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97263" w14:textId="77777777" w:rsidR="004C3754" w:rsidRPr="004C3754" w:rsidRDefault="004C3754" w:rsidP="004C3754">
      <w:pPr>
        <w:tabs>
          <w:tab w:val="left" w:pos="1935"/>
          <w:tab w:val="left" w:pos="5776"/>
        </w:tabs>
        <w:jc w:val="center"/>
        <w:rPr>
          <w:rFonts w:ascii="Arial" w:hAnsi="Arial" w:cs="Arial"/>
          <w:b/>
          <w:sz w:val="20"/>
        </w:rPr>
      </w:pPr>
      <w:bookmarkStart w:id="0" w:name="_Hlk520195247"/>
      <w:r w:rsidRPr="004C3754">
        <w:rPr>
          <w:rFonts w:ascii="Arial" w:hAnsi="Arial" w:cs="Arial"/>
          <w:b/>
          <w:sz w:val="20"/>
        </w:rPr>
        <w:t>Příloha č. 1</w:t>
      </w:r>
    </w:p>
    <w:p w14:paraId="25C64B7C" w14:textId="77777777" w:rsidR="004C3754" w:rsidRPr="004C3754" w:rsidRDefault="004C3754" w:rsidP="004C3754">
      <w:pPr>
        <w:jc w:val="center"/>
        <w:rPr>
          <w:rFonts w:ascii="Arial" w:hAnsi="Arial" w:cs="Arial"/>
          <w:b/>
          <w:sz w:val="20"/>
          <w:u w:val="single"/>
        </w:rPr>
      </w:pPr>
      <w:r w:rsidRPr="004C3754">
        <w:rPr>
          <w:rFonts w:ascii="Arial" w:hAnsi="Arial" w:cs="Arial"/>
          <w:b/>
          <w:sz w:val="20"/>
          <w:u w:val="single"/>
        </w:rPr>
        <w:t>Servisní a záruční podmínky</w:t>
      </w:r>
    </w:p>
    <w:p w14:paraId="434A8FEA" w14:textId="77777777" w:rsidR="004C3754" w:rsidRPr="004C3754" w:rsidRDefault="004C3754" w:rsidP="004C3754">
      <w:pPr>
        <w:pStyle w:val="Nadpis8"/>
        <w:tabs>
          <w:tab w:val="left" w:pos="708"/>
        </w:tabs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4C3754">
        <w:rPr>
          <w:rFonts w:ascii="Arial" w:hAnsi="Arial" w:cs="Arial"/>
          <w:b/>
          <w:color w:val="auto"/>
          <w:sz w:val="20"/>
          <w:szCs w:val="20"/>
          <w:u w:val="single"/>
        </w:rPr>
        <w:t>1. Záruční servis</w:t>
      </w:r>
    </w:p>
    <w:p w14:paraId="1E7FE2DF" w14:textId="638E35A4" w:rsidR="004C3754" w:rsidRPr="004C3754" w:rsidRDefault="004C3754" w:rsidP="004C3754">
      <w:pPr>
        <w:pStyle w:val="Nadpis5"/>
        <w:tabs>
          <w:tab w:val="left" w:pos="708"/>
        </w:tabs>
        <w:jc w:val="both"/>
        <w:rPr>
          <w:rFonts w:ascii="Arial" w:hAnsi="Arial" w:cs="Arial"/>
          <w:b/>
          <w:color w:val="auto"/>
          <w:sz w:val="20"/>
        </w:rPr>
      </w:pPr>
      <w:r w:rsidRPr="004C3754">
        <w:rPr>
          <w:rFonts w:ascii="Arial" w:hAnsi="Arial" w:cs="Arial"/>
          <w:b/>
          <w:color w:val="auto"/>
          <w:sz w:val="20"/>
        </w:rPr>
        <w:t>Záruční servis zařízení</w:t>
      </w:r>
      <w:r w:rsidRPr="004C3754">
        <w:rPr>
          <w:rFonts w:ascii="Arial" w:hAnsi="Arial" w:cs="Arial"/>
          <w:b/>
          <w:bCs/>
          <w:color w:val="auto"/>
          <w:sz w:val="20"/>
        </w:rPr>
        <w:t xml:space="preserve"> </w:t>
      </w:r>
      <w:r w:rsidRPr="004C3754">
        <w:rPr>
          <w:rFonts w:ascii="Arial" w:hAnsi="Arial" w:cs="Arial"/>
          <w:b/>
          <w:color w:val="auto"/>
          <w:sz w:val="20"/>
        </w:rPr>
        <w:t xml:space="preserve">je plně hrazen po dobu </w:t>
      </w:r>
      <w:r w:rsidR="00FC5027">
        <w:rPr>
          <w:rFonts w:ascii="Arial" w:hAnsi="Arial" w:cs="Arial"/>
          <w:b/>
          <w:color w:val="auto"/>
          <w:sz w:val="20"/>
        </w:rPr>
        <w:t>1</w:t>
      </w:r>
      <w:r w:rsidR="001A3DB0">
        <w:rPr>
          <w:rFonts w:ascii="Arial" w:hAnsi="Arial" w:cs="Arial"/>
          <w:b/>
          <w:color w:val="auto"/>
          <w:sz w:val="20"/>
        </w:rPr>
        <w:t xml:space="preserve"> </w:t>
      </w:r>
      <w:r w:rsidR="009D552E">
        <w:rPr>
          <w:rFonts w:ascii="Arial" w:hAnsi="Arial" w:cs="Arial"/>
          <w:b/>
          <w:color w:val="auto"/>
          <w:sz w:val="20"/>
        </w:rPr>
        <w:t>rok</w:t>
      </w:r>
      <w:r w:rsidR="00FC5027">
        <w:rPr>
          <w:rFonts w:ascii="Arial" w:hAnsi="Arial" w:cs="Arial"/>
          <w:b/>
          <w:color w:val="auto"/>
          <w:sz w:val="20"/>
        </w:rPr>
        <w:t>u</w:t>
      </w:r>
      <w:r w:rsidRPr="004C3754">
        <w:rPr>
          <w:rFonts w:ascii="Arial" w:hAnsi="Arial" w:cs="Arial"/>
          <w:b/>
          <w:color w:val="auto"/>
          <w:sz w:val="20"/>
        </w:rPr>
        <w:t xml:space="preserve"> od data instalace zařízení. V této době tvoří výjimku pouze servisní zásahy uvedené v bodě 2. této přílohy „Seznam poruch, na které se nevztahuje záruční servis“. Výjimku tvoří zařízení repasovaná, u kterých je záruční doba stanovena na 6 měsíců.</w:t>
      </w:r>
    </w:p>
    <w:p w14:paraId="2B2F36D7" w14:textId="77777777" w:rsidR="004C3754" w:rsidRPr="004C3754" w:rsidRDefault="004C3754" w:rsidP="004C3754">
      <w:pPr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Záruční doba se nevztahuje na vady způsobené používáním jiného zboží pro aplikaci v zařízení než od AG FOODS Group a.s. Tyto zásahy účtuje servisní firma příjemci dle tarifů pro pozáruční servis.</w:t>
      </w:r>
    </w:p>
    <w:p w14:paraId="4D57A7ED" w14:textId="77777777" w:rsidR="004C3754" w:rsidRPr="004C3754" w:rsidRDefault="004C3754" w:rsidP="004C3754">
      <w:pPr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 xml:space="preserve">Podmínkou pro záruční servis je předřazení filtrů vody. Při tvrdosti vody větší než 5° </w:t>
      </w:r>
      <w:proofErr w:type="spellStart"/>
      <w:r w:rsidRPr="004C3754">
        <w:rPr>
          <w:rFonts w:ascii="Arial" w:hAnsi="Arial" w:cs="Arial"/>
          <w:sz w:val="20"/>
        </w:rPr>
        <w:t>dKH</w:t>
      </w:r>
      <w:proofErr w:type="spellEnd"/>
      <w:r w:rsidRPr="004C3754">
        <w:rPr>
          <w:rFonts w:ascii="Arial" w:hAnsi="Arial" w:cs="Arial"/>
          <w:sz w:val="20"/>
        </w:rPr>
        <w:t xml:space="preserve"> (karbonová tvrdost) musí být předřazen i změkčovač vody. V případě používání vody o jiných parametrech bude záruka odmítnuta. Pro jednoznačné stanovení kvality vody AG FOODS Group a.s. nabízí vždy zdarma analýzu vody v místě umístění zařízení.</w:t>
      </w:r>
    </w:p>
    <w:p w14:paraId="36D2166D" w14:textId="77777777" w:rsidR="004C3754" w:rsidRPr="004C3754" w:rsidRDefault="004C3754" w:rsidP="004C3754">
      <w:pPr>
        <w:rPr>
          <w:sz w:val="20"/>
        </w:rPr>
      </w:pPr>
    </w:p>
    <w:p w14:paraId="34B31995" w14:textId="77777777" w:rsidR="004C3754" w:rsidRPr="004C3754" w:rsidRDefault="004C3754" w:rsidP="004C3754">
      <w:pPr>
        <w:rPr>
          <w:rFonts w:ascii="Arial" w:hAnsi="Arial" w:cs="Arial"/>
          <w:b/>
          <w:sz w:val="20"/>
          <w:u w:val="single"/>
        </w:rPr>
      </w:pPr>
      <w:r w:rsidRPr="004C3754">
        <w:rPr>
          <w:rFonts w:ascii="Arial" w:hAnsi="Arial" w:cs="Arial"/>
          <w:b/>
          <w:sz w:val="20"/>
          <w:u w:val="single"/>
        </w:rPr>
        <w:t>2. Poruchy, na které se nevztahuje záruční servis:</w:t>
      </w:r>
    </w:p>
    <w:p w14:paraId="55E935A1" w14:textId="77777777" w:rsidR="004C3754" w:rsidRPr="004C3754" w:rsidRDefault="004C3754" w:rsidP="004C3754">
      <w:pPr>
        <w:suppressAutoHyphens w:val="0"/>
        <w:rPr>
          <w:rFonts w:ascii="Arial" w:hAnsi="Arial" w:cs="Arial"/>
          <w:sz w:val="20"/>
        </w:rPr>
      </w:pPr>
    </w:p>
    <w:p w14:paraId="6EBB4CC8" w14:textId="77777777" w:rsidR="004C3754" w:rsidRPr="004C3754" w:rsidRDefault="004C3754" w:rsidP="004C3754">
      <w:pPr>
        <w:suppressAutoHyphens w:val="0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 xml:space="preserve">Poruchy, vady, poškození, odcizení způsobené nedostatečnou údržbou, nesprávnou obsluhou, neopatrným zacházením, použitím k jinému účelu než je v návodu k použití apod. </w:t>
      </w:r>
    </w:p>
    <w:p w14:paraId="227D990F" w14:textId="77777777" w:rsidR="004C3754" w:rsidRPr="004C3754" w:rsidRDefault="004C3754" w:rsidP="004C3754">
      <w:pPr>
        <w:suppressAutoHyphens w:val="0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Seznam hlavních poruch, na které se nevztahuje servis:</w:t>
      </w:r>
    </w:p>
    <w:p w14:paraId="4765866D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poškozený zámek, ztráta klíčů</w:t>
      </w:r>
    </w:p>
    <w:p w14:paraId="1CE2E35C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cizí těleso v prostoru mlecích kamenů (poškození mlecích kamenů)</w:t>
      </w:r>
    </w:p>
    <w:p w14:paraId="4738F924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mechanické závady presovaní jednotky způsobené nešetrným zacházením</w:t>
      </w:r>
    </w:p>
    <w:p w14:paraId="6FBAC72C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nádoby na surovinu poškozené nešetrným zacházením</w:t>
      </w:r>
    </w:p>
    <w:p w14:paraId="6B77CECE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špatné nasazení nádoby na suroviny nebo jejich uzavření</w:t>
      </w:r>
    </w:p>
    <w:p w14:paraId="6E459D5C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poškozené odpadové nádoby</w:t>
      </w:r>
    </w:p>
    <w:p w14:paraId="7FB2BB3E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mechanické poškození pláště zařízení způsobené nešetrným zacházením</w:t>
      </w:r>
    </w:p>
    <w:p w14:paraId="06C63E3A" w14:textId="77777777" w:rsidR="004C3754" w:rsidRP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závady vzniklé nečistotou uvnitř automatu</w:t>
      </w:r>
    </w:p>
    <w:p w14:paraId="7E4DDE8E" w14:textId="19F1EA26" w:rsidR="004C3754" w:rsidRDefault="004C3754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- uzavřený nebo přerušený přívod vody</w:t>
      </w:r>
    </w:p>
    <w:p w14:paraId="70B08673" w14:textId="2600C133" w:rsidR="005F3D42" w:rsidRPr="004C3754" w:rsidRDefault="00812C0C" w:rsidP="004C3754">
      <w:pPr>
        <w:suppressAutoHyphens w:val="0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zanešení </w:t>
      </w:r>
      <w:r w:rsidR="003A7A5A">
        <w:rPr>
          <w:rFonts w:ascii="Arial" w:hAnsi="Arial" w:cs="Arial"/>
          <w:sz w:val="20"/>
        </w:rPr>
        <w:t xml:space="preserve">či ucpání </w:t>
      </w:r>
      <w:proofErr w:type="spellStart"/>
      <w:r>
        <w:rPr>
          <w:rFonts w:ascii="Arial" w:hAnsi="Arial" w:cs="Arial"/>
          <w:sz w:val="20"/>
        </w:rPr>
        <w:t>cappuccinátoru</w:t>
      </w:r>
      <w:proofErr w:type="spellEnd"/>
      <w:r>
        <w:rPr>
          <w:rFonts w:ascii="Arial" w:hAnsi="Arial" w:cs="Arial"/>
          <w:sz w:val="20"/>
        </w:rPr>
        <w:t xml:space="preserve"> a mléčných </w:t>
      </w:r>
      <w:r w:rsidR="003A7A5A">
        <w:rPr>
          <w:rFonts w:ascii="Arial" w:hAnsi="Arial" w:cs="Arial"/>
          <w:sz w:val="20"/>
        </w:rPr>
        <w:t xml:space="preserve">cest </w:t>
      </w:r>
      <w:r w:rsidR="00914A82">
        <w:rPr>
          <w:rFonts w:ascii="Arial" w:hAnsi="Arial" w:cs="Arial"/>
          <w:sz w:val="20"/>
        </w:rPr>
        <w:t xml:space="preserve">z důvodu </w:t>
      </w:r>
      <w:r w:rsidR="003A7A5A">
        <w:rPr>
          <w:rFonts w:ascii="Arial" w:hAnsi="Arial" w:cs="Arial"/>
          <w:sz w:val="20"/>
        </w:rPr>
        <w:t>neprovádění pravidelné údržby</w:t>
      </w:r>
    </w:p>
    <w:p w14:paraId="0C5FE33A" w14:textId="78939390" w:rsidR="004C3754" w:rsidRDefault="004C3754" w:rsidP="004C3754">
      <w:pPr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Tyto zásahy účtuje servisní firma příjemci dle tarifů pro pozáruční servis dle bodu 3. této přílohy.</w:t>
      </w:r>
    </w:p>
    <w:p w14:paraId="5090E410" w14:textId="77777777" w:rsidR="004C3754" w:rsidRPr="004C3754" w:rsidRDefault="004C3754" w:rsidP="004C3754">
      <w:pPr>
        <w:jc w:val="both"/>
        <w:rPr>
          <w:rFonts w:ascii="Arial" w:hAnsi="Arial" w:cs="Arial"/>
          <w:sz w:val="20"/>
        </w:rPr>
      </w:pPr>
    </w:p>
    <w:p w14:paraId="559CE270" w14:textId="2B7D90E9" w:rsidR="004C3754" w:rsidRPr="004C3754" w:rsidRDefault="004C3754" w:rsidP="004C3754">
      <w:pPr>
        <w:pStyle w:val="Nadpis5"/>
        <w:tabs>
          <w:tab w:val="left" w:pos="708"/>
        </w:tabs>
        <w:rPr>
          <w:rFonts w:ascii="Arial" w:hAnsi="Arial" w:cs="Arial"/>
          <w:b/>
          <w:bCs/>
          <w:color w:val="auto"/>
          <w:sz w:val="20"/>
          <w:u w:val="single"/>
        </w:rPr>
      </w:pPr>
      <w:r w:rsidRPr="004C3754">
        <w:rPr>
          <w:rFonts w:ascii="Arial" w:hAnsi="Arial" w:cs="Arial"/>
          <w:b/>
          <w:bCs/>
          <w:color w:val="auto"/>
          <w:sz w:val="20"/>
          <w:u w:val="single"/>
        </w:rPr>
        <w:t>3. Pozáruční servis</w:t>
      </w:r>
    </w:p>
    <w:p w14:paraId="5FA6EA31" w14:textId="36C19878" w:rsidR="00363575" w:rsidRPr="004C3754" w:rsidRDefault="004C3754" w:rsidP="004C3754">
      <w:pPr>
        <w:suppressAutoHyphens w:val="0"/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V rámci pozáručního servisu bude konečnému uživateli účtována práce technika a kilometrovné dle sazby platné ke dni opravy.</w:t>
      </w:r>
    </w:p>
    <w:p w14:paraId="5B0925D0" w14:textId="617A366D" w:rsidR="004C3754" w:rsidRP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 xml:space="preserve">Sazba k 1. </w:t>
      </w:r>
      <w:r w:rsidR="008F424F">
        <w:rPr>
          <w:rFonts w:ascii="Arial" w:hAnsi="Arial" w:cs="Arial"/>
          <w:sz w:val="20"/>
        </w:rPr>
        <w:t>9</w:t>
      </w:r>
      <w:r w:rsidRPr="004C3754">
        <w:rPr>
          <w:rFonts w:ascii="Arial" w:hAnsi="Arial" w:cs="Arial"/>
          <w:sz w:val="20"/>
        </w:rPr>
        <w:t>. 201</w:t>
      </w:r>
      <w:r w:rsidR="004A192E">
        <w:rPr>
          <w:rFonts w:ascii="Arial" w:hAnsi="Arial" w:cs="Arial"/>
          <w:sz w:val="20"/>
        </w:rPr>
        <w:t>8</w:t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  <w:t xml:space="preserve">              </w:t>
      </w:r>
    </w:p>
    <w:p w14:paraId="08FC7AE7" w14:textId="47042998" w:rsid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práce technika:</w:t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="00516FA2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>550,- Kč / hod (účtováno po jednotkách: 1 j = 30</w:t>
      </w:r>
      <w:r w:rsidR="00C84C20">
        <w:rPr>
          <w:rFonts w:ascii="Arial" w:hAnsi="Arial" w:cs="Arial"/>
          <w:sz w:val="20"/>
        </w:rPr>
        <w:t xml:space="preserve"> </w:t>
      </w:r>
      <w:r w:rsidRPr="004C3754">
        <w:rPr>
          <w:rFonts w:ascii="Arial" w:hAnsi="Arial" w:cs="Arial"/>
          <w:sz w:val="20"/>
        </w:rPr>
        <w:t>min)</w:t>
      </w:r>
    </w:p>
    <w:p w14:paraId="279634D6" w14:textId="5224CE7D" w:rsidR="00EB7F7E" w:rsidRPr="004C3754" w:rsidRDefault="00EB7F7E" w:rsidP="004C37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kilometrovné</w:t>
      </w:r>
      <w:r w:rsidR="00516FA2">
        <w:rPr>
          <w:rFonts w:ascii="Arial" w:hAnsi="Arial" w:cs="Arial"/>
          <w:sz w:val="20"/>
        </w:rPr>
        <w:t xml:space="preserve"> (účtováno dle zón)</w:t>
      </w:r>
      <w:r>
        <w:rPr>
          <w:rFonts w:ascii="Arial" w:hAnsi="Arial" w:cs="Arial"/>
          <w:sz w:val="20"/>
        </w:rPr>
        <w:t>:</w:t>
      </w:r>
      <w:r w:rsidR="00516FA2">
        <w:rPr>
          <w:rFonts w:ascii="Arial" w:hAnsi="Arial" w:cs="Arial"/>
          <w:sz w:val="20"/>
        </w:rPr>
        <w:tab/>
      </w:r>
      <w:r w:rsidR="0005250F">
        <w:rPr>
          <w:rFonts w:ascii="Arial" w:hAnsi="Arial" w:cs="Arial"/>
          <w:sz w:val="20"/>
        </w:rPr>
        <w:t>zóna A</w:t>
      </w:r>
      <w:r w:rsidR="00571D7B">
        <w:rPr>
          <w:rFonts w:ascii="Arial" w:hAnsi="Arial" w:cs="Arial"/>
          <w:sz w:val="20"/>
        </w:rPr>
        <w:t xml:space="preserve"> – 500,- Kč</w:t>
      </w:r>
      <w:r w:rsidR="00EE087A">
        <w:rPr>
          <w:rFonts w:ascii="Arial" w:hAnsi="Arial" w:cs="Arial"/>
          <w:sz w:val="20"/>
        </w:rPr>
        <w:t xml:space="preserve">, zóna B </w:t>
      </w:r>
      <w:r w:rsidR="002D2538">
        <w:rPr>
          <w:rFonts w:ascii="Arial" w:hAnsi="Arial" w:cs="Arial"/>
          <w:sz w:val="20"/>
        </w:rPr>
        <w:t>–</w:t>
      </w:r>
      <w:r w:rsidR="00EE087A">
        <w:rPr>
          <w:rFonts w:ascii="Arial" w:hAnsi="Arial" w:cs="Arial"/>
          <w:sz w:val="20"/>
        </w:rPr>
        <w:t xml:space="preserve"> </w:t>
      </w:r>
      <w:r w:rsidR="002D2538">
        <w:rPr>
          <w:rFonts w:ascii="Arial" w:hAnsi="Arial" w:cs="Arial"/>
          <w:sz w:val="20"/>
        </w:rPr>
        <w:t>980,- Kč, zóna C – 1 500,- Kč</w:t>
      </w:r>
      <w:r w:rsidR="00516FA2">
        <w:rPr>
          <w:rFonts w:ascii="Arial" w:hAnsi="Arial" w:cs="Arial"/>
          <w:sz w:val="20"/>
        </w:rPr>
        <w:tab/>
      </w:r>
    </w:p>
    <w:p w14:paraId="59039754" w14:textId="77777777" w:rsidR="004C3754" w:rsidRPr="004C3754" w:rsidRDefault="004C3754" w:rsidP="004C3754">
      <w:pPr>
        <w:rPr>
          <w:rFonts w:ascii="Arial" w:hAnsi="Arial" w:cs="Arial"/>
          <w:i/>
          <w:sz w:val="20"/>
        </w:rPr>
      </w:pPr>
      <w:r w:rsidRPr="004C3754">
        <w:rPr>
          <w:rFonts w:ascii="Arial" w:hAnsi="Arial" w:cs="Arial"/>
          <w:i/>
          <w:sz w:val="20"/>
        </w:rPr>
        <w:t>Pozn.:</w:t>
      </w:r>
      <w:r w:rsidRPr="004C3754">
        <w:rPr>
          <w:rFonts w:ascii="Arial" w:hAnsi="Arial" w:cs="Arial"/>
          <w:i/>
          <w:sz w:val="20"/>
        </w:rPr>
        <w:tab/>
        <w:t>Ceny uvedeny v Kč bez DPH.</w:t>
      </w:r>
    </w:p>
    <w:p w14:paraId="79D1602E" w14:textId="77777777" w:rsidR="004C3754" w:rsidRPr="004C3754" w:rsidRDefault="004C3754" w:rsidP="004C3754">
      <w:pPr>
        <w:ind w:firstLine="709"/>
        <w:rPr>
          <w:rFonts w:ascii="Arial" w:hAnsi="Arial" w:cs="Arial"/>
          <w:i/>
          <w:sz w:val="20"/>
        </w:rPr>
      </w:pPr>
      <w:r w:rsidRPr="004C3754">
        <w:rPr>
          <w:rFonts w:ascii="Arial" w:hAnsi="Arial" w:cs="Arial"/>
          <w:i/>
          <w:sz w:val="20"/>
        </w:rPr>
        <w:t>Ceník náhradních dílů a aktuální ceny pozáručního servisu poskytneme na vyžádání.</w:t>
      </w:r>
    </w:p>
    <w:p w14:paraId="2F02E4D3" w14:textId="47F5461B" w:rsidR="004C3754" w:rsidRPr="00EE087A" w:rsidRDefault="00571D7B" w:rsidP="004C3754">
      <w:pPr>
        <w:suppressAutoHyphens w:val="0"/>
        <w:ind w:left="709"/>
        <w:jc w:val="both"/>
        <w:rPr>
          <w:rFonts w:ascii="Arial" w:hAnsi="Arial" w:cs="Arial"/>
          <w:sz w:val="20"/>
        </w:rPr>
      </w:pPr>
      <w:r w:rsidRPr="00EE087A">
        <w:rPr>
          <w:rFonts w:ascii="Arial" w:hAnsi="Arial" w:cs="Arial"/>
          <w:i/>
          <w:sz w:val="20"/>
        </w:rPr>
        <w:t xml:space="preserve">Zóny: A = </w:t>
      </w:r>
      <w:r w:rsidRPr="00EE087A">
        <w:rPr>
          <w:rFonts w:ascii="Arial" w:hAnsi="Arial" w:cs="Arial"/>
          <w:sz w:val="20"/>
        </w:rPr>
        <w:t xml:space="preserve">0 – </w:t>
      </w:r>
      <w:r w:rsidR="008C1A22">
        <w:rPr>
          <w:rFonts w:ascii="Arial" w:hAnsi="Arial" w:cs="Arial"/>
          <w:sz w:val="20"/>
        </w:rPr>
        <w:t>69</w:t>
      </w:r>
      <w:r w:rsidRPr="00EE087A">
        <w:rPr>
          <w:rFonts w:ascii="Arial" w:hAnsi="Arial" w:cs="Arial"/>
          <w:sz w:val="20"/>
        </w:rPr>
        <w:t xml:space="preserve"> km vzdušnou čarou z bližšího servisního střediska</w:t>
      </w:r>
    </w:p>
    <w:p w14:paraId="5DE4F5A4" w14:textId="7358023B" w:rsidR="00571D7B" w:rsidRDefault="00571D7B" w:rsidP="004C3754">
      <w:pPr>
        <w:suppressAutoHyphens w:val="0"/>
        <w:ind w:left="709"/>
        <w:jc w:val="both"/>
        <w:rPr>
          <w:rFonts w:ascii="Arial" w:hAnsi="Arial" w:cs="Arial"/>
          <w:sz w:val="20"/>
        </w:rPr>
      </w:pPr>
      <w:r w:rsidRPr="00EE087A">
        <w:rPr>
          <w:rFonts w:ascii="Arial" w:hAnsi="Arial" w:cs="Arial"/>
          <w:i/>
          <w:sz w:val="20"/>
        </w:rPr>
        <w:t xml:space="preserve">          B = </w:t>
      </w:r>
      <w:r w:rsidR="00EE087A" w:rsidRPr="00652469">
        <w:rPr>
          <w:rFonts w:ascii="Arial" w:hAnsi="Arial" w:cs="Arial"/>
          <w:sz w:val="20"/>
        </w:rPr>
        <w:t>7</w:t>
      </w:r>
      <w:r w:rsidR="008C1A22">
        <w:rPr>
          <w:rFonts w:ascii="Arial" w:hAnsi="Arial" w:cs="Arial"/>
          <w:sz w:val="20"/>
        </w:rPr>
        <w:t>0</w:t>
      </w:r>
      <w:r w:rsidRPr="00652469">
        <w:rPr>
          <w:rFonts w:ascii="Arial" w:hAnsi="Arial" w:cs="Arial"/>
          <w:sz w:val="20"/>
        </w:rPr>
        <w:t xml:space="preserve"> – </w:t>
      </w:r>
      <w:r w:rsidR="00EE087A" w:rsidRPr="00652469">
        <w:rPr>
          <w:rFonts w:ascii="Arial" w:hAnsi="Arial" w:cs="Arial"/>
          <w:sz w:val="20"/>
        </w:rPr>
        <w:t>1</w:t>
      </w:r>
      <w:r w:rsidR="008C1A22">
        <w:rPr>
          <w:rFonts w:ascii="Arial" w:hAnsi="Arial" w:cs="Arial"/>
          <w:sz w:val="20"/>
        </w:rPr>
        <w:t>39</w:t>
      </w:r>
      <w:r w:rsidRPr="00652469">
        <w:rPr>
          <w:rFonts w:ascii="Arial" w:hAnsi="Arial" w:cs="Arial"/>
          <w:sz w:val="20"/>
        </w:rPr>
        <w:t xml:space="preserve"> km vzdušnou čarou z bližšího servisního střediska</w:t>
      </w:r>
    </w:p>
    <w:p w14:paraId="510F04A4" w14:textId="3638FB7B" w:rsidR="0083008F" w:rsidRDefault="0083008F" w:rsidP="004C3754">
      <w:pPr>
        <w:suppressAutoHyphens w:val="0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       C = </w:t>
      </w:r>
      <w:r w:rsidRPr="00652469">
        <w:rPr>
          <w:rFonts w:ascii="Arial" w:hAnsi="Arial" w:cs="Arial"/>
          <w:sz w:val="20"/>
        </w:rPr>
        <w:t>14</w:t>
      </w:r>
      <w:r w:rsidR="008C1A22">
        <w:rPr>
          <w:rFonts w:ascii="Arial" w:hAnsi="Arial" w:cs="Arial"/>
          <w:sz w:val="20"/>
        </w:rPr>
        <w:t>0</w:t>
      </w:r>
      <w:r w:rsidRPr="00652469">
        <w:rPr>
          <w:rFonts w:ascii="Arial" w:hAnsi="Arial" w:cs="Arial"/>
          <w:sz w:val="20"/>
        </w:rPr>
        <w:t xml:space="preserve"> </w:t>
      </w:r>
      <w:r w:rsidR="00652469" w:rsidRPr="00652469">
        <w:rPr>
          <w:rFonts w:ascii="Arial" w:hAnsi="Arial" w:cs="Arial"/>
          <w:sz w:val="20"/>
        </w:rPr>
        <w:t>–</w:t>
      </w:r>
      <w:r w:rsidRPr="00652469">
        <w:rPr>
          <w:rFonts w:ascii="Arial" w:hAnsi="Arial" w:cs="Arial"/>
          <w:sz w:val="20"/>
        </w:rPr>
        <w:t xml:space="preserve"> </w:t>
      </w:r>
      <w:r w:rsidR="00652469" w:rsidRPr="00652469">
        <w:rPr>
          <w:rFonts w:ascii="Arial" w:hAnsi="Arial" w:cs="Arial"/>
          <w:sz w:val="20"/>
        </w:rPr>
        <w:t>210 km vzdušnou čarou z bližšího servisního střediska</w:t>
      </w:r>
    </w:p>
    <w:p w14:paraId="6856F4C5" w14:textId="6D860DF3" w:rsidR="003974AE" w:rsidRPr="00652469" w:rsidRDefault="003974AE" w:rsidP="004C3754">
      <w:pPr>
        <w:suppressAutoHyphens w:val="0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Servisní střediska: Brno, Praha</w:t>
      </w:r>
    </w:p>
    <w:p w14:paraId="1D113172" w14:textId="77777777" w:rsidR="004C3754" w:rsidRPr="004C3754" w:rsidRDefault="004C3754" w:rsidP="004C3754">
      <w:pPr>
        <w:suppressAutoHyphens w:val="0"/>
        <w:jc w:val="both"/>
        <w:rPr>
          <w:rFonts w:ascii="Arial" w:hAnsi="Arial" w:cs="Arial"/>
          <w:sz w:val="20"/>
        </w:rPr>
      </w:pPr>
      <w:r w:rsidRPr="004C3754">
        <w:rPr>
          <w:rFonts w:ascii="Arial" w:hAnsi="Arial" w:cs="Arial"/>
          <w:b/>
          <w:bCs/>
          <w:sz w:val="20"/>
        </w:rPr>
        <w:t xml:space="preserve">Záruka na provedené pozáruční opravy a použité náhradní díly je 6 měsíců od data opravy. </w:t>
      </w:r>
      <w:r w:rsidRPr="004C3754">
        <w:rPr>
          <w:rFonts w:ascii="Arial" w:hAnsi="Arial" w:cs="Arial"/>
          <w:sz w:val="20"/>
        </w:rPr>
        <w:t xml:space="preserve">Nevztahuje se na spotřební materiál (např. těsnění), na poruchy způsobené vlivem nevhodně upravené vody (vodní kámen) popř. použitím nevhodných ingrediencí.  </w:t>
      </w:r>
    </w:p>
    <w:p w14:paraId="37A29E22" w14:textId="77777777" w:rsidR="004C3754" w:rsidRPr="004C3754" w:rsidRDefault="004C3754" w:rsidP="004C3754">
      <w:pPr>
        <w:widowControl/>
        <w:shd w:val="clear" w:color="auto" w:fill="FFFFFF"/>
        <w:suppressAutoHyphens w:val="0"/>
        <w:rPr>
          <w:rFonts w:ascii="Arial" w:eastAsia="Times New Roman" w:hAnsi="Arial" w:cs="Arial"/>
          <w:sz w:val="20"/>
        </w:rPr>
      </w:pPr>
      <w:r w:rsidRPr="004C3754">
        <w:rPr>
          <w:rFonts w:ascii="Arial" w:eastAsia="Times New Roman" w:hAnsi="Arial" w:cs="Arial"/>
          <w:sz w:val="20"/>
        </w:rPr>
        <w:t>Pravidelné výměny patron filtrace Brita a těsnění jsou bez ohledu na záruční nebo pozáruční dobu plně hrazeny zákazníkem.</w:t>
      </w:r>
    </w:p>
    <w:p w14:paraId="74994F45" w14:textId="77777777" w:rsidR="004C3754" w:rsidRPr="004C3754" w:rsidRDefault="004C3754" w:rsidP="004C3754">
      <w:pPr>
        <w:rPr>
          <w:rFonts w:ascii="Arial" w:hAnsi="Arial" w:cs="Arial"/>
          <w:sz w:val="20"/>
        </w:rPr>
      </w:pPr>
    </w:p>
    <w:p w14:paraId="388310DD" w14:textId="77777777" w:rsidR="004C3754" w:rsidRP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V případě potíží Vám rádi pomůžeme…</w:t>
      </w:r>
    </w:p>
    <w:p w14:paraId="172ABF6F" w14:textId="77777777" w:rsidR="004C3754" w:rsidRP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 xml:space="preserve">Kontakt: </w:t>
      </w:r>
    </w:p>
    <w:p w14:paraId="5DFED44C" w14:textId="77777777" w:rsidR="004C3754" w:rsidRPr="004C3754" w:rsidRDefault="004C3754" w:rsidP="004C3754">
      <w:pPr>
        <w:rPr>
          <w:rFonts w:ascii="Arial" w:hAnsi="Arial" w:cs="Arial"/>
          <w:b/>
          <w:sz w:val="20"/>
        </w:rPr>
      </w:pPr>
      <w:r w:rsidRPr="004C3754">
        <w:rPr>
          <w:rFonts w:ascii="Arial" w:hAnsi="Arial" w:cs="Arial"/>
          <w:b/>
          <w:sz w:val="20"/>
        </w:rPr>
        <w:t>AG FOODS Group a.s.</w:t>
      </w:r>
    </w:p>
    <w:p w14:paraId="142352AF" w14:textId="77777777" w:rsidR="004C3754" w:rsidRPr="004C3754" w:rsidRDefault="004C3754" w:rsidP="004C3754">
      <w:pPr>
        <w:rPr>
          <w:rFonts w:ascii="Arial" w:hAnsi="Arial" w:cs="Arial"/>
          <w:b/>
          <w:i/>
          <w:sz w:val="20"/>
        </w:rPr>
      </w:pPr>
      <w:r w:rsidRPr="004C3754">
        <w:rPr>
          <w:rFonts w:ascii="Arial" w:hAnsi="Arial" w:cs="Arial"/>
          <w:b/>
          <w:i/>
          <w:sz w:val="20"/>
        </w:rPr>
        <w:t>Zákaznické centrum</w:t>
      </w:r>
      <w:r w:rsidRPr="004C3754">
        <w:rPr>
          <w:rFonts w:ascii="Arial" w:hAnsi="Arial" w:cs="Arial"/>
          <w:b/>
          <w:i/>
          <w:sz w:val="20"/>
        </w:rPr>
        <w:tab/>
      </w:r>
      <w:r w:rsidRPr="004C3754">
        <w:rPr>
          <w:rFonts w:ascii="Arial" w:hAnsi="Arial" w:cs="Arial"/>
          <w:b/>
          <w:i/>
          <w:sz w:val="20"/>
        </w:rPr>
        <w:tab/>
      </w:r>
      <w:r w:rsidRPr="004C3754">
        <w:rPr>
          <w:rFonts w:ascii="Arial" w:hAnsi="Arial" w:cs="Arial"/>
          <w:b/>
          <w:i/>
          <w:sz w:val="20"/>
        </w:rPr>
        <w:tab/>
      </w:r>
      <w:r w:rsidRPr="004C3754">
        <w:rPr>
          <w:rFonts w:ascii="Arial" w:hAnsi="Arial" w:cs="Arial"/>
          <w:b/>
          <w:i/>
          <w:sz w:val="20"/>
        </w:rPr>
        <w:tab/>
      </w:r>
      <w:r w:rsidRPr="004C3754">
        <w:rPr>
          <w:rFonts w:ascii="Arial" w:hAnsi="Arial" w:cs="Arial"/>
          <w:b/>
          <w:i/>
          <w:sz w:val="20"/>
        </w:rPr>
        <w:tab/>
        <w:t xml:space="preserve">     ZÁKAZNICKÁ ZELENÁ LINKA</w:t>
      </w:r>
    </w:p>
    <w:p w14:paraId="2A27CCB5" w14:textId="6018E747" w:rsidR="004C3754" w:rsidRPr="004C3754" w:rsidRDefault="004C3754" w:rsidP="004C3754">
      <w:pPr>
        <w:rPr>
          <w:rFonts w:ascii="Arial" w:hAnsi="Arial" w:cs="Arial"/>
          <w:sz w:val="20"/>
        </w:rPr>
      </w:pPr>
      <w:proofErr w:type="spellStart"/>
      <w:r w:rsidRPr="004C3754">
        <w:rPr>
          <w:rFonts w:ascii="Arial" w:hAnsi="Arial" w:cs="Arial"/>
          <w:sz w:val="20"/>
        </w:rPr>
        <w:t>Košíkov</w:t>
      </w:r>
      <w:proofErr w:type="spellEnd"/>
      <w:r w:rsidRPr="004C3754">
        <w:rPr>
          <w:rFonts w:ascii="Arial" w:hAnsi="Arial" w:cs="Arial"/>
          <w:sz w:val="20"/>
        </w:rPr>
        <w:t xml:space="preserve"> 72, 595 01 Velká Bíteš</w:t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  <w:t xml:space="preserve">               </w:t>
      </w:r>
      <w:r w:rsidR="00C84C20">
        <w:rPr>
          <w:rFonts w:ascii="Arial" w:hAnsi="Arial" w:cs="Arial"/>
          <w:sz w:val="20"/>
        </w:rPr>
        <w:t xml:space="preserve">            </w:t>
      </w:r>
      <w:r w:rsidRPr="004C3754">
        <w:rPr>
          <w:rFonts w:ascii="Arial" w:hAnsi="Arial" w:cs="Arial"/>
          <w:sz w:val="20"/>
        </w:rPr>
        <w:t>800 627 653</w:t>
      </w:r>
    </w:p>
    <w:p w14:paraId="53E4FA05" w14:textId="77777777" w:rsidR="004C3754" w:rsidRP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>Czech Republic</w:t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  <w:t>(800 NAPOJE)</w:t>
      </w:r>
    </w:p>
    <w:p w14:paraId="1258697C" w14:textId="5F175648" w:rsidR="004C3754" w:rsidRPr="004C3754" w:rsidRDefault="004C3754" w:rsidP="004C3754">
      <w:pPr>
        <w:rPr>
          <w:rFonts w:ascii="Arial" w:hAnsi="Arial" w:cs="Arial"/>
          <w:sz w:val="20"/>
        </w:rPr>
      </w:pPr>
      <w:r w:rsidRPr="004C3754">
        <w:rPr>
          <w:rFonts w:ascii="Arial" w:hAnsi="Arial" w:cs="Arial"/>
          <w:sz w:val="20"/>
        </w:rPr>
        <w:t xml:space="preserve">Tel.: </w:t>
      </w:r>
      <w:r w:rsidR="00D26308">
        <w:rPr>
          <w:rFonts w:ascii="Arial" w:hAnsi="Arial" w:cs="Arial"/>
          <w:sz w:val="20"/>
        </w:rPr>
        <w:t xml:space="preserve">                               </w:t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r w:rsidRPr="004C3754">
        <w:rPr>
          <w:rFonts w:ascii="Arial" w:hAnsi="Arial" w:cs="Arial"/>
          <w:sz w:val="20"/>
        </w:rPr>
        <w:tab/>
      </w:r>
      <w:bookmarkStart w:id="1" w:name="_GoBack"/>
      <w:bookmarkEnd w:id="1"/>
    </w:p>
    <w:p w14:paraId="260D5A38" w14:textId="05404655" w:rsidR="00643F05" w:rsidRPr="004C3754" w:rsidRDefault="004C3754" w:rsidP="004C3754">
      <w:r w:rsidRPr="004C3754">
        <w:rPr>
          <w:rFonts w:ascii="Arial" w:hAnsi="Arial" w:cs="Arial"/>
          <w:sz w:val="20"/>
        </w:rPr>
        <w:lastRenderedPageBreak/>
        <w:t>www.agfoods.eu</w:t>
      </w:r>
      <w:bookmarkEnd w:id="0"/>
    </w:p>
    <w:sectPr w:rsidR="00643F05" w:rsidRPr="004C3754" w:rsidSect="00324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783" w:right="706" w:bottom="1134" w:left="709" w:header="720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E108E" w14:textId="77777777" w:rsidR="004A5263" w:rsidRDefault="004A5263">
      <w:r>
        <w:separator/>
      </w:r>
    </w:p>
  </w:endnote>
  <w:endnote w:type="continuationSeparator" w:id="0">
    <w:p w14:paraId="203A1180" w14:textId="77777777" w:rsidR="004A5263" w:rsidRDefault="004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3F" w14:textId="77777777" w:rsidR="00324236" w:rsidRDefault="003242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40" w14:textId="77777777" w:rsidR="00EE13F9" w:rsidRPr="005C4379" w:rsidRDefault="00B403E5" w:rsidP="005C4379">
    <w:pPr>
      <w:pStyle w:val="Zpat"/>
    </w:pPr>
    <w:r>
      <w:rPr>
        <w:noProof/>
        <w:lang w:eastAsia="cs-CZ"/>
      </w:rPr>
      <w:drawing>
        <wp:inline distT="0" distB="0" distL="0" distR="0" wp14:anchorId="260D5A47" wp14:editId="260D5A48">
          <wp:extent cx="6657975" cy="742950"/>
          <wp:effectExtent l="0" t="0" r="0" b="0"/>
          <wp:docPr id="3" name="obrázek 3" descr="hlavickovy-papir-zapati-footer-cz-new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ovy-papir-zapati-footer-cz-new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42" w14:textId="77777777" w:rsidR="00324236" w:rsidRDefault="003242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02041" w14:textId="77777777" w:rsidR="004A5263" w:rsidRDefault="004A5263">
      <w:r>
        <w:separator/>
      </w:r>
    </w:p>
  </w:footnote>
  <w:footnote w:type="continuationSeparator" w:id="0">
    <w:p w14:paraId="36BFDBFD" w14:textId="77777777" w:rsidR="004A5263" w:rsidRDefault="004A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3D" w14:textId="77777777" w:rsidR="00EE13F9" w:rsidRDefault="00B403E5">
    <w:pPr>
      <w:pStyle w:val="Zhlav"/>
      <w:tabs>
        <w:tab w:val="left" w:pos="3585"/>
      </w:tabs>
    </w:pPr>
    <w:r>
      <w:rPr>
        <w:noProof/>
        <w:lang w:eastAsia="cs-CZ"/>
      </w:rPr>
      <w:drawing>
        <wp:inline distT="0" distB="0" distL="0" distR="0" wp14:anchorId="260D5A43" wp14:editId="260D5A44">
          <wp:extent cx="180022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667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  <w:r w:rsidR="00EE13F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3E" w14:textId="77777777" w:rsidR="00EE13F9" w:rsidRDefault="00B403E5">
    <w:pPr>
      <w:pStyle w:val="Zhlav"/>
      <w:tabs>
        <w:tab w:val="left" w:pos="3585"/>
      </w:tabs>
    </w:pPr>
    <w:r>
      <w:rPr>
        <w:noProof/>
        <w:lang w:eastAsia="cs-CZ"/>
      </w:rPr>
      <w:drawing>
        <wp:inline distT="0" distB="0" distL="0" distR="0" wp14:anchorId="260D5A45" wp14:editId="260D5A46">
          <wp:extent cx="2924175" cy="885825"/>
          <wp:effectExtent l="0" t="0" r="0" b="0"/>
          <wp:docPr id="2" name="obrázek 2" descr="cmyk_cervena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yk_cervena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3F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D5A41" w14:textId="77777777" w:rsidR="00324236" w:rsidRDefault="003242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B81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4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709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C4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2A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85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C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409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04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E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5E5498B"/>
    <w:multiLevelType w:val="multilevel"/>
    <w:tmpl w:val="676052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0B3E7DA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1C0B0671"/>
    <w:multiLevelType w:val="hybridMultilevel"/>
    <w:tmpl w:val="05222428"/>
    <w:lvl w:ilvl="0" w:tplc="4B04586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0F36E8"/>
    <w:multiLevelType w:val="hybridMultilevel"/>
    <w:tmpl w:val="7D2A5A90"/>
    <w:lvl w:ilvl="0" w:tplc="BCFCBECE">
      <w:start w:val="1"/>
      <w:numFmt w:val="lowerLetter"/>
      <w:lvlText w:val="%1)"/>
      <w:lvlJc w:val="left"/>
      <w:pPr>
        <w:ind w:left="64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4AB0701"/>
    <w:multiLevelType w:val="multilevel"/>
    <w:tmpl w:val="676052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487F73B3"/>
    <w:multiLevelType w:val="hybridMultilevel"/>
    <w:tmpl w:val="F3D23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576BF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545F17F4"/>
    <w:multiLevelType w:val="hybridMultilevel"/>
    <w:tmpl w:val="3C04C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4A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87F34"/>
    <w:multiLevelType w:val="hybridMultilevel"/>
    <w:tmpl w:val="4BA6A532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1214B"/>
    <w:multiLevelType w:val="hybridMultilevel"/>
    <w:tmpl w:val="24680EE6"/>
    <w:lvl w:ilvl="0" w:tplc="38149F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48A2205"/>
    <w:multiLevelType w:val="hybridMultilevel"/>
    <w:tmpl w:val="9120F4DE"/>
    <w:lvl w:ilvl="0" w:tplc="AD844148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11"/>
  </w:num>
  <w:num w:numId="6">
    <w:abstractNumId w:val="15"/>
  </w:num>
  <w:num w:numId="7">
    <w:abstractNumId w:val="20"/>
  </w:num>
  <w:num w:numId="8">
    <w:abstractNumId w:val="19"/>
  </w:num>
  <w:num w:numId="9">
    <w:abstractNumId w:val="18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6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42"/>
    <w:rsid w:val="0004099A"/>
    <w:rsid w:val="00044AEF"/>
    <w:rsid w:val="0005250F"/>
    <w:rsid w:val="0005449C"/>
    <w:rsid w:val="00056E8C"/>
    <w:rsid w:val="0006771C"/>
    <w:rsid w:val="00073E61"/>
    <w:rsid w:val="000812A1"/>
    <w:rsid w:val="000813D8"/>
    <w:rsid w:val="00081567"/>
    <w:rsid w:val="00095D4C"/>
    <w:rsid w:val="000A20E7"/>
    <w:rsid w:val="000A552F"/>
    <w:rsid w:val="000B413A"/>
    <w:rsid w:val="000C2516"/>
    <w:rsid w:val="000D64E6"/>
    <w:rsid w:val="000E371D"/>
    <w:rsid w:val="000F170F"/>
    <w:rsid w:val="000F316C"/>
    <w:rsid w:val="001118DF"/>
    <w:rsid w:val="00116D87"/>
    <w:rsid w:val="00121851"/>
    <w:rsid w:val="0012456B"/>
    <w:rsid w:val="00127497"/>
    <w:rsid w:val="00131DAC"/>
    <w:rsid w:val="00132BDE"/>
    <w:rsid w:val="00137AB6"/>
    <w:rsid w:val="00153A01"/>
    <w:rsid w:val="00161582"/>
    <w:rsid w:val="00186190"/>
    <w:rsid w:val="001A267B"/>
    <w:rsid w:val="001A3DB0"/>
    <w:rsid w:val="001B60FD"/>
    <w:rsid w:val="001E6120"/>
    <w:rsid w:val="00205342"/>
    <w:rsid w:val="00217260"/>
    <w:rsid w:val="00234BDD"/>
    <w:rsid w:val="00234CA8"/>
    <w:rsid w:val="00241598"/>
    <w:rsid w:val="00244F0F"/>
    <w:rsid w:val="00251DC3"/>
    <w:rsid w:val="0025777A"/>
    <w:rsid w:val="00277E17"/>
    <w:rsid w:val="00291D5F"/>
    <w:rsid w:val="00294FCF"/>
    <w:rsid w:val="002A1DD0"/>
    <w:rsid w:val="002A436B"/>
    <w:rsid w:val="002A5FBB"/>
    <w:rsid w:val="002A7AC3"/>
    <w:rsid w:val="002A7ADC"/>
    <w:rsid w:val="002B15C8"/>
    <w:rsid w:val="002B3E16"/>
    <w:rsid w:val="002B61D8"/>
    <w:rsid w:val="002C33CC"/>
    <w:rsid w:val="002C72AB"/>
    <w:rsid w:val="002D2538"/>
    <w:rsid w:val="00300E1A"/>
    <w:rsid w:val="00302CB1"/>
    <w:rsid w:val="003048C1"/>
    <w:rsid w:val="00316240"/>
    <w:rsid w:val="00324236"/>
    <w:rsid w:val="003342E6"/>
    <w:rsid w:val="00356557"/>
    <w:rsid w:val="00363575"/>
    <w:rsid w:val="00373B27"/>
    <w:rsid w:val="00383885"/>
    <w:rsid w:val="00387785"/>
    <w:rsid w:val="00387F25"/>
    <w:rsid w:val="003974AE"/>
    <w:rsid w:val="003A7A5A"/>
    <w:rsid w:val="003C6E39"/>
    <w:rsid w:val="003C7A9E"/>
    <w:rsid w:val="003D2F9D"/>
    <w:rsid w:val="003F0CBB"/>
    <w:rsid w:val="004112B1"/>
    <w:rsid w:val="00413295"/>
    <w:rsid w:val="004145B0"/>
    <w:rsid w:val="0044445F"/>
    <w:rsid w:val="004657C6"/>
    <w:rsid w:val="00465D90"/>
    <w:rsid w:val="004674F3"/>
    <w:rsid w:val="00474571"/>
    <w:rsid w:val="004A192E"/>
    <w:rsid w:val="004A5263"/>
    <w:rsid w:val="004B0A26"/>
    <w:rsid w:val="004B21F3"/>
    <w:rsid w:val="004C3754"/>
    <w:rsid w:val="004C3A6A"/>
    <w:rsid w:val="004C6B45"/>
    <w:rsid w:val="004D5740"/>
    <w:rsid w:val="004E33E9"/>
    <w:rsid w:val="004F06CD"/>
    <w:rsid w:val="00516FA2"/>
    <w:rsid w:val="005207C4"/>
    <w:rsid w:val="00565FE4"/>
    <w:rsid w:val="00570BBF"/>
    <w:rsid w:val="00571D7B"/>
    <w:rsid w:val="00572E21"/>
    <w:rsid w:val="00590C62"/>
    <w:rsid w:val="005A31B0"/>
    <w:rsid w:val="005A7E12"/>
    <w:rsid w:val="005B0D6C"/>
    <w:rsid w:val="005B3B8E"/>
    <w:rsid w:val="005C19C1"/>
    <w:rsid w:val="005C4379"/>
    <w:rsid w:val="005C4C6D"/>
    <w:rsid w:val="005D04DC"/>
    <w:rsid w:val="005D5A7D"/>
    <w:rsid w:val="005E7A3A"/>
    <w:rsid w:val="005F3D42"/>
    <w:rsid w:val="005F593B"/>
    <w:rsid w:val="005F61A7"/>
    <w:rsid w:val="006166D7"/>
    <w:rsid w:val="00625346"/>
    <w:rsid w:val="0063055F"/>
    <w:rsid w:val="006365BB"/>
    <w:rsid w:val="00643F05"/>
    <w:rsid w:val="00652469"/>
    <w:rsid w:val="00657E69"/>
    <w:rsid w:val="00665512"/>
    <w:rsid w:val="0068094E"/>
    <w:rsid w:val="00685C97"/>
    <w:rsid w:val="00691A61"/>
    <w:rsid w:val="006924C6"/>
    <w:rsid w:val="00696CBC"/>
    <w:rsid w:val="006A7613"/>
    <w:rsid w:val="006B18E6"/>
    <w:rsid w:val="006B4E6A"/>
    <w:rsid w:val="006C1388"/>
    <w:rsid w:val="006E05E9"/>
    <w:rsid w:val="006E0E21"/>
    <w:rsid w:val="006F65BD"/>
    <w:rsid w:val="00706BFA"/>
    <w:rsid w:val="0071594E"/>
    <w:rsid w:val="00744FDB"/>
    <w:rsid w:val="007466B2"/>
    <w:rsid w:val="0075071D"/>
    <w:rsid w:val="00752599"/>
    <w:rsid w:val="00754FF4"/>
    <w:rsid w:val="007B542B"/>
    <w:rsid w:val="007B7E9A"/>
    <w:rsid w:val="007D1778"/>
    <w:rsid w:val="007D6C5B"/>
    <w:rsid w:val="007F769E"/>
    <w:rsid w:val="00812C0C"/>
    <w:rsid w:val="00825EAF"/>
    <w:rsid w:val="0083008F"/>
    <w:rsid w:val="008352D8"/>
    <w:rsid w:val="00852919"/>
    <w:rsid w:val="008578EB"/>
    <w:rsid w:val="00871456"/>
    <w:rsid w:val="0087746B"/>
    <w:rsid w:val="00894EFA"/>
    <w:rsid w:val="008A793B"/>
    <w:rsid w:val="008B4B6A"/>
    <w:rsid w:val="008B604C"/>
    <w:rsid w:val="008C1A22"/>
    <w:rsid w:val="008E1E8F"/>
    <w:rsid w:val="008E4EE0"/>
    <w:rsid w:val="008F424F"/>
    <w:rsid w:val="00914890"/>
    <w:rsid w:val="00914A82"/>
    <w:rsid w:val="00915DDC"/>
    <w:rsid w:val="00915E9F"/>
    <w:rsid w:val="00924532"/>
    <w:rsid w:val="00932B42"/>
    <w:rsid w:val="00943019"/>
    <w:rsid w:val="00983211"/>
    <w:rsid w:val="00993F35"/>
    <w:rsid w:val="00996135"/>
    <w:rsid w:val="009A2AAC"/>
    <w:rsid w:val="009A5380"/>
    <w:rsid w:val="009B73E8"/>
    <w:rsid w:val="009C2EF6"/>
    <w:rsid w:val="009D17B2"/>
    <w:rsid w:val="009D552E"/>
    <w:rsid w:val="009E200F"/>
    <w:rsid w:val="009E62E0"/>
    <w:rsid w:val="009F4263"/>
    <w:rsid w:val="009F5668"/>
    <w:rsid w:val="00A031DD"/>
    <w:rsid w:val="00A20095"/>
    <w:rsid w:val="00A2178A"/>
    <w:rsid w:val="00A31049"/>
    <w:rsid w:val="00A33CBD"/>
    <w:rsid w:val="00A37310"/>
    <w:rsid w:val="00A60C47"/>
    <w:rsid w:val="00A938A6"/>
    <w:rsid w:val="00A94B87"/>
    <w:rsid w:val="00AB320C"/>
    <w:rsid w:val="00AB6342"/>
    <w:rsid w:val="00AC5678"/>
    <w:rsid w:val="00AD1381"/>
    <w:rsid w:val="00AE042E"/>
    <w:rsid w:val="00AE2352"/>
    <w:rsid w:val="00AF0CB4"/>
    <w:rsid w:val="00AF0CBE"/>
    <w:rsid w:val="00AF1A14"/>
    <w:rsid w:val="00B02CE5"/>
    <w:rsid w:val="00B0728F"/>
    <w:rsid w:val="00B12168"/>
    <w:rsid w:val="00B1325A"/>
    <w:rsid w:val="00B403E5"/>
    <w:rsid w:val="00B55688"/>
    <w:rsid w:val="00B75AD6"/>
    <w:rsid w:val="00B8428D"/>
    <w:rsid w:val="00B96094"/>
    <w:rsid w:val="00BA4AF2"/>
    <w:rsid w:val="00BB6494"/>
    <w:rsid w:val="00BC1D57"/>
    <w:rsid w:val="00BD01A6"/>
    <w:rsid w:val="00BF37F4"/>
    <w:rsid w:val="00BF466C"/>
    <w:rsid w:val="00BF7CB9"/>
    <w:rsid w:val="00C000FD"/>
    <w:rsid w:val="00C13CFE"/>
    <w:rsid w:val="00C40188"/>
    <w:rsid w:val="00C421B4"/>
    <w:rsid w:val="00C466D8"/>
    <w:rsid w:val="00C648F2"/>
    <w:rsid w:val="00C84C20"/>
    <w:rsid w:val="00C92123"/>
    <w:rsid w:val="00CA3329"/>
    <w:rsid w:val="00CB72B3"/>
    <w:rsid w:val="00CB75CA"/>
    <w:rsid w:val="00CC08BF"/>
    <w:rsid w:val="00CC294C"/>
    <w:rsid w:val="00CD673B"/>
    <w:rsid w:val="00CE2044"/>
    <w:rsid w:val="00CE3C46"/>
    <w:rsid w:val="00CE48E5"/>
    <w:rsid w:val="00CE76A4"/>
    <w:rsid w:val="00CF5CDB"/>
    <w:rsid w:val="00CF6D1B"/>
    <w:rsid w:val="00D00BF5"/>
    <w:rsid w:val="00D17790"/>
    <w:rsid w:val="00D2281F"/>
    <w:rsid w:val="00D26308"/>
    <w:rsid w:val="00D320D5"/>
    <w:rsid w:val="00D60944"/>
    <w:rsid w:val="00D64EED"/>
    <w:rsid w:val="00D6711D"/>
    <w:rsid w:val="00D80E75"/>
    <w:rsid w:val="00D8240B"/>
    <w:rsid w:val="00DB009A"/>
    <w:rsid w:val="00DC548A"/>
    <w:rsid w:val="00DC6CA7"/>
    <w:rsid w:val="00DD628B"/>
    <w:rsid w:val="00DD7498"/>
    <w:rsid w:val="00DF1AB0"/>
    <w:rsid w:val="00DF7A3F"/>
    <w:rsid w:val="00E202B1"/>
    <w:rsid w:val="00E22AEA"/>
    <w:rsid w:val="00E231AC"/>
    <w:rsid w:val="00E26691"/>
    <w:rsid w:val="00E35E3B"/>
    <w:rsid w:val="00E508C4"/>
    <w:rsid w:val="00E55B3D"/>
    <w:rsid w:val="00E55F05"/>
    <w:rsid w:val="00E61D10"/>
    <w:rsid w:val="00E62720"/>
    <w:rsid w:val="00E636B0"/>
    <w:rsid w:val="00E72A62"/>
    <w:rsid w:val="00E72D86"/>
    <w:rsid w:val="00E779E2"/>
    <w:rsid w:val="00E77AF7"/>
    <w:rsid w:val="00E80E5C"/>
    <w:rsid w:val="00E872F8"/>
    <w:rsid w:val="00E95731"/>
    <w:rsid w:val="00EA54CB"/>
    <w:rsid w:val="00EB4EA3"/>
    <w:rsid w:val="00EB7F7E"/>
    <w:rsid w:val="00EC46B7"/>
    <w:rsid w:val="00EE087A"/>
    <w:rsid w:val="00EE13F9"/>
    <w:rsid w:val="00EE3EEE"/>
    <w:rsid w:val="00EE5EA1"/>
    <w:rsid w:val="00EF3F2B"/>
    <w:rsid w:val="00F01258"/>
    <w:rsid w:val="00F22876"/>
    <w:rsid w:val="00F30BF1"/>
    <w:rsid w:val="00F40AE8"/>
    <w:rsid w:val="00F42BA7"/>
    <w:rsid w:val="00F569A3"/>
    <w:rsid w:val="00F60A95"/>
    <w:rsid w:val="00FA4970"/>
    <w:rsid w:val="00FC0E99"/>
    <w:rsid w:val="00FC5027"/>
    <w:rsid w:val="00FF16A9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D5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FE"/>
    <w:pPr>
      <w:widowControl w:val="0"/>
      <w:suppressAutoHyphens/>
    </w:pPr>
    <w:rPr>
      <w:rFonts w:ascii="Calibri" w:eastAsia="Lucida Sans Unicode" w:hAnsi="Calibri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74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C37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37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497"/>
  </w:style>
  <w:style w:type="character" w:customStyle="1" w:styleId="WW8Num2z0">
    <w:name w:val="WW8Num2z0"/>
    <w:rsid w:val="00127497"/>
    <w:rPr>
      <w:rFonts w:ascii="Symbol" w:hAnsi="Symbol" w:cs="StarSymbol"/>
      <w:sz w:val="18"/>
      <w:szCs w:val="18"/>
    </w:rPr>
  </w:style>
  <w:style w:type="character" w:customStyle="1" w:styleId="WW-Standardnpsmoodstavce">
    <w:name w:val="WW-Standardní písmo odstavce"/>
    <w:rsid w:val="00127497"/>
  </w:style>
  <w:style w:type="character" w:customStyle="1" w:styleId="WW-Absatz-Standardschriftart">
    <w:name w:val="WW-Absatz-Standardschriftart"/>
    <w:rsid w:val="00127497"/>
  </w:style>
  <w:style w:type="character" w:customStyle="1" w:styleId="WW-Absatz-Standardschriftart1">
    <w:name w:val="WW-Absatz-Standardschriftart1"/>
    <w:rsid w:val="00127497"/>
  </w:style>
  <w:style w:type="character" w:customStyle="1" w:styleId="WW-Absatz-Standardschriftart11">
    <w:name w:val="WW-Absatz-Standardschriftart11"/>
    <w:rsid w:val="00127497"/>
  </w:style>
  <w:style w:type="character" w:customStyle="1" w:styleId="WW-Absatz-Standardschriftart111">
    <w:name w:val="WW-Absatz-Standardschriftart111"/>
    <w:rsid w:val="00127497"/>
  </w:style>
  <w:style w:type="character" w:customStyle="1" w:styleId="WW-Absatz-Standardschriftart1111">
    <w:name w:val="WW-Absatz-Standardschriftart1111"/>
    <w:rsid w:val="00127497"/>
  </w:style>
  <w:style w:type="character" w:customStyle="1" w:styleId="WW-Absatz-Standardschriftart11111">
    <w:name w:val="WW-Absatz-Standardschriftart11111"/>
    <w:rsid w:val="00127497"/>
  </w:style>
  <w:style w:type="character" w:customStyle="1" w:styleId="WW-Absatz-Standardschriftart111111">
    <w:name w:val="WW-Absatz-Standardschriftart111111"/>
    <w:rsid w:val="00127497"/>
  </w:style>
  <w:style w:type="character" w:customStyle="1" w:styleId="WW-Absatz-Standardschriftart1111111">
    <w:name w:val="WW-Absatz-Standardschriftart1111111"/>
    <w:rsid w:val="00127497"/>
  </w:style>
  <w:style w:type="character" w:customStyle="1" w:styleId="WW-Standardnpsmoodstavce1">
    <w:name w:val="WW-Standardní písmo odstavce1"/>
    <w:rsid w:val="00127497"/>
  </w:style>
  <w:style w:type="character" w:customStyle="1" w:styleId="WW-Standardnpsmoodstavce11">
    <w:name w:val="WW-Standardní písmo odstavce11"/>
    <w:rsid w:val="00127497"/>
  </w:style>
  <w:style w:type="character" w:styleId="Siln">
    <w:name w:val="Strong"/>
    <w:qFormat/>
    <w:rsid w:val="00127497"/>
    <w:rPr>
      <w:b/>
      <w:bCs/>
    </w:rPr>
  </w:style>
  <w:style w:type="character" w:customStyle="1" w:styleId="Symbolyproslovn">
    <w:name w:val="Symboly pro číslování"/>
    <w:rsid w:val="00127497"/>
  </w:style>
  <w:style w:type="character" w:customStyle="1" w:styleId="WW-Symbolyproslovn">
    <w:name w:val="WW-Symboly pro číslování"/>
    <w:rsid w:val="00127497"/>
  </w:style>
  <w:style w:type="character" w:customStyle="1" w:styleId="WW-Symbolyproslovn1">
    <w:name w:val="WW-Symboly pro číslování1"/>
    <w:rsid w:val="00127497"/>
  </w:style>
  <w:style w:type="character" w:customStyle="1" w:styleId="WW-Symbolyproslovn11">
    <w:name w:val="WW-Symboly pro číslování11"/>
    <w:rsid w:val="00127497"/>
  </w:style>
  <w:style w:type="character" w:customStyle="1" w:styleId="WW-Symbolyproslovn111">
    <w:name w:val="WW-Symboly pro číslování111"/>
    <w:rsid w:val="00127497"/>
  </w:style>
  <w:style w:type="character" w:customStyle="1" w:styleId="WW-Symbolyproslovn1111">
    <w:name w:val="WW-Symboly pro číslování1111"/>
    <w:rsid w:val="00127497"/>
  </w:style>
  <w:style w:type="character" w:customStyle="1" w:styleId="WW-Symbolyproslovn11111">
    <w:name w:val="WW-Symboly pro číslování11111"/>
    <w:rsid w:val="00127497"/>
  </w:style>
  <w:style w:type="character" w:customStyle="1" w:styleId="WW-Symbolyproslovn111111">
    <w:name w:val="WW-Symboly pro číslování111111"/>
    <w:rsid w:val="00127497"/>
  </w:style>
  <w:style w:type="character" w:customStyle="1" w:styleId="WW-Symbolyproslovn1111111">
    <w:name w:val="WW-Symboly pro číslování1111111"/>
    <w:rsid w:val="00127497"/>
  </w:style>
  <w:style w:type="character" w:customStyle="1" w:styleId="WW-Symbolyproslovn11111111">
    <w:name w:val="WW-Symboly pro číslování11111111"/>
    <w:rsid w:val="00127497"/>
  </w:style>
  <w:style w:type="character" w:customStyle="1" w:styleId="Symbolyproodrky">
    <w:name w:val="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WW-Standardnpsmoodstavce"/>
    <w:semiHidden/>
    <w:rsid w:val="0012749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27497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styleId="Zkladntext">
    <w:name w:val="Body Text"/>
    <w:basedOn w:val="Normln"/>
    <w:semiHidden/>
    <w:rsid w:val="00127497"/>
    <w:pPr>
      <w:spacing w:after="120"/>
    </w:pPr>
  </w:style>
  <w:style w:type="paragraph" w:styleId="Seznam">
    <w:name w:val="List"/>
    <w:basedOn w:val="Zkladntext"/>
    <w:semiHidden/>
    <w:rsid w:val="00127497"/>
    <w:rPr>
      <w:rFonts w:cs="Tahoma"/>
    </w:rPr>
  </w:style>
  <w:style w:type="paragraph" w:customStyle="1" w:styleId="Popisek">
    <w:name w:val="Popisek"/>
    <w:basedOn w:val="Normln"/>
    <w:rsid w:val="00127497"/>
    <w:pPr>
      <w:suppressLineNumbers/>
      <w:spacing w:before="120" w:after="120"/>
    </w:pPr>
    <w:rPr>
      <w:rFonts w:ascii="Trebuchet MS" w:hAnsi="Trebuchet MS" w:cs="Tahoma"/>
      <w:i/>
      <w:iCs/>
      <w:sz w:val="20"/>
    </w:rPr>
  </w:style>
  <w:style w:type="paragraph" w:customStyle="1" w:styleId="Rejstk">
    <w:name w:val="Rejstřík"/>
    <w:basedOn w:val="Normln"/>
    <w:rsid w:val="00127497"/>
    <w:pPr>
      <w:suppressLineNumbers/>
    </w:pPr>
    <w:rPr>
      <w:rFonts w:ascii="Trebuchet MS" w:hAnsi="Trebuchet MS" w:cs="Tahoma"/>
    </w:rPr>
  </w:style>
  <w:style w:type="paragraph" w:customStyle="1" w:styleId="WW-Popisek">
    <w:name w:val="WW-Popisek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12749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12749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127497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127497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127497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127497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127497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127497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127497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1">
    <w:name w:val="WW-Rejstřík111111111"/>
    <w:basedOn w:val="Normln"/>
    <w:rsid w:val="00127497"/>
    <w:pPr>
      <w:suppressLineNumbers/>
    </w:pPr>
    <w:rPr>
      <w:rFonts w:cs="Tahoma"/>
    </w:rPr>
  </w:style>
  <w:style w:type="paragraph" w:customStyle="1" w:styleId="WW-Prosttext">
    <w:name w:val="WW-Prostý text"/>
    <w:basedOn w:val="Normln"/>
    <w:rsid w:val="00127497"/>
    <w:rPr>
      <w:rFonts w:ascii="Courier New" w:hAnsi="Courier New" w:cs="Courier New"/>
      <w:sz w:val="20"/>
    </w:rPr>
  </w:style>
  <w:style w:type="paragraph" w:customStyle="1" w:styleId="WW-Nadpis">
    <w:name w:val="WW-Nadpis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127497"/>
    <w:pPr>
      <w:widowControl/>
      <w:pBdr>
        <w:top w:val="single" w:sz="1" w:space="1" w:color="000000"/>
        <w:bottom w:val="single" w:sz="1" w:space="1" w:color="000000"/>
      </w:pBdr>
      <w:jc w:val="center"/>
    </w:pPr>
    <w:rPr>
      <w:rFonts w:eastAsia="Times New Roman"/>
      <w:b/>
      <w:sz w:val="48"/>
    </w:rPr>
  </w:style>
  <w:style w:type="paragraph" w:styleId="Podtitul">
    <w:name w:val="Subtitle"/>
    <w:basedOn w:val="Normln"/>
    <w:next w:val="Zkladntext"/>
    <w:qFormat/>
    <w:rsid w:val="00127497"/>
    <w:pPr>
      <w:spacing w:after="60"/>
      <w:jc w:val="center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274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749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127497"/>
    <w:pPr>
      <w:suppressLineNumbers/>
    </w:pPr>
  </w:style>
  <w:style w:type="paragraph" w:customStyle="1" w:styleId="WW-Obsahtabulky">
    <w:name w:val="WW-Obsah tabulky"/>
    <w:basedOn w:val="Zkladntext"/>
    <w:rsid w:val="00127497"/>
    <w:pPr>
      <w:suppressLineNumbers/>
    </w:pPr>
  </w:style>
  <w:style w:type="paragraph" w:customStyle="1" w:styleId="WW-Obsahtabulky1">
    <w:name w:val="WW-Obsah tabulky1"/>
    <w:basedOn w:val="Zkladntext"/>
    <w:rsid w:val="00127497"/>
    <w:pPr>
      <w:suppressLineNumbers/>
    </w:pPr>
  </w:style>
  <w:style w:type="paragraph" w:customStyle="1" w:styleId="WW-Obsahtabulky11">
    <w:name w:val="WW-Obsah tabulky11"/>
    <w:basedOn w:val="Zkladntext"/>
    <w:rsid w:val="00127497"/>
    <w:pPr>
      <w:suppressLineNumbers/>
    </w:pPr>
  </w:style>
  <w:style w:type="paragraph" w:customStyle="1" w:styleId="WW-Obsahtabulky111">
    <w:name w:val="WW-Obsah tabulky111"/>
    <w:basedOn w:val="Zkladntext"/>
    <w:rsid w:val="00127497"/>
    <w:pPr>
      <w:suppressLineNumbers/>
    </w:pPr>
  </w:style>
  <w:style w:type="paragraph" w:customStyle="1" w:styleId="WW-Obsahtabulky1111">
    <w:name w:val="WW-Obsah tabulky1111"/>
    <w:basedOn w:val="Zkladntext"/>
    <w:rsid w:val="00127497"/>
    <w:pPr>
      <w:suppressLineNumbers/>
    </w:pPr>
  </w:style>
  <w:style w:type="paragraph" w:customStyle="1" w:styleId="WW-Obsahtabulky11111">
    <w:name w:val="WW-Obsah tabulky11111"/>
    <w:basedOn w:val="Zkladntext"/>
    <w:rsid w:val="00127497"/>
    <w:pPr>
      <w:suppressLineNumbers/>
    </w:pPr>
  </w:style>
  <w:style w:type="paragraph" w:customStyle="1" w:styleId="WW-Obsahtabulky111111">
    <w:name w:val="WW-Obsah tabulky111111"/>
    <w:basedOn w:val="Zkladntext"/>
    <w:rsid w:val="00127497"/>
    <w:pPr>
      <w:suppressLineNumbers/>
    </w:pPr>
  </w:style>
  <w:style w:type="paragraph" w:customStyle="1" w:styleId="WW-Obsahtabulky1111111">
    <w:name w:val="WW-Obsah tabulky1111111"/>
    <w:basedOn w:val="Zkladntext"/>
    <w:rsid w:val="00127497"/>
    <w:pPr>
      <w:suppressLineNumbers/>
    </w:pPr>
  </w:style>
  <w:style w:type="paragraph" w:customStyle="1" w:styleId="WW-Obsahtabulky11111111">
    <w:name w:val="WW-Obsah tabulky11111111"/>
    <w:basedOn w:val="Zkladntext"/>
    <w:rsid w:val="00127497"/>
    <w:pPr>
      <w:suppressLineNumbers/>
    </w:pPr>
  </w:style>
  <w:style w:type="paragraph" w:customStyle="1" w:styleId="WW-Obsahtabulky111111111">
    <w:name w:val="WW-Obsah tabulky111111111"/>
    <w:basedOn w:val="Zkladntext"/>
    <w:rsid w:val="00127497"/>
    <w:pPr>
      <w:suppressLineNumbers/>
    </w:pPr>
  </w:style>
  <w:style w:type="paragraph" w:customStyle="1" w:styleId="Nadpistabulky">
    <w:name w:val="Nadpis tabulky"/>
    <w:basedOn w:val="Obsahtabulky"/>
    <w:rsid w:val="00127497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127497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rsid w:val="00127497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rsid w:val="00127497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rsid w:val="00127497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rsid w:val="00127497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rsid w:val="00127497"/>
    <w:pPr>
      <w:jc w:val="center"/>
    </w:pPr>
    <w:rPr>
      <w:b/>
      <w:bCs/>
      <w:i/>
      <w:iCs/>
    </w:rPr>
  </w:style>
  <w:style w:type="paragraph" w:customStyle="1" w:styleId="WW-Nadpistabulky111111">
    <w:name w:val="WW-Nadpis tabulky111111"/>
    <w:basedOn w:val="WW-Obsahtabulky111111"/>
    <w:rsid w:val="00127497"/>
    <w:pPr>
      <w:jc w:val="center"/>
    </w:pPr>
    <w:rPr>
      <w:b/>
      <w:bCs/>
      <w:i/>
      <w:iCs/>
    </w:rPr>
  </w:style>
  <w:style w:type="paragraph" w:customStyle="1" w:styleId="WW-Nadpistabulky1111111">
    <w:name w:val="WW-Nadpis tabulky1111111"/>
    <w:basedOn w:val="WW-Obsahtabulky1111111"/>
    <w:rsid w:val="00127497"/>
    <w:pPr>
      <w:jc w:val="center"/>
    </w:pPr>
    <w:rPr>
      <w:b/>
      <w:bCs/>
      <w:i/>
      <w:iCs/>
    </w:rPr>
  </w:style>
  <w:style w:type="paragraph" w:customStyle="1" w:styleId="WW-Nadpistabulky11111111">
    <w:name w:val="WW-Nadpis tabulky11111111"/>
    <w:basedOn w:val="WW-Obsahtabulky11111111"/>
    <w:rsid w:val="00127497"/>
    <w:pPr>
      <w:jc w:val="center"/>
    </w:pPr>
    <w:rPr>
      <w:b/>
      <w:bCs/>
      <w:i/>
      <w:iCs/>
    </w:rPr>
  </w:style>
  <w:style w:type="paragraph" w:customStyle="1" w:styleId="WW-Nadpistabulky111111111">
    <w:name w:val="WW-Nadpis tabulky111111111"/>
    <w:basedOn w:val="WW-Obsahtabulky111111111"/>
    <w:rsid w:val="00127497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127497"/>
  </w:style>
  <w:style w:type="paragraph" w:customStyle="1" w:styleId="WW-Obsahrmce">
    <w:name w:val="WW-Obsah rámce"/>
    <w:basedOn w:val="Zkladntext"/>
    <w:rsid w:val="00127497"/>
  </w:style>
  <w:style w:type="paragraph" w:customStyle="1" w:styleId="WW-Obsahrmce1">
    <w:name w:val="WW-Obsah rámce1"/>
    <w:basedOn w:val="Zkladntext"/>
    <w:rsid w:val="00127497"/>
  </w:style>
  <w:style w:type="paragraph" w:customStyle="1" w:styleId="WW-Obsahrmce11">
    <w:name w:val="WW-Obsah rámce11"/>
    <w:basedOn w:val="Zkladntext"/>
    <w:rsid w:val="00127497"/>
  </w:style>
  <w:style w:type="paragraph" w:customStyle="1" w:styleId="WW-Obsahrmce111">
    <w:name w:val="WW-Obsah rámce111"/>
    <w:basedOn w:val="Zkladntext"/>
    <w:rsid w:val="00127497"/>
  </w:style>
  <w:style w:type="paragraph" w:customStyle="1" w:styleId="WW-Obsahrmce1111">
    <w:name w:val="WW-Obsah rámce1111"/>
    <w:basedOn w:val="Zkladntext"/>
    <w:rsid w:val="00127497"/>
  </w:style>
  <w:style w:type="paragraph" w:customStyle="1" w:styleId="WW-Obsahrmce11111">
    <w:name w:val="WW-Obsah rámce11111"/>
    <w:basedOn w:val="Zkladntext"/>
    <w:rsid w:val="00127497"/>
  </w:style>
  <w:style w:type="paragraph" w:customStyle="1" w:styleId="WW-Obsahrmce111111">
    <w:name w:val="WW-Obsah rámce111111"/>
    <w:basedOn w:val="Zkladntext"/>
    <w:rsid w:val="00127497"/>
  </w:style>
  <w:style w:type="paragraph" w:customStyle="1" w:styleId="WW-Obsahrmce1111111">
    <w:name w:val="WW-Obsah rámce1111111"/>
    <w:basedOn w:val="Zkladntext"/>
    <w:rsid w:val="00127497"/>
  </w:style>
  <w:style w:type="paragraph" w:customStyle="1" w:styleId="WW-Obsahrmce11111111">
    <w:name w:val="WW-Obsah rámce11111111"/>
    <w:basedOn w:val="Zkladntext"/>
    <w:rsid w:val="00127497"/>
  </w:style>
  <w:style w:type="paragraph" w:customStyle="1" w:styleId="WW-Obsahrmce111111111">
    <w:name w:val="WW-Obsah rámce111111111"/>
    <w:basedOn w:val="Zkladntext"/>
    <w:rsid w:val="00127497"/>
  </w:style>
  <w:style w:type="paragraph" w:customStyle="1" w:styleId="NormlnIMP">
    <w:name w:val="Normální_IMP"/>
    <w:basedOn w:val="Normln"/>
    <w:rsid w:val="00127497"/>
  </w:style>
  <w:style w:type="character" w:styleId="slostrnky">
    <w:name w:val="page number"/>
    <w:basedOn w:val="Standardnpsmoodstavce"/>
    <w:semiHidden/>
    <w:rsid w:val="00127497"/>
  </w:style>
  <w:style w:type="paragraph" w:styleId="Textbubliny">
    <w:name w:val="Balloon Text"/>
    <w:basedOn w:val="Normln"/>
    <w:semiHidden/>
    <w:rsid w:val="0012749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27497"/>
  </w:style>
  <w:style w:type="paragraph" w:customStyle="1" w:styleId="NormlnLatinkaArial">
    <w:name w:val="Normální + (Latinka) Arial"/>
    <w:aliases w:val="Tučné,Kurzíva,Podtržení,zarovnání na střed"/>
    <w:basedOn w:val="WW-Prosttext"/>
    <w:rsid w:val="00127497"/>
    <w:pPr>
      <w:tabs>
        <w:tab w:val="left" w:pos="0"/>
      </w:tabs>
      <w:jc w:val="center"/>
    </w:pPr>
    <w:rPr>
      <w:rFonts w:ascii="Arial" w:eastAsia="MS Mincho" w:hAnsi="Arial" w:cs="Arial"/>
      <w:b/>
      <w:i/>
      <w:sz w:val="24"/>
      <w:szCs w:val="24"/>
      <w:u w:val="single"/>
    </w:rPr>
  </w:style>
  <w:style w:type="character" w:styleId="Odkaznakoment">
    <w:name w:val="annotation reference"/>
    <w:basedOn w:val="Standardnpsmoodstavce"/>
    <w:semiHidden/>
    <w:rsid w:val="00D609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94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0944"/>
    <w:rPr>
      <w:rFonts w:eastAsia="Lucida Sans Unicod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944"/>
    <w:rPr>
      <w:rFonts w:eastAsia="Lucida Sans Unicode"/>
      <w:b/>
      <w:bCs/>
      <w:lang w:eastAsia="ar-SA"/>
    </w:rPr>
  </w:style>
  <w:style w:type="table" w:styleId="Mkatabulky">
    <w:name w:val="Table Grid"/>
    <w:basedOn w:val="Normlntabulka"/>
    <w:rsid w:val="000F316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1D8"/>
    <w:pPr>
      <w:ind w:left="708"/>
    </w:pPr>
  </w:style>
  <w:style w:type="character" w:customStyle="1" w:styleId="Nadpis1Char">
    <w:name w:val="Nadpis 1 Char"/>
    <w:basedOn w:val="Standardnpsmoodstavce"/>
    <w:link w:val="Nadpis1"/>
    <w:rsid w:val="0087746B"/>
    <w:rPr>
      <w:rFonts w:ascii="Arial" w:eastAsia="Lucida Sans Unicode" w:hAnsi="Arial" w:cs="Arial"/>
      <w:b/>
      <w:bCs/>
      <w:kern w:val="32"/>
      <w:sz w:val="32"/>
      <w:szCs w:val="32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C3754"/>
    <w:rPr>
      <w:rFonts w:asciiTheme="majorHAnsi" w:eastAsiaTheme="majorEastAsia" w:hAnsiTheme="majorHAnsi" w:cstheme="majorBidi"/>
      <w:color w:val="365F91" w:themeColor="accent1" w:themeShade="BF"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C37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CFE"/>
    <w:pPr>
      <w:widowControl w:val="0"/>
      <w:suppressAutoHyphens/>
    </w:pPr>
    <w:rPr>
      <w:rFonts w:ascii="Calibri" w:eastAsia="Lucida Sans Unicode" w:hAnsi="Calibri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774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C37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C37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497"/>
  </w:style>
  <w:style w:type="character" w:customStyle="1" w:styleId="WW8Num2z0">
    <w:name w:val="WW8Num2z0"/>
    <w:rsid w:val="00127497"/>
    <w:rPr>
      <w:rFonts w:ascii="Symbol" w:hAnsi="Symbol" w:cs="StarSymbol"/>
      <w:sz w:val="18"/>
      <w:szCs w:val="18"/>
    </w:rPr>
  </w:style>
  <w:style w:type="character" w:customStyle="1" w:styleId="WW-Standardnpsmoodstavce">
    <w:name w:val="WW-Standardní písmo odstavce"/>
    <w:rsid w:val="00127497"/>
  </w:style>
  <w:style w:type="character" w:customStyle="1" w:styleId="WW-Absatz-Standardschriftart">
    <w:name w:val="WW-Absatz-Standardschriftart"/>
    <w:rsid w:val="00127497"/>
  </w:style>
  <w:style w:type="character" w:customStyle="1" w:styleId="WW-Absatz-Standardschriftart1">
    <w:name w:val="WW-Absatz-Standardschriftart1"/>
    <w:rsid w:val="00127497"/>
  </w:style>
  <w:style w:type="character" w:customStyle="1" w:styleId="WW-Absatz-Standardschriftart11">
    <w:name w:val="WW-Absatz-Standardschriftart11"/>
    <w:rsid w:val="00127497"/>
  </w:style>
  <w:style w:type="character" w:customStyle="1" w:styleId="WW-Absatz-Standardschriftart111">
    <w:name w:val="WW-Absatz-Standardschriftart111"/>
    <w:rsid w:val="00127497"/>
  </w:style>
  <w:style w:type="character" w:customStyle="1" w:styleId="WW-Absatz-Standardschriftart1111">
    <w:name w:val="WW-Absatz-Standardschriftart1111"/>
    <w:rsid w:val="00127497"/>
  </w:style>
  <w:style w:type="character" w:customStyle="1" w:styleId="WW-Absatz-Standardschriftart11111">
    <w:name w:val="WW-Absatz-Standardschriftart11111"/>
    <w:rsid w:val="00127497"/>
  </w:style>
  <w:style w:type="character" w:customStyle="1" w:styleId="WW-Absatz-Standardschriftart111111">
    <w:name w:val="WW-Absatz-Standardschriftart111111"/>
    <w:rsid w:val="00127497"/>
  </w:style>
  <w:style w:type="character" w:customStyle="1" w:styleId="WW-Absatz-Standardschriftart1111111">
    <w:name w:val="WW-Absatz-Standardschriftart1111111"/>
    <w:rsid w:val="00127497"/>
  </w:style>
  <w:style w:type="character" w:customStyle="1" w:styleId="WW-Standardnpsmoodstavce1">
    <w:name w:val="WW-Standardní písmo odstavce1"/>
    <w:rsid w:val="00127497"/>
  </w:style>
  <w:style w:type="character" w:customStyle="1" w:styleId="WW-Standardnpsmoodstavce11">
    <w:name w:val="WW-Standardní písmo odstavce11"/>
    <w:rsid w:val="00127497"/>
  </w:style>
  <w:style w:type="character" w:styleId="Siln">
    <w:name w:val="Strong"/>
    <w:qFormat/>
    <w:rsid w:val="00127497"/>
    <w:rPr>
      <w:b/>
      <w:bCs/>
    </w:rPr>
  </w:style>
  <w:style w:type="character" w:customStyle="1" w:styleId="Symbolyproslovn">
    <w:name w:val="Symboly pro číslování"/>
    <w:rsid w:val="00127497"/>
  </w:style>
  <w:style w:type="character" w:customStyle="1" w:styleId="WW-Symbolyproslovn">
    <w:name w:val="WW-Symboly pro číslování"/>
    <w:rsid w:val="00127497"/>
  </w:style>
  <w:style w:type="character" w:customStyle="1" w:styleId="WW-Symbolyproslovn1">
    <w:name w:val="WW-Symboly pro číslování1"/>
    <w:rsid w:val="00127497"/>
  </w:style>
  <w:style w:type="character" w:customStyle="1" w:styleId="WW-Symbolyproslovn11">
    <w:name w:val="WW-Symboly pro číslování11"/>
    <w:rsid w:val="00127497"/>
  </w:style>
  <w:style w:type="character" w:customStyle="1" w:styleId="WW-Symbolyproslovn111">
    <w:name w:val="WW-Symboly pro číslování111"/>
    <w:rsid w:val="00127497"/>
  </w:style>
  <w:style w:type="character" w:customStyle="1" w:styleId="WW-Symbolyproslovn1111">
    <w:name w:val="WW-Symboly pro číslování1111"/>
    <w:rsid w:val="00127497"/>
  </w:style>
  <w:style w:type="character" w:customStyle="1" w:styleId="WW-Symbolyproslovn11111">
    <w:name w:val="WW-Symboly pro číslování11111"/>
    <w:rsid w:val="00127497"/>
  </w:style>
  <w:style w:type="character" w:customStyle="1" w:styleId="WW-Symbolyproslovn111111">
    <w:name w:val="WW-Symboly pro číslování111111"/>
    <w:rsid w:val="00127497"/>
  </w:style>
  <w:style w:type="character" w:customStyle="1" w:styleId="WW-Symbolyproslovn1111111">
    <w:name w:val="WW-Symboly pro číslování1111111"/>
    <w:rsid w:val="00127497"/>
  </w:style>
  <w:style w:type="character" w:customStyle="1" w:styleId="WW-Symbolyproslovn11111111">
    <w:name w:val="WW-Symboly pro číslování11111111"/>
    <w:rsid w:val="00127497"/>
  </w:style>
  <w:style w:type="character" w:customStyle="1" w:styleId="Symbolyproodrky">
    <w:name w:val="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127497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basedOn w:val="WW-Standardnpsmoodstavce"/>
    <w:semiHidden/>
    <w:rsid w:val="00127497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27497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styleId="Zkladntext">
    <w:name w:val="Body Text"/>
    <w:basedOn w:val="Normln"/>
    <w:semiHidden/>
    <w:rsid w:val="00127497"/>
    <w:pPr>
      <w:spacing w:after="120"/>
    </w:pPr>
  </w:style>
  <w:style w:type="paragraph" w:styleId="Seznam">
    <w:name w:val="List"/>
    <w:basedOn w:val="Zkladntext"/>
    <w:semiHidden/>
    <w:rsid w:val="00127497"/>
    <w:rPr>
      <w:rFonts w:cs="Tahoma"/>
    </w:rPr>
  </w:style>
  <w:style w:type="paragraph" w:customStyle="1" w:styleId="Popisek">
    <w:name w:val="Popisek"/>
    <w:basedOn w:val="Normln"/>
    <w:rsid w:val="00127497"/>
    <w:pPr>
      <w:suppressLineNumbers/>
      <w:spacing w:before="120" w:after="120"/>
    </w:pPr>
    <w:rPr>
      <w:rFonts w:ascii="Trebuchet MS" w:hAnsi="Trebuchet MS" w:cs="Tahoma"/>
      <w:i/>
      <w:iCs/>
      <w:sz w:val="20"/>
    </w:rPr>
  </w:style>
  <w:style w:type="paragraph" w:customStyle="1" w:styleId="Rejstk">
    <w:name w:val="Rejstřík"/>
    <w:basedOn w:val="Normln"/>
    <w:rsid w:val="00127497"/>
    <w:pPr>
      <w:suppressLineNumbers/>
    </w:pPr>
    <w:rPr>
      <w:rFonts w:ascii="Trebuchet MS" w:hAnsi="Trebuchet MS" w:cs="Tahoma"/>
    </w:rPr>
  </w:style>
  <w:style w:type="paragraph" w:customStyle="1" w:styleId="WW-Popisek">
    <w:name w:val="WW-Popisek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12749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12749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127497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127497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127497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127497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127497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127497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127497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12749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1">
    <w:name w:val="WW-Rejstřík111111111"/>
    <w:basedOn w:val="Normln"/>
    <w:rsid w:val="00127497"/>
    <w:pPr>
      <w:suppressLineNumbers/>
    </w:pPr>
    <w:rPr>
      <w:rFonts w:cs="Tahoma"/>
    </w:rPr>
  </w:style>
  <w:style w:type="paragraph" w:customStyle="1" w:styleId="WW-Prosttext">
    <w:name w:val="WW-Prostý text"/>
    <w:basedOn w:val="Normln"/>
    <w:rsid w:val="00127497"/>
    <w:rPr>
      <w:rFonts w:ascii="Courier New" w:hAnsi="Courier New" w:cs="Courier New"/>
      <w:sz w:val="20"/>
    </w:rPr>
  </w:style>
  <w:style w:type="paragraph" w:customStyle="1" w:styleId="WW-Nadpis">
    <w:name w:val="WW-Nadpis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1274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127497"/>
    <w:pPr>
      <w:widowControl/>
      <w:pBdr>
        <w:top w:val="single" w:sz="1" w:space="1" w:color="000000"/>
        <w:bottom w:val="single" w:sz="1" w:space="1" w:color="000000"/>
      </w:pBdr>
      <w:jc w:val="center"/>
    </w:pPr>
    <w:rPr>
      <w:rFonts w:eastAsia="Times New Roman"/>
      <w:b/>
      <w:sz w:val="48"/>
    </w:rPr>
  </w:style>
  <w:style w:type="paragraph" w:styleId="Podtitul">
    <w:name w:val="Subtitle"/>
    <w:basedOn w:val="Normln"/>
    <w:next w:val="Zkladntext"/>
    <w:qFormat/>
    <w:rsid w:val="00127497"/>
    <w:pPr>
      <w:spacing w:after="60"/>
      <w:jc w:val="center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274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7497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127497"/>
    <w:pPr>
      <w:suppressLineNumbers/>
    </w:pPr>
  </w:style>
  <w:style w:type="paragraph" w:customStyle="1" w:styleId="WW-Obsahtabulky">
    <w:name w:val="WW-Obsah tabulky"/>
    <w:basedOn w:val="Zkladntext"/>
    <w:rsid w:val="00127497"/>
    <w:pPr>
      <w:suppressLineNumbers/>
    </w:pPr>
  </w:style>
  <w:style w:type="paragraph" w:customStyle="1" w:styleId="WW-Obsahtabulky1">
    <w:name w:val="WW-Obsah tabulky1"/>
    <w:basedOn w:val="Zkladntext"/>
    <w:rsid w:val="00127497"/>
    <w:pPr>
      <w:suppressLineNumbers/>
    </w:pPr>
  </w:style>
  <w:style w:type="paragraph" w:customStyle="1" w:styleId="WW-Obsahtabulky11">
    <w:name w:val="WW-Obsah tabulky11"/>
    <w:basedOn w:val="Zkladntext"/>
    <w:rsid w:val="00127497"/>
    <w:pPr>
      <w:suppressLineNumbers/>
    </w:pPr>
  </w:style>
  <w:style w:type="paragraph" w:customStyle="1" w:styleId="WW-Obsahtabulky111">
    <w:name w:val="WW-Obsah tabulky111"/>
    <w:basedOn w:val="Zkladntext"/>
    <w:rsid w:val="00127497"/>
    <w:pPr>
      <w:suppressLineNumbers/>
    </w:pPr>
  </w:style>
  <w:style w:type="paragraph" w:customStyle="1" w:styleId="WW-Obsahtabulky1111">
    <w:name w:val="WW-Obsah tabulky1111"/>
    <w:basedOn w:val="Zkladntext"/>
    <w:rsid w:val="00127497"/>
    <w:pPr>
      <w:suppressLineNumbers/>
    </w:pPr>
  </w:style>
  <w:style w:type="paragraph" w:customStyle="1" w:styleId="WW-Obsahtabulky11111">
    <w:name w:val="WW-Obsah tabulky11111"/>
    <w:basedOn w:val="Zkladntext"/>
    <w:rsid w:val="00127497"/>
    <w:pPr>
      <w:suppressLineNumbers/>
    </w:pPr>
  </w:style>
  <w:style w:type="paragraph" w:customStyle="1" w:styleId="WW-Obsahtabulky111111">
    <w:name w:val="WW-Obsah tabulky111111"/>
    <w:basedOn w:val="Zkladntext"/>
    <w:rsid w:val="00127497"/>
    <w:pPr>
      <w:suppressLineNumbers/>
    </w:pPr>
  </w:style>
  <w:style w:type="paragraph" w:customStyle="1" w:styleId="WW-Obsahtabulky1111111">
    <w:name w:val="WW-Obsah tabulky1111111"/>
    <w:basedOn w:val="Zkladntext"/>
    <w:rsid w:val="00127497"/>
    <w:pPr>
      <w:suppressLineNumbers/>
    </w:pPr>
  </w:style>
  <w:style w:type="paragraph" w:customStyle="1" w:styleId="WW-Obsahtabulky11111111">
    <w:name w:val="WW-Obsah tabulky11111111"/>
    <w:basedOn w:val="Zkladntext"/>
    <w:rsid w:val="00127497"/>
    <w:pPr>
      <w:suppressLineNumbers/>
    </w:pPr>
  </w:style>
  <w:style w:type="paragraph" w:customStyle="1" w:styleId="WW-Obsahtabulky111111111">
    <w:name w:val="WW-Obsah tabulky111111111"/>
    <w:basedOn w:val="Zkladntext"/>
    <w:rsid w:val="00127497"/>
    <w:pPr>
      <w:suppressLineNumbers/>
    </w:pPr>
  </w:style>
  <w:style w:type="paragraph" w:customStyle="1" w:styleId="Nadpistabulky">
    <w:name w:val="Nadpis tabulky"/>
    <w:basedOn w:val="Obsahtabulky"/>
    <w:rsid w:val="00127497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127497"/>
    <w:pPr>
      <w:jc w:val="center"/>
    </w:pPr>
    <w:rPr>
      <w:b/>
      <w:bCs/>
      <w:i/>
      <w:iCs/>
    </w:rPr>
  </w:style>
  <w:style w:type="paragraph" w:customStyle="1" w:styleId="WW-Nadpistabulky1">
    <w:name w:val="WW-Nadpis tabulky1"/>
    <w:basedOn w:val="WW-Obsahtabulky1"/>
    <w:rsid w:val="00127497"/>
    <w:pPr>
      <w:jc w:val="center"/>
    </w:pPr>
    <w:rPr>
      <w:b/>
      <w:bCs/>
      <w:i/>
      <w:iCs/>
    </w:rPr>
  </w:style>
  <w:style w:type="paragraph" w:customStyle="1" w:styleId="WW-Nadpistabulky11">
    <w:name w:val="WW-Nadpis tabulky11"/>
    <w:basedOn w:val="WW-Obsahtabulky11"/>
    <w:rsid w:val="00127497"/>
    <w:pPr>
      <w:jc w:val="center"/>
    </w:pPr>
    <w:rPr>
      <w:b/>
      <w:bCs/>
      <w:i/>
      <w:iCs/>
    </w:rPr>
  </w:style>
  <w:style w:type="paragraph" w:customStyle="1" w:styleId="WW-Nadpistabulky111">
    <w:name w:val="WW-Nadpis tabulky111"/>
    <w:basedOn w:val="WW-Obsahtabulky111"/>
    <w:rsid w:val="00127497"/>
    <w:pPr>
      <w:jc w:val="center"/>
    </w:pPr>
    <w:rPr>
      <w:b/>
      <w:bCs/>
      <w:i/>
      <w:iCs/>
    </w:rPr>
  </w:style>
  <w:style w:type="paragraph" w:customStyle="1" w:styleId="WW-Nadpistabulky1111">
    <w:name w:val="WW-Nadpis tabulky1111"/>
    <w:basedOn w:val="WW-Obsahtabulky1111"/>
    <w:rsid w:val="00127497"/>
    <w:pPr>
      <w:jc w:val="center"/>
    </w:pPr>
    <w:rPr>
      <w:b/>
      <w:bCs/>
      <w:i/>
      <w:iCs/>
    </w:rPr>
  </w:style>
  <w:style w:type="paragraph" w:customStyle="1" w:styleId="WW-Nadpistabulky11111">
    <w:name w:val="WW-Nadpis tabulky11111"/>
    <w:basedOn w:val="WW-Obsahtabulky11111"/>
    <w:rsid w:val="00127497"/>
    <w:pPr>
      <w:jc w:val="center"/>
    </w:pPr>
    <w:rPr>
      <w:b/>
      <w:bCs/>
      <w:i/>
      <w:iCs/>
    </w:rPr>
  </w:style>
  <w:style w:type="paragraph" w:customStyle="1" w:styleId="WW-Nadpistabulky111111">
    <w:name w:val="WW-Nadpis tabulky111111"/>
    <w:basedOn w:val="WW-Obsahtabulky111111"/>
    <w:rsid w:val="00127497"/>
    <w:pPr>
      <w:jc w:val="center"/>
    </w:pPr>
    <w:rPr>
      <w:b/>
      <w:bCs/>
      <w:i/>
      <w:iCs/>
    </w:rPr>
  </w:style>
  <w:style w:type="paragraph" w:customStyle="1" w:styleId="WW-Nadpistabulky1111111">
    <w:name w:val="WW-Nadpis tabulky1111111"/>
    <w:basedOn w:val="WW-Obsahtabulky1111111"/>
    <w:rsid w:val="00127497"/>
    <w:pPr>
      <w:jc w:val="center"/>
    </w:pPr>
    <w:rPr>
      <w:b/>
      <w:bCs/>
      <w:i/>
      <w:iCs/>
    </w:rPr>
  </w:style>
  <w:style w:type="paragraph" w:customStyle="1" w:styleId="WW-Nadpistabulky11111111">
    <w:name w:val="WW-Nadpis tabulky11111111"/>
    <w:basedOn w:val="WW-Obsahtabulky11111111"/>
    <w:rsid w:val="00127497"/>
    <w:pPr>
      <w:jc w:val="center"/>
    </w:pPr>
    <w:rPr>
      <w:b/>
      <w:bCs/>
      <w:i/>
      <w:iCs/>
    </w:rPr>
  </w:style>
  <w:style w:type="paragraph" w:customStyle="1" w:styleId="WW-Nadpistabulky111111111">
    <w:name w:val="WW-Nadpis tabulky111111111"/>
    <w:basedOn w:val="WW-Obsahtabulky111111111"/>
    <w:rsid w:val="00127497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127497"/>
  </w:style>
  <w:style w:type="paragraph" w:customStyle="1" w:styleId="WW-Obsahrmce">
    <w:name w:val="WW-Obsah rámce"/>
    <w:basedOn w:val="Zkladntext"/>
    <w:rsid w:val="00127497"/>
  </w:style>
  <w:style w:type="paragraph" w:customStyle="1" w:styleId="WW-Obsahrmce1">
    <w:name w:val="WW-Obsah rámce1"/>
    <w:basedOn w:val="Zkladntext"/>
    <w:rsid w:val="00127497"/>
  </w:style>
  <w:style w:type="paragraph" w:customStyle="1" w:styleId="WW-Obsahrmce11">
    <w:name w:val="WW-Obsah rámce11"/>
    <w:basedOn w:val="Zkladntext"/>
    <w:rsid w:val="00127497"/>
  </w:style>
  <w:style w:type="paragraph" w:customStyle="1" w:styleId="WW-Obsahrmce111">
    <w:name w:val="WW-Obsah rámce111"/>
    <w:basedOn w:val="Zkladntext"/>
    <w:rsid w:val="00127497"/>
  </w:style>
  <w:style w:type="paragraph" w:customStyle="1" w:styleId="WW-Obsahrmce1111">
    <w:name w:val="WW-Obsah rámce1111"/>
    <w:basedOn w:val="Zkladntext"/>
    <w:rsid w:val="00127497"/>
  </w:style>
  <w:style w:type="paragraph" w:customStyle="1" w:styleId="WW-Obsahrmce11111">
    <w:name w:val="WW-Obsah rámce11111"/>
    <w:basedOn w:val="Zkladntext"/>
    <w:rsid w:val="00127497"/>
  </w:style>
  <w:style w:type="paragraph" w:customStyle="1" w:styleId="WW-Obsahrmce111111">
    <w:name w:val="WW-Obsah rámce111111"/>
    <w:basedOn w:val="Zkladntext"/>
    <w:rsid w:val="00127497"/>
  </w:style>
  <w:style w:type="paragraph" w:customStyle="1" w:styleId="WW-Obsahrmce1111111">
    <w:name w:val="WW-Obsah rámce1111111"/>
    <w:basedOn w:val="Zkladntext"/>
    <w:rsid w:val="00127497"/>
  </w:style>
  <w:style w:type="paragraph" w:customStyle="1" w:styleId="WW-Obsahrmce11111111">
    <w:name w:val="WW-Obsah rámce11111111"/>
    <w:basedOn w:val="Zkladntext"/>
    <w:rsid w:val="00127497"/>
  </w:style>
  <w:style w:type="paragraph" w:customStyle="1" w:styleId="WW-Obsahrmce111111111">
    <w:name w:val="WW-Obsah rámce111111111"/>
    <w:basedOn w:val="Zkladntext"/>
    <w:rsid w:val="00127497"/>
  </w:style>
  <w:style w:type="paragraph" w:customStyle="1" w:styleId="NormlnIMP">
    <w:name w:val="Normální_IMP"/>
    <w:basedOn w:val="Normln"/>
    <w:rsid w:val="00127497"/>
  </w:style>
  <w:style w:type="character" w:styleId="slostrnky">
    <w:name w:val="page number"/>
    <w:basedOn w:val="Standardnpsmoodstavce"/>
    <w:semiHidden/>
    <w:rsid w:val="00127497"/>
  </w:style>
  <w:style w:type="paragraph" w:styleId="Textbubliny">
    <w:name w:val="Balloon Text"/>
    <w:basedOn w:val="Normln"/>
    <w:semiHidden/>
    <w:rsid w:val="00127497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27497"/>
  </w:style>
  <w:style w:type="paragraph" w:customStyle="1" w:styleId="NormlnLatinkaArial">
    <w:name w:val="Normální + (Latinka) Arial"/>
    <w:aliases w:val="Tučné,Kurzíva,Podtržení,zarovnání na střed"/>
    <w:basedOn w:val="WW-Prosttext"/>
    <w:rsid w:val="00127497"/>
    <w:pPr>
      <w:tabs>
        <w:tab w:val="left" w:pos="0"/>
      </w:tabs>
      <w:jc w:val="center"/>
    </w:pPr>
    <w:rPr>
      <w:rFonts w:ascii="Arial" w:eastAsia="MS Mincho" w:hAnsi="Arial" w:cs="Arial"/>
      <w:b/>
      <w:i/>
      <w:sz w:val="24"/>
      <w:szCs w:val="24"/>
      <w:u w:val="single"/>
    </w:rPr>
  </w:style>
  <w:style w:type="character" w:styleId="Odkaznakoment">
    <w:name w:val="annotation reference"/>
    <w:basedOn w:val="Standardnpsmoodstavce"/>
    <w:semiHidden/>
    <w:rsid w:val="00D609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6094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60944"/>
    <w:rPr>
      <w:rFonts w:eastAsia="Lucida Sans Unicod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944"/>
    <w:rPr>
      <w:rFonts w:eastAsia="Lucida Sans Unicode"/>
      <w:b/>
      <w:bCs/>
      <w:lang w:eastAsia="ar-SA"/>
    </w:rPr>
  </w:style>
  <w:style w:type="table" w:styleId="Mkatabulky">
    <w:name w:val="Table Grid"/>
    <w:basedOn w:val="Normlntabulka"/>
    <w:rsid w:val="000F316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1D8"/>
    <w:pPr>
      <w:ind w:left="708"/>
    </w:pPr>
  </w:style>
  <w:style w:type="character" w:customStyle="1" w:styleId="Nadpis1Char">
    <w:name w:val="Nadpis 1 Char"/>
    <w:basedOn w:val="Standardnpsmoodstavce"/>
    <w:link w:val="Nadpis1"/>
    <w:rsid w:val="0087746B"/>
    <w:rPr>
      <w:rFonts w:ascii="Arial" w:eastAsia="Lucida Sans Unicode" w:hAnsi="Arial" w:cs="Arial"/>
      <w:b/>
      <w:bCs/>
      <w:kern w:val="32"/>
      <w:sz w:val="32"/>
      <w:szCs w:val="32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C3754"/>
    <w:rPr>
      <w:rFonts w:asciiTheme="majorHAnsi" w:eastAsiaTheme="majorEastAsia" w:hAnsiTheme="majorHAnsi" w:cstheme="majorBidi"/>
      <w:color w:val="365F91" w:themeColor="accent1" w:themeShade="BF"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C37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\7%20BRANDING%20A%20POLEPY\2010-09-06%20-%20reBranding\AG%20Hlavi&#269;kov&#253;%20pap&#237;r%20-%20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Agfoods" ma:contentTypeID="0x010100185574674847CA49A0B014D45641F3A800412E7FA86769014CB560CD5F02A28B83" ma:contentTypeVersion="13" ma:contentTypeDescription="Obecný CT pro všechny knihovny" ma:contentTypeScope="" ma:versionID="4633db7dfd56632833d9adaba464ba07">
  <xsd:schema xmlns:xsd="http://www.w3.org/2001/XMLSchema" xmlns:xs="http://www.w3.org/2001/XMLSchema" xmlns:p="http://schemas.microsoft.com/office/2006/metadata/properties" xmlns:ns2="1fa1669d-54db-47f8-b1cf-6eadfb6bea9c" xmlns:ns3="1b6307c2-0ff9-4d8b-a9bc-d8eeec61dfb5" targetNamespace="http://schemas.microsoft.com/office/2006/metadata/properties" ma:root="true" ma:fieldsID="89832481585dd6483c2319b8a058fac4" ns2:_="" ns3:_="">
    <xsd:import namespace="1fa1669d-54db-47f8-b1cf-6eadfb6bea9c"/>
    <xsd:import namespace="1b6307c2-0ff9-4d8b-a9bc-d8eeec61dfb5"/>
    <xsd:element name="properties">
      <xsd:complexType>
        <xsd:sequence>
          <xsd:element name="documentManagement">
            <xsd:complexType>
              <xsd:all>
                <xsd:element ref="ns2:AG_ValidTo" minOccurs="0"/>
                <xsd:element ref="ns2:AG_ActiveItem" minOccurs="0"/>
                <xsd:element ref="ns2:AG_Archiv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669d-54db-47f8-b1cf-6eadfb6bea9c" elementFormDefault="qualified">
    <xsd:import namespace="http://schemas.microsoft.com/office/2006/documentManagement/types"/>
    <xsd:import namespace="http://schemas.microsoft.com/office/infopath/2007/PartnerControls"/>
    <xsd:element name="AG_ValidTo" ma:index="8" nillable="true" ma:displayName="AG_ValidTo" ma:format="DateOnly" ma:internalName="AG_ValidTo">
      <xsd:simpleType>
        <xsd:restriction base="dms:DateTime"/>
      </xsd:simpleType>
    </xsd:element>
    <xsd:element name="AG_ActiveItem" ma:index="9" nillable="true" ma:displayName="AG_ActiveItem" ma:default="1" ma:internalName="AG_ActiveItem">
      <xsd:simpleType>
        <xsd:restriction base="dms:Boolean"/>
      </xsd:simpleType>
    </xsd:element>
    <xsd:element name="AG_Archive" ma:index="10" nillable="true" ma:displayName="AG_Archive" ma:default="0" ma:internalName="AG_Archive">
      <xsd:simpleType>
        <xsd:restriction base="dms:Boolean"/>
      </xsd:simple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307c2-0ff9-4d8b-a9bc-d8eeec61d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Archive xmlns="1fa1669d-54db-47f8-b1cf-6eadfb6bea9c">false</AG_Archive>
    <AG_ActiveItem xmlns="1fa1669d-54db-47f8-b1cf-6eadfb6bea9c">true</AG_ActiveItem>
    <AG_ValidTo xmlns="1fa1669d-54db-47f8-b1cf-6eadfb6bea9c" xsi:nil="true"/>
  </documentManagement>
</p:properties>
</file>

<file path=customXml/itemProps1.xml><?xml version="1.0" encoding="utf-8"?>
<ds:datastoreItem xmlns:ds="http://schemas.openxmlformats.org/officeDocument/2006/customXml" ds:itemID="{B06C96D0-8290-453C-BAA9-46A8C8FB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1669d-54db-47f8-b1cf-6eadfb6bea9c"/>
    <ds:schemaRef ds:uri="1b6307c2-0ff9-4d8b-a9bc-d8eeec61d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8FAAA-DB23-4D40-8A3E-0B9F74EA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CA6E7-1282-427B-9146-8AAC42DA52EF}">
  <ds:schemaRefs>
    <ds:schemaRef ds:uri="1b6307c2-0ff9-4d8b-a9bc-d8eeec61dfb5"/>
    <ds:schemaRef ds:uri="http://purl.org/dc/elements/1.1/"/>
    <ds:schemaRef ds:uri="http://schemas.microsoft.com/office/2006/metadata/properties"/>
    <ds:schemaRef ds:uri="1fa1669d-54db-47f8-b1cf-6eadfb6bea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 Hlavičkový papír - šablona.dot</Template>
  <TotalTime>10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 FOODS group a.s.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alena.matuskova</dc:creator>
  <cp:lastModifiedBy>Marta Ludvíková</cp:lastModifiedBy>
  <cp:revision>3</cp:revision>
  <cp:lastPrinted>2018-09-12T08:01:00Z</cp:lastPrinted>
  <dcterms:created xsi:type="dcterms:W3CDTF">2022-09-15T11:15:00Z</dcterms:created>
  <dcterms:modified xsi:type="dcterms:W3CDTF">2022-09-15T11:37:00Z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0x010100185574674847CA49A0B014D45641F3A800412E7FA86769014CB560CD5F02A28B83</vt:lpwstr>
  </property>
  <property fmtid="{D5CDD505-2E9C-101B-9397-08002B2CF9AE}" pid="3" name="AuthorIds_UIVersion_512">
    <vt:lpwstr>141</vt:lpwstr>
  </property>
</Properties>
</file>