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6" w:rsidRDefault="00344206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88" w:lineRule="exact"/>
        <w:ind w:left="7381" w:right="2940" w:hanging="126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629919</wp:posOffset>
            </wp:positionH>
            <wp:positionV relativeFrom="line">
              <wp:posOffset>-112140</wp:posOffset>
            </wp:positionV>
            <wp:extent cx="1110614" cy="79184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4" cy="791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Smlouva o </w:t>
      </w:r>
      <w:proofErr w:type="gramStart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dílo  </w:t>
      </w:r>
      <w:r>
        <w:rPr>
          <w:rFonts w:ascii="Calibri" w:hAnsi="Calibri" w:cs="Calibri"/>
          <w:color w:val="000000"/>
          <w:sz w:val="20"/>
          <w:szCs w:val="20"/>
        </w:rPr>
        <w:t>č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.: 1503899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27" w:lineRule="exact"/>
        <w:ind w:left="30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XXXXX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</w:p>
    <w:p w:rsidR="00344206" w:rsidRDefault="00581FA3">
      <w:pPr>
        <w:spacing w:line="338" w:lineRule="exact"/>
        <w:ind w:left="615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0" w:bottom="275" w:left="50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bCs/>
          <w:color w:val="000000"/>
          <w:sz w:val="28"/>
          <w:szCs w:val="28"/>
        </w:rPr>
        <w:t>Smluvní strany:</w:t>
      </w:r>
      <w:r>
        <w:rPr>
          <w:rFonts w:ascii="Tahoma" w:hAnsi="Tahoma" w:cs="Tahoma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344206" w:rsidRDefault="00344206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646"/>
          <w:tab w:val="left" w:pos="3158"/>
          <w:tab w:val="left" w:pos="4210"/>
          <w:tab w:val="left" w:pos="5527"/>
          <w:tab w:val="left" w:pos="6371"/>
          <w:tab w:val="left" w:pos="6724"/>
          <w:tab w:val="left" w:pos="7563"/>
          <w:tab w:val="left" w:pos="8303"/>
          <w:tab w:val="left" w:pos="8735"/>
          <w:tab w:val="left" w:pos="9586"/>
        </w:tabs>
        <w:spacing w:line="293" w:lineRule="exact"/>
        <w:ind w:left="615" w:right="9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Zhotovitel: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Apatyka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s.r.o.,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Pérovně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945/7,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102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00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ha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IČ: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48027821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DIČ: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CZ48027821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zapsaná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v obchodní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rejstříku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Městského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soudu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v </w:t>
      </w:r>
      <w:r>
        <w:rPr>
          <w:rFonts w:ascii="Calibri" w:hAnsi="Calibri" w:cs="Calibri"/>
          <w:color w:val="000000"/>
          <w:sz w:val="24"/>
          <w:szCs w:val="24"/>
        </w:rPr>
        <w:tab/>
        <w:t>Pr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ze,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oddíl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C, </w:t>
      </w:r>
      <w:r>
        <w:rPr>
          <w:rFonts w:ascii="Calibri" w:hAnsi="Calibri" w:cs="Calibri"/>
          <w:color w:val="000000"/>
          <w:sz w:val="24"/>
          <w:szCs w:val="24"/>
        </w:rPr>
        <w:tab/>
        <w:t>vl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žka </w:t>
      </w:r>
      <w:r>
        <w:rPr>
          <w:rFonts w:ascii="Calibri" w:hAnsi="Calibri" w:cs="Calibri"/>
          <w:color w:val="000000"/>
          <w:sz w:val="24"/>
          <w:szCs w:val="24"/>
        </w:rPr>
        <w:tab/>
        <w:t>14413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 č.ú.: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7671472/0800,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toupen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ng.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Michale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Sedláčkem,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Ing.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Petrem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Fantou</w:t>
      </w:r>
      <w:proofErr w:type="gramStart"/>
      <w:r>
        <w:rPr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prokuristou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01" w:line="240" w:lineRule="exact"/>
        <w:ind w:left="53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92" w:lineRule="exact"/>
        <w:ind w:left="615" w:right="10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Objednat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l:</w:t>
      </w:r>
      <w:r>
        <w:rPr>
          <w:rFonts w:ascii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MMN, a.s., Metyšova 465, 514 01 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emnice, IČ 05421888, DIČ CZ05421888,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psan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  obchodní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rejstříku</w:t>
      </w:r>
      <w:r>
        <w:rPr>
          <w:rFonts w:ascii="Calibri" w:hAnsi="Calibri" w:cs="Calibri"/>
          <w:color w:val="000000"/>
          <w:spacing w:val="-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 3506/KSHK Krajský soud v Hradc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Králové,  </w:t>
      </w:r>
    </w:p>
    <w:p w:rsidR="00344206" w:rsidRDefault="00581FA3">
      <w:pPr>
        <w:spacing w:before="1" w:line="292" w:lineRule="exact"/>
        <w:ind w:left="615" w:right="10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č.ú.: 3453310267/0100, zastoupená: MUDr. Jiří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alenský, předsed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 xml:space="preserve">edstavenstva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Ing</w:t>
      </w:r>
      <w:proofErr w:type="gramEnd"/>
      <w:r>
        <w:rPr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Alena  Kuželová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MBA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místopředsed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představ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nstva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provozovna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Lékárn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MMN, a.s., část A (veřejnost) v (adresa)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Metyšova 465, 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emnice  </w:t>
      </w:r>
    </w:p>
    <w:p w:rsidR="00344206" w:rsidRDefault="00344206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uzavřeli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dnešn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 dne tuto Smlouvu o dílo s úč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nností od 1.6.2022</w:t>
      </w:r>
      <w:r>
        <w:rPr>
          <w:rFonts w:ascii="Calibri" w:hAnsi="Calibri" w:cs="Calibri"/>
          <w:color w:val="168973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4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Předmět smlouv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y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344206" w:rsidRDefault="00344206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92" w:lineRule="exact"/>
        <w:ind w:left="1325" w:right="1008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ětem této smlou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zhotovení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díla,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ealizac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díla 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názve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eCommerce –</w:t>
      </w:r>
      <w:r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i/>
          <w:iCs/>
          <w:color w:val="000000"/>
          <w:sz w:val="24"/>
          <w:szCs w:val="24"/>
        </w:rPr>
        <w:t>fáze</w:t>
      </w:r>
      <w:r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>1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Calibri" w:hAnsi="Calibri" w:cs="Calibri"/>
          <w:i/>
          <w:iCs/>
          <w:color w:val="000000"/>
          <w:sz w:val="24"/>
          <w:szCs w:val="24"/>
        </w:rPr>
        <w:t>- ESHOP</w:t>
      </w:r>
      <w:r>
        <w:rPr>
          <w:rFonts w:ascii="Calibri" w:hAnsi="Calibri" w:cs="Calibri"/>
          <w:color w:val="000000"/>
          <w:sz w:val="24"/>
          <w:szCs w:val="24"/>
        </w:rPr>
        <w:t>“ (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„</w:t>
      </w:r>
      <w:r>
        <w:rPr>
          <w:rFonts w:ascii="Calibri" w:hAnsi="Calibri" w:cs="Calibri"/>
          <w:color w:val="000000"/>
          <w:sz w:val="24"/>
          <w:szCs w:val="24"/>
        </w:rPr>
        <w:t>dále jen dílo nebo projekt“).  Zadáva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í doku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entace tvoří ned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lnou součá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této  smlouvy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jako příloha č. 1.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ykonat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objednatele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účelem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vytvoření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výše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uvedeného</w:t>
      </w:r>
      <w:r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a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práce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specifikované v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loze č. 1 této smlouvy.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Zjistí-li zhotovitel k pozdějšímu termínu nedost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tky nebo neúp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nosti v zadání úkolu, bude o  </w:t>
      </w:r>
    </w:p>
    <w:p w:rsidR="00344206" w:rsidRDefault="00581FA3">
      <w:pPr>
        <w:spacing w:before="1" w:line="292" w:lineRule="exact"/>
        <w:ind w:left="1325" w:right="100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tom</w:t>
      </w:r>
      <w:proofErr w:type="gramEnd"/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objednatele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hned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písemně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informov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objednatel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zadání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úkolu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způ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obem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dopln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t.  </w:t>
      </w:r>
    </w:p>
    <w:p w:rsidR="00344206" w:rsidRDefault="0034420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5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Doba realizace  </w:t>
      </w:r>
    </w:p>
    <w:p w:rsidR="00344206" w:rsidRDefault="0034420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vykonávat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jednotliv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práce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podle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harmonogr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u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uvedeného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 příloze č. 1 této smlouvy.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Nebude-l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schopen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dodržet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lhůty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odů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daných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aně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term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" w:line="292" w:lineRule="exact"/>
        <w:ind w:left="1325" w:right="10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příslu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ným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způsobem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prodlouží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základě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písemné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dohody,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které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řeš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 fin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nční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tránka.  </w:t>
      </w:r>
    </w:p>
    <w:p w:rsidR="00344206" w:rsidRDefault="0034420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4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Vedoucí proje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tu  </w:t>
      </w:r>
    </w:p>
    <w:p w:rsidR="00344206" w:rsidRDefault="00344206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14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6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7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</w:t>
      </w:r>
      <w:r>
        <w:rPr>
          <w:rFonts w:ascii="Calibri" w:hAnsi="Calibri" w:cs="Calibri"/>
          <w:color w:val="168973"/>
          <w:sz w:val="20"/>
          <w:szCs w:val="20"/>
        </w:rPr>
        <w:t>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92" w:lineRule="exact"/>
        <w:ind w:left="1325" w:right="514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Ustanovení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edoucí</w:t>
      </w:r>
      <w:r>
        <w:rPr>
          <w:rFonts w:ascii="Calibri" w:hAnsi="Calibri" w:cs="Calibri"/>
          <w:color w:val="000000"/>
          <w:spacing w:val="8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projektu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bezpečuj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koo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dinaci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kontrolu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smlu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ně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dohodnutý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  dodávek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výkonů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kerých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dalších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zek,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ouvisejících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plnění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smlouvy.</w:t>
      </w:r>
      <w:r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Vedou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projektu</w:t>
      </w:r>
      <w:proofErr w:type="gramEnd"/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jsou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oprávněni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uzav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rat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záv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zné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dohody.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Změna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gramEnd"/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doucího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projekt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 proběhne formou dod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tku k této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ouvě.   </w:t>
      </w:r>
    </w:p>
    <w:p w:rsidR="00344206" w:rsidRDefault="00344206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Vedoucími projektu jsou:  </w:t>
      </w:r>
    </w:p>
    <w:p w:rsidR="00344206" w:rsidRDefault="00344206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za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tele: </w:t>
      </w:r>
      <w:r>
        <w:rPr>
          <w:rFonts w:ascii="Calibri" w:hAnsi="Calibri" w:cs="Calibri"/>
          <w:color w:val="000000"/>
          <w:spacing w:val="-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Pr="00581FA3" w:rsidRDefault="00581FA3">
      <w:pPr>
        <w:tabs>
          <w:tab w:val="left" w:pos="2602"/>
          <w:tab w:val="left" w:pos="2885"/>
          <w:tab w:val="left" w:pos="5159"/>
        </w:tabs>
        <w:spacing w:line="240" w:lineRule="exact"/>
        <w:ind w:left="1326"/>
        <w:rPr>
          <w:rFonts w:ascii="Times New Roman" w:hAnsi="Times New Roman" w:cs="Times New Roman"/>
          <w:b/>
          <w:color w:val="010302"/>
        </w:rPr>
      </w:pPr>
      <w:r w:rsidRPr="00581FA3">
        <w:rPr>
          <w:rFonts w:ascii="Calibri" w:hAnsi="Calibri" w:cs="Calibri"/>
          <w:b/>
          <w:color w:val="000000"/>
          <w:sz w:val="24"/>
          <w:szCs w:val="24"/>
        </w:rPr>
        <w:t>XXXXXXXXXXXXXXXXXXXXXXXXXXXXXXXX</w:t>
      </w:r>
      <w:r w:rsidRPr="00581FA3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za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zhotovitele: 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Pr="00581FA3" w:rsidRDefault="00581FA3">
      <w:pPr>
        <w:tabs>
          <w:tab w:val="left" w:pos="4024"/>
          <w:tab w:val="left" w:pos="6294"/>
        </w:tabs>
        <w:spacing w:line="240" w:lineRule="exact"/>
        <w:ind w:left="1326"/>
        <w:rPr>
          <w:rFonts w:ascii="Times New Roman" w:hAnsi="Times New Roman" w:cs="Times New Roman"/>
          <w:b/>
          <w:color w:val="010302"/>
        </w:rPr>
      </w:pPr>
      <w:r w:rsidRPr="00581FA3">
        <w:rPr>
          <w:rFonts w:ascii="Calibri" w:hAnsi="Calibri" w:cs="Calibri"/>
          <w:b/>
          <w:color w:val="000000"/>
          <w:sz w:val="24"/>
          <w:szCs w:val="24"/>
        </w:rPr>
        <w:t>XXXXXXXXXXXXXXXXXXXXXXXXXXXXXXXXXXXX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5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4.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Odevzdání díla  </w:t>
      </w:r>
    </w:p>
    <w:p w:rsidR="00344206" w:rsidRDefault="00344206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zavazuje odevzdat objednateli zhotovené 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 dle čl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I. této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mlouvy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term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u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>60-ti</w:t>
      </w:r>
      <w:r>
        <w:rPr>
          <w:rFonts w:ascii="Calibri" w:hAnsi="Calibri" w:cs="Calibri"/>
          <w:color w:val="000000"/>
          <w:sz w:val="24"/>
          <w:szCs w:val="24"/>
        </w:rPr>
        <w:t xml:space="preserve"> dnů od podpisu Smlouvy oběma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tranami.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O odevzdání a pře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zet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díla sepíš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obě 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předávací / akceptační protokol.  </w:t>
      </w:r>
    </w:p>
    <w:p w:rsidR="00344206" w:rsidRDefault="0034420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1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Změny v zadání ú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olů  </w:t>
      </w:r>
    </w:p>
    <w:p w:rsidR="00344206" w:rsidRDefault="00344206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92" w:lineRule="exact"/>
        <w:ind w:left="1325" w:right="508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oprá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něn</w:t>
      </w:r>
      <w:r>
        <w:rPr>
          <w:rFonts w:ascii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ovést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změny</w:t>
      </w:r>
      <w:r>
        <w:rPr>
          <w:rFonts w:ascii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oti</w:t>
      </w:r>
      <w:r>
        <w:rPr>
          <w:rFonts w:ascii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úkolů</w:t>
      </w:r>
      <w:r>
        <w:rPr>
          <w:rFonts w:ascii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dle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ohy</w:t>
      </w:r>
      <w:r>
        <w:rPr>
          <w:rFonts w:ascii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pouze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7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hoz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písemným</w:t>
      </w:r>
      <w:proofErr w:type="gramEnd"/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souhlasem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objednatele.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oprá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něn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požadovat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základě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ě  zjištěných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skute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ností  pouze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takové  změny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oti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zad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úkolů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dle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lohy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1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kter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nebudou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zásadním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způ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obem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měn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vlastní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dílo.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tatných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změná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musí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obě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stran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dohodnout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 to uzavřením písemného dod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tku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této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ouvě.  </w:t>
      </w:r>
    </w:p>
    <w:p w:rsidR="00344206" w:rsidRDefault="00581FA3">
      <w:pPr>
        <w:tabs>
          <w:tab w:val="left" w:pos="1325"/>
        </w:tabs>
        <w:spacing w:line="294" w:lineRule="exact"/>
        <w:ind w:left="1325" w:right="510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Budou-li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ovlivněny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ěnami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zadání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úkolů,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přizpůsobí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mluvní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tat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 ujednán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re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pektování zvýšených nebo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nížen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ch výdajů, a to písemným dodatkem tét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 smlouvy.   </w:t>
      </w:r>
    </w:p>
    <w:p w:rsidR="00344206" w:rsidRDefault="00581FA3">
      <w:pPr>
        <w:tabs>
          <w:tab w:val="left" w:pos="1325"/>
        </w:tabs>
        <w:spacing w:line="292" w:lineRule="exact"/>
        <w:ind w:left="1325" w:right="508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V  příp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dě,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dojde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základě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změněných  požadavků  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  k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znehodnocení  ji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>
          <w:rFonts w:ascii="Calibri" w:hAnsi="Calibri" w:cs="Calibri"/>
          <w:color w:val="000000"/>
          <w:sz w:val="24"/>
          <w:szCs w:val="24"/>
        </w:rPr>
        <w:t xml:space="preserve">  vykonaných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prací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materiálu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povinen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uhradit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dy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zhotoviteli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>
          <w:rFonts w:ascii="Calibri" w:hAnsi="Calibri" w:cs="Calibri"/>
          <w:color w:val="000000"/>
          <w:sz w:val="24"/>
          <w:szCs w:val="24"/>
        </w:rPr>
        <w:t xml:space="preserve">  v prokáz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né výši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9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6.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Cena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íla  </w:t>
      </w:r>
    </w:p>
    <w:p w:rsidR="00344206" w:rsidRDefault="00344206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93" w:lineRule="exact"/>
        <w:ind w:left="1325" w:right="512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Objednatel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zavazuje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tit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zhotoviteli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zhotovené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podle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nčn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úhradu</w:t>
      </w:r>
      <w:proofErr w:type="gramEnd"/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dle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kalkulac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obsažené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příloze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tím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la</w:t>
      </w:r>
      <w:r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teli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XXX</w:t>
      </w:r>
      <w:r>
        <w:rPr>
          <w:rFonts w:ascii="Calibri" w:hAnsi="Calibri" w:cs="Calibri"/>
          <w:color w:val="000000"/>
          <w:sz w:val="24"/>
          <w:szCs w:val="24"/>
        </w:rPr>
        <w:t xml:space="preserve">  kalkulovaných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dů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15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dnů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podpi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základě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zálohové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56"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2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8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9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92" w:lineRule="exact"/>
        <w:ind w:left="1325" w:right="45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vystavené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zhotov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a zbylých XXX</w:t>
      </w:r>
      <w:r>
        <w:rPr>
          <w:rFonts w:ascii="Calibri" w:hAnsi="Calibri" w:cs="Calibri"/>
          <w:color w:val="000000"/>
          <w:sz w:val="24"/>
          <w:szCs w:val="24"/>
        </w:rPr>
        <w:t xml:space="preserve"> nákladů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plat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základě faktur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po dok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nčen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díla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 Splatnost faktur byla 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noven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14 dní ode dne vystaven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faktury.   </w:t>
      </w:r>
    </w:p>
    <w:p w:rsidR="00344206" w:rsidRDefault="00581FA3">
      <w:pPr>
        <w:tabs>
          <w:tab w:val="left" w:pos="1325"/>
        </w:tabs>
        <w:spacing w:line="292" w:lineRule="exact"/>
        <w:ind w:left="1325" w:right="510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Cena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podle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kalkulace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ažené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oze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ůže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být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zhotovitelem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zvýšen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pouze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</w:t>
      </w:r>
      <w:proofErr w:type="gramStart"/>
      <w:r>
        <w:rPr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že</w:t>
      </w:r>
      <w:proofErr w:type="gramEnd"/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ůběhu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iz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ce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podle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eví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potřeb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činností,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které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neby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ly</w:t>
      </w:r>
      <w:r>
        <w:rPr>
          <w:rFonts w:ascii="Calibri" w:hAnsi="Calibri" w:cs="Calibri"/>
          <w:color w:val="000000"/>
          <w:sz w:val="24"/>
          <w:szCs w:val="24"/>
        </w:rPr>
        <w:t xml:space="preserve">  předv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datelné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době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vření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ouvy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nebo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dojde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prodloužení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term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nů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důvodů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ýc</w:t>
      </w:r>
      <w:r>
        <w:rPr>
          <w:rFonts w:ascii="Calibri" w:hAnsi="Calibri" w:cs="Calibri"/>
          <w:color w:val="000000"/>
          <w:sz w:val="24"/>
          <w:szCs w:val="24"/>
        </w:rPr>
        <w:t>h  na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straně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smyslu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čl.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ouvy.</w:t>
      </w:r>
      <w:proofErr w:type="gramEnd"/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takových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dech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zhotov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 povinen</w:t>
      </w:r>
      <w:proofErr w:type="gramEnd"/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oznámit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objednateli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nutnost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překročen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rozpočtové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částky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ši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požadované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  zvýšení cen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bez zbytečného odkladu poté, kdy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stí nevyhnutelnost tohoto kroku.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základě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úhrady</w:t>
      </w:r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XX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>X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nákladů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podle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ohové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faktury</w:t>
      </w:r>
      <w:r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ájí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okamžitě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veškeré práce na zhotoven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ohy č.1.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padě,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vytvoření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harmonogramu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ednotlivých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kalkulac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" w:line="292" w:lineRule="exact"/>
        <w:ind w:left="1325" w:right="45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č. 1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2 tét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ouvy nebude schopen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zít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úv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hu všechny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ozhodné skutečnosti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čímž</w:t>
      </w:r>
      <w:proofErr w:type="gramEnd"/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dojde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nesprá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nému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du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harmonogramu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kalkulace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Příloze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a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edně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skute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ný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počet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cena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yšší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než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dle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harmonogr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mu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kalkulac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 Příloze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smlouvy,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zhotov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tel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oprávněn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skutečný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počet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hodin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real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   jednotlivých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ámec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rmonogramu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loh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vyúčtovat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aktuáln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ceníku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zhotovitele.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ednatel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tímto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postupem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ouhlasí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zavazuje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tak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  vyúčtované</w:t>
      </w:r>
      <w:proofErr w:type="gramEnd"/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áce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zhotoviteli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základě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vysta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ené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faktury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tnost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by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stanovena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 14 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ode dne vystaven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faktury.  </w:t>
      </w:r>
    </w:p>
    <w:p w:rsidR="00344206" w:rsidRDefault="00344206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6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7.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Právo užívání  </w:t>
      </w:r>
    </w:p>
    <w:p w:rsidR="00344206" w:rsidRDefault="0034420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7.1.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Objednatel bere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ědomí, že dílo zhotovené podle této smlouvy má ch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rakter díl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autorského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zákona.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7.2.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 poskytu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teli k dílu zhotovenému pod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této smlouvy neomezené prá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o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užívání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a to současně 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eho předáním.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7.3.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V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padě,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dojde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k ukončení</w:t>
      </w:r>
      <w:r>
        <w:rPr>
          <w:rFonts w:ascii="Calibri" w:hAnsi="Calibri" w:cs="Calibri"/>
          <w:color w:val="000000"/>
          <w:spacing w:val="1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ouv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ještě</w:t>
      </w:r>
      <w:r>
        <w:rPr>
          <w:rFonts w:ascii="Calibri" w:hAnsi="Calibri" w:cs="Calibri"/>
          <w:color w:val="000000"/>
          <w:spacing w:val="1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1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zhotoven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díla,</w:t>
      </w:r>
      <w:r>
        <w:rPr>
          <w:rFonts w:ascii="Calibri" w:hAnsi="Calibri" w:cs="Calibri"/>
          <w:color w:val="000000"/>
          <w:spacing w:val="15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nevznikne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 dílu neomezené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ávo užíván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 odst. 7.2.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503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8.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Záruk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344206" w:rsidRDefault="00344206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zaručuje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teli,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zhotovené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dílo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funkční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ně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odpovíd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zad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úkolu.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Záruční doba čin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6 měsíců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převzetí díla.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Zhotovitel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 zjištěné vady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nedost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vůči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díl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odst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své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náklad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dobu záruční doby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bez zbytečného odkladu po jejich oznámení.  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3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0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1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</w:t>
      </w:r>
      <w:r>
        <w:rPr>
          <w:rFonts w:ascii="Calibri" w:hAnsi="Calibri" w:cs="Calibri"/>
          <w:color w:val="168973"/>
          <w:sz w:val="20"/>
          <w:szCs w:val="20"/>
        </w:rPr>
        <w:t>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328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9.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Zacho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ání m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čenliv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sti / ochrana dat  </w:t>
      </w:r>
    </w:p>
    <w:p w:rsidR="00344206" w:rsidRDefault="00344206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325"/>
        </w:tabs>
        <w:spacing w:line="293" w:lineRule="exact"/>
        <w:ind w:left="1325" w:right="509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9.1.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Každ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z obou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uvních stran je povinna zajist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t, aby po dobu 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tnosti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mlouvy a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ovněž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  jejím skončen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jej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zamě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nci zachovával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mlč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nlivost o všech technic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ých, komerčních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ostatních informacích 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kajících se druhé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strany, se kterým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se seznámí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souvislost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 s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plnění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Smlu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trany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vazují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přijmout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ebná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tření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é  provozní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féře, kter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zajistí dod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žen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výše 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dených závazků.   </w:t>
      </w:r>
    </w:p>
    <w:p w:rsidR="00344206" w:rsidRDefault="00344206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24" w:lineRule="exact"/>
        <w:ind w:left="446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10.</w:t>
      </w:r>
      <w:r>
        <w:rPr>
          <w:rFonts w:ascii="Arial" w:hAnsi="Arial" w:cs="Arial"/>
          <w:b/>
          <w:bCs/>
          <w:color w:val="000000"/>
          <w:spacing w:val="28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Další ujednání  </w:t>
      </w:r>
    </w:p>
    <w:p w:rsidR="00344206" w:rsidRDefault="00581FA3">
      <w:pPr>
        <w:tabs>
          <w:tab w:val="left" w:pos="1325"/>
        </w:tabs>
        <w:spacing w:before="235" w:line="292" w:lineRule="exact"/>
        <w:ind w:left="1325" w:right="509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Smluvn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strany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neodpo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ídají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porušen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mlouvy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důs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edku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vyšší</w:t>
      </w:r>
      <w:r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moci,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ž</w:t>
      </w:r>
      <w:r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ou  míněny</w:t>
      </w:r>
      <w:proofErr w:type="gramEnd"/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veškeré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událost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které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nebylo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možné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době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uzavřen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předv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dat,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bo  které sice bylo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ožné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edvíd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t, ale není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moci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mluvních stran jeji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 vzn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k vyloučit.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Změny a doplňky této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mlouvy vyžadují písemnou formu.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Pokud by se </w:t>
      </w:r>
      <w:r>
        <w:rPr>
          <w:rFonts w:ascii="Calibri" w:hAnsi="Calibri" w:cs="Calibri"/>
          <w:color w:val="000000"/>
          <w:sz w:val="24"/>
          <w:szCs w:val="24"/>
        </w:rPr>
        <w:t xml:space="preserve">některá ustanovení této smlouvy stala v budoucnu neplatnými, nedotkne se to  </w:t>
      </w:r>
    </w:p>
    <w:p w:rsidR="00344206" w:rsidRDefault="00581FA3">
      <w:pPr>
        <w:spacing w:before="1" w:line="292" w:lineRule="exact"/>
        <w:ind w:left="1325" w:right="5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platnosti</w:t>
      </w:r>
      <w:proofErr w:type="gramEnd"/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ostatních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novení.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Takové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atné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novení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strany</w:t>
      </w:r>
      <w:r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zavazují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hrad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  novým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tano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ením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které se bude nejvíce blíž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myslu původního 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tanovení.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Tato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louv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je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vyhoto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ena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dv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 stejnopise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h, z nichž každá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strana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ží po  </w:t>
      </w:r>
    </w:p>
    <w:p w:rsidR="00344206" w:rsidRDefault="00581FA3">
      <w:pPr>
        <w:spacing w:before="40" w:line="240" w:lineRule="exact"/>
        <w:ind w:left="13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jednom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 </w:t>
      </w:r>
    </w:p>
    <w:p w:rsidR="00344206" w:rsidRDefault="00581FA3">
      <w:pPr>
        <w:tabs>
          <w:tab w:val="left" w:pos="1325"/>
        </w:tabs>
        <w:spacing w:line="277" w:lineRule="exact"/>
        <w:ind w:left="6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trany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ohlašu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í, že se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obs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hem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louvy řádně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zn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mily a že s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m takto plně  </w:t>
      </w:r>
    </w:p>
    <w:p w:rsidR="00344206" w:rsidRDefault="00581FA3">
      <w:pPr>
        <w:tabs>
          <w:tab w:val="left" w:pos="1325"/>
        </w:tabs>
        <w:spacing w:line="293" w:lineRule="exact"/>
        <w:ind w:left="605" w:right="509" w:firstLine="72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souhlasí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Na znamen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souhlasu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pojují odpovědní 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tupci pod text smlouvy své podpisy.   10.6.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Neoddělitelnou součást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této smlouvy jsou 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ohy:  </w:t>
      </w:r>
    </w:p>
    <w:p w:rsidR="00344206" w:rsidRDefault="00581FA3">
      <w:pPr>
        <w:tabs>
          <w:tab w:val="left" w:pos="2884"/>
        </w:tabs>
        <w:spacing w:before="1" w:line="292" w:lineRule="exact"/>
        <w:ind w:left="1608" w:right="50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č. 1 </w:t>
      </w:r>
      <w:r>
        <w:rPr>
          <w:rFonts w:ascii="Calibri" w:hAnsi="Calibri" w:cs="Calibri"/>
          <w:color w:val="000000"/>
          <w:sz w:val="24"/>
          <w:szCs w:val="24"/>
        </w:rPr>
        <w:tab/>
        <w:t>Zadán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úkolu, popis a 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ar</w:t>
      </w:r>
      <w:r>
        <w:rPr>
          <w:rFonts w:ascii="Calibri" w:hAnsi="Calibri" w:cs="Calibri"/>
          <w:color w:val="000000"/>
          <w:sz w:val="24"/>
          <w:szCs w:val="24"/>
        </w:rPr>
        <w:t>monogram prac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č. 2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Cenová kalkulace  </w:t>
      </w:r>
    </w:p>
    <w:p w:rsidR="00344206" w:rsidRDefault="00581FA3">
      <w:pPr>
        <w:spacing w:before="40" w:line="240" w:lineRule="exact"/>
        <w:ind w:left="16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č.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3 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Doložka Compli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4023"/>
          <w:tab w:val="left" w:pos="4306"/>
          <w:tab w:val="left" w:pos="4589"/>
          <w:tab w:val="left" w:pos="4875"/>
          <w:tab w:val="left" w:pos="5441"/>
          <w:tab w:val="left" w:pos="5727"/>
        </w:tabs>
        <w:spacing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 Pr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ze dne </w:t>
      </w:r>
      <w:r>
        <w:rPr>
          <w:rFonts w:ascii="Calibri" w:hAnsi="Calibri" w:cs="Calibri"/>
          <w:color w:val="168973"/>
          <w:sz w:val="24"/>
          <w:szCs w:val="24"/>
        </w:rPr>
        <w:t>………………</w:t>
      </w:r>
      <w:r>
        <w:rPr>
          <w:rFonts w:ascii="Calibri" w:hAnsi="Calibri" w:cs="Calibri"/>
          <w:color w:val="168973"/>
          <w:spacing w:val="-3"/>
          <w:sz w:val="24"/>
          <w:szCs w:val="24"/>
        </w:rPr>
        <w:t>…</w:t>
      </w:r>
      <w:r>
        <w:rPr>
          <w:rFonts w:ascii="Calibri" w:hAnsi="Calibri" w:cs="Calibri"/>
          <w:color w:val="168973"/>
          <w:sz w:val="24"/>
          <w:szCs w:val="24"/>
        </w:rPr>
        <w:t xml:space="preserve">……… </w:t>
      </w:r>
      <w:r>
        <w:rPr>
          <w:rFonts w:ascii="Calibri" w:hAnsi="Calibri" w:cs="Calibri"/>
          <w:color w:val="168973"/>
          <w:sz w:val="24"/>
          <w:szCs w:val="24"/>
        </w:rPr>
        <w:tab/>
      </w:r>
      <w:r>
        <w:rPr>
          <w:rFonts w:ascii="Calibri" w:hAnsi="Calibri" w:cs="Calibri"/>
          <w:color w:val="168973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168973"/>
          <w:spacing w:val="5"/>
          <w:sz w:val="24"/>
          <w:szCs w:val="24"/>
        </w:rPr>
        <w:t xml:space="preserve">  </w:t>
      </w:r>
      <w:r>
        <w:rPr>
          <w:rFonts w:ascii="Calibri" w:hAnsi="Calibri" w:cs="Calibri"/>
          <w:color w:val="168973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hAnsi="Calibri" w:cs="Calibri"/>
          <w:color w:val="168973"/>
          <w:sz w:val="24"/>
          <w:szCs w:val="24"/>
        </w:rPr>
        <w:t xml:space="preserve">……………………………. </w:t>
      </w:r>
      <w:r>
        <w:rPr>
          <w:rFonts w:ascii="Calibri" w:hAnsi="Calibri" w:cs="Calibri"/>
          <w:color w:val="000000"/>
          <w:sz w:val="24"/>
          <w:szCs w:val="24"/>
        </w:rPr>
        <w:t xml:space="preserve">dne </w:t>
      </w:r>
      <w:r>
        <w:rPr>
          <w:rFonts w:ascii="Calibri" w:hAnsi="Calibri" w:cs="Calibri"/>
          <w:color w:val="168973"/>
          <w:sz w:val="24"/>
          <w:szCs w:val="24"/>
        </w:rPr>
        <w:t>…………………………</w:t>
      </w:r>
      <w:r>
        <w:rPr>
          <w:rFonts w:ascii="Calibri" w:hAnsi="Calibri" w:cs="Calibri"/>
          <w:color w:val="80808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 w:rsidP="00581FA3">
      <w:pPr>
        <w:spacing w:after="107"/>
        <w:ind w:firstLine="7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>XXXXXXXX                                                                        XXXXXXXX</w:t>
      </w:r>
      <w:proofErr w:type="gramEnd"/>
    </w:p>
    <w:p w:rsidR="00344206" w:rsidRDefault="00581FA3">
      <w:pPr>
        <w:tabs>
          <w:tab w:val="left" w:pos="4226"/>
          <w:tab w:val="left" w:pos="4509"/>
          <w:tab w:val="left" w:pos="4795"/>
          <w:tab w:val="left" w:pos="5930"/>
          <w:tab w:val="left" w:pos="6214"/>
        </w:tabs>
        <w:spacing w:line="240" w:lineRule="exact"/>
        <w:ind w:left="818" w:right="14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68973"/>
          <w:sz w:val="24"/>
          <w:szCs w:val="24"/>
        </w:rPr>
        <w:t>………………..…………………………….</w:t>
      </w:r>
      <w:r>
        <w:rPr>
          <w:rFonts w:ascii="Calibri" w:hAnsi="Calibri" w:cs="Calibri"/>
          <w:color w:val="168973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168973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color w:val="168973"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168973"/>
          <w:sz w:val="24"/>
          <w:szCs w:val="24"/>
        </w:rPr>
        <w:tab/>
        <w:t xml:space="preserve">  ………………..…………………………….  </w:t>
      </w:r>
    </w:p>
    <w:p w:rsidR="00344206" w:rsidRDefault="00581FA3">
      <w:pPr>
        <w:tabs>
          <w:tab w:val="left" w:pos="1181"/>
          <w:tab w:val="left" w:pos="1467"/>
          <w:tab w:val="left" w:pos="3171"/>
          <w:tab w:val="left" w:pos="3455"/>
          <w:tab w:val="left" w:pos="3738"/>
          <w:tab w:val="left" w:pos="4024"/>
          <w:tab w:val="left" w:pos="6863"/>
          <w:tab w:val="left" w:pos="7146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       </w:t>
      </w:r>
      <w:r>
        <w:rPr>
          <w:rFonts w:ascii="Calibri" w:hAnsi="Calibri" w:cs="Calibri"/>
          <w:color w:val="80808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808080"/>
          <w:sz w:val="24"/>
          <w:szCs w:val="24"/>
        </w:rPr>
        <w:tab/>
        <w:t xml:space="preserve">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zhotovitel</w:t>
      </w:r>
      <w:proofErr w:type="gramEnd"/>
      <w:r>
        <w:rPr>
          <w:rFonts w:ascii="Calibri" w:hAnsi="Calibri" w:cs="Calibri"/>
          <w:color w:val="000000"/>
          <w:spacing w:val="-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ednatel  </w:t>
      </w:r>
    </w:p>
    <w:p w:rsidR="00344206" w:rsidRDefault="00581FA3">
      <w:pPr>
        <w:tabs>
          <w:tab w:val="left" w:pos="1181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pacing w:val="-4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Apatyka servis s.r.o.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344206" w:rsidRDefault="00581FA3">
      <w:pPr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</w:p>
    <w:p w:rsidR="00344206" w:rsidRDefault="00581FA3">
      <w:pPr>
        <w:tabs>
          <w:tab w:val="left" w:pos="4023"/>
          <w:tab w:val="left" w:pos="4306"/>
          <w:tab w:val="left" w:pos="4589"/>
          <w:tab w:val="left" w:pos="4875"/>
          <w:tab w:val="left" w:pos="5158"/>
          <w:tab w:val="left" w:pos="5441"/>
        </w:tabs>
        <w:spacing w:before="40" w:line="240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Ing.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Micha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Sedláček,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ednatel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</w:t>
      </w:r>
    </w:p>
    <w:p w:rsidR="00344206" w:rsidRDefault="00581FA3">
      <w:pPr>
        <w:tabs>
          <w:tab w:val="left" w:pos="4023"/>
        </w:tabs>
        <w:spacing w:before="4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Petr Fanta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okur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sta</w:t>
      </w:r>
      <w:r>
        <w:rPr>
          <w:rFonts w:ascii="Calibri" w:hAnsi="Calibri" w:cs="Calibri"/>
          <w:color w:val="000000"/>
          <w:spacing w:val="15"/>
          <w:sz w:val="24"/>
          <w:szCs w:val="24"/>
        </w:rPr>
        <w:t xml:space="preserve">  </w:t>
      </w:r>
      <w:r>
        <w:rPr>
          <w:rFonts w:ascii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hAnsi="Calibri" w:cs="Calibri"/>
          <w:color w:val="808080"/>
          <w:sz w:val="24"/>
          <w:szCs w:val="24"/>
        </w:rPr>
        <w:tab/>
        <w:t xml:space="preserve">  </w:t>
      </w:r>
    </w:p>
    <w:p w:rsidR="00344206" w:rsidRDefault="00581FA3">
      <w:pPr>
        <w:tabs>
          <w:tab w:val="left" w:pos="3778"/>
        </w:tabs>
        <w:spacing w:before="4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hAnsi="Calibri" w:cs="Calibri"/>
          <w:color w:val="808080"/>
          <w:sz w:val="24"/>
          <w:szCs w:val="24"/>
        </w:rPr>
        <w:tab/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</w:t>
      </w:r>
      <w:r>
        <w:rPr>
          <w:rFonts w:ascii="Calibri" w:hAnsi="Calibri" w:cs="Calibri"/>
          <w:color w:val="808080"/>
          <w:sz w:val="20"/>
          <w:szCs w:val="20"/>
        </w:rPr>
        <w:t xml:space="preserve">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4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2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3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</w:t>
      </w:r>
      <w:r>
        <w:rPr>
          <w:rFonts w:ascii="Calibri" w:hAnsi="Calibri" w:cs="Calibri"/>
          <w:color w:val="168973"/>
          <w:sz w:val="20"/>
          <w:szCs w:val="20"/>
        </w:rPr>
        <w:t>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400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Příloha </w:t>
      </w:r>
      <w:r>
        <w:rPr>
          <w:rFonts w:ascii="Calibri" w:hAnsi="Calibri" w:cs="Calibri"/>
          <w:b/>
          <w:bCs/>
          <w:color w:val="000000"/>
          <w:spacing w:val="-3"/>
          <w:sz w:val="40"/>
          <w:szCs w:val="40"/>
        </w:rPr>
        <w:t>č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.1.</w:t>
      </w:r>
      <w:proofErr w:type="gram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  </w:t>
      </w:r>
    </w:p>
    <w:p w:rsidR="00344206" w:rsidRDefault="00344206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1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32"/>
          <w:szCs w:val="32"/>
        </w:rPr>
        <w:t xml:space="preserve">Popis projektu a prací  </w:t>
      </w:r>
    </w:p>
    <w:p w:rsidR="00344206" w:rsidRDefault="00581FA3">
      <w:pPr>
        <w:spacing w:before="180" w:line="277" w:lineRule="exact"/>
        <w:ind w:left="1178" w:right="7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Lékárník, který vychystá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á eshopovou objednávku, by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pracov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 pouze v IS Mediox.  </w:t>
      </w:r>
    </w:p>
    <w:p w:rsidR="00344206" w:rsidRDefault="00581FA3">
      <w:pPr>
        <w:spacing w:before="260" w:line="277" w:lineRule="exact"/>
        <w:ind w:left="117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Eshop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den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mostatném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skladu/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nci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Mediox.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nemo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niční</w:t>
      </w:r>
      <w:proofErr w:type="gramEnd"/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lékárna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Jílemnici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117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Při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startu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eshopu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bízet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sortiment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dostupnosti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distr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butorů,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padně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vlastní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sortiment.  </w:t>
      </w:r>
    </w:p>
    <w:p w:rsidR="00344206" w:rsidRDefault="00581FA3">
      <w:pPr>
        <w:spacing w:before="260" w:line="277" w:lineRule="exact"/>
        <w:ind w:left="1897" w:right="645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Nemocnice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 zajistí zasí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ání tzv.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hopových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ků od dodavatelů na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TP server   </w:t>
      </w:r>
    </w:p>
    <w:p w:rsidR="00344206" w:rsidRDefault="00581FA3">
      <w:pPr>
        <w:spacing w:before="260" w:line="277" w:lineRule="exact"/>
        <w:ind w:left="1897" w:right="592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Dále</w:t>
      </w:r>
      <w:proofErr w:type="gramEnd"/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eshopu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přenášet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 DB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tní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sortiment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který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line="552" w:lineRule="exact"/>
        <w:ind w:left="1258" w:right="510" w:firstLine="107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součástí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PDK číse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níku.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ko např.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eter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nární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přípravky, PZT prost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 xml:space="preserve">edky, atd.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Řízení cenotvorby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z IS Mediox.  </w:t>
      </w:r>
    </w:p>
    <w:p w:rsidR="00344206" w:rsidRDefault="00581FA3">
      <w:pPr>
        <w:spacing w:before="300" w:line="240" w:lineRule="exact"/>
        <w:ind w:left="2257" w:right="172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Pro ře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je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nutné vést data o cenách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jednom místě – IS Mediox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80" w:line="277" w:lineRule="exact"/>
        <w:ind w:left="1809" w:right="1432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úspě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nost pro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ektu je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klíčové</w:t>
      </w:r>
      <w:r>
        <w:rPr>
          <w:rFonts w:ascii="Calibri" w:hAnsi="Calibri" w:cs="Calibri"/>
          <w:color w:val="000000"/>
          <w:sz w:val="24"/>
          <w:szCs w:val="24"/>
        </w:rPr>
        <w:t xml:space="preserve"> zaji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tit následu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ící proces k získání ceny:  </w:t>
      </w:r>
    </w:p>
    <w:p w:rsidR="00344206" w:rsidRDefault="00581FA3">
      <w:pPr>
        <w:spacing w:before="260" w:line="277" w:lineRule="exact"/>
        <w:ind w:left="2682" w:right="1401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Ceníky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od dodavatelů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es centrálu denně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hrávat do Medio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hAnsi="Calibri" w:cs="Calibri"/>
          <w:color w:val="000000"/>
          <w:sz w:val="24"/>
          <w:szCs w:val="24"/>
        </w:rPr>
        <w:t xml:space="preserve">u.  </w:t>
      </w:r>
    </w:p>
    <w:p w:rsidR="00344206" w:rsidRDefault="00581FA3">
      <w:pPr>
        <w:spacing w:before="260" w:line="272" w:lineRule="exact"/>
        <w:ind w:left="26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ii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Nabídka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265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Pokud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je přípra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ek skladem – cena ze skladu   </w:t>
      </w:r>
    </w:p>
    <w:p w:rsidR="00344206" w:rsidRDefault="00581FA3">
      <w:pPr>
        <w:spacing w:before="260" w:line="277" w:lineRule="exact"/>
        <w:ind w:left="26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iv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Pevná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cena   </w:t>
      </w:r>
    </w:p>
    <w:p w:rsidR="00344206" w:rsidRDefault="00581FA3">
      <w:pPr>
        <w:spacing w:before="260" w:line="277" w:lineRule="exact"/>
        <w:ind w:left="2629" w:right="594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Ceník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dodavatele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+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og.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marže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(pásm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marže nastavíme dle požadavku  </w:t>
      </w:r>
    </w:p>
    <w:p w:rsidR="00344206" w:rsidRDefault="00581FA3">
      <w:pPr>
        <w:spacing w:before="100" w:line="240" w:lineRule="exact"/>
        <w:ind w:left="305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MMN a.s.)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188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Způsob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úhrady bude zobrazen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faktuře.  </w:t>
      </w:r>
    </w:p>
    <w:p w:rsidR="00344206" w:rsidRDefault="00581FA3">
      <w:pPr>
        <w:spacing w:before="260" w:line="277" w:lineRule="exact"/>
        <w:ind w:left="1178" w:right="60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Výdejn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míst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eshopu budou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všech veřejných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ékárnách v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ámci společnost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MMN a.s.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 zjednoduš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ní práce podpory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zu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 budou načít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akční letáky autom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ticky.  </w:t>
      </w:r>
    </w:p>
    <w:p w:rsidR="00344206" w:rsidRDefault="00581FA3">
      <w:pPr>
        <w:spacing w:before="215" w:line="352" w:lineRule="exact"/>
        <w:ind w:left="2249" w:right="51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při</w:t>
      </w:r>
      <w:proofErr w:type="gramEnd"/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zaklád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akčn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letáku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Medioxů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odulu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Centráln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dky.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nutné  zat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hnout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znak „eshop“.  </w:t>
      </w:r>
    </w:p>
    <w:p w:rsidR="00344206" w:rsidRDefault="00581FA3">
      <w:pPr>
        <w:spacing w:before="93"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4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5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</w:t>
      </w:r>
      <w:r>
        <w:rPr>
          <w:rFonts w:ascii="Calibri" w:hAnsi="Calibri" w:cs="Calibri"/>
          <w:color w:val="168973"/>
          <w:sz w:val="20"/>
          <w:szCs w:val="20"/>
        </w:rPr>
        <w:t>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Načítán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obrázků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textů – V eshopu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budou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ázky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text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rovat pomocí PD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kód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společnosti Pharmdata.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Obrázky a texty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které nejsou v PD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/Pharmdat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budou vlád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né pomoc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admin rozhran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Eshopu.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Výdej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fakturace eshopových objednávek bude prováděna z 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Mediox.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Faktury zák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zníků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rozešle maile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eshop.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11)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Tisk </w:t>
      </w:r>
      <w:r>
        <w:rPr>
          <w:rFonts w:ascii="Calibri" w:hAnsi="Calibri" w:cs="Calibri"/>
          <w:color w:val="000000"/>
          <w:sz w:val="24"/>
          <w:szCs w:val="24"/>
        </w:rPr>
        <w:t>štítků a komunikace s dopravci bude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ováděna z IS Med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ox.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12)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Nastav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ní komunikace s portá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em České pošty 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stávající funkčnosti.  Ú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odn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na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je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 kompetenci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ogramátora.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13)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Mediox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disponuje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komunikací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 Českou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poštou,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PPL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GLS.</w:t>
      </w:r>
      <w:proofErr w:type="gramEnd"/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Pokud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potřeba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poj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  </w:t>
      </w:r>
    </w:p>
    <w:p w:rsidR="00344206" w:rsidRDefault="00581FA3">
      <w:pPr>
        <w:spacing w:before="17" w:line="350" w:lineRule="exact"/>
        <w:ind w:left="1617" w:right="5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další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dopravce nebo sd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uženou službu Balikobot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bude to možné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zákl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dě sa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ostatn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 xml:space="preserve">  nab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dky.   </w:t>
      </w:r>
    </w:p>
    <w:p w:rsidR="00344206" w:rsidRDefault="00581FA3">
      <w:pPr>
        <w:spacing w:before="229" w:line="350" w:lineRule="exact"/>
        <w:ind w:left="1617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Předběžný odhad je 16 hodin práce programátor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vývoj komunikac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aždý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nový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dopravcem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44206" w:rsidRDefault="00581FA3">
      <w:pPr>
        <w:spacing w:before="160"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 xml:space="preserve">Návrh řešení  </w:t>
      </w:r>
    </w:p>
    <w:p w:rsidR="00344206" w:rsidRDefault="00581FA3">
      <w:pPr>
        <w:spacing w:before="10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 lékárně za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oží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 novou in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tanci 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Mediox – ESHOP. Půjde o oddělenou dat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báz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lékárny.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Nainstaluje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 komunik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ční mů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tek s 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hopem.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Napojíme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novou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nci “eshop”.   </w:t>
      </w:r>
    </w:p>
    <w:p w:rsidR="00344206" w:rsidRDefault="00581FA3">
      <w:pPr>
        <w:spacing w:before="208" w:line="335" w:lineRule="exact"/>
        <w:ind w:left="898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 podpisu objednávky Analýzy proved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telnost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k projektu poskytneme API dokumentaci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  propojen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eshopu. 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Poskytneme poradenstv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společnost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MK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oftware s.r.o.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te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tován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komunikace s IS Mediox.  </w:t>
      </w:r>
    </w:p>
    <w:p w:rsidR="00344206" w:rsidRDefault="00581FA3">
      <w:pPr>
        <w:spacing w:before="208" w:line="336" w:lineRule="exact"/>
        <w:ind w:left="898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Při náv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 xml:space="preserve">těvě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lékárně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etodicky povedeme per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onál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ékárny k optimaliz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ci procesů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které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bude možné ihned nasadit.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příklad tisk optimá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ních 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 Objednávky a Faktury.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Obojí  předpokládáme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 čárov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 xml:space="preserve">m kódem.  </w:t>
      </w:r>
    </w:p>
    <w:p w:rsidR="00344206" w:rsidRDefault="00581FA3">
      <w:pPr>
        <w:spacing w:before="208" w:line="335" w:lineRule="exact"/>
        <w:ind w:left="898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 současné době již IS Mediox disponuje funkcí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polečné 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tby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jak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ný  prodej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/recept/poukaz, tak za tzv.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balíček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– platba za eshopovou 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vku (osobn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odběr).   </w:t>
      </w:r>
    </w:p>
    <w:p w:rsidR="00344206" w:rsidRDefault="00581FA3">
      <w:pPr>
        <w:spacing w:before="208" w:line="336" w:lineRule="exact"/>
        <w:ind w:left="898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Komunikace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lék</w:t>
      </w:r>
      <w:r>
        <w:rPr>
          <w:rFonts w:ascii="Calibri" w:hAnsi="Calibri" w:cs="Calibri"/>
          <w:color w:val="000000"/>
          <w:sz w:val="24"/>
          <w:szCs w:val="24"/>
        </w:rPr>
        <w:t xml:space="preserve">árnou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odbě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nými míst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bude prob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pomocí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užeb na manažerském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IS  WebM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nager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 </w:t>
      </w:r>
    </w:p>
    <w:p w:rsidR="00344206" w:rsidRDefault="00344206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6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6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7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36" w:lineRule="exact"/>
        <w:ind w:left="898" w:right="5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Funkce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obní odběr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ocesně opt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malizuje výdej (vychystávání) eshopových objednávek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  tím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že nen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řešit (zadávat při uzavřen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ednávky) jak a kde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á b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 xml:space="preserve">t objednávka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uhrazena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Toto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řeší až při předán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zákazníkovi, který si v tu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hvíli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olí způsob 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tby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kartou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či hotově).   </w:t>
      </w:r>
    </w:p>
    <w:p w:rsidR="00344206" w:rsidRDefault="00581FA3">
      <w:pPr>
        <w:spacing w:before="208" w:line="335" w:lineRule="exact"/>
        <w:ind w:left="898" w:right="53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Každé zásilce je přiřazeno číslo zásilky, které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 součástí čárov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>ho kódu.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Tím sníž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me 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ziko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chyb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při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kontrole a výdeji balíčků, kdy je komunikován také rozpis DPH (nutné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 hlášení EET) a  celková cena.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Cenu </w:t>
      </w:r>
      <w:r>
        <w:rPr>
          <w:rFonts w:ascii="Calibri" w:hAnsi="Calibri" w:cs="Calibri"/>
          <w:color w:val="000000"/>
          <w:sz w:val="24"/>
          <w:szCs w:val="24"/>
        </w:rPr>
        <w:t>tak nemusí uživ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 opisov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344206" w:rsidRDefault="00581FA3">
      <w:pPr>
        <w:spacing w:before="300"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 xml:space="preserve">Výdej eshopové zásilky – cílový stav  </w:t>
      </w:r>
    </w:p>
    <w:p w:rsidR="00344206" w:rsidRDefault="00581FA3">
      <w:pPr>
        <w:spacing w:before="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Na 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hopu zákazník vyt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oří objednávku.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je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atem zasílána do Med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oxu.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Objednávka dor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zí 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vu NOVÁ.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 práci s 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hopovými objednávkami je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Medio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hAnsi="Calibri" w:cs="Calibri"/>
          <w:color w:val="000000"/>
          <w:sz w:val="24"/>
          <w:szCs w:val="24"/>
        </w:rPr>
        <w:t>u modu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“Eshop”.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Expedující vytvoří rezer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ace nových objednávek. </w:t>
      </w:r>
      <w:r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344206" w:rsidRDefault="00581FA3">
      <w:pPr>
        <w:spacing w:before="24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Pokud není zboží kompletně skladem,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DB Eshop je zbož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ednáno u dodavatele,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příp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dně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je dodáno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 xml:space="preserve">evodkou z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ékárny.  </w:t>
      </w:r>
    </w:p>
    <w:p w:rsidR="00344206" w:rsidRDefault="00581FA3">
      <w:pPr>
        <w:spacing w:before="240" w:line="277" w:lineRule="exact"/>
        <w:ind w:left="1897" w:right="1108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Zde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počítáme v prvn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f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s ručn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 (ale hromadn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m) předání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ednávek z  </w:t>
      </w:r>
    </w:p>
    <w:p w:rsidR="00344206" w:rsidRDefault="00581FA3">
      <w:pPr>
        <w:spacing w:before="80" w:line="240" w:lineRule="exact"/>
        <w:ind w:left="233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eshopu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odulu návrh objednávky.  </w:t>
      </w:r>
    </w:p>
    <w:p w:rsidR="00344206" w:rsidRDefault="00581FA3">
      <w:pPr>
        <w:spacing w:before="260" w:line="277" w:lineRule="exact"/>
        <w:ind w:left="1897" w:right="867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Před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objednávek z 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hopu je možné roztř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dit dle nejlepší cen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u dodavatele  </w:t>
      </w:r>
    </w:p>
    <w:p w:rsidR="00344206" w:rsidRDefault="00581FA3">
      <w:pPr>
        <w:spacing w:before="80" w:line="240" w:lineRule="exact"/>
        <w:ind w:left="233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pomocí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nované úlohy.  </w:t>
      </w:r>
    </w:p>
    <w:p w:rsidR="00344206" w:rsidRDefault="00581FA3">
      <w:pPr>
        <w:spacing w:before="260" w:line="277" w:lineRule="exact"/>
        <w:ind w:left="197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Objednávka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měn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stav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OBJEDN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NA U DODAV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TELE.  </w:t>
      </w:r>
    </w:p>
    <w:p w:rsidR="00344206" w:rsidRDefault="00581FA3">
      <w:pPr>
        <w:spacing w:before="24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V konkrétní časy lékárník odeš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rdními komunikačními nástroji (tz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modemová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” objednávka) objednávku dodavatelům.  </w:t>
      </w:r>
    </w:p>
    <w:p w:rsidR="00344206" w:rsidRDefault="00581FA3">
      <w:pPr>
        <w:spacing w:before="24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Dodav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 doveze zboží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které je přijato 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ndardní cestou do lékárny.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Objednávka změní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 PŘIPRAVENA K VÝDEJI – všechno zbož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je připraveno –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zarezervováno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344206" w:rsidRDefault="00581FA3">
      <w:pPr>
        <w:spacing w:before="240" w:line="277" w:lineRule="exact"/>
        <w:ind w:left="1178" w:right="61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V lékárně jsou vytištěny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sestavy I28010x u objednávek, které jsou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pra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eny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 výdej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Zbož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je nachyst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no pomocí sestav 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8010x k výdeji.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Proběhne výdej 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danky – naskenování čárového kódu ze se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tavy I28010x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tím je  </w:t>
      </w:r>
    </w:p>
    <w:p w:rsidR="00344206" w:rsidRDefault="00581FA3">
      <w:pPr>
        <w:spacing w:before="80" w:line="240" w:lineRule="exact"/>
        <w:ind w:left="1537" w:right="1243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alezen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správn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objednávka. Následně tlačítkem “Rychlý výdej ze zásob”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 zbož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69"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7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8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9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skladem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plněno do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ednávky.  </w:t>
      </w:r>
    </w:p>
    <w:p w:rsidR="00344206" w:rsidRDefault="00581FA3">
      <w:pPr>
        <w:spacing w:before="240" w:line="277" w:lineRule="exact"/>
        <w:ind w:left="1178" w:right="63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Při uzavření výdeje je automaticky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dena v jednom kroku fakturace. Faktury mohou  </w:t>
      </w:r>
    </w:p>
    <w:p w:rsidR="00344206" w:rsidRDefault="00581FA3">
      <w:pPr>
        <w:spacing w:before="7" w:line="337" w:lineRule="exact"/>
        <w:ind w:left="1617" w:right="55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mít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svoj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číselnou řadu.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Faktura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může vytisknout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libovolném po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tu kopií 0-99.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V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příp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dě, že není pot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faktury tisknout,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 k dispozici export faktury na eshop.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Export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a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padné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ozesílání faktur maile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je nutné dohodnout s dodav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Eshopu.  </w:t>
      </w:r>
    </w:p>
    <w:p w:rsidR="00344206" w:rsidRDefault="00581FA3">
      <w:pPr>
        <w:spacing w:before="240" w:line="277" w:lineRule="exact"/>
        <w:ind w:left="1178" w:right="90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12)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Uzavřen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ednávky je možné provést buď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učně nebo načtením čárového kódu. Zde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doporuču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využít bezdrátový skener.  </w:t>
      </w:r>
    </w:p>
    <w:p w:rsidR="00344206" w:rsidRDefault="00581FA3">
      <w:pPr>
        <w:spacing w:before="240" w:line="277" w:lineRule="exact"/>
        <w:ind w:left="1178" w:right="64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Pokud bude real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zován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komunikace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dopravci, bude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né tiskárně A4 nebo tiskárně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etiket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Zeb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a vytisknut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tek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zásilku (velikosti 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ou cca 10x10cm).   </w:t>
      </w:r>
    </w:p>
    <w:p w:rsidR="00344206" w:rsidRDefault="00581FA3">
      <w:pPr>
        <w:spacing w:before="26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14)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Pokud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 bude 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o osobn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odbě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v některé z lékáren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bude vytisknut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sestava  </w:t>
      </w:r>
    </w:p>
    <w:p w:rsidR="00344206" w:rsidRDefault="00581FA3">
      <w:pPr>
        <w:spacing w:line="537" w:lineRule="exact"/>
        <w:ind w:left="1258" w:right="550" w:firstLine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prův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dky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 čárovým kódem. Případně je možné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ytvořit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ůvodku balíč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míru. 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15)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Balíček je vydán dle postupu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že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odběrném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ístě.  </w:t>
      </w:r>
    </w:p>
    <w:p w:rsidR="00344206" w:rsidRDefault="00581FA3">
      <w:pPr>
        <w:spacing w:before="240" w:line="27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16)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Volitelně je také možné při výdej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„balíčku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 transakce další zbož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a uhradit  </w:t>
      </w:r>
    </w:p>
    <w:p w:rsidR="00344206" w:rsidRDefault="00581FA3">
      <w:pPr>
        <w:spacing w:before="8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společně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„balíček“ a nák</w:t>
      </w:r>
      <w:r>
        <w:rPr>
          <w:rFonts w:ascii="Calibri" w:hAnsi="Calibri" w:cs="Calibri"/>
          <w:color w:val="000000"/>
          <w:sz w:val="24"/>
          <w:szCs w:val="24"/>
        </w:rPr>
        <w:t xml:space="preserve">up v lékárně.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Nutno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definovat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nás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edně nastavit.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300"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 xml:space="preserve">Doporučený HW  </w:t>
      </w:r>
    </w:p>
    <w:p w:rsidR="00344206" w:rsidRDefault="00581FA3">
      <w:pPr>
        <w:spacing w:before="160" w:line="293" w:lineRule="exact"/>
        <w:ind w:left="28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Tiskárna etiket Zebra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2272029</wp:posOffset>
            </wp:positionH>
            <wp:positionV relativeFrom="paragraph">
              <wp:posOffset>-361696</wp:posOffset>
            </wp:positionV>
            <wp:extent cx="2941066" cy="2348864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066" cy="2348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8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21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22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</w:t>
      </w:r>
      <w:r>
        <w:rPr>
          <w:rFonts w:ascii="Calibri" w:hAnsi="Calibri" w:cs="Calibri"/>
          <w:color w:val="808080"/>
          <w:sz w:val="20"/>
          <w:szCs w:val="20"/>
        </w:rPr>
        <w:t xml:space="preserve">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93" w:lineRule="exact"/>
        <w:ind w:left="2878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Bezdrátový scanner  </w:t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2272029</wp:posOffset>
            </wp:positionH>
            <wp:positionV relativeFrom="paragraph">
              <wp:posOffset>350647</wp:posOffset>
            </wp:positionV>
            <wp:extent cx="2951352" cy="2174239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1352" cy="217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30" w:lineRule="exact"/>
        <w:ind w:left="1196" w:right="34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995489</wp:posOffset>
                </wp:positionH>
                <wp:positionV relativeFrom="line">
                  <wp:posOffset>-49767</wp:posOffset>
                </wp:positionV>
                <wp:extent cx="1367028" cy="78312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028" cy="7831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028" h="783121">
                              <a:moveTo>
                                <a:pt x="0" y="783121"/>
                              </a:moveTo>
                              <a:lnTo>
                                <a:pt x="1367028" y="783121"/>
                              </a:lnTo>
                              <a:lnTo>
                                <a:pt x="1367028" y="0"/>
                              </a:lnTo>
                              <a:lnTo>
                                <a:pt x="0" y="0"/>
                              </a:lnTo>
                              <a:lnTo>
                                <a:pt x="0" y="783121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78.4pt;margin-top:-3.9pt;width:107.65pt;height:61.6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7028,78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" path="m,783121r1367028,l1367028,,,,,783121xe" filled="f" strokecolor="#5b9bd5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982789</wp:posOffset>
            </wp:positionH>
            <wp:positionV relativeFrom="line">
              <wp:posOffset>-62466</wp:posOffset>
            </wp:positionV>
            <wp:extent cx="1392427" cy="8085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427" cy="80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998219</wp:posOffset>
            </wp:positionH>
            <wp:positionV relativeFrom="line">
              <wp:posOffset>-1088</wp:posOffset>
            </wp:positionV>
            <wp:extent cx="1360932" cy="6858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932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Objednávka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Tisk  sestavy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I28010x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1796669</wp:posOffset>
                </wp:positionH>
                <wp:positionV relativeFrom="paragraph">
                  <wp:posOffset>136906</wp:posOffset>
                </wp:positionV>
                <wp:extent cx="3689350" cy="19913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99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350" h="199135">
                              <a:moveTo>
                                <a:pt x="3689350" y="49783"/>
                              </a:moveTo>
                              <a:lnTo>
                                <a:pt x="124586" y="49783"/>
                              </a:lnTo>
                              <a:lnTo>
                                <a:pt x="124586" y="123952"/>
                              </a:lnTo>
                              <a:lnTo>
                                <a:pt x="199263" y="123952"/>
                              </a:lnTo>
                              <a:lnTo>
                                <a:pt x="99567" y="199135"/>
                              </a:lnTo>
                              <a:lnTo>
                                <a:pt x="0" y="123952"/>
                              </a:lnTo>
                              <a:lnTo>
                                <a:pt x="74676" y="123952"/>
                              </a:lnTo>
                              <a:lnTo>
                                <a:pt x="74676" y="0"/>
                              </a:lnTo>
                              <a:lnTo>
                                <a:pt x="3689350" y="0"/>
                              </a:lnTo>
                              <a:close/>
                              <a:moveTo>
                                <a:pt x="3689350" y="49783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41.45pt;margin-top:10.8pt;width:290.5pt;height:15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89350,19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" path="m3689350,49783r-3564764,l124586,123952r74677,l99567,199135,,123952r74676,l74676,,3689350,r,49783xm3689350,49783e" filled="f" strokecolor="#41719c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1796669</wp:posOffset>
                </wp:positionH>
                <wp:positionV relativeFrom="paragraph">
                  <wp:posOffset>-38354</wp:posOffset>
                </wp:positionV>
                <wp:extent cx="3689350" cy="19913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99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350" h="199135">
                              <a:moveTo>
                                <a:pt x="3689350" y="49783"/>
                              </a:moveTo>
                              <a:lnTo>
                                <a:pt x="124586" y="49783"/>
                              </a:lnTo>
                              <a:lnTo>
                                <a:pt x="124586" y="123952"/>
                              </a:lnTo>
                              <a:lnTo>
                                <a:pt x="199263" y="123952"/>
                              </a:lnTo>
                              <a:lnTo>
                                <a:pt x="99567" y="199135"/>
                              </a:lnTo>
                              <a:lnTo>
                                <a:pt x="0" y="123952"/>
                              </a:lnTo>
                              <a:lnTo>
                                <a:pt x="74676" y="123952"/>
                              </a:lnTo>
                              <a:lnTo>
                                <a:pt x="74676" y="0"/>
                              </a:lnTo>
                              <a:lnTo>
                                <a:pt x="3689350" y="0"/>
                              </a:lnTo>
                              <a:close/>
                              <a:moveTo>
                                <a:pt x="3689350" y="49783"/>
                              </a:moveTo>
                            </a:path>
                          </a:pathLst>
                        </a:custGeom>
                        <a:solidFill>
                          <a:srgbClr val="5B9BD5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41.45pt;margin-top:-3pt;width:290.5pt;height:15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89350,19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" path="m3689350,49783r-3564764,l124586,123952r74677,l99567,199135,,123952r74676,l74676,,3689350,r,49783xm3689350,49783e" fillcolor="#5b9bd5" stroked="f" strokeweight=".5pt">
                <v:path arrowok="t"/>
                <w10:wrap anchorx="page"/>
              </v:shape>
            </w:pict>
          </mc:Fallback>
        </mc:AlternateContent>
      </w:r>
    </w:p>
    <w:p w:rsidR="00344206" w:rsidRDefault="00344206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20" w:lineRule="exact"/>
        <w:ind w:left="127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1045832</wp:posOffset>
                </wp:positionH>
                <wp:positionV relativeFrom="line">
                  <wp:posOffset>-55317</wp:posOffset>
                </wp:positionV>
                <wp:extent cx="1366520" cy="78295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82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520" h="782955">
                              <a:moveTo>
                                <a:pt x="0" y="782955"/>
                              </a:moveTo>
                              <a:lnTo>
                                <a:pt x="1366520" y="782955"/>
                              </a:lnTo>
                              <a:lnTo>
                                <a:pt x="1366520" y="0"/>
                              </a:lnTo>
                              <a:lnTo>
                                <a:pt x="0" y="0"/>
                              </a:lnTo>
                              <a:lnTo>
                                <a:pt x="0" y="78295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82.35pt;margin-top:-4.35pt;width:107.6pt;height:61.6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6520,78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" path="m,782955r1366520,l1366520,,,,,782955xe" filled="f" strokecolor="#5b9bd5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1033132</wp:posOffset>
            </wp:positionH>
            <wp:positionV relativeFrom="line">
              <wp:posOffset>-68016</wp:posOffset>
            </wp:positionV>
            <wp:extent cx="1391920" cy="808354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80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1048511</wp:posOffset>
            </wp:positionH>
            <wp:positionV relativeFrom="line">
              <wp:posOffset>-7057</wp:posOffset>
            </wp:positionV>
            <wp:extent cx="1360932" cy="685800"/>
            <wp:effectExtent l="0" t="0" r="0" b="0"/>
            <wp:wrapNone/>
            <wp:docPr id="121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1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932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Výdej balíčku  </w:t>
      </w:r>
    </w:p>
    <w:p w:rsidR="00344206" w:rsidRDefault="00581FA3">
      <w:pPr>
        <w:spacing w:line="265" w:lineRule="exact"/>
        <w:ind w:left="12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odběrných místech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4206" w:rsidRDefault="00581FA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30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2986151</wp:posOffset>
                </wp:positionH>
                <wp:positionV relativeFrom="line">
                  <wp:posOffset>-49259</wp:posOffset>
                </wp:positionV>
                <wp:extent cx="1366520" cy="86567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65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520" h="865670">
                              <a:moveTo>
                                <a:pt x="0" y="865670"/>
                              </a:moveTo>
                              <a:lnTo>
                                <a:pt x="1366520" y="865670"/>
                              </a:lnTo>
                              <a:lnTo>
                                <a:pt x="1366520" y="0"/>
                              </a:lnTo>
                              <a:lnTo>
                                <a:pt x="0" y="0"/>
                              </a:lnTo>
                              <a:lnTo>
                                <a:pt x="0" y="86567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35.15pt;margin-top:-3.9pt;width:107.6pt;height:68.1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6520,86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" path="m,865670r1366520,l1366520,,,,,865670xe" filled="f" strokecolor="#5b9bd5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2973451</wp:posOffset>
            </wp:positionH>
            <wp:positionV relativeFrom="line">
              <wp:posOffset>-61959</wp:posOffset>
            </wp:positionV>
            <wp:extent cx="1391920" cy="89107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89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Shromáždění zboží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na  </w:t>
      </w:r>
      <w:proofErr w:type="gramEnd"/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2990088</wp:posOffset>
            </wp:positionH>
            <wp:positionV relativeFrom="line">
              <wp:posOffset>-148026</wp:posOffset>
            </wp:positionV>
            <wp:extent cx="1359408" cy="76809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7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2412364</wp:posOffset>
                </wp:positionH>
                <wp:positionV relativeFrom="line">
                  <wp:posOffset>4120</wp:posOffset>
                </wp:positionV>
                <wp:extent cx="516002" cy="461771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02" cy="4617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002" h="461771">
                              <a:moveTo>
                                <a:pt x="0" y="115442"/>
                              </a:moveTo>
                              <a:lnTo>
                                <a:pt x="285115" y="115442"/>
                              </a:lnTo>
                              <a:lnTo>
                                <a:pt x="285115" y="0"/>
                              </a:lnTo>
                              <a:lnTo>
                                <a:pt x="516002" y="230885"/>
                              </a:lnTo>
                              <a:lnTo>
                                <a:pt x="285115" y="461771"/>
                              </a:lnTo>
                              <a:lnTo>
                                <a:pt x="285115" y="346328"/>
                              </a:lnTo>
                              <a:lnTo>
                                <a:pt x="0" y="346328"/>
                              </a:lnTo>
                              <a:close/>
                              <a:moveTo>
                                <a:pt x="0" y="115442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189.95pt;margin-top:.3pt;width:40.65pt;height:36.3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6002,46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" path="m,115442r285115,l285115,,516002,230885,285115,461771r,-115443l,346328,,115442xm,115442e" filled="f" strokecolor="#41719c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2412364</wp:posOffset>
                </wp:positionH>
                <wp:positionV relativeFrom="line">
                  <wp:posOffset>4120</wp:posOffset>
                </wp:positionV>
                <wp:extent cx="516002" cy="46177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02" cy="4617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002" h="461771">
                              <a:moveTo>
                                <a:pt x="0" y="115442"/>
                              </a:moveTo>
                              <a:lnTo>
                                <a:pt x="285115" y="115442"/>
                              </a:lnTo>
                              <a:lnTo>
                                <a:pt x="285115" y="0"/>
                              </a:lnTo>
                              <a:lnTo>
                                <a:pt x="516002" y="230885"/>
                              </a:lnTo>
                              <a:lnTo>
                                <a:pt x="285115" y="461771"/>
                              </a:lnTo>
                              <a:lnTo>
                                <a:pt x="285115" y="346328"/>
                              </a:lnTo>
                              <a:lnTo>
                                <a:pt x="0" y="346328"/>
                              </a:lnTo>
                              <a:close/>
                              <a:moveTo>
                                <a:pt x="0" y="115442"/>
                              </a:moveTo>
                            </a:path>
                          </a:pathLst>
                        </a:custGeom>
                        <a:solidFill>
                          <a:srgbClr val="5B9BD5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189.95pt;margin-top:.3pt;width:40.65pt;height:36.3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6002,46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" path="m,115442r285115,l285115,,516002,230885,285115,461771r,-115443l,346328,,115442xm,115442e" fillcolor="#5b9bd5" stroked="f" strokeweight=".5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místo a kontrola proti  objednávce dle  </w:t>
      </w:r>
      <w:r>
        <w:rPr>
          <w:rFonts w:ascii="Times New Roman" w:hAnsi="Times New Roman" w:cs="Times New Roman"/>
          <w:color w:val="000000"/>
          <w:sz w:val="20"/>
          <w:szCs w:val="20"/>
        </w:rPr>
        <w:t>I28010x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44206" w:rsidRDefault="00581FA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75" w:lineRule="exact"/>
        <w:ind w:right="-40"/>
        <w:jc w:val="both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num="3" w:space="0" w:equalWidth="0">
            <w:col w:w="3061" w:space="1292"/>
            <w:col w:w="1866" w:space="1335"/>
            <w:col w:w="1795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5020309</wp:posOffset>
                </wp:positionH>
                <wp:positionV relativeFrom="line">
                  <wp:posOffset>-49631</wp:posOffset>
                </wp:positionV>
                <wp:extent cx="1366520" cy="86550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65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520" h="865505">
                              <a:moveTo>
                                <a:pt x="0" y="865505"/>
                              </a:moveTo>
                              <a:lnTo>
                                <a:pt x="1366520" y="865505"/>
                              </a:lnTo>
                              <a:lnTo>
                                <a:pt x="1366520" y="0"/>
                              </a:lnTo>
                              <a:lnTo>
                                <a:pt x="0" y="0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5B9BD5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395.3pt;margin-top:-3.9pt;width:107.6pt;height:6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6520,86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" path="m,865505r1366520,l1366520,,,,,865505xe" filled="f" strokecolor="#5b9bd5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5007609</wp:posOffset>
            </wp:positionH>
            <wp:positionV relativeFrom="line">
              <wp:posOffset>-62331</wp:posOffset>
            </wp:positionV>
            <wp:extent cx="1391920" cy="890904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890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5023103</wp:posOffset>
            </wp:positionH>
            <wp:positionV relativeFrom="line">
              <wp:posOffset>-1498</wp:posOffset>
            </wp:positionV>
            <wp:extent cx="1360932" cy="76809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932" cy="7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Vydání zboží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proofErr w:type="gram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4434713</wp:posOffset>
                </wp:positionH>
                <wp:positionV relativeFrom="line">
                  <wp:posOffset>-52807</wp:posOffset>
                </wp:positionV>
                <wp:extent cx="515620" cy="46164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61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620" h="461646">
                              <a:moveTo>
                                <a:pt x="0" y="115316"/>
                              </a:moveTo>
                              <a:lnTo>
                                <a:pt x="284733" y="115316"/>
                              </a:lnTo>
                              <a:lnTo>
                                <a:pt x="284733" y="0"/>
                              </a:lnTo>
                              <a:lnTo>
                                <a:pt x="515620" y="230760"/>
                              </a:lnTo>
                              <a:lnTo>
                                <a:pt x="284733" y="461646"/>
                              </a:lnTo>
                              <a:lnTo>
                                <a:pt x="284733" y="346203"/>
                              </a:lnTo>
                              <a:lnTo>
                                <a:pt x="0" y="346203"/>
                              </a:lnTo>
                              <a:close/>
                              <a:moveTo>
                                <a:pt x="0" y="115316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349.2pt;margin-top:-4.15pt;width:40.6pt;height:36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5620,46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" path="m,115316r284733,l284733,,515620,230760,284733,461646r,-115443l,346203,,115316xm,115316e" filled="f" strokecolor="#41719c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4434713</wp:posOffset>
                </wp:positionH>
                <wp:positionV relativeFrom="line">
                  <wp:posOffset>-52807</wp:posOffset>
                </wp:positionV>
                <wp:extent cx="515620" cy="46164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61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620" h="461646">
                              <a:moveTo>
                                <a:pt x="0" y="115316"/>
                              </a:moveTo>
                              <a:lnTo>
                                <a:pt x="284733" y="115316"/>
                              </a:lnTo>
                              <a:lnTo>
                                <a:pt x="284733" y="0"/>
                              </a:lnTo>
                              <a:lnTo>
                                <a:pt x="515620" y="230760"/>
                              </a:lnTo>
                              <a:lnTo>
                                <a:pt x="284733" y="461646"/>
                              </a:lnTo>
                              <a:lnTo>
                                <a:pt x="284733" y="346203"/>
                              </a:lnTo>
                              <a:lnTo>
                                <a:pt x="0" y="346203"/>
                              </a:lnTo>
                              <a:close/>
                              <a:moveTo>
                                <a:pt x="0" y="115316"/>
                              </a:moveTo>
                            </a:path>
                          </a:pathLst>
                        </a:custGeom>
                        <a:solidFill>
                          <a:srgbClr val="5B9BD5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9.2pt;margin-top:-4.15pt;width:40.6pt;height:36.3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5620,46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" path="m,115316r284733,l284733,,515620,230760,284733,461646r,-115443l,346203,,115316xm,115316e" fillcolor="#5b9bd5" stroked="f" strokeweight=".5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rychlý výdej ze  zásob + fakturace  </w:t>
      </w: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5404484</wp:posOffset>
                </wp:positionH>
                <wp:positionV relativeFrom="paragraph">
                  <wp:posOffset>-853566</wp:posOffset>
                </wp:positionV>
                <wp:extent cx="45720" cy="10413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104139">
                              <a:moveTo>
                                <a:pt x="0" y="81280"/>
                              </a:moveTo>
                              <a:lnTo>
                                <a:pt x="11431" y="81280"/>
                              </a:lnTo>
                              <a:lnTo>
                                <a:pt x="11431" y="0"/>
                              </a:lnTo>
                              <a:lnTo>
                                <a:pt x="34291" y="0"/>
                              </a:lnTo>
                              <a:lnTo>
                                <a:pt x="34291" y="81280"/>
                              </a:lnTo>
                              <a:lnTo>
                                <a:pt x="45720" y="81280"/>
                              </a:lnTo>
                              <a:lnTo>
                                <a:pt x="22861" y="104139"/>
                              </a:lnTo>
                              <a:close/>
                              <a:moveTo>
                                <a:pt x="0" y="8128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425.55pt;margin-top:-67.2pt;width:3.6pt;height:8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" path="m,81280r11431,l11431,,34291,r,81280l45720,81280,22861,104139,,81280xm,81280e" filled="f" strokecolor="#41719c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5404484</wp:posOffset>
                </wp:positionH>
                <wp:positionV relativeFrom="paragraph">
                  <wp:posOffset>-853566</wp:posOffset>
                </wp:positionV>
                <wp:extent cx="45720" cy="104139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104139">
                              <a:moveTo>
                                <a:pt x="0" y="81280"/>
                              </a:moveTo>
                              <a:lnTo>
                                <a:pt x="11431" y="81280"/>
                              </a:lnTo>
                              <a:lnTo>
                                <a:pt x="11431" y="0"/>
                              </a:lnTo>
                              <a:lnTo>
                                <a:pt x="34291" y="0"/>
                              </a:lnTo>
                              <a:lnTo>
                                <a:pt x="34291" y="81280"/>
                              </a:lnTo>
                              <a:lnTo>
                                <a:pt x="45720" y="81280"/>
                              </a:lnTo>
                              <a:lnTo>
                                <a:pt x="22861" y="104139"/>
                              </a:lnTo>
                              <a:close/>
                              <a:moveTo>
                                <a:pt x="0" y="81280"/>
                              </a:moveTo>
                            </a:path>
                          </a:pathLst>
                        </a:custGeom>
                        <a:solidFill>
                          <a:srgbClr val="5B9BD5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425.55pt;margin-top:-67.2pt;width:3.6pt;height:8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" path="m,81280r11431,l11431,,34291,r,81280l45720,81280,22861,104139,,81280xm,81280e" fillcolor="#5b9bd5" stroked="f" strokeweight=".5pt">
                <v:path arrowok="t"/>
                <w10:wrap anchorx="page"/>
              </v:shape>
            </w:pict>
          </mc:Fallback>
        </mc:AlternateConten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>Postup výde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j</w:t>
      </w:r>
      <w:r>
        <w:rPr>
          <w:rFonts w:ascii="Calibri Light" w:hAnsi="Calibri Light" w:cs="Calibri Light"/>
          <w:color w:val="178773"/>
          <w:sz w:val="28"/>
          <w:szCs w:val="28"/>
        </w:rPr>
        <w:t>e zásilky</w:t>
      </w:r>
      <w:r>
        <w:rPr>
          <w:rFonts w:ascii="Calibri Light" w:hAnsi="Calibri Light" w:cs="Calibri Light"/>
          <w:color w:val="178773"/>
          <w:spacing w:val="-4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při osobním odběru  </w:t>
      </w:r>
    </w:p>
    <w:p w:rsidR="00344206" w:rsidRDefault="00581FA3">
      <w:pPr>
        <w:spacing w:before="22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Výdej zásilek z e-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hopu zákazníkovi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expedici  </w:t>
      </w:r>
    </w:p>
    <w:p w:rsidR="00344206" w:rsidRDefault="00581FA3">
      <w:pPr>
        <w:tabs>
          <w:tab w:val="left" w:pos="1617"/>
        </w:tabs>
        <w:spacing w:before="160" w:line="293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Do léká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ny přijde zákazn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k, pro kterého máme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pravenu zásilku.  </w:t>
      </w:r>
    </w:p>
    <w:p w:rsidR="00344206" w:rsidRDefault="00581FA3">
      <w:pPr>
        <w:tabs>
          <w:tab w:val="left" w:pos="1617"/>
        </w:tabs>
        <w:spacing w:before="240" w:line="293" w:lineRule="exact"/>
        <w:ind w:left="12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Zásilka musí být 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stavu „Čeká na výdej“.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tabs>
          <w:tab w:val="left" w:pos="1537"/>
        </w:tabs>
        <w:spacing w:before="240" w:line="293" w:lineRule="exact"/>
        <w:ind w:left="1178" w:right="859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 expedici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tiskneme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ačítko „Kalkulace“, když v transakci nemáme 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dné přípravky.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9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30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31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</w:t>
      </w:r>
      <w:r>
        <w:rPr>
          <w:rFonts w:ascii="Calibri" w:hAnsi="Calibri" w:cs="Calibri"/>
          <w:color w:val="168973"/>
          <w:sz w:val="20"/>
          <w:szCs w:val="20"/>
        </w:rPr>
        <w:t>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617"/>
        </w:tabs>
        <w:spacing w:line="293" w:lineRule="exact"/>
        <w:ind w:left="12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Otevře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formulář „F26 – Pokladní operac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“.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tabs>
          <w:tab w:val="left" w:pos="1617"/>
        </w:tabs>
        <w:spacing w:before="260" w:line="293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Po načtení kódu se otev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 for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ulář rychlého vstupu „E77 – Osobní odběr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vyhledanou  </w:t>
      </w:r>
    </w:p>
    <w:p w:rsidR="00344206" w:rsidRDefault="00581FA3">
      <w:pPr>
        <w:spacing w:before="100" w:line="240" w:lineRule="exact"/>
        <w:ind w:left="1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zásilkou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Potvrdíme tlačítkem „OK“.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-533272</wp:posOffset>
            </wp:positionV>
            <wp:extent cx="4286250" cy="28194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8368"/>
        </w:tabs>
        <w:spacing w:line="293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617"/>
        </w:tabs>
        <w:spacing w:line="301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Do for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uláře „F26 – Pokladní operace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přene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ou údaje o zásilce.  </w:t>
      </w:r>
    </w:p>
    <w:p w:rsidR="00344206" w:rsidRDefault="00581FA3">
      <w:pPr>
        <w:tabs>
          <w:tab w:val="left" w:pos="2257"/>
        </w:tabs>
        <w:spacing w:before="40" w:line="277" w:lineRule="exact"/>
        <w:ind w:left="1897" w:right="590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Charakter pokladní operace se přepne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 „Příjem“ (jedná se 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příjem hotovosti)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80" w:line="240" w:lineRule="exact"/>
        <w:ind w:left="233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nelze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 změn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t.  </w:t>
      </w:r>
    </w:p>
    <w:p w:rsidR="00344206" w:rsidRDefault="00581FA3">
      <w:pPr>
        <w:tabs>
          <w:tab w:val="left" w:pos="2337"/>
        </w:tabs>
        <w:spacing w:before="40" w:line="277" w:lineRule="exact"/>
        <w:ind w:left="197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Do pole „Částka“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přenese částka k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atbě za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silku.  </w:t>
      </w:r>
    </w:p>
    <w:p w:rsidR="00344206" w:rsidRDefault="00581FA3">
      <w:pPr>
        <w:tabs>
          <w:tab w:val="left" w:pos="2257"/>
        </w:tabs>
        <w:spacing w:before="60" w:line="277" w:lineRule="exact"/>
        <w:ind w:left="1897" w:right="590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Do pole „Popis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“</w:t>
      </w:r>
      <w:r>
        <w:rPr>
          <w:rFonts w:ascii="Calibri" w:hAnsi="Calibri" w:cs="Calibri"/>
          <w:color w:val="000000"/>
          <w:sz w:val="24"/>
          <w:szCs w:val="24"/>
        </w:rPr>
        <w:t xml:space="preserve"> se přenese text s číslem objednávky ve tvaru „Ob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ednávka číslo  </w:t>
      </w:r>
    </w:p>
    <w:p w:rsidR="00344206" w:rsidRDefault="00581FA3">
      <w:pPr>
        <w:spacing w:before="80" w:line="240" w:lineRule="exact"/>
        <w:ind w:left="233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XXX“, kdy „XXX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je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číslo zásilky.  </w:t>
      </w:r>
    </w:p>
    <w:p w:rsidR="00344206" w:rsidRDefault="00581FA3">
      <w:pPr>
        <w:tabs>
          <w:tab w:val="left" w:pos="2337"/>
        </w:tabs>
        <w:spacing w:before="60" w:line="277" w:lineRule="exact"/>
        <w:ind w:left="197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V poli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uh se vyp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ní „Eshop 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tba za osobní odběr“ .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10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33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34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</w:t>
      </w:r>
      <w:r>
        <w:rPr>
          <w:rFonts w:ascii="Calibri" w:hAnsi="Calibri" w:cs="Calibri"/>
          <w:color w:val="168973"/>
          <w:sz w:val="20"/>
          <w:szCs w:val="20"/>
        </w:rPr>
        <w:t>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-725424</wp:posOffset>
            </wp:positionV>
            <wp:extent cx="4286250" cy="414337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8368"/>
        </w:tabs>
        <w:spacing w:line="293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617"/>
        </w:tabs>
        <w:spacing w:line="337" w:lineRule="exact"/>
        <w:ind w:left="1617" w:right="517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Po kontrole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právnosti údajů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tiskneme tlačítko „Hotově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nebo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„Ka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tou“, podle toho, ja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 bude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zákazník  platbu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provádět.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ovedení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platby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jsme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informov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úspě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né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zapsání operace do pok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adny.  </w:t>
      </w:r>
    </w:p>
    <w:p w:rsidR="00344206" w:rsidRDefault="00344206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1617"/>
        </w:tabs>
        <w:spacing w:line="301" w:lineRule="exact"/>
        <w:ind w:left="12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Současně se vytiskne paragon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shodnými úd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ji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četně typu platby.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11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36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37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</w:t>
      </w:r>
      <w:r>
        <w:rPr>
          <w:rFonts w:ascii="Calibri" w:hAnsi="Calibri" w:cs="Calibri"/>
          <w:color w:val="168973"/>
          <w:sz w:val="20"/>
          <w:szCs w:val="20"/>
        </w:rPr>
        <w:t>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400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Příloha </w:t>
      </w:r>
      <w:r>
        <w:rPr>
          <w:rFonts w:ascii="Calibri" w:hAnsi="Calibri" w:cs="Calibri"/>
          <w:b/>
          <w:bCs/>
          <w:color w:val="000000"/>
          <w:spacing w:val="-3"/>
          <w:sz w:val="40"/>
          <w:szCs w:val="40"/>
        </w:rPr>
        <w:t>č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.2.</w:t>
      </w:r>
      <w:proofErr w:type="gram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  </w:t>
      </w:r>
    </w:p>
    <w:p w:rsidR="00344206" w:rsidRDefault="00344206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31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32"/>
          <w:szCs w:val="32"/>
        </w:rPr>
        <w:t xml:space="preserve">Cenová kalkulace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>Analýz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a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  </w:t>
      </w:r>
    </w:p>
    <w:p w:rsidR="00344206" w:rsidRDefault="00581FA3">
      <w:pPr>
        <w:spacing w:before="10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8 hodin (8*XXXXXX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,-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=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XXXXXXXXX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Částka za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nalýzu je fakturovan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ihned po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 analýzy.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300"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>Práce systém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o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vého 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p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oradce  </w:t>
      </w:r>
    </w:p>
    <w:p w:rsidR="00344206" w:rsidRDefault="00581FA3">
      <w:pPr>
        <w:spacing w:before="10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Zprov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znění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nce ESHOP, instalac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eshopového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ůstku, asistence při náběhu 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16 hod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 (16* XXXXXXX</w:t>
      </w:r>
      <w:r>
        <w:rPr>
          <w:rFonts w:ascii="Calibri" w:hAnsi="Calibri" w:cs="Calibri"/>
          <w:color w:val="000000"/>
          <w:sz w:val="24"/>
          <w:szCs w:val="24"/>
        </w:rPr>
        <w:t>) =XXXXXXX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581FA3">
      <w:pPr>
        <w:spacing w:before="246" w:line="352" w:lineRule="exact"/>
        <w:ind w:left="898" w:right="1874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>Práce projekt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o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vého </w:t>
      </w:r>
      <w:proofErr w:type="gramStart"/>
      <w:r>
        <w:rPr>
          <w:rFonts w:ascii="Calibri Light" w:hAnsi="Calibri Light" w:cs="Calibri Light"/>
          <w:color w:val="178773"/>
          <w:sz w:val="28"/>
          <w:szCs w:val="28"/>
        </w:rPr>
        <w:t>mana</w:t>
      </w:r>
      <w:r>
        <w:rPr>
          <w:rFonts w:ascii="Calibri Light" w:hAnsi="Calibri Light" w:cs="Calibri Light"/>
          <w:color w:val="178773"/>
          <w:spacing w:val="-3"/>
          <w:sz w:val="28"/>
          <w:szCs w:val="28"/>
        </w:rPr>
        <w:t>ž</w:t>
      </w:r>
      <w:r>
        <w:rPr>
          <w:rFonts w:ascii="Calibri Light" w:hAnsi="Calibri Light" w:cs="Calibri Light"/>
          <w:color w:val="178773"/>
          <w:sz w:val="28"/>
          <w:szCs w:val="28"/>
        </w:rPr>
        <w:t xml:space="preserve">era  </w:t>
      </w:r>
      <w:proofErr w:type="gramEnd"/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Metodické veden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a por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tví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Laděn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a testování komunikace API (Eshop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taBridge) &lt;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&gt;  dodv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hopu   </w:t>
      </w:r>
    </w:p>
    <w:p w:rsidR="00344206" w:rsidRDefault="00581FA3">
      <w:pPr>
        <w:spacing w:before="28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32 hodin (32*XXXXXXXX</w:t>
      </w:r>
      <w:r>
        <w:rPr>
          <w:rFonts w:ascii="Calibri" w:hAnsi="Calibri" w:cs="Calibri"/>
          <w:color w:val="000000"/>
          <w:sz w:val="24"/>
          <w:szCs w:val="24"/>
        </w:rPr>
        <w:t>) = XXXXXX</w:t>
      </w:r>
    </w:p>
    <w:p w:rsidR="00344206" w:rsidRDefault="00581FA3">
      <w:pPr>
        <w:spacing w:before="300" w:line="28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78773"/>
          <w:sz w:val="28"/>
          <w:szCs w:val="28"/>
        </w:rPr>
        <w:t xml:space="preserve">Licence  </w:t>
      </w:r>
    </w:p>
    <w:p w:rsidR="00344206" w:rsidRDefault="00581FA3">
      <w:pPr>
        <w:spacing w:before="10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Datový mů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tek „e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hop“ – XXXXXXX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- 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Cena projektu „eCommerce – fáze1 – ESHOP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“ celkem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>110 120,- K</w:t>
      </w:r>
      <w:r>
        <w:rPr>
          <w:rFonts w:ascii="Calibri" w:hAnsi="Calibri" w:cs="Calibri"/>
          <w:color w:val="FF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12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38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39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</w:t>
      </w:r>
      <w:r>
        <w:rPr>
          <w:rFonts w:ascii="Calibri" w:hAnsi="Calibri" w:cs="Calibri"/>
          <w:color w:val="168973"/>
          <w:sz w:val="20"/>
          <w:szCs w:val="20"/>
        </w:rPr>
        <w:t>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tabs>
          <w:tab w:val="left" w:pos="5435"/>
          <w:tab w:val="left" w:pos="9060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>Smlouva o dílo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280" w:lineRule="exact"/>
        <w:ind w:left="33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PŘÍLO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č. 3 – Doložka Compliance  </w:t>
      </w:r>
    </w:p>
    <w:p w:rsidR="00344206" w:rsidRDefault="00581FA3">
      <w:pPr>
        <w:spacing w:before="208" w:line="244" w:lineRule="exact"/>
        <w:ind w:left="898" w:right="5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Při plnění závazků vyplývajících z této dohody se smluvn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strany zavazují, že budou vykonávat svou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podnikatelskou  </w:t>
      </w:r>
      <w:r>
        <w:rPr>
          <w:rFonts w:ascii="Calibri" w:hAnsi="Calibri" w:cs="Calibri"/>
          <w:color w:val="000000"/>
          <w:sz w:val="20"/>
          <w:szCs w:val="20"/>
        </w:rPr>
        <w:t>činnosti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 souladu s nejvyšším stupněm etiky a integrity a budou dodržovat veškeré právní předpisy.   </w:t>
      </w:r>
    </w:p>
    <w:p w:rsidR="00344206" w:rsidRDefault="00344206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1.1 Dodržování zásad, pokynů a předpisů  </w:t>
      </w:r>
    </w:p>
    <w:p w:rsidR="00344206" w:rsidRDefault="00581FA3">
      <w:pPr>
        <w:spacing w:before="127" w:line="244" w:lineRule="exact"/>
        <w:ind w:left="898" w:right="52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zaručují,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celou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dobu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trvání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dohody budou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(i)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dodržovat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své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vlastní směrnice,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pokyny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zásady</w:t>
      </w:r>
      <w:r>
        <w:rPr>
          <w:rFonts w:ascii="Calibri" w:hAnsi="Calibri" w:cs="Calibri"/>
          <w:color w:val="000000"/>
          <w:sz w:val="20"/>
          <w:szCs w:val="20"/>
        </w:rPr>
        <w:t xml:space="preserve">  přijaté</w:t>
      </w:r>
      <w:proofErr w:type="gramEnd"/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rámci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Compliance,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tj.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dodržován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proofErr w:type="gramEnd"/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předpisů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(zejména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protikorupční,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zásady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soutěžního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práva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etický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kodex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,  (ii) postupovat vždy plně v souladu s aplikovatelnými právními předpisy a (iii) v případě potřeby dodržování všech  </w:t>
      </w:r>
      <w:r>
        <w:rPr>
          <w:rFonts w:ascii="Calibri" w:hAnsi="Calibri" w:cs="Calibri"/>
          <w:color w:val="000000"/>
          <w:sz w:val="20"/>
          <w:szCs w:val="20"/>
        </w:rPr>
        <w:t xml:space="preserve">těchto předpisů vynutí. Obě strany dále:  </w:t>
      </w:r>
    </w:p>
    <w:p w:rsidR="00344206" w:rsidRDefault="00581FA3">
      <w:pPr>
        <w:spacing w:before="127" w:line="244" w:lineRule="exact"/>
        <w:ind w:left="898" w:right="52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budou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dodržovat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všechny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příslušné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zákony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rámci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relevantního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trhu,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jde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boj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proti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korupci,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hospodářskou  soutěž a sankce;  </w:t>
      </w:r>
    </w:p>
    <w:p w:rsidR="00344206" w:rsidRDefault="00581FA3">
      <w:pPr>
        <w:spacing w:before="127" w:line="244" w:lineRule="exact"/>
        <w:ind w:left="898" w:right="52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neprodleně nahlás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druhé straně jakoukoli žádost nebo požadavek o nepřiměřenou finanční nebo jinou výhodu  jakéhokoli druhu, kterou tato strana obdrží v souvislosti s plněním této dohody;  </w:t>
      </w:r>
    </w:p>
    <w:p w:rsidR="00344206" w:rsidRDefault="00581FA3">
      <w:pPr>
        <w:spacing w:before="127" w:line="244" w:lineRule="exact"/>
        <w:ind w:left="898" w:right="52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obě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zajistí,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aby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každý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subjekt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přidružený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straně,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který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poskytuje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lužby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souvislosti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touto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dohodo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  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např. subdodavatel aj.), tak činil pouze na základě písemné smlouvy, která bude těmto subjektům ukládat stejn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é</w:t>
      </w:r>
      <w:r>
        <w:rPr>
          <w:rFonts w:ascii="Calibri" w:hAnsi="Calibri" w:cs="Calibri"/>
          <w:color w:val="000000"/>
          <w:sz w:val="20"/>
          <w:szCs w:val="20"/>
        </w:rPr>
        <w:t xml:space="preserve">  povinnosti a zajistí jim rovno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 xml:space="preserve">enné podmínky, jaké jsou uloženy stranám v tomto článku a v této dohodě.   </w:t>
      </w: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344206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206" w:rsidRDefault="00581FA3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z  </w:t>
      </w:r>
    </w:p>
    <w:p w:rsidR="00344206" w:rsidRDefault="00581FA3">
      <w:pPr>
        <w:spacing w:before="45" w:line="199" w:lineRule="exact"/>
        <w:ind w:left="84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13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344206" w:rsidRDefault="00581FA3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34420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40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41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</w:p>
    <w:p w:rsidR="00344206" w:rsidRDefault="00344206"/>
    <w:sectPr w:rsidR="00344206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6"/>
    <w:rsid w:val="00344206"/>
    <w:rsid w:val="005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ykaservis.cz" TargetMode="External"/><Relationship Id="rId13" Type="http://schemas.openxmlformats.org/officeDocument/2006/relationships/hyperlink" Target="mailto:podpora@apatykaservis.cz" TargetMode="External"/><Relationship Id="rId18" Type="http://schemas.openxmlformats.org/officeDocument/2006/relationships/hyperlink" Target="http://www.apatykaservis.cz" TargetMode="External"/><Relationship Id="rId26" Type="http://schemas.openxmlformats.org/officeDocument/2006/relationships/image" Target="media/image6.png"/><Relationship Id="rId39" Type="http://schemas.openxmlformats.org/officeDocument/2006/relationships/hyperlink" Target="mailto:podpora@apatykaservi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atykaservis.cz" TargetMode="External"/><Relationship Id="rId34" Type="http://schemas.openxmlformats.org/officeDocument/2006/relationships/hyperlink" Target="mailto:podpora@apatykaservis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odpora@apatykaservis.cz" TargetMode="External"/><Relationship Id="rId12" Type="http://schemas.openxmlformats.org/officeDocument/2006/relationships/hyperlink" Target="http://www.apatykaservis.cz" TargetMode="External"/><Relationship Id="rId17" Type="http://schemas.openxmlformats.org/officeDocument/2006/relationships/hyperlink" Target="mailto:podpora@apatykaservis.cz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www.apatykaservis.cz" TargetMode="External"/><Relationship Id="rId38" Type="http://schemas.openxmlformats.org/officeDocument/2006/relationships/hyperlink" Target="http://www.apatykaservi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atykaservis.cz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9.png"/><Relationship Id="rId41" Type="http://schemas.openxmlformats.org/officeDocument/2006/relationships/hyperlink" Target="mailto:podpora@apatykaservis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atykaservis.cz" TargetMode="External"/><Relationship Id="rId11" Type="http://schemas.openxmlformats.org/officeDocument/2006/relationships/hyperlink" Target="mailto:podpora@apatykaservis.cz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0.png"/><Relationship Id="rId37" Type="http://schemas.openxmlformats.org/officeDocument/2006/relationships/hyperlink" Target="mailto:podpora@apatykaservis.cz" TargetMode="External"/><Relationship Id="rId40" Type="http://schemas.openxmlformats.org/officeDocument/2006/relationships/hyperlink" Target="http://www.apatykaservi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dpora@apatykaservis.cz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http://www.apatykaservis.cz" TargetMode="External"/><Relationship Id="rId10" Type="http://schemas.openxmlformats.org/officeDocument/2006/relationships/hyperlink" Target="http://www.apatykaservis.cz" TargetMode="External"/><Relationship Id="rId19" Type="http://schemas.openxmlformats.org/officeDocument/2006/relationships/hyperlink" Target="mailto:podpora@apatykaservis.cz" TargetMode="External"/><Relationship Id="rId31" Type="http://schemas.openxmlformats.org/officeDocument/2006/relationships/hyperlink" Target="mailto:podpora@apatyka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ora@apatykaservis.cz" TargetMode="External"/><Relationship Id="rId14" Type="http://schemas.openxmlformats.org/officeDocument/2006/relationships/hyperlink" Target="http://www.apatykaservis.cz" TargetMode="External"/><Relationship Id="rId22" Type="http://schemas.openxmlformats.org/officeDocument/2006/relationships/hyperlink" Target="mailto:podpora@apatykaservis.cz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apatykaservis.cz" TargetMode="External"/><Relationship Id="rId35" Type="http://schemas.openxmlformats.org/officeDocument/2006/relationships/image" Target="media/image1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3319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2022-09-14T11:21:00Z</dcterms:created>
  <dcterms:modified xsi:type="dcterms:W3CDTF">2022-09-14T11:21:00Z</dcterms:modified>
</cp:coreProperties>
</file>