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D19AAB1" w14:textId="77777777" w:rsidR="00D2276C" w:rsidRPr="00D2276C" w:rsidRDefault="00D2276C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2276C">
        <w:rPr>
          <w:rFonts w:ascii="Arial" w:hAnsi="Arial" w:cs="Arial"/>
          <w:b/>
          <w:bCs/>
          <w:sz w:val="22"/>
          <w:szCs w:val="22"/>
        </w:rPr>
        <w:t>Mateřská škola, Praha 13, Ovčí Hájek 2177</w:t>
      </w:r>
    </w:p>
    <w:p w14:paraId="393B3C72" w14:textId="6F80697E" w:rsidR="0022725C" w:rsidRPr="00D2276C" w:rsidRDefault="0022725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 xml:space="preserve">sídlo: </w:t>
      </w:r>
      <w:r w:rsidR="00D2276C" w:rsidRPr="00D2276C">
        <w:rPr>
          <w:rFonts w:ascii="Arial" w:hAnsi="Arial" w:cs="Arial"/>
          <w:sz w:val="22"/>
          <w:szCs w:val="22"/>
        </w:rPr>
        <w:t>ul. Ovčí hájek 2177/8, 158 00 PRAHA 5 Stodůlky</w:t>
      </w:r>
    </w:p>
    <w:p w14:paraId="610CED8B" w14:textId="030CEB61" w:rsidR="00A67FAD" w:rsidRPr="00D2276C" w:rsidRDefault="00A67FAD" w:rsidP="00D2276C">
      <w:pPr>
        <w:pStyle w:val="Default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 xml:space="preserve">zastoupený: </w:t>
      </w:r>
      <w:r w:rsidR="00D2276C" w:rsidRPr="00D2276C">
        <w:rPr>
          <w:rFonts w:ascii="Arial" w:hAnsi="Arial" w:cs="Arial"/>
          <w:sz w:val="22"/>
          <w:szCs w:val="22"/>
        </w:rPr>
        <w:t>Bc. Hana Baštová, ředitelka školy</w:t>
      </w:r>
    </w:p>
    <w:p w14:paraId="4801DE30" w14:textId="186EBBB2" w:rsidR="00A67FAD" w:rsidRPr="00D2276C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>IČ:</w:t>
      </w:r>
      <w:r w:rsidR="00840329" w:rsidRPr="00D2276C">
        <w:rPr>
          <w:rFonts w:ascii="Arial" w:hAnsi="Arial" w:cs="Arial"/>
          <w:sz w:val="22"/>
          <w:szCs w:val="22"/>
        </w:rPr>
        <w:t xml:space="preserve"> </w:t>
      </w:r>
      <w:r w:rsidR="00D2276C" w:rsidRPr="00D2276C">
        <w:rPr>
          <w:rFonts w:ascii="Arial" w:hAnsi="Arial" w:cs="Arial"/>
          <w:sz w:val="22"/>
          <w:szCs w:val="22"/>
        </w:rPr>
        <w:t>61381560</w:t>
      </w:r>
    </w:p>
    <w:p w14:paraId="47014E55" w14:textId="77777777" w:rsidR="00D2276C" w:rsidRPr="00D2276C" w:rsidRDefault="00D2276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6B235F0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>(dále jen „</w:t>
      </w:r>
      <w:r w:rsidRPr="00D2276C">
        <w:rPr>
          <w:rFonts w:ascii="Arial" w:hAnsi="Arial" w:cs="Arial"/>
          <w:b/>
          <w:bCs/>
          <w:sz w:val="22"/>
          <w:szCs w:val="22"/>
        </w:rPr>
        <w:t>objednatel“</w:t>
      </w:r>
      <w:r w:rsidRPr="00D2276C">
        <w:rPr>
          <w:rFonts w:ascii="Arial" w:hAnsi="Arial" w:cs="Arial"/>
          <w:sz w:val="22"/>
          <w:szCs w:val="22"/>
        </w:rPr>
        <w:t>)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EB29B27" w14:textId="77777777" w:rsidR="000B7403" w:rsidRPr="00D368F9" w:rsidRDefault="000B7403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5634F9">
        <w:rPr>
          <w:rFonts w:ascii="Arial" w:hAnsi="Arial" w:cs="Arial"/>
          <w:b/>
          <w:bCs/>
          <w:sz w:val="22"/>
          <w:szCs w:val="22"/>
        </w:rPr>
        <w:t>BOXED, s.r.o.</w:t>
      </w:r>
    </w:p>
    <w:p w14:paraId="14F7067B" w14:textId="77777777" w:rsidR="000B7403" w:rsidRPr="00D368F9" w:rsidRDefault="000B7403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 xml:space="preserve">: </w:t>
      </w:r>
      <w:r w:rsidRPr="00600A81">
        <w:rPr>
          <w:rFonts w:ascii="Arial" w:hAnsi="Arial" w:cs="Arial"/>
          <w:sz w:val="22"/>
          <w:szCs w:val="22"/>
        </w:rPr>
        <w:t>Velflíkova 1428/4</w:t>
      </w:r>
      <w:r>
        <w:rPr>
          <w:rFonts w:ascii="Arial" w:hAnsi="Arial" w:cs="Arial"/>
          <w:sz w:val="22"/>
          <w:szCs w:val="22"/>
        </w:rPr>
        <w:t>, 160 00 Praha 6 - Dejvice</w:t>
      </w:r>
    </w:p>
    <w:p w14:paraId="63C051F5" w14:textId="1C230FB4" w:rsidR="000B7403" w:rsidRPr="00D368F9" w:rsidRDefault="000B7403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Pr="004B5EC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Luděk Heinz</w:t>
      </w:r>
      <w:r w:rsidR="00D2276C">
        <w:rPr>
          <w:rFonts w:ascii="Arial" w:hAnsi="Arial" w:cs="Arial"/>
          <w:sz w:val="22"/>
          <w:szCs w:val="22"/>
        </w:rPr>
        <w:t>, jednatel společnosti</w:t>
      </w:r>
    </w:p>
    <w:p w14:paraId="64150376" w14:textId="77777777" w:rsidR="000B7403" w:rsidRDefault="000B7403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: </w:t>
      </w:r>
      <w:r w:rsidRPr="001E7F47">
        <w:rPr>
          <w:rFonts w:ascii="Arial" w:hAnsi="Arial" w:cs="Arial"/>
          <w:sz w:val="22"/>
          <w:szCs w:val="22"/>
        </w:rPr>
        <w:t>27243842</w:t>
      </w:r>
      <w:r w:rsidRPr="00C43950">
        <w:rPr>
          <w:rFonts w:ascii="Arial" w:hAnsi="Arial" w:cs="Arial"/>
          <w:sz w:val="22"/>
          <w:szCs w:val="22"/>
        </w:rPr>
        <w:t xml:space="preserve"> </w:t>
      </w:r>
    </w:p>
    <w:p w14:paraId="1532AF72" w14:textId="1826F51D" w:rsidR="000B7403" w:rsidRDefault="000B7403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 xml:space="preserve">: </w:t>
      </w:r>
      <w:r w:rsidRPr="001E7F47">
        <w:rPr>
          <w:rFonts w:ascii="Arial" w:hAnsi="Arial" w:cs="Arial"/>
          <w:sz w:val="22"/>
          <w:szCs w:val="22"/>
        </w:rPr>
        <w:t>CZ27243842</w:t>
      </w:r>
    </w:p>
    <w:p w14:paraId="29961208" w14:textId="190980DF" w:rsidR="00D2276C" w:rsidRDefault="00D2276C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>zapsaná v obchodním rejstříku vedeném Městským soudem v Praze, oddíl C, vložka 107167</w:t>
      </w:r>
    </w:p>
    <w:p w14:paraId="1CA1B784" w14:textId="77777777" w:rsidR="00D2276C" w:rsidRPr="00D368F9" w:rsidRDefault="00D2276C" w:rsidP="000B740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DCE9994" w14:textId="1C332E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8D49EE"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16388CFB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65A23">
        <w:rPr>
          <w:rFonts w:ascii="Arial" w:hAnsi="Arial" w:cs="Arial"/>
        </w:rPr>
        <w:t>9</w:t>
      </w:r>
      <w:r w:rsidR="000B7403" w:rsidRPr="00D2276C">
        <w:rPr>
          <w:rFonts w:ascii="Arial" w:hAnsi="Arial" w:cs="Arial"/>
        </w:rPr>
        <w:t xml:space="preserve">. </w:t>
      </w:r>
      <w:r w:rsidR="00665A23">
        <w:rPr>
          <w:rFonts w:ascii="Arial" w:hAnsi="Arial" w:cs="Arial"/>
        </w:rPr>
        <w:t>3</w:t>
      </w:r>
      <w:r w:rsidR="000B7403" w:rsidRPr="00D2276C">
        <w:rPr>
          <w:rFonts w:ascii="Arial" w:hAnsi="Arial" w:cs="Arial"/>
        </w:rPr>
        <w:t>. 202</w:t>
      </w:r>
      <w:r w:rsidR="00665A23">
        <w:rPr>
          <w:rFonts w:ascii="Arial" w:hAnsi="Arial" w:cs="Arial"/>
        </w:rPr>
        <w:t>1</w:t>
      </w:r>
      <w:r w:rsidR="000B7403" w:rsidRPr="00D2276C">
        <w:rPr>
          <w:rFonts w:ascii="Arial" w:hAnsi="Arial" w:cs="Arial"/>
        </w:rPr>
        <w:t xml:space="preserve"> objednávku</w:t>
      </w:r>
      <w:r w:rsidR="005826C5" w:rsidRPr="000E77EA">
        <w:rPr>
          <w:rFonts w:ascii="Arial" w:hAnsi="Arial" w:cs="Arial"/>
        </w:rPr>
        <w:t xml:space="preserve">, jejímž předmětem </w:t>
      </w:r>
      <w:r w:rsidR="000B7403">
        <w:rPr>
          <w:rFonts w:ascii="Arial" w:hAnsi="Arial" w:cs="Arial"/>
        </w:rPr>
        <w:t>j</w:t>
      </w:r>
      <w:r w:rsidR="00EF69B3">
        <w:rPr>
          <w:rFonts w:ascii="Arial" w:hAnsi="Arial" w:cs="Arial"/>
        </w:rPr>
        <w:t>sou výukové pomůcky</w:t>
      </w:r>
      <w:r w:rsidR="007146A3">
        <w:rPr>
          <w:rFonts w:ascii="Arial" w:hAnsi="Arial" w:cs="Arial"/>
          <w:sz w:val="18"/>
          <w:szCs w:val="18"/>
        </w:rPr>
        <w:t>.</w:t>
      </w:r>
    </w:p>
    <w:p w14:paraId="23C7ACDB" w14:textId="14D0A0A7" w:rsidR="009A2C1D" w:rsidRPr="000E77EA" w:rsidRDefault="009A2C1D" w:rsidP="009A2C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>
        <w:rPr>
          <w:rFonts w:ascii="Arial" w:hAnsi="Arial" w:cs="Arial"/>
        </w:rPr>
        <w:t>objednatel</w:t>
      </w:r>
      <w:r w:rsidRPr="000E77EA">
        <w:rPr>
          <w:rFonts w:ascii="Arial" w:hAnsi="Arial" w:cs="Arial"/>
        </w:rPr>
        <w:t xml:space="preserve"> je povinným subjektem pro zveřejňování v Registru smluv dle </w:t>
      </w:r>
      <w:r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uvedené v ustanovení odst. 1. tohoto článku a má povinnost uzavřenou </w:t>
      </w:r>
      <w:r>
        <w:rPr>
          <w:rFonts w:ascii="Arial" w:hAnsi="Arial" w:cs="Arial"/>
        </w:rPr>
        <w:t>objednávku</w:t>
      </w:r>
      <w:r w:rsidRPr="000E77EA">
        <w:rPr>
          <w:rFonts w:ascii="Arial" w:hAnsi="Arial" w:cs="Arial"/>
        </w:rPr>
        <w:t xml:space="preserve"> zveřejnit postupem podle zákona č. 340/2015 Sb., zákon o registru smluv, ve znění pozdějších předpisů (dále jen „ZRS“). </w:t>
      </w:r>
    </w:p>
    <w:p w14:paraId="3E3F1C29" w14:textId="77777777" w:rsidR="009A2C1D" w:rsidRPr="000E77EA" w:rsidRDefault="009A2C1D" w:rsidP="009A2C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k uveřejnění </w:t>
      </w:r>
      <w:r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uvedené v odst. 1 tohoto článku v Registru smluv, a že jsou si vědomy právních následků s tím spojených.</w:t>
      </w:r>
    </w:p>
    <w:p w14:paraId="16281921" w14:textId="77777777" w:rsidR="009A2C1D" w:rsidRPr="000E77EA" w:rsidRDefault="009A2C1D" w:rsidP="009A2C1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V zájmu úpravy vzájemných práv a povinností vyplývajících z původně sjednané </w:t>
      </w:r>
      <w:r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, s ohledem na skutečnost, že obě strany jednaly s vědomím závaznosti uzavřené </w:t>
      </w:r>
      <w:r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 xml:space="preserve">snaze napravit stav vzniklý v důsledku neuveřejnění </w:t>
      </w:r>
      <w:r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v Registru smluv, </w:t>
      </w:r>
      <w:r w:rsidRPr="000E77EA">
        <w:rPr>
          <w:rFonts w:ascii="Arial" w:hAnsi="Arial" w:cs="Arial"/>
        </w:rPr>
        <w:lastRenderedPageBreak/>
        <w:t>sjednávají smluvní strany tuto novou smlouvu ve znění, jak je dále uvedeno.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02FB8290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</w:t>
      </w:r>
      <w:r w:rsidR="009A2C1D">
        <w:rPr>
          <w:rFonts w:ascii="Arial" w:hAnsi="Arial" w:cs="Arial"/>
        </w:rPr>
        <w:t>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</w:t>
      </w:r>
      <w:r w:rsidR="009A2C1D">
        <w:rPr>
          <w:rFonts w:ascii="Arial" w:hAnsi="Arial" w:cs="Arial"/>
        </w:rPr>
        <w:t>objednávkou</w:t>
      </w:r>
      <w:r w:rsidR="003931FB" w:rsidRPr="000E77EA">
        <w:rPr>
          <w:rFonts w:ascii="Arial" w:hAnsi="Arial" w:cs="Arial"/>
        </w:rPr>
        <w:t xml:space="preserve">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613F7EFF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9A2C1D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5BF7D739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15E48E91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9A2C1D">
        <w:rPr>
          <w:rFonts w:ascii="Arial" w:hAnsi="Arial" w:cs="Arial"/>
        </w:rPr>
        <w:t>objednávky</w:t>
      </w:r>
      <w:r w:rsidR="002C2DB4" w:rsidRPr="000E77EA">
        <w:rPr>
          <w:rFonts w:ascii="Arial" w:hAnsi="Arial" w:cs="Arial"/>
        </w:rPr>
        <w:t xml:space="preserve">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CC0F0C7" w:rsidR="00053702" w:rsidRPr="000E77EA" w:rsidRDefault="001C05E4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1C05E4">
        <w:rPr>
          <w:rFonts w:ascii="Arial" w:hAnsi="Arial" w:cs="Arial"/>
        </w:rPr>
        <w:t>Tato smlouva o vypořádání závazků je vyhotovena ve dvou stejnopisech, každý s hodnotou originálu, přičemž 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E36B138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color w:val="auto"/>
          <w:sz w:val="22"/>
          <w:szCs w:val="22"/>
        </w:rPr>
        <w:lastRenderedPageBreak/>
        <w:t>V</w:t>
      </w:r>
      <w:r w:rsidR="00D2276C" w:rsidRPr="00D2276C">
        <w:rPr>
          <w:rFonts w:ascii="Arial" w:hAnsi="Arial" w:cs="Arial"/>
          <w:color w:val="auto"/>
          <w:sz w:val="22"/>
          <w:szCs w:val="22"/>
        </w:rPr>
        <w:t> </w:t>
      </w:r>
      <w:r w:rsidR="00C955EC" w:rsidRPr="00D2276C">
        <w:rPr>
          <w:rFonts w:ascii="Arial" w:hAnsi="Arial" w:cs="Arial"/>
          <w:color w:val="auto"/>
          <w:sz w:val="22"/>
          <w:szCs w:val="22"/>
        </w:rPr>
        <w:t>Praze</w:t>
      </w:r>
      <w:r w:rsidR="00D2276C" w:rsidRPr="00D2276C">
        <w:rPr>
          <w:rFonts w:ascii="Arial" w:hAnsi="Arial" w:cs="Arial"/>
          <w:color w:val="auto"/>
          <w:sz w:val="22"/>
          <w:szCs w:val="22"/>
        </w:rPr>
        <w:t xml:space="preserve"> 1</w:t>
      </w:r>
      <w:r w:rsidR="00665A23">
        <w:rPr>
          <w:rFonts w:ascii="Arial" w:hAnsi="Arial" w:cs="Arial"/>
          <w:color w:val="auto"/>
          <w:sz w:val="22"/>
          <w:szCs w:val="22"/>
        </w:rPr>
        <w:t>3</w:t>
      </w:r>
      <w:r w:rsidR="00D2276C" w:rsidRPr="00D2276C">
        <w:rPr>
          <w:rFonts w:ascii="Arial" w:hAnsi="Arial" w:cs="Arial"/>
          <w:color w:val="auto"/>
          <w:sz w:val="22"/>
          <w:szCs w:val="22"/>
        </w:rPr>
        <w:t>. 9. 2022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6807B6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226E2ECB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05EEEB" w14:textId="16ABB106" w:rsidR="00231F1C" w:rsidRDefault="00231F1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B2EC33" w14:textId="121C4323" w:rsidR="00231F1C" w:rsidRDefault="00231F1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484AB0" w14:textId="77777777" w:rsidR="00231F1C" w:rsidRPr="00D368F9" w:rsidRDefault="00231F1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5F6FF95" w14:textId="3E45DC7B" w:rsidR="00D2276C" w:rsidRPr="00D368F9" w:rsidRDefault="00D2276C" w:rsidP="00D2276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b/>
          <w:bCs/>
          <w:sz w:val="22"/>
          <w:szCs w:val="22"/>
        </w:rPr>
        <w:t>Mateřská škola, Praha 13, Ovčí Hájek 2177</w:t>
      </w:r>
      <w:r w:rsidRPr="00D2276C">
        <w:rPr>
          <w:rFonts w:ascii="Arial" w:hAnsi="Arial" w:cs="Arial"/>
          <w:b/>
          <w:bCs/>
          <w:sz w:val="22"/>
          <w:szCs w:val="22"/>
        </w:rPr>
        <w:tab/>
      </w:r>
      <w:r w:rsidRPr="005634F9">
        <w:rPr>
          <w:rFonts w:ascii="Arial" w:hAnsi="Arial" w:cs="Arial"/>
          <w:b/>
          <w:bCs/>
          <w:sz w:val="22"/>
          <w:szCs w:val="22"/>
        </w:rPr>
        <w:t>BOXED, s.r.o.</w:t>
      </w:r>
    </w:p>
    <w:p w14:paraId="4C326915" w14:textId="1223D239" w:rsidR="00D2276C" w:rsidRDefault="00D2276C" w:rsidP="00D2276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276C">
        <w:rPr>
          <w:rFonts w:ascii="Arial" w:hAnsi="Arial" w:cs="Arial"/>
          <w:sz w:val="22"/>
          <w:szCs w:val="22"/>
        </w:rPr>
        <w:t>Bc. Hana Baštová, ředitelka školy</w:t>
      </w:r>
      <w:r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5EC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Luděk Heinz, jednatel společnosti</w:t>
      </w:r>
    </w:p>
    <w:p w14:paraId="06A2BD3D" w14:textId="60F1FB63" w:rsidR="00D2276C" w:rsidRPr="00D2276C" w:rsidRDefault="00D2276C" w:rsidP="00D2276C">
      <w:pPr>
        <w:pStyle w:val="Default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2276C">
        <w:rPr>
          <w:rFonts w:ascii="Arial" w:hAnsi="Arial" w:cs="Arial"/>
          <w:i/>
          <w:iCs/>
          <w:sz w:val="22"/>
          <w:szCs w:val="22"/>
        </w:rPr>
        <w:t>o</w:t>
      </w:r>
      <w:r w:rsidR="00A67FAD" w:rsidRPr="00D2276C">
        <w:rPr>
          <w:rFonts w:ascii="Arial" w:hAnsi="Arial" w:cs="Arial"/>
          <w:i/>
          <w:iCs/>
          <w:sz w:val="22"/>
          <w:szCs w:val="22"/>
        </w:rPr>
        <w:t>bjednatel</w:t>
      </w:r>
      <w:r w:rsidRPr="00D2276C">
        <w:rPr>
          <w:rFonts w:ascii="Arial" w:hAnsi="Arial" w:cs="Arial"/>
          <w:i/>
          <w:iCs/>
          <w:sz w:val="22"/>
          <w:szCs w:val="22"/>
        </w:rPr>
        <w:tab/>
      </w:r>
      <w:r w:rsidRPr="00D2276C">
        <w:rPr>
          <w:rFonts w:ascii="Arial" w:hAnsi="Arial" w:cs="Arial"/>
          <w:i/>
          <w:iCs/>
          <w:sz w:val="22"/>
          <w:szCs w:val="22"/>
        </w:rPr>
        <w:tab/>
      </w:r>
      <w:r w:rsidRPr="00D2276C">
        <w:rPr>
          <w:rFonts w:ascii="Arial" w:hAnsi="Arial" w:cs="Arial"/>
          <w:i/>
          <w:iCs/>
          <w:sz w:val="22"/>
          <w:szCs w:val="22"/>
        </w:rPr>
        <w:tab/>
      </w:r>
      <w:r w:rsidRPr="00D2276C">
        <w:rPr>
          <w:rFonts w:ascii="Arial" w:hAnsi="Arial" w:cs="Arial"/>
          <w:i/>
          <w:iCs/>
          <w:sz w:val="22"/>
          <w:szCs w:val="22"/>
        </w:rPr>
        <w:tab/>
      </w:r>
      <w:r w:rsidRPr="00D2276C">
        <w:rPr>
          <w:rFonts w:ascii="Arial" w:hAnsi="Arial" w:cs="Arial"/>
          <w:i/>
          <w:iCs/>
          <w:sz w:val="22"/>
          <w:szCs w:val="22"/>
        </w:rPr>
        <w:tab/>
      </w:r>
      <w:r w:rsidRPr="00D2276C">
        <w:rPr>
          <w:rFonts w:ascii="Arial" w:hAnsi="Arial" w:cs="Arial"/>
          <w:i/>
          <w:iCs/>
          <w:sz w:val="22"/>
          <w:szCs w:val="22"/>
        </w:rPr>
        <w:tab/>
        <w:t>dodavatel</w:t>
      </w:r>
    </w:p>
    <w:p w14:paraId="23275CD0" w14:textId="6986ADEC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59CCEBD1" w:rsidR="00CD506A" w:rsidRDefault="00053702" w:rsidP="004850A4">
      <w:pPr>
        <w:jc w:val="both"/>
        <w:rPr>
          <w:rFonts w:ascii="Arial" w:hAnsi="Arial" w:cs="Arial"/>
        </w:rPr>
      </w:pPr>
      <w:r w:rsidRPr="00D2276C">
        <w:rPr>
          <w:rFonts w:ascii="Arial" w:hAnsi="Arial" w:cs="Arial"/>
        </w:rPr>
        <w:t xml:space="preserve">Příloha č. 1 – </w:t>
      </w:r>
      <w:r w:rsidR="009A2C1D" w:rsidRPr="00D2276C">
        <w:rPr>
          <w:rFonts w:ascii="Arial" w:hAnsi="Arial" w:cs="Arial"/>
        </w:rPr>
        <w:t xml:space="preserve">Objednávka </w:t>
      </w:r>
      <w:r w:rsidR="00B622AE" w:rsidRPr="00D2276C">
        <w:rPr>
          <w:rFonts w:ascii="Arial" w:hAnsi="Arial" w:cs="Arial"/>
        </w:rPr>
        <w:t xml:space="preserve">ze dne </w:t>
      </w:r>
      <w:r w:rsidR="00665A23">
        <w:rPr>
          <w:rFonts w:ascii="Arial" w:hAnsi="Arial" w:cs="Arial"/>
        </w:rPr>
        <w:t>9</w:t>
      </w:r>
      <w:r w:rsidR="00665A23" w:rsidRPr="00D2276C">
        <w:rPr>
          <w:rFonts w:ascii="Arial" w:hAnsi="Arial" w:cs="Arial"/>
        </w:rPr>
        <w:t xml:space="preserve">. </w:t>
      </w:r>
      <w:r w:rsidR="00665A23">
        <w:rPr>
          <w:rFonts w:ascii="Arial" w:hAnsi="Arial" w:cs="Arial"/>
        </w:rPr>
        <w:t>3</w:t>
      </w:r>
      <w:r w:rsidR="00665A23" w:rsidRPr="00D2276C">
        <w:rPr>
          <w:rFonts w:ascii="Arial" w:hAnsi="Arial" w:cs="Arial"/>
        </w:rPr>
        <w:t>. 202</w:t>
      </w:r>
      <w:r w:rsidR="00665A23">
        <w:rPr>
          <w:rFonts w:ascii="Arial" w:hAnsi="Arial" w:cs="Arial"/>
        </w:rPr>
        <w:t>1.</w:t>
      </w:r>
    </w:p>
    <w:p w14:paraId="20425EF7" w14:textId="2D41F8DB" w:rsidR="00D2276C" w:rsidRDefault="00D2276C" w:rsidP="004850A4">
      <w:pPr>
        <w:jc w:val="both"/>
        <w:rPr>
          <w:rFonts w:ascii="Arial" w:hAnsi="Arial" w:cs="Arial"/>
        </w:rPr>
      </w:pPr>
    </w:p>
    <w:p w14:paraId="56F4BC34" w14:textId="05E4FE25" w:rsidR="00D2276C" w:rsidRDefault="00D2276C" w:rsidP="004850A4">
      <w:pPr>
        <w:jc w:val="both"/>
        <w:rPr>
          <w:rFonts w:ascii="Arial" w:hAnsi="Arial" w:cs="Arial"/>
        </w:rPr>
      </w:pPr>
    </w:p>
    <w:p w14:paraId="2C6EAB6B" w14:textId="34E5C44F" w:rsidR="00D2276C" w:rsidRDefault="00D2276C" w:rsidP="00D2276C">
      <w:pPr>
        <w:jc w:val="both"/>
        <w:rPr>
          <w:rFonts w:ascii="Arial" w:hAnsi="Arial" w:cs="Arial"/>
        </w:rPr>
      </w:pPr>
      <w:r w:rsidRPr="00D2276C">
        <w:rPr>
          <w:rFonts w:ascii="Arial" w:hAnsi="Arial" w:cs="Arial"/>
        </w:rPr>
        <w:t xml:space="preserve">Příloha č. 1 – </w:t>
      </w:r>
      <w:r w:rsidR="00EB7DE5" w:rsidRPr="00D2276C">
        <w:rPr>
          <w:rFonts w:ascii="Arial" w:hAnsi="Arial" w:cs="Arial"/>
        </w:rPr>
        <w:t xml:space="preserve">Objednávka ze dne </w:t>
      </w:r>
      <w:r w:rsidR="00EB7DE5">
        <w:rPr>
          <w:rFonts w:ascii="Arial" w:hAnsi="Arial" w:cs="Arial"/>
        </w:rPr>
        <w:t>9</w:t>
      </w:r>
      <w:r w:rsidR="00EB7DE5" w:rsidRPr="00D2276C">
        <w:rPr>
          <w:rFonts w:ascii="Arial" w:hAnsi="Arial" w:cs="Arial"/>
        </w:rPr>
        <w:t xml:space="preserve">. </w:t>
      </w:r>
      <w:r w:rsidR="00EB7DE5">
        <w:rPr>
          <w:rFonts w:ascii="Arial" w:hAnsi="Arial" w:cs="Arial"/>
        </w:rPr>
        <w:t>3</w:t>
      </w:r>
      <w:r w:rsidR="00EB7DE5" w:rsidRPr="00D2276C">
        <w:rPr>
          <w:rFonts w:ascii="Arial" w:hAnsi="Arial" w:cs="Arial"/>
        </w:rPr>
        <w:t>. 202</w:t>
      </w:r>
      <w:r w:rsidR="00EB7DE5">
        <w:rPr>
          <w:rFonts w:ascii="Arial" w:hAnsi="Arial" w:cs="Arial"/>
        </w:rPr>
        <w:t>1</w:t>
      </w:r>
    </w:p>
    <w:p w14:paraId="6DA8D434" w14:textId="77777777" w:rsidR="00F42E8E" w:rsidRPr="000E77EA" w:rsidRDefault="00F42E8E" w:rsidP="00D2276C">
      <w:pPr>
        <w:jc w:val="both"/>
        <w:rPr>
          <w:rFonts w:ascii="Arial" w:hAnsi="Arial" w:cs="Arial"/>
        </w:rPr>
      </w:pPr>
    </w:p>
    <w:p w14:paraId="74E9D685" w14:textId="77777777" w:rsidR="00EB7DE5" w:rsidRPr="0067197B" w:rsidRDefault="00EB7DE5" w:rsidP="00EB7DE5">
      <w:pPr>
        <w:spacing w:after="147"/>
        <w:rPr>
          <w:rFonts w:ascii="Arial" w:hAnsi="Arial" w:cs="Arial"/>
        </w:rPr>
      </w:pPr>
      <w:r w:rsidRPr="0067197B">
        <w:rPr>
          <w:rFonts w:ascii="Arial" w:hAnsi="Arial" w:cs="Arial"/>
          <w:sz w:val="41"/>
        </w:rPr>
        <w:t>Číslo objednávky 21ZBX00106</w:t>
      </w:r>
    </w:p>
    <w:p w14:paraId="49D7A3E7" w14:textId="77777777" w:rsidR="00EB7DE5" w:rsidRPr="0067197B" w:rsidRDefault="00EB7DE5" w:rsidP="00EB7DE5">
      <w:pPr>
        <w:tabs>
          <w:tab w:val="center" w:pos="2565"/>
          <w:tab w:val="center" w:pos="4337"/>
        </w:tabs>
        <w:spacing w:after="38"/>
        <w:rPr>
          <w:rFonts w:ascii="Arial" w:hAnsi="Arial" w:cs="Arial"/>
          <w:sz w:val="28"/>
          <w:szCs w:val="28"/>
        </w:rPr>
      </w:pPr>
      <w:r w:rsidRPr="0067197B">
        <w:rPr>
          <w:rFonts w:ascii="Arial" w:hAnsi="Arial" w:cs="Arial"/>
          <w:b/>
          <w:sz w:val="18"/>
          <w:szCs w:val="28"/>
        </w:rPr>
        <w:t>Datum objednávky:</w:t>
      </w:r>
      <w:r w:rsidRPr="0067197B">
        <w:rPr>
          <w:rFonts w:ascii="Arial" w:hAnsi="Arial" w:cs="Arial"/>
          <w:b/>
          <w:sz w:val="18"/>
          <w:szCs w:val="28"/>
        </w:rPr>
        <w:tab/>
        <w:t>Obchodník:</w:t>
      </w:r>
      <w:r w:rsidRPr="0067197B">
        <w:rPr>
          <w:rFonts w:ascii="Arial" w:hAnsi="Arial" w:cs="Arial"/>
          <w:b/>
          <w:sz w:val="18"/>
          <w:szCs w:val="28"/>
        </w:rPr>
        <w:tab/>
        <w:t>Platební podmínky:</w:t>
      </w:r>
    </w:p>
    <w:p w14:paraId="70B7AADC" w14:textId="325C7322" w:rsidR="00EB7DE5" w:rsidRPr="0067197B" w:rsidRDefault="00EB7DE5" w:rsidP="00EB7DE5">
      <w:pPr>
        <w:tabs>
          <w:tab w:val="center" w:pos="2594"/>
          <w:tab w:val="center" w:pos="4483"/>
        </w:tabs>
        <w:spacing w:after="344"/>
        <w:rPr>
          <w:rFonts w:ascii="Arial" w:hAnsi="Arial" w:cs="Arial"/>
          <w:sz w:val="28"/>
          <w:szCs w:val="28"/>
        </w:rPr>
      </w:pPr>
      <w:r w:rsidRPr="0067197B">
        <w:rPr>
          <w:rFonts w:ascii="Arial" w:hAnsi="Arial" w:cs="Arial"/>
          <w:sz w:val="18"/>
          <w:szCs w:val="28"/>
        </w:rPr>
        <w:t xml:space="preserve">09.03.2021 </w:t>
      </w:r>
      <w:r w:rsidRPr="0067197B">
        <w:rPr>
          <w:rFonts w:ascii="Arial" w:hAnsi="Arial" w:cs="Arial"/>
          <w:sz w:val="18"/>
          <w:szCs w:val="28"/>
        </w:rPr>
        <w:tab/>
        <w:t>Jozífek Martin</w:t>
      </w:r>
      <w:r w:rsidRPr="0067197B">
        <w:rPr>
          <w:rFonts w:ascii="Arial" w:hAnsi="Arial" w:cs="Arial"/>
          <w:sz w:val="18"/>
          <w:szCs w:val="28"/>
        </w:rPr>
        <w:tab/>
        <w:t>15 dnů BOXED, s.r.o. CZK</w:t>
      </w:r>
    </w:p>
    <w:tbl>
      <w:tblPr>
        <w:tblStyle w:val="TableGrid"/>
        <w:tblW w:w="10206" w:type="dxa"/>
        <w:tblInd w:w="-575" w:type="dxa"/>
        <w:tblLayout w:type="fixed"/>
        <w:tblCellMar>
          <w:top w:w="90" w:type="dxa"/>
          <w:left w:w="58" w:type="dxa"/>
          <w:bottom w:w="84" w:type="dxa"/>
          <w:right w:w="51" w:type="dxa"/>
        </w:tblCellMar>
        <w:tblLook w:val="04A0" w:firstRow="1" w:lastRow="0" w:firstColumn="1" w:lastColumn="0" w:noHBand="0" w:noVBand="1"/>
      </w:tblPr>
      <w:tblGrid>
        <w:gridCol w:w="5670"/>
        <w:gridCol w:w="993"/>
        <w:gridCol w:w="1275"/>
        <w:gridCol w:w="583"/>
        <w:gridCol w:w="126"/>
        <w:gridCol w:w="1559"/>
      </w:tblGrid>
      <w:tr w:rsidR="0067197B" w:rsidRPr="0067197B" w14:paraId="39F1309A" w14:textId="77777777" w:rsidTr="004E7EA8">
        <w:trPr>
          <w:trHeight w:val="583"/>
        </w:trPr>
        <w:tc>
          <w:tcPr>
            <w:tcW w:w="5670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vAlign w:val="bottom"/>
            <w:hideMark/>
          </w:tcPr>
          <w:p w14:paraId="17C8459C" w14:textId="77777777" w:rsidR="0067197B" w:rsidRPr="0067197B" w:rsidRDefault="0067197B" w:rsidP="0067197B">
            <w:pPr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POPIS</w:t>
            </w:r>
          </w:p>
        </w:tc>
        <w:tc>
          <w:tcPr>
            <w:tcW w:w="993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vAlign w:val="bottom"/>
            <w:hideMark/>
          </w:tcPr>
          <w:p w14:paraId="79233B66" w14:textId="77777777" w:rsidR="0067197B" w:rsidRPr="0067197B" w:rsidRDefault="0067197B" w:rsidP="0067197B">
            <w:pPr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MNOŽSTVÍ</w:t>
            </w:r>
          </w:p>
        </w:tc>
        <w:tc>
          <w:tcPr>
            <w:tcW w:w="1275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57AAAE11" w14:textId="77777777" w:rsidR="0067197B" w:rsidRPr="0067197B" w:rsidRDefault="0067197B" w:rsidP="0067197B">
            <w:pPr>
              <w:spacing w:after="28"/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JEDNOTKOVÁ</w:t>
            </w:r>
          </w:p>
          <w:p w14:paraId="49E49F50" w14:textId="77777777" w:rsidR="0067197B" w:rsidRPr="0067197B" w:rsidRDefault="0067197B" w:rsidP="0067197B">
            <w:pPr>
              <w:ind w:right="4"/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CENA</w:t>
            </w:r>
          </w:p>
        </w:tc>
        <w:tc>
          <w:tcPr>
            <w:tcW w:w="709" w:type="dxa"/>
            <w:gridSpan w:val="2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vAlign w:val="bottom"/>
            <w:hideMark/>
          </w:tcPr>
          <w:p w14:paraId="62C0916F" w14:textId="77777777" w:rsidR="0067197B" w:rsidRPr="0067197B" w:rsidRDefault="0067197B" w:rsidP="0067197B">
            <w:pPr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DANĚ</w:t>
            </w:r>
          </w:p>
        </w:tc>
        <w:tc>
          <w:tcPr>
            <w:tcW w:w="1559" w:type="dxa"/>
            <w:tcBorders>
              <w:top w:val="single" w:sz="6" w:space="0" w:color="495057"/>
              <w:left w:val="single" w:sz="6" w:space="0" w:color="495057"/>
              <w:bottom w:val="single" w:sz="12" w:space="0" w:color="495057"/>
              <w:right w:val="single" w:sz="6" w:space="0" w:color="495057"/>
            </w:tcBorders>
            <w:hideMark/>
          </w:tcPr>
          <w:p w14:paraId="10983335" w14:textId="77777777" w:rsidR="0067197B" w:rsidRPr="0067197B" w:rsidRDefault="0067197B" w:rsidP="0067197B">
            <w:pPr>
              <w:ind w:right="2"/>
              <w:jc w:val="center"/>
              <w:rPr>
                <w:rFonts w:ascii="Arial" w:hAnsi="Arial" w:cs="Arial"/>
              </w:rPr>
            </w:pPr>
            <w:r w:rsidRPr="0067197B">
              <w:rPr>
                <w:rFonts w:ascii="Arial" w:hAnsi="Arial" w:cs="Arial"/>
                <w:b/>
                <w:sz w:val="15"/>
              </w:rPr>
              <w:t>CELKOVÁ CENA</w:t>
            </w:r>
          </w:p>
        </w:tc>
      </w:tr>
      <w:tr w:rsidR="0067197B" w:rsidRPr="0067197B" w14:paraId="2A579BE4" w14:textId="77777777" w:rsidTr="004E7EA8">
        <w:trPr>
          <w:trHeight w:val="985"/>
        </w:trPr>
        <w:tc>
          <w:tcPr>
            <w:tcW w:w="5670" w:type="dxa"/>
            <w:tcBorders>
              <w:top w:val="single" w:sz="12" w:space="0" w:color="495057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78E8B96" w14:textId="77777777" w:rsidR="0067197B" w:rsidRPr="00F42E8E" w:rsidRDefault="0067197B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>Školení pro pedagogy realizované přímo ve škole.</w:t>
            </w:r>
          </w:p>
          <w:p w14:paraId="787563FF" w14:textId="69514EFE" w:rsidR="0067197B" w:rsidRPr="00F42E8E" w:rsidRDefault="0067197B" w:rsidP="00F42E8E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>Školení je provázáno s konkrétními tématy dle RVP PV nebo RVP ZV.</w:t>
            </w:r>
            <w:r w:rsidR="00F42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E8E">
              <w:rPr>
                <w:rFonts w:ascii="Arial" w:hAnsi="Arial" w:cs="Arial"/>
                <w:sz w:val="18"/>
                <w:szCs w:val="18"/>
              </w:rPr>
              <w:t>Délka školení 2-4 hodiny dle potřeby školy.</w:t>
            </w:r>
          </w:p>
        </w:tc>
        <w:tc>
          <w:tcPr>
            <w:tcW w:w="993" w:type="dxa"/>
            <w:tcBorders>
              <w:top w:val="single" w:sz="12" w:space="0" w:color="495057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4A8A1EB4" w14:textId="77777777" w:rsidR="0067197B" w:rsidRPr="00F42E8E" w:rsidRDefault="0067197B" w:rsidP="0067197B">
            <w:pPr>
              <w:ind w:right="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2,000 ks</w:t>
            </w:r>
          </w:p>
        </w:tc>
        <w:tc>
          <w:tcPr>
            <w:tcW w:w="1275" w:type="dxa"/>
            <w:tcBorders>
              <w:top w:val="single" w:sz="12" w:space="0" w:color="495057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2FC8BCFA" w14:textId="77777777" w:rsidR="0067197B" w:rsidRPr="00F42E8E" w:rsidRDefault="0067197B" w:rsidP="0067197B">
            <w:pPr>
              <w:ind w:right="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  <w:tc>
          <w:tcPr>
            <w:tcW w:w="709" w:type="dxa"/>
            <w:gridSpan w:val="2"/>
            <w:tcBorders>
              <w:top w:val="single" w:sz="12" w:space="0" w:color="495057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430697A4" w14:textId="77777777" w:rsidR="0067197B" w:rsidRPr="00F42E8E" w:rsidRDefault="0067197B" w:rsidP="0067197B">
            <w:pPr>
              <w:ind w:lef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59" w:type="dxa"/>
            <w:tcBorders>
              <w:top w:val="single" w:sz="12" w:space="0" w:color="495057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6EF439BB" w14:textId="77777777" w:rsidR="0067197B" w:rsidRPr="00F42E8E" w:rsidRDefault="0067197B" w:rsidP="0067197B">
            <w:pPr>
              <w:ind w:left="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1 980,00 Kč</w:t>
            </w:r>
          </w:p>
        </w:tc>
      </w:tr>
      <w:tr w:rsidR="0067197B" w:rsidRPr="0067197B" w14:paraId="4727F54B" w14:textId="77777777" w:rsidTr="004E7EA8">
        <w:trPr>
          <w:trHeight w:val="1025"/>
        </w:trPr>
        <w:tc>
          <w:tcPr>
            <w:tcW w:w="5670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74F95B1" w14:textId="3FBA4E0E" w:rsidR="0067197B" w:rsidRPr="00F42E8E" w:rsidRDefault="0067197B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 xml:space="preserve">Interaktivní panel 65“ </w:t>
            </w:r>
            <w:proofErr w:type="spellStart"/>
            <w:r w:rsidRPr="00F42E8E">
              <w:rPr>
                <w:rFonts w:ascii="Arial" w:hAnsi="Arial" w:cs="Arial"/>
                <w:sz w:val="18"/>
                <w:szCs w:val="18"/>
              </w:rPr>
              <w:t>Vestel</w:t>
            </w:r>
            <w:proofErr w:type="spellEnd"/>
            <w:r w:rsidRPr="00F42E8E">
              <w:rPr>
                <w:rFonts w:ascii="Arial" w:hAnsi="Arial" w:cs="Arial"/>
                <w:sz w:val="18"/>
                <w:szCs w:val="18"/>
              </w:rPr>
              <w:t xml:space="preserve"> IFD65TH752</w:t>
            </w:r>
          </w:p>
          <w:p w14:paraId="132E6AAA" w14:textId="77777777" w:rsidR="0067197B" w:rsidRPr="00F42E8E" w:rsidRDefault="0067197B">
            <w:pPr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>Úhlopříčka 165 cm, ovládání perem, prsty nebo dlaní, integrovaný OS Android, dokonalý 4K obraz, odolný povrch, ozvučení, záruka 24 měsíců.</w:t>
            </w:r>
          </w:p>
        </w:tc>
        <w:tc>
          <w:tcPr>
            <w:tcW w:w="993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76BEBA8B" w14:textId="77777777" w:rsidR="0067197B" w:rsidRPr="00F42E8E" w:rsidRDefault="0067197B" w:rsidP="0067197B">
            <w:pPr>
              <w:ind w:right="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2,000 ks</w:t>
            </w:r>
          </w:p>
        </w:tc>
        <w:tc>
          <w:tcPr>
            <w:tcW w:w="127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E076EF2" w14:textId="77777777" w:rsidR="0067197B" w:rsidRPr="00F42E8E" w:rsidRDefault="0067197B" w:rsidP="0067197B">
            <w:pPr>
              <w:ind w:right="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39 990,00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4E37E48C" w14:textId="77777777" w:rsidR="0067197B" w:rsidRPr="00F42E8E" w:rsidRDefault="0067197B" w:rsidP="0067197B">
            <w:pPr>
              <w:ind w:lef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59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5147B642" w14:textId="77777777" w:rsidR="0067197B" w:rsidRPr="00F42E8E" w:rsidRDefault="0067197B" w:rsidP="0067197B">
            <w:pPr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79 980,00 Kč</w:t>
            </w:r>
          </w:p>
        </w:tc>
      </w:tr>
      <w:tr w:rsidR="0067197B" w:rsidRPr="0067197B" w14:paraId="0F5C5E69" w14:textId="77777777" w:rsidTr="004E7EA8">
        <w:trPr>
          <w:trHeight w:val="1021"/>
        </w:trPr>
        <w:tc>
          <w:tcPr>
            <w:tcW w:w="5670" w:type="dxa"/>
            <w:tcBorders>
              <w:top w:val="nil"/>
              <w:left w:val="single" w:sz="6" w:space="0" w:color="495057"/>
              <w:right w:val="single" w:sz="6" w:space="0" w:color="495057"/>
            </w:tcBorders>
            <w:hideMark/>
          </w:tcPr>
          <w:p w14:paraId="62FA06A0" w14:textId="66B2FD6F" w:rsidR="0067197B" w:rsidRPr="00F42E8E" w:rsidRDefault="0067197B">
            <w:pPr>
              <w:spacing w:line="292" w:lineRule="auto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 xml:space="preserve">FR Dell </w:t>
            </w:r>
            <w:proofErr w:type="spellStart"/>
            <w:r w:rsidRPr="00F42E8E">
              <w:rPr>
                <w:rFonts w:ascii="Arial" w:hAnsi="Arial" w:cs="Arial"/>
                <w:sz w:val="18"/>
                <w:szCs w:val="18"/>
              </w:rPr>
              <w:t>OptiPlex</w:t>
            </w:r>
            <w:proofErr w:type="spellEnd"/>
            <w:r w:rsidRPr="00F42E8E">
              <w:rPr>
                <w:rFonts w:ascii="Arial" w:hAnsi="Arial" w:cs="Arial"/>
                <w:sz w:val="18"/>
                <w:szCs w:val="18"/>
              </w:rPr>
              <w:t xml:space="preserve"> 9020 USFF</w:t>
            </w:r>
          </w:p>
          <w:p w14:paraId="2CDD13CC" w14:textId="0637938F" w:rsidR="0067197B" w:rsidRPr="00F42E8E" w:rsidRDefault="00F42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7197B" w:rsidRPr="00F42E8E">
              <w:rPr>
                <w:rFonts w:ascii="Arial" w:hAnsi="Arial" w:cs="Arial"/>
                <w:sz w:val="18"/>
                <w:szCs w:val="18"/>
              </w:rPr>
              <w:t xml:space="preserve">očítač DELL </w:t>
            </w:r>
            <w:proofErr w:type="spellStart"/>
            <w:r w:rsidR="0067197B" w:rsidRPr="00F42E8E">
              <w:rPr>
                <w:rFonts w:ascii="Arial" w:hAnsi="Arial" w:cs="Arial"/>
                <w:sz w:val="18"/>
                <w:szCs w:val="18"/>
              </w:rPr>
              <w:t>OptiPlex</w:t>
            </w:r>
            <w:proofErr w:type="spellEnd"/>
            <w:r w:rsidR="0067197B" w:rsidRPr="00F42E8E">
              <w:rPr>
                <w:rFonts w:ascii="Arial" w:hAnsi="Arial" w:cs="Arial"/>
                <w:sz w:val="18"/>
                <w:szCs w:val="18"/>
              </w:rPr>
              <w:t xml:space="preserve"> 9020 v provedení USFF s procesorem Intel </w:t>
            </w:r>
            <w:proofErr w:type="spellStart"/>
            <w:r w:rsidR="0067197B" w:rsidRPr="00F42E8E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="0067197B" w:rsidRPr="00F42E8E">
              <w:rPr>
                <w:rFonts w:ascii="Arial" w:hAnsi="Arial" w:cs="Arial"/>
                <w:sz w:val="18"/>
                <w:szCs w:val="18"/>
              </w:rPr>
              <w:t xml:space="preserve"> i5 4460S a předinstalovaným operačním systémem Windows 10 Professional.</w:t>
            </w:r>
          </w:p>
        </w:tc>
        <w:tc>
          <w:tcPr>
            <w:tcW w:w="993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384D53A0" w14:textId="77777777" w:rsidR="0067197B" w:rsidRPr="00F42E8E" w:rsidRDefault="0067197B" w:rsidP="0067197B">
            <w:pPr>
              <w:ind w:right="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2,000 ks</w:t>
            </w:r>
          </w:p>
        </w:tc>
        <w:tc>
          <w:tcPr>
            <w:tcW w:w="1275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098DE4CA" w14:textId="77777777" w:rsidR="0067197B" w:rsidRPr="00F42E8E" w:rsidRDefault="0067197B" w:rsidP="0067197B">
            <w:pPr>
              <w:ind w:right="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6 567,00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hideMark/>
          </w:tcPr>
          <w:p w14:paraId="238ECDAF" w14:textId="77777777" w:rsidR="0067197B" w:rsidRPr="00F42E8E" w:rsidRDefault="0067197B" w:rsidP="0067197B">
            <w:pPr>
              <w:ind w:lef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59" w:type="dxa"/>
            <w:tcBorders>
              <w:top w:val="nil"/>
              <w:left w:val="single" w:sz="6" w:space="0" w:color="495057"/>
              <w:bottom w:val="nil"/>
              <w:right w:val="single" w:sz="6" w:space="0" w:color="495057"/>
            </w:tcBorders>
            <w:shd w:val="clear" w:color="auto" w:fill="E9ECEF"/>
            <w:hideMark/>
          </w:tcPr>
          <w:p w14:paraId="3875842C" w14:textId="77777777" w:rsidR="0067197B" w:rsidRPr="00F42E8E" w:rsidRDefault="0067197B" w:rsidP="0067197B">
            <w:pPr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13 134,00 Kč</w:t>
            </w:r>
          </w:p>
        </w:tc>
      </w:tr>
      <w:tr w:rsidR="0067197B" w:rsidRPr="0067197B" w14:paraId="60E93106" w14:textId="77777777" w:rsidTr="004E7EA8">
        <w:trPr>
          <w:trHeight w:val="1108"/>
        </w:trPr>
        <w:tc>
          <w:tcPr>
            <w:tcW w:w="5670" w:type="dxa"/>
            <w:tcBorders>
              <w:top w:val="nil"/>
              <w:left w:val="single" w:sz="6" w:space="0" w:color="495057"/>
              <w:bottom w:val="single" w:sz="4" w:space="0" w:color="auto"/>
              <w:right w:val="single" w:sz="6" w:space="0" w:color="495057"/>
            </w:tcBorders>
            <w:hideMark/>
          </w:tcPr>
          <w:p w14:paraId="659E8E20" w14:textId="77777777" w:rsidR="0067197B" w:rsidRPr="00F42E8E" w:rsidRDefault="0067197B">
            <w:pPr>
              <w:spacing w:after="28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>Multifunkční stojan 40" - 65" v2.0</w:t>
            </w:r>
          </w:p>
          <w:p w14:paraId="0EBF535F" w14:textId="77777777" w:rsidR="0067197B" w:rsidRPr="00F42E8E" w:rsidRDefault="0067197B">
            <w:pPr>
              <w:spacing w:after="231" w:line="292" w:lineRule="auto"/>
              <w:rPr>
                <w:rFonts w:ascii="Arial" w:hAnsi="Arial" w:cs="Arial"/>
                <w:sz w:val="18"/>
                <w:szCs w:val="18"/>
              </w:rPr>
            </w:pPr>
            <w:r w:rsidRPr="00F42E8E">
              <w:rPr>
                <w:rFonts w:ascii="Arial" w:hAnsi="Arial" w:cs="Arial"/>
                <w:sz w:val="18"/>
                <w:szCs w:val="18"/>
              </w:rPr>
              <w:t>Univerzální mobilní stojan 3 v 1 - výškově polohovatelný s motorickým naklápěním pro jakoukoliv interaktivní obrazovku 55" - 65".</w:t>
            </w:r>
          </w:p>
          <w:p w14:paraId="660241A3" w14:textId="10B8088A" w:rsidR="0067197B" w:rsidRPr="00F42E8E" w:rsidRDefault="0067197B" w:rsidP="004E7E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7F9CEBC5" w14:textId="77777777" w:rsidR="0067197B" w:rsidRPr="00F42E8E" w:rsidRDefault="0067197B" w:rsidP="0067197B">
            <w:pPr>
              <w:ind w:right="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2,000 ks</w:t>
            </w:r>
          </w:p>
        </w:tc>
        <w:tc>
          <w:tcPr>
            <w:tcW w:w="1275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420DD170" w14:textId="77777777" w:rsidR="0067197B" w:rsidRPr="00F42E8E" w:rsidRDefault="0067197B" w:rsidP="0067197B">
            <w:pPr>
              <w:ind w:right="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39 800,00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hideMark/>
          </w:tcPr>
          <w:p w14:paraId="27288CAE" w14:textId="77777777" w:rsidR="0067197B" w:rsidRPr="00F42E8E" w:rsidRDefault="0067197B" w:rsidP="0067197B">
            <w:pPr>
              <w:ind w:lef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559" w:type="dxa"/>
            <w:tcBorders>
              <w:top w:val="nil"/>
              <w:left w:val="single" w:sz="6" w:space="0" w:color="495057"/>
              <w:bottom w:val="single" w:sz="6" w:space="0" w:color="495057"/>
              <w:right w:val="single" w:sz="6" w:space="0" w:color="495057"/>
            </w:tcBorders>
            <w:shd w:val="clear" w:color="auto" w:fill="E9ECEF"/>
            <w:hideMark/>
          </w:tcPr>
          <w:p w14:paraId="59A9C4A1" w14:textId="77777777" w:rsidR="0067197B" w:rsidRPr="00F42E8E" w:rsidRDefault="0067197B" w:rsidP="0067197B">
            <w:pPr>
              <w:ind w:left="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E8E">
              <w:rPr>
                <w:rFonts w:ascii="Arial" w:hAnsi="Arial" w:cs="Arial"/>
                <w:sz w:val="20"/>
                <w:szCs w:val="20"/>
              </w:rPr>
              <w:t>79 600,00 Kč</w:t>
            </w:r>
          </w:p>
        </w:tc>
      </w:tr>
      <w:tr w:rsidR="0067197B" w:rsidRPr="0067197B" w14:paraId="7CE40A9D" w14:textId="77777777" w:rsidTr="004E7EA8">
        <w:trPr>
          <w:gridBefore w:val="1"/>
          <w:wBefore w:w="5670" w:type="dxa"/>
          <w:trHeight w:val="344"/>
        </w:trPr>
        <w:tc>
          <w:tcPr>
            <w:tcW w:w="2851" w:type="dxa"/>
            <w:gridSpan w:val="3"/>
            <w:tcBorders>
              <w:top w:val="single" w:sz="6" w:space="0" w:color="000000"/>
              <w:left w:val="single" w:sz="6" w:space="0" w:color="495057"/>
              <w:bottom w:val="single" w:sz="6" w:space="0" w:color="000000"/>
              <w:right w:val="nil"/>
            </w:tcBorders>
            <w:tcMar>
              <w:top w:w="107" w:type="dxa"/>
              <w:left w:w="46" w:type="dxa"/>
              <w:bottom w:w="0" w:type="dxa"/>
              <w:right w:w="53" w:type="dxa"/>
            </w:tcMar>
            <w:hideMark/>
          </w:tcPr>
          <w:p w14:paraId="6D0A9988" w14:textId="4BF124ED" w:rsidR="0067197B" w:rsidRPr="0067197B" w:rsidRDefault="00F42E8E" w:rsidP="0067197B">
            <w:pPr>
              <w:ind w:left="1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1F1C">
              <w:rPr>
                <w:rFonts w:ascii="Arial" w:hAnsi="Arial" w:cs="Arial"/>
                <w:b/>
                <w:sz w:val="20"/>
                <w:szCs w:val="32"/>
              </w:rPr>
              <w:lastRenderedPageBreak/>
              <w:t>Cena bez DPH</w:t>
            </w:r>
            <w:r w:rsidRPr="006719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495057"/>
            </w:tcBorders>
            <w:tcMar>
              <w:top w:w="107" w:type="dxa"/>
              <w:left w:w="46" w:type="dxa"/>
              <w:bottom w:w="0" w:type="dxa"/>
              <w:right w:w="53" w:type="dxa"/>
            </w:tcMar>
            <w:hideMark/>
          </w:tcPr>
          <w:p w14:paraId="4AB0D4E4" w14:textId="77777777" w:rsidR="0067197B" w:rsidRPr="0067197B" w:rsidRDefault="0067197B" w:rsidP="0067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197B">
              <w:rPr>
                <w:rFonts w:ascii="Arial" w:hAnsi="Arial" w:cs="Arial"/>
                <w:sz w:val="20"/>
                <w:szCs w:val="20"/>
              </w:rPr>
              <w:t>144 375,20 Kč</w:t>
            </w:r>
          </w:p>
        </w:tc>
      </w:tr>
      <w:tr w:rsidR="0067197B" w:rsidRPr="0067197B" w14:paraId="6ED0D8D2" w14:textId="77777777" w:rsidTr="004E7EA8">
        <w:trPr>
          <w:gridBefore w:val="1"/>
          <w:wBefore w:w="5670" w:type="dxa"/>
          <w:trHeight w:val="344"/>
        </w:trPr>
        <w:tc>
          <w:tcPr>
            <w:tcW w:w="2851" w:type="dxa"/>
            <w:gridSpan w:val="3"/>
            <w:tcBorders>
              <w:top w:val="single" w:sz="6" w:space="0" w:color="000000"/>
              <w:left w:val="single" w:sz="6" w:space="0" w:color="495057"/>
              <w:bottom w:val="single" w:sz="6" w:space="0" w:color="000000"/>
              <w:right w:val="nil"/>
            </w:tcBorders>
            <w:tcMar>
              <w:top w:w="107" w:type="dxa"/>
              <w:left w:w="46" w:type="dxa"/>
              <w:bottom w:w="0" w:type="dxa"/>
              <w:right w:w="53" w:type="dxa"/>
            </w:tcMar>
          </w:tcPr>
          <w:p w14:paraId="4AC6FD09" w14:textId="0200B278" w:rsidR="0067197B" w:rsidRPr="0067197B" w:rsidRDefault="0067197B" w:rsidP="0067197B">
            <w:pPr>
              <w:ind w:left="13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7197B">
              <w:rPr>
                <w:rFonts w:ascii="Arial" w:hAnsi="Arial" w:cs="Arial"/>
                <w:bCs/>
                <w:sz w:val="20"/>
                <w:szCs w:val="20"/>
              </w:rPr>
              <w:t>DPH 21 %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495057"/>
            </w:tcBorders>
            <w:tcMar>
              <w:top w:w="107" w:type="dxa"/>
              <w:left w:w="46" w:type="dxa"/>
              <w:bottom w:w="0" w:type="dxa"/>
              <w:right w:w="53" w:type="dxa"/>
            </w:tcMar>
          </w:tcPr>
          <w:p w14:paraId="4EE62972" w14:textId="1DDB2C5C" w:rsidR="0067197B" w:rsidRPr="0067197B" w:rsidRDefault="0067197B" w:rsidP="0067197B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7197B">
              <w:rPr>
                <w:rFonts w:ascii="Arial" w:hAnsi="Arial" w:cs="Arial"/>
                <w:bCs/>
                <w:sz w:val="20"/>
                <w:szCs w:val="20"/>
              </w:rPr>
              <w:t>30 318,80 Kč</w:t>
            </w:r>
          </w:p>
        </w:tc>
      </w:tr>
      <w:tr w:rsidR="0067197B" w:rsidRPr="0067197B" w14:paraId="596E327E" w14:textId="77777777" w:rsidTr="004E7EA8">
        <w:trPr>
          <w:gridBefore w:val="1"/>
          <w:wBefore w:w="5670" w:type="dxa"/>
          <w:trHeight w:val="344"/>
        </w:trPr>
        <w:tc>
          <w:tcPr>
            <w:tcW w:w="2851" w:type="dxa"/>
            <w:gridSpan w:val="3"/>
            <w:tcBorders>
              <w:top w:val="single" w:sz="6" w:space="0" w:color="000000"/>
              <w:left w:val="single" w:sz="6" w:space="0" w:color="495057"/>
              <w:bottom w:val="single" w:sz="6" w:space="0" w:color="495057"/>
              <w:right w:val="nil"/>
            </w:tcBorders>
            <w:shd w:val="clear" w:color="auto" w:fill="262626" w:themeFill="text1" w:themeFillTint="D9"/>
            <w:tcMar>
              <w:top w:w="107" w:type="dxa"/>
              <w:left w:w="46" w:type="dxa"/>
              <w:bottom w:w="0" w:type="dxa"/>
              <w:right w:w="53" w:type="dxa"/>
            </w:tcMar>
          </w:tcPr>
          <w:p w14:paraId="6CD9251B" w14:textId="53337CF6" w:rsidR="0067197B" w:rsidRPr="0067197B" w:rsidRDefault="0067197B" w:rsidP="0067197B">
            <w:pPr>
              <w:ind w:left="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197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il"/>
              <w:bottom w:val="single" w:sz="6" w:space="0" w:color="495057"/>
              <w:right w:val="single" w:sz="6" w:space="0" w:color="495057"/>
            </w:tcBorders>
            <w:shd w:val="clear" w:color="auto" w:fill="262626" w:themeFill="text1" w:themeFillTint="D9"/>
            <w:tcMar>
              <w:top w:w="107" w:type="dxa"/>
              <w:left w:w="46" w:type="dxa"/>
              <w:bottom w:w="0" w:type="dxa"/>
              <w:right w:w="53" w:type="dxa"/>
            </w:tcMar>
          </w:tcPr>
          <w:p w14:paraId="61717A50" w14:textId="2F2C3795" w:rsidR="0067197B" w:rsidRPr="0067197B" w:rsidRDefault="0067197B" w:rsidP="00671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197B">
              <w:rPr>
                <w:rFonts w:ascii="Arial" w:hAnsi="Arial" w:cs="Arial"/>
                <w:sz w:val="20"/>
                <w:szCs w:val="20"/>
              </w:rPr>
              <w:t>174 694,00 Kč</w:t>
            </w:r>
          </w:p>
        </w:tc>
      </w:tr>
    </w:tbl>
    <w:p w14:paraId="2D1B9FD8" w14:textId="77777777" w:rsidR="00D2276C" w:rsidRPr="0067197B" w:rsidRDefault="00D2276C" w:rsidP="004850A4">
      <w:pPr>
        <w:jc w:val="both"/>
        <w:rPr>
          <w:rFonts w:ascii="Arial" w:hAnsi="Arial" w:cs="Arial"/>
        </w:rPr>
      </w:pPr>
    </w:p>
    <w:sectPr w:rsidR="00D2276C" w:rsidRPr="006719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CA3F9" w14:textId="77777777" w:rsidR="00AA7468" w:rsidRDefault="00AA7468" w:rsidP="000425BE">
      <w:pPr>
        <w:spacing w:after="0" w:line="240" w:lineRule="auto"/>
      </w:pPr>
      <w:r>
        <w:separator/>
      </w:r>
    </w:p>
  </w:endnote>
  <w:endnote w:type="continuationSeparator" w:id="0">
    <w:p w14:paraId="29B67DCE" w14:textId="77777777" w:rsidR="00AA7468" w:rsidRDefault="00AA7468" w:rsidP="000425BE">
      <w:pPr>
        <w:spacing w:after="0" w:line="240" w:lineRule="auto"/>
      </w:pPr>
      <w:r>
        <w:continuationSeparator/>
      </w:r>
    </w:p>
  </w:endnote>
  <w:endnote w:type="continuationNotice" w:id="1">
    <w:p w14:paraId="30942D71" w14:textId="77777777" w:rsidR="00AA7468" w:rsidRDefault="00AA7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34592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34592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0F158" w14:textId="77777777" w:rsidR="00AA7468" w:rsidRDefault="00AA7468" w:rsidP="000425BE">
      <w:pPr>
        <w:spacing w:after="0" w:line="240" w:lineRule="auto"/>
      </w:pPr>
      <w:r>
        <w:separator/>
      </w:r>
    </w:p>
  </w:footnote>
  <w:footnote w:type="continuationSeparator" w:id="0">
    <w:p w14:paraId="50222405" w14:textId="77777777" w:rsidR="00AA7468" w:rsidRDefault="00AA7468" w:rsidP="000425BE">
      <w:pPr>
        <w:spacing w:after="0" w:line="240" w:lineRule="auto"/>
      </w:pPr>
      <w:r>
        <w:continuationSeparator/>
      </w:r>
    </w:p>
  </w:footnote>
  <w:footnote w:type="continuationNotice" w:id="1">
    <w:p w14:paraId="6DA2298C" w14:textId="77777777" w:rsidR="00AA7468" w:rsidRDefault="00AA7468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6065"/>
    <w:multiLevelType w:val="hybridMultilevel"/>
    <w:tmpl w:val="A066F41A"/>
    <w:lvl w:ilvl="0" w:tplc="176CCAFE">
      <w:start w:val="1"/>
      <w:numFmt w:val="bullet"/>
      <w:lvlText w:val="•"/>
      <w:lvlJc w:val="left"/>
      <w:pPr>
        <w:ind w:left="139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1" w:tplc="087CC1F6">
      <w:start w:val="1"/>
      <w:numFmt w:val="bullet"/>
      <w:lvlText w:val="o"/>
      <w:lvlJc w:val="left"/>
      <w:pPr>
        <w:ind w:left="11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2" w:tplc="B3AAFDC4">
      <w:start w:val="1"/>
      <w:numFmt w:val="bullet"/>
      <w:lvlText w:val="▪"/>
      <w:lvlJc w:val="left"/>
      <w:pPr>
        <w:ind w:left="18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3" w:tplc="04D01ED0">
      <w:start w:val="1"/>
      <w:numFmt w:val="bullet"/>
      <w:lvlText w:val="•"/>
      <w:lvlJc w:val="left"/>
      <w:pPr>
        <w:ind w:left="25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4" w:tplc="781C4F34">
      <w:start w:val="1"/>
      <w:numFmt w:val="bullet"/>
      <w:lvlText w:val="o"/>
      <w:lvlJc w:val="left"/>
      <w:pPr>
        <w:ind w:left="329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5" w:tplc="E640B1C6">
      <w:start w:val="1"/>
      <w:numFmt w:val="bullet"/>
      <w:lvlText w:val="▪"/>
      <w:lvlJc w:val="left"/>
      <w:pPr>
        <w:ind w:left="401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6" w:tplc="6F885054">
      <w:start w:val="1"/>
      <w:numFmt w:val="bullet"/>
      <w:lvlText w:val="•"/>
      <w:lvlJc w:val="left"/>
      <w:pPr>
        <w:ind w:left="473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7" w:tplc="035C3A88">
      <w:start w:val="1"/>
      <w:numFmt w:val="bullet"/>
      <w:lvlText w:val="o"/>
      <w:lvlJc w:val="left"/>
      <w:pPr>
        <w:ind w:left="545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  <w:lvl w:ilvl="8" w:tplc="C3BEE8B8">
      <w:start w:val="1"/>
      <w:numFmt w:val="bullet"/>
      <w:lvlText w:val="▪"/>
      <w:lvlJc w:val="left"/>
      <w:pPr>
        <w:ind w:left="6178" w:firstLine="0"/>
      </w:pPr>
      <w:rPr>
        <w:rFonts w:ascii="Calibri" w:eastAsia="Calibri" w:hAnsi="Calibri" w:cs="Calibri"/>
        <w:b w:val="0"/>
        <w:i w:val="0"/>
        <w:strike w:val="0"/>
        <w:dstrike w:val="0"/>
        <w:color w:val="495057"/>
        <w:sz w:val="15"/>
        <w:szCs w:val="1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B7403"/>
    <w:rsid w:val="000E77EA"/>
    <w:rsid w:val="001021AF"/>
    <w:rsid w:val="00121B0B"/>
    <w:rsid w:val="00131AF0"/>
    <w:rsid w:val="001419D1"/>
    <w:rsid w:val="00153DCB"/>
    <w:rsid w:val="00176833"/>
    <w:rsid w:val="001B103C"/>
    <w:rsid w:val="001B6DB3"/>
    <w:rsid w:val="001C05E4"/>
    <w:rsid w:val="001C7929"/>
    <w:rsid w:val="00206B23"/>
    <w:rsid w:val="00226D06"/>
    <w:rsid w:val="0022725C"/>
    <w:rsid w:val="00231F1C"/>
    <w:rsid w:val="002352AB"/>
    <w:rsid w:val="00254AC8"/>
    <w:rsid w:val="00260F85"/>
    <w:rsid w:val="00281113"/>
    <w:rsid w:val="00282F5C"/>
    <w:rsid w:val="00287A3C"/>
    <w:rsid w:val="002A0080"/>
    <w:rsid w:val="002A4D8A"/>
    <w:rsid w:val="002C1A2D"/>
    <w:rsid w:val="002C2DB4"/>
    <w:rsid w:val="002D04A8"/>
    <w:rsid w:val="002F391F"/>
    <w:rsid w:val="00386B00"/>
    <w:rsid w:val="003931FB"/>
    <w:rsid w:val="003C6BD7"/>
    <w:rsid w:val="003E793D"/>
    <w:rsid w:val="003F380B"/>
    <w:rsid w:val="00403172"/>
    <w:rsid w:val="0042172D"/>
    <w:rsid w:val="00452562"/>
    <w:rsid w:val="004850A4"/>
    <w:rsid w:val="004951D8"/>
    <w:rsid w:val="004B5ECF"/>
    <w:rsid w:val="004D7D90"/>
    <w:rsid w:val="004E7EA8"/>
    <w:rsid w:val="004F5EFF"/>
    <w:rsid w:val="00502420"/>
    <w:rsid w:val="00515824"/>
    <w:rsid w:val="005307D1"/>
    <w:rsid w:val="005817FB"/>
    <w:rsid w:val="005826C5"/>
    <w:rsid w:val="005C43B7"/>
    <w:rsid w:val="0060005C"/>
    <w:rsid w:val="00610B30"/>
    <w:rsid w:val="00612BE2"/>
    <w:rsid w:val="00645C69"/>
    <w:rsid w:val="00657C9A"/>
    <w:rsid w:val="00665A23"/>
    <w:rsid w:val="0067197B"/>
    <w:rsid w:val="0067493E"/>
    <w:rsid w:val="006806B9"/>
    <w:rsid w:val="006807B6"/>
    <w:rsid w:val="006A0D50"/>
    <w:rsid w:val="006B33B8"/>
    <w:rsid w:val="006B70A3"/>
    <w:rsid w:val="006E04CD"/>
    <w:rsid w:val="006F3261"/>
    <w:rsid w:val="007146A3"/>
    <w:rsid w:val="007170AA"/>
    <w:rsid w:val="00733E9C"/>
    <w:rsid w:val="00751C06"/>
    <w:rsid w:val="00764D6E"/>
    <w:rsid w:val="00795CBA"/>
    <w:rsid w:val="007C0C04"/>
    <w:rsid w:val="007D3363"/>
    <w:rsid w:val="007E68FF"/>
    <w:rsid w:val="008077E9"/>
    <w:rsid w:val="00820335"/>
    <w:rsid w:val="00831D69"/>
    <w:rsid w:val="00840329"/>
    <w:rsid w:val="00842104"/>
    <w:rsid w:val="00861E29"/>
    <w:rsid w:val="00891D56"/>
    <w:rsid w:val="008B79A1"/>
    <w:rsid w:val="008C7116"/>
    <w:rsid w:val="008D49EE"/>
    <w:rsid w:val="008D581C"/>
    <w:rsid w:val="008E1F0E"/>
    <w:rsid w:val="008E4B13"/>
    <w:rsid w:val="00903676"/>
    <w:rsid w:val="00916BED"/>
    <w:rsid w:val="00940311"/>
    <w:rsid w:val="00966923"/>
    <w:rsid w:val="0097327D"/>
    <w:rsid w:val="00986B57"/>
    <w:rsid w:val="00992F81"/>
    <w:rsid w:val="009A2C1D"/>
    <w:rsid w:val="00A02EE0"/>
    <w:rsid w:val="00A4534B"/>
    <w:rsid w:val="00A67FAD"/>
    <w:rsid w:val="00A93661"/>
    <w:rsid w:val="00AA7468"/>
    <w:rsid w:val="00AC01C0"/>
    <w:rsid w:val="00AD0EC0"/>
    <w:rsid w:val="00B242D3"/>
    <w:rsid w:val="00B34592"/>
    <w:rsid w:val="00B34EE7"/>
    <w:rsid w:val="00B42DB3"/>
    <w:rsid w:val="00B44D23"/>
    <w:rsid w:val="00B50F8A"/>
    <w:rsid w:val="00B622AE"/>
    <w:rsid w:val="00B66FAA"/>
    <w:rsid w:val="00BF5DD9"/>
    <w:rsid w:val="00C33444"/>
    <w:rsid w:val="00C40933"/>
    <w:rsid w:val="00C43950"/>
    <w:rsid w:val="00C955EC"/>
    <w:rsid w:val="00CA7E9C"/>
    <w:rsid w:val="00CD43DA"/>
    <w:rsid w:val="00CD506A"/>
    <w:rsid w:val="00CE1640"/>
    <w:rsid w:val="00CF3354"/>
    <w:rsid w:val="00CF5BE9"/>
    <w:rsid w:val="00D075AA"/>
    <w:rsid w:val="00D17636"/>
    <w:rsid w:val="00D22042"/>
    <w:rsid w:val="00D2276C"/>
    <w:rsid w:val="00D43269"/>
    <w:rsid w:val="00D613F7"/>
    <w:rsid w:val="00DA2A20"/>
    <w:rsid w:val="00DC331F"/>
    <w:rsid w:val="00DE1181"/>
    <w:rsid w:val="00E12EF9"/>
    <w:rsid w:val="00E433FE"/>
    <w:rsid w:val="00EB7DE5"/>
    <w:rsid w:val="00EF69B3"/>
    <w:rsid w:val="00F054E2"/>
    <w:rsid w:val="00F42067"/>
    <w:rsid w:val="00F42E8E"/>
    <w:rsid w:val="00F43F5D"/>
    <w:rsid w:val="00F70C6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2276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A7B8-745F-4335-90E1-F2096B2B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3836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2022-09-13T08:50:00Z</dcterms:created>
  <dcterms:modified xsi:type="dcterms:W3CDTF">2022-09-13T08:50:00Z</dcterms:modified>
</cp:coreProperties>
</file>