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8696" w14:textId="38BEC3A1" w:rsidR="009A4592" w:rsidRDefault="00C7753A" w:rsidP="00B04AF2">
      <w:pPr>
        <w:pStyle w:val="Prosttext1"/>
        <w:spacing w:before="200" w:line="312" w:lineRule="auto"/>
        <w:jc w:val="center"/>
        <w:rPr>
          <w:rFonts w:ascii="Verdana" w:hAnsi="Verdana"/>
          <w:b/>
          <w:bCs/>
          <w:sz w:val="28"/>
          <w:szCs w:val="28"/>
        </w:rPr>
      </w:pPr>
      <w:r w:rsidRPr="00764E53">
        <w:rPr>
          <w:rFonts w:ascii="Verdana" w:hAnsi="Verdana"/>
          <w:b/>
          <w:bCs/>
          <w:sz w:val="28"/>
          <w:szCs w:val="28"/>
        </w:rPr>
        <w:t>DODATEK č.</w:t>
      </w:r>
      <w:r w:rsidR="009A4592" w:rsidRPr="00764E53">
        <w:rPr>
          <w:rFonts w:ascii="Verdana" w:hAnsi="Verdana"/>
          <w:b/>
          <w:bCs/>
          <w:sz w:val="28"/>
          <w:szCs w:val="28"/>
        </w:rPr>
        <w:t xml:space="preserve"> </w:t>
      </w:r>
      <w:r w:rsidR="00024F7D" w:rsidRPr="00764E53">
        <w:rPr>
          <w:rFonts w:ascii="Verdana" w:hAnsi="Verdana"/>
          <w:b/>
          <w:bCs/>
          <w:sz w:val="28"/>
          <w:szCs w:val="28"/>
        </w:rPr>
        <w:t>1</w:t>
      </w:r>
    </w:p>
    <w:p w14:paraId="0963D6F3" w14:textId="77777777" w:rsidR="00764E53" w:rsidRPr="00764E53" w:rsidRDefault="00764E53" w:rsidP="00B04AF2">
      <w:pPr>
        <w:pStyle w:val="Prosttext1"/>
        <w:spacing w:before="200" w:line="312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0EAEA6F9" w14:textId="78111D38" w:rsidR="00705AE6" w:rsidRPr="000F06D3" w:rsidRDefault="009A4592" w:rsidP="005C25D9">
      <w:pPr>
        <w:pStyle w:val="Prosttext1"/>
        <w:spacing w:line="312" w:lineRule="auto"/>
        <w:jc w:val="center"/>
        <w:rPr>
          <w:rFonts w:ascii="Verdana" w:hAnsi="Verdana"/>
        </w:rPr>
      </w:pPr>
      <w:r w:rsidRPr="000F06D3">
        <w:rPr>
          <w:rFonts w:ascii="Verdana" w:hAnsi="Verdana"/>
        </w:rPr>
        <w:t>k</w:t>
      </w:r>
      <w:r w:rsidR="004E0FF4" w:rsidRPr="000F06D3">
        <w:rPr>
          <w:rFonts w:ascii="Verdana" w:hAnsi="Verdana"/>
        </w:rPr>
        <w:t> Smlouvě o dílo</w:t>
      </w:r>
      <w:r w:rsidR="00A27673" w:rsidRPr="000F06D3">
        <w:rPr>
          <w:rFonts w:ascii="Verdana" w:hAnsi="Verdana"/>
        </w:rPr>
        <w:t xml:space="preserve"> </w:t>
      </w:r>
      <w:r w:rsidR="006B294C" w:rsidRPr="000F06D3">
        <w:rPr>
          <w:rFonts w:ascii="Verdana" w:hAnsi="Verdana"/>
        </w:rPr>
        <w:t xml:space="preserve">č. </w:t>
      </w:r>
      <w:r w:rsidR="004A5195" w:rsidRPr="000F06D3">
        <w:rPr>
          <w:rFonts w:ascii="Verdana" w:hAnsi="Verdana"/>
        </w:rPr>
        <w:t>objednatele 90/71234462/2019 ze dne 18.</w:t>
      </w:r>
      <w:r w:rsidR="002B2DD1" w:rsidRPr="000F06D3">
        <w:rPr>
          <w:rFonts w:ascii="Verdana" w:hAnsi="Verdana"/>
        </w:rPr>
        <w:t xml:space="preserve"> </w:t>
      </w:r>
      <w:r w:rsidR="004A5195" w:rsidRPr="000F06D3">
        <w:rPr>
          <w:rFonts w:ascii="Verdana" w:hAnsi="Verdana"/>
        </w:rPr>
        <w:t>11.</w:t>
      </w:r>
      <w:r w:rsidR="002B2DD1" w:rsidRPr="000F06D3">
        <w:rPr>
          <w:rFonts w:ascii="Verdana" w:hAnsi="Verdana"/>
        </w:rPr>
        <w:t xml:space="preserve"> </w:t>
      </w:r>
      <w:r w:rsidR="004A5195" w:rsidRPr="000F06D3">
        <w:rPr>
          <w:rFonts w:ascii="Verdana" w:hAnsi="Verdana"/>
        </w:rPr>
        <w:t>2019</w:t>
      </w:r>
      <w:r w:rsidR="00705AE6" w:rsidRPr="000F06D3">
        <w:rPr>
          <w:rFonts w:ascii="Verdana" w:hAnsi="Verdana"/>
        </w:rPr>
        <w:t>,</w:t>
      </w:r>
      <w:r w:rsidR="001B0B47" w:rsidRPr="000F06D3">
        <w:rPr>
          <w:rFonts w:ascii="Verdana" w:hAnsi="Verdana"/>
        </w:rPr>
        <w:t xml:space="preserve"> </w:t>
      </w:r>
      <w:r w:rsidR="00705AE6" w:rsidRPr="000F06D3">
        <w:rPr>
          <w:rFonts w:ascii="Verdana" w:hAnsi="Verdana"/>
        </w:rPr>
        <w:t xml:space="preserve">uzavřené dle </w:t>
      </w:r>
      <w:proofErr w:type="spellStart"/>
      <w:r w:rsidR="00705AE6" w:rsidRPr="000F06D3">
        <w:rPr>
          <w:rFonts w:ascii="Verdana" w:hAnsi="Verdana"/>
        </w:rPr>
        <w:t>ust</w:t>
      </w:r>
      <w:proofErr w:type="spellEnd"/>
      <w:r w:rsidR="00705AE6" w:rsidRPr="000F06D3">
        <w:rPr>
          <w:rFonts w:ascii="Verdana" w:hAnsi="Verdana"/>
        </w:rPr>
        <w:t>. § 2586 a násl. zákona č. 89/2012 Sb., občansk</w:t>
      </w:r>
      <w:r w:rsidR="004A5195" w:rsidRPr="000F06D3">
        <w:rPr>
          <w:rFonts w:ascii="Verdana" w:hAnsi="Verdana"/>
        </w:rPr>
        <w:t>ého zákoníku</w:t>
      </w:r>
      <w:r w:rsidR="00B064F8" w:rsidRPr="000F06D3">
        <w:rPr>
          <w:rFonts w:ascii="Verdana" w:hAnsi="Verdana"/>
        </w:rPr>
        <w:t xml:space="preserve">, v platném </w:t>
      </w:r>
      <w:r w:rsidR="004A5195" w:rsidRPr="000F06D3">
        <w:rPr>
          <w:rFonts w:ascii="Verdana" w:hAnsi="Verdana"/>
        </w:rPr>
        <w:t xml:space="preserve">a účinném </w:t>
      </w:r>
      <w:r w:rsidR="00B064F8" w:rsidRPr="000F06D3">
        <w:rPr>
          <w:rFonts w:ascii="Verdana" w:hAnsi="Verdana"/>
        </w:rPr>
        <w:t>znění</w:t>
      </w:r>
    </w:p>
    <w:p w14:paraId="53D2C500" w14:textId="2567AA68" w:rsidR="004A5195" w:rsidRPr="000F06D3" w:rsidRDefault="00CC2D03" w:rsidP="004A5195">
      <w:pPr>
        <w:pStyle w:val="Zkladntext2"/>
        <w:jc w:val="center"/>
        <w:rPr>
          <w:rFonts w:ascii="Verdana" w:hAnsi="Verdana"/>
        </w:rPr>
      </w:pPr>
      <w:r w:rsidRPr="000F06D3">
        <w:rPr>
          <w:rFonts w:ascii="Verdana" w:hAnsi="Verdana"/>
        </w:rPr>
        <w:t>(</w:t>
      </w:r>
      <w:r w:rsidR="004A5195" w:rsidRPr="000F06D3">
        <w:rPr>
          <w:rFonts w:ascii="Verdana" w:hAnsi="Verdana"/>
        </w:rPr>
        <w:t>dále jen „Dodatek č. 1“</w:t>
      </w:r>
      <w:r w:rsidRPr="000F06D3">
        <w:rPr>
          <w:rFonts w:ascii="Verdana" w:hAnsi="Verdana"/>
        </w:rPr>
        <w:t>)</w:t>
      </w:r>
    </w:p>
    <w:p w14:paraId="7F139EA7" w14:textId="050E1EBB" w:rsidR="004A5195" w:rsidRPr="000F06D3" w:rsidRDefault="004A5195" w:rsidP="004A5195">
      <w:pPr>
        <w:pStyle w:val="Zkladntext2"/>
        <w:jc w:val="center"/>
        <w:rPr>
          <w:rFonts w:ascii="Verdana" w:hAnsi="Verdana"/>
        </w:rPr>
      </w:pPr>
      <w:r w:rsidRPr="000F06D3">
        <w:rPr>
          <w:rFonts w:ascii="Verdana" w:hAnsi="Verdana"/>
        </w:rPr>
        <w:t>na realizaci veřejné zakázky</w:t>
      </w:r>
      <w:r w:rsidR="002B2DD1" w:rsidRPr="000F06D3">
        <w:rPr>
          <w:rFonts w:ascii="Verdana" w:hAnsi="Verdana"/>
        </w:rPr>
        <w:t xml:space="preserve"> s názvem</w:t>
      </w:r>
    </w:p>
    <w:p w14:paraId="3D0A16A4" w14:textId="5E888F60" w:rsidR="004A5195" w:rsidRPr="00764E53" w:rsidRDefault="004A5195" w:rsidP="00FD68AD">
      <w:pPr>
        <w:pStyle w:val="Zkladntext2"/>
        <w:spacing w:line="312" w:lineRule="auto"/>
        <w:jc w:val="center"/>
        <w:rPr>
          <w:rFonts w:ascii="Verdana" w:hAnsi="Verdana"/>
          <w:b/>
          <w:bCs/>
          <w:sz w:val="22"/>
          <w:szCs w:val="22"/>
        </w:rPr>
      </w:pPr>
      <w:r w:rsidRPr="00764E53">
        <w:rPr>
          <w:rFonts w:ascii="Verdana" w:hAnsi="Verdana"/>
          <w:b/>
          <w:bCs/>
          <w:sz w:val="22"/>
          <w:szCs w:val="22"/>
        </w:rPr>
        <w:t>„</w:t>
      </w:r>
      <w:bookmarkStart w:id="0" w:name="_Hlk11759105"/>
      <w:r w:rsidRPr="00764E53">
        <w:rPr>
          <w:rFonts w:ascii="Verdana" w:hAnsi="Verdana"/>
          <w:b/>
          <w:bCs/>
          <w:sz w:val="22"/>
          <w:szCs w:val="22"/>
        </w:rPr>
        <w:t>Snížení energetické náročnosti objektů Domova Kladno-Švermov – PD</w:t>
      </w:r>
      <w:bookmarkEnd w:id="0"/>
      <w:r w:rsidRPr="00764E53">
        <w:rPr>
          <w:rFonts w:ascii="Verdana" w:hAnsi="Verdana"/>
          <w:b/>
          <w:bCs/>
          <w:sz w:val="22"/>
          <w:szCs w:val="22"/>
        </w:rPr>
        <w:t>“</w:t>
      </w:r>
    </w:p>
    <w:p w14:paraId="37F14598" w14:textId="5B6CC4F4" w:rsidR="00FD68AD" w:rsidRDefault="00764E53" w:rsidP="00FD68AD">
      <w:pPr>
        <w:pStyle w:val="Zkladntext2"/>
        <w:spacing w:line="312" w:lineRule="auto"/>
        <w:jc w:val="center"/>
        <w:rPr>
          <w:rFonts w:ascii="Verdana" w:hAnsi="Verdana"/>
        </w:rPr>
      </w:pPr>
      <w:r w:rsidRPr="00764E53">
        <w:rPr>
          <w:rFonts w:ascii="Verdana" w:hAnsi="Verdana"/>
        </w:rPr>
        <w:t>Číslo dodatku objednatele: 90/71234462/2019/1/2022</w:t>
      </w:r>
    </w:p>
    <w:p w14:paraId="76CC9DE1" w14:textId="3484FEC4" w:rsidR="00764E53" w:rsidRDefault="00764E53" w:rsidP="00FD68AD">
      <w:pPr>
        <w:pStyle w:val="Zkladntext2"/>
        <w:spacing w:line="312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Číslo dodatku dodavatele: </w:t>
      </w:r>
      <w:r w:rsidR="00382B3F">
        <w:rPr>
          <w:rFonts w:ascii="Verdana" w:hAnsi="Verdana"/>
        </w:rPr>
        <w:t>04-19-114</w:t>
      </w:r>
    </w:p>
    <w:p w14:paraId="4F1DF8C4" w14:textId="5B6B0ADA" w:rsidR="004A5195" w:rsidRPr="000F06D3" w:rsidRDefault="004A5195" w:rsidP="00FD68AD">
      <w:pPr>
        <w:tabs>
          <w:tab w:val="left" w:pos="1440"/>
        </w:tabs>
        <w:spacing w:line="312" w:lineRule="auto"/>
        <w:rPr>
          <w:rFonts w:ascii="Verdana" w:hAnsi="Verdana"/>
          <w:b/>
          <w:bCs/>
        </w:rPr>
      </w:pPr>
      <w:proofErr w:type="gramStart"/>
      <w:r w:rsidRPr="000F06D3">
        <w:rPr>
          <w:rFonts w:ascii="Verdana" w:hAnsi="Verdana"/>
          <w:b/>
          <w:bCs/>
        </w:rPr>
        <w:t xml:space="preserve">Objednatel:  </w:t>
      </w:r>
      <w:r w:rsidRPr="000F06D3">
        <w:rPr>
          <w:rFonts w:ascii="Verdana" w:hAnsi="Verdana"/>
          <w:b/>
          <w:bCs/>
        </w:rPr>
        <w:tab/>
      </w:r>
      <w:proofErr w:type="gramEnd"/>
      <w:r w:rsidRPr="000F06D3">
        <w:rPr>
          <w:rFonts w:ascii="Verdana" w:hAnsi="Verdana"/>
          <w:b/>
          <w:bCs/>
        </w:rPr>
        <w:t>Domov Kladno</w:t>
      </w:r>
      <w:r w:rsidR="00D54FD0">
        <w:rPr>
          <w:rFonts w:ascii="Verdana" w:hAnsi="Verdana"/>
          <w:b/>
          <w:bCs/>
        </w:rPr>
        <w:t xml:space="preserve"> </w:t>
      </w:r>
      <w:r w:rsidRPr="000F06D3">
        <w:rPr>
          <w:rFonts w:ascii="Verdana" w:hAnsi="Verdana"/>
          <w:b/>
          <w:bCs/>
        </w:rPr>
        <w:t>-</w:t>
      </w:r>
      <w:r w:rsidR="00D54FD0">
        <w:rPr>
          <w:rFonts w:ascii="Verdana" w:hAnsi="Verdana"/>
          <w:b/>
          <w:bCs/>
        </w:rPr>
        <w:t xml:space="preserve"> </w:t>
      </w:r>
      <w:r w:rsidRPr="000F06D3">
        <w:rPr>
          <w:rFonts w:ascii="Verdana" w:hAnsi="Verdana"/>
          <w:b/>
          <w:bCs/>
        </w:rPr>
        <w:t>Švermov, poskytovatel sociálních služeb</w:t>
      </w:r>
    </w:p>
    <w:p w14:paraId="4BDD5E3B" w14:textId="77777777" w:rsidR="004A5195" w:rsidRPr="000F06D3" w:rsidRDefault="004A5195" w:rsidP="00FD68AD">
      <w:pPr>
        <w:tabs>
          <w:tab w:val="left" w:pos="1440"/>
        </w:tabs>
        <w:spacing w:line="312" w:lineRule="auto"/>
        <w:rPr>
          <w:rFonts w:ascii="Verdana" w:hAnsi="Verdana"/>
        </w:rPr>
      </w:pPr>
      <w:r w:rsidRPr="000F06D3">
        <w:rPr>
          <w:rFonts w:ascii="Verdana" w:hAnsi="Verdana"/>
        </w:rPr>
        <w:t>se sídlem: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 xml:space="preserve">Vojtěcha </w:t>
      </w:r>
      <w:proofErr w:type="spellStart"/>
      <w:r w:rsidRPr="000F06D3">
        <w:rPr>
          <w:rFonts w:ascii="Verdana" w:hAnsi="Verdana"/>
        </w:rPr>
        <w:t>Dundra</w:t>
      </w:r>
      <w:proofErr w:type="spellEnd"/>
      <w:r w:rsidRPr="000F06D3">
        <w:rPr>
          <w:rFonts w:ascii="Verdana" w:hAnsi="Verdana"/>
        </w:rPr>
        <w:t xml:space="preserve"> 1032, 273 09 Kladno-Švermov</w:t>
      </w:r>
    </w:p>
    <w:p w14:paraId="0674CDE9" w14:textId="77777777" w:rsidR="004A5195" w:rsidRPr="000F06D3" w:rsidRDefault="004A5195" w:rsidP="00FD68AD">
      <w:pPr>
        <w:spacing w:line="312" w:lineRule="auto"/>
        <w:ind w:left="2124" w:hanging="2124"/>
        <w:rPr>
          <w:rFonts w:ascii="Verdana" w:hAnsi="Verdana"/>
        </w:rPr>
      </w:pPr>
      <w:r w:rsidRPr="000F06D3">
        <w:rPr>
          <w:rFonts w:ascii="Verdana" w:hAnsi="Verdana"/>
        </w:rPr>
        <w:t>zastoupený:</w:t>
      </w:r>
      <w:r w:rsidRPr="000F06D3">
        <w:rPr>
          <w:rFonts w:ascii="Verdana" w:hAnsi="Verdana"/>
        </w:rPr>
        <w:tab/>
        <w:t xml:space="preserve">Bc. Tomášem </w:t>
      </w:r>
      <w:proofErr w:type="spellStart"/>
      <w:r w:rsidRPr="000F06D3">
        <w:rPr>
          <w:rFonts w:ascii="Verdana" w:hAnsi="Verdana"/>
        </w:rPr>
        <w:t>Abrhamem</w:t>
      </w:r>
      <w:proofErr w:type="spellEnd"/>
    </w:p>
    <w:p w14:paraId="4A0C1A44" w14:textId="77777777" w:rsidR="004A5195" w:rsidRPr="000F06D3" w:rsidRDefault="004A5195" w:rsidP="00FD68AD">
      <w:pPr>
        <w:spacing w:line="312" w:lineRule="auto"/>
        <w:ind w:left="2124" w:hanging="2124"/>
        <w:rPr>
          <w:rFonts w:ascii="Verdana" w:hAnsi="Verdana"/>
        </w:rPr>
      </w:pPr>
      <w:r w:rsidRPr="000F06D3">
        <w:rPr>
          <w:rFonts w:ascii="Verdana" w:hAnsi="Verdana"/>
        </w:rPr>
        <w:t xml:space="preserve">IČO: </w:t>
      </w:r>
      <w:r w:rsidRPr="000F06D3">
        <w:rPr>
          <w:rFonts w:ascii="Verdana" w:hAnsi="Verdana"/>
        </w:rPr>
        <w:tab/>
        <w:t>71234462</w:t>
      </w:r>
    </w:p>
    <w:p w14:paraId="4D588C80" w14:textId="2B4B407D" w:rsidR="004A5195" w:rsidRPr="000F06D3" w:rsidRDefault="004A5195" w:rsidP="00FD68AD">
      <w:pPr>
        <w:spacing w:line="312" w:lineRule="auto"/>
        <w:rPr>
          <w:rFonts w:ascii="Verdana" w:hAnsi="Verdana"/>
        </w:rPr>
      </w:pPr>
      <w:r w:rsidRPr="000F06D3">
        <w:rPr>
          <w:rFonts w:ascii="Verdana" w:hAnsi="Verdana"/>
        </w:rPr>
        <w:t xml:space="preserve">bankovní spojení: </w:t>
      </w:r>
      <w:r w:rsidRPr="000F06D3">
        <w:rPr>
          <w:rFonts w:ascii="Verdana" w:hAnsi="Verdana"/>
        </w:rPr>
        <w:tab/>
      </w:r>
    </w:p>
    <w:p w14:paraId="5912F69F" w14:textId="6D2E7BAB" w:rsidR="004A5195" w:rsidRPr="000F06D3" w:rsidRDefault="004A5195" w:rsidP="00FD68AD">
      <w:pPr>
        <w:spacing w:line="312" w:lineRule="auto"/>
        <w:rPr>
          <w:rFonts w:ascii="Verdana" w:hAnsi="Verdana"/>
        </w:rPr>
      </w:pPr>
      <w:r w:rsidRPr="000F06D3">
        <w:rPr>
          <w:rFonts w:ascii="Verdana" w:hAnsi="Verdana"/>
        </w:rPr>
        <w:t xml:space="preserve">číslo účtu: 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</w:p>
    <w:p w14:paraId="6343FD81" w14:textId="1459F896" w:rsidR="004A5195" w:rsidRPr="000F06D3" w:rsidRDefault="004A5195" w:rsidP="00FD68AD">
      <w:pPr>
        <w:spacing w:line="312" w:lineRule="auto"/>
        <w:rPr>
          <w:rFonts w:ascii="Verdana" w:hAnsi="Verdana"/>
        </w:rPr>
      </w:pPr>
      <w:r w:rsidRPr="000F06D3">
        <w:rPr>
          <w:rFonts w:ascii="Verdana" w:hAnsi="Verdana"/>
        </w:rPr>
        <w:t>dále jen „</w:t>
      </w:r>
      <w:r w:rsidRPr="000F06D3">
        <w:rPr>
          <w:rFonts w:ascii="Verdana" w:hAnsi="Verdana"/>
          <w:i/>
          <w:iCs/>
        </w:rPr>
        <w:t>Objednatel“</w:t>
      </w:r>
    </w:p>
    <w:p w14:paraId="5AA2564D" w14:textId="77777777" w:rsidR="001278B9" w:rsidRPr="000F06D3" w:rsidRDefault="001278B9" w:rsidP="00FD68AD">
      <w:pPr>
        <w:spacing w:line="312" w:lineRule="auto"/>
        <w:rPr>
          <w:rFonts w:ascii="Verdana" w:hAnsi="Verdana"/>
        </w:rPr>
      </w:pPr>
    </w:p>
    <w:p w14:paraId="42611AC6" w14:textId="20D5B093" w:rsidR="004A5195" w:rsidRPr="000F06D3" w:rsidRDefault="004A5195" w:rsidP="00FD68AD">
      <w:pPr>
        <w:spacing w:line="312" w:lineRule="auto"/>
        <w:rPr>
          <w:rFonts w:ascii="Verdana" w:hAnsi="Verdana"/>
        </w:rPr>
      </w:pPr>
      <w:r w:rsidRPr="000F06D3">
        <w:rPr>
          <w:rFonts w:ascii="Verdana" w:hAnsi="Verdana"/>
        </w:rPr>
        <w:t>a</w:t>
      </w:r>
    </w:p>
    <w:p w14:paraId="40E3C0C2" w14:textId="77777777" w:rsidR="001278B9" w:rsidRPr="000F06D3" w:rsidRDefault="001278B9" w:rsidP="00FD68AD">
      <w:pPr>
        <w:spacing w:line="312" w:lineRule="auto"/>
        <w:rPr>
          <w:rFonts w:ascii="Verdana" w:hAnsi="Verdana"/>
        </w:rPr>
      </w:pPr>
    </w:p>
    <w:p w14:paraId="224D00C3" w14:textId="00F5E81C" w:rsidR="004A5195" w:rsidRPr="000F06D3" w:rsidRDefault="004A5195" w:rsidP="00FD68AD">
      <w:pPr>
        <w:spacing w:line="312" w:lineRule="auto"/>
        <w:rPr>
          <w:rFonts w:ascii="Verdana" w:hAnsi="Verdana"/>
          <w:b/>
          <w:bCs/>
        </w:rPr>
      </w:pPr>
      <w:proofErr w:type="gramStart"/>
      <w:r w:rsidRPr="000F06D3">
        <w:rPr>
          <w:rFonts w:ascii="Verdana" w:hAnsi="Verdana"/>
          <w:b/>
          <w:bCs/>
        </w:rPr>
        <w:t>Dodavatel:</w:t>
      </w:r>
      <w:r w:rsidRPr="000F06D3">
        <w:rPr>
          <w:rFonts w:ascii="Verdana" w:hAnsi="Verdana"/>
        </w:rPr>
        <w:t xml:space="preserve">  </w:t>
      </w:r>
      <w:r w:rsidRPr="000F06D3">
        <w:rPr>
          <w:rFonts w:ascii="Verdana" w:hAnsi="Verdana"/>
        </w:rPr>
        <w:tab/>
      </w:r>
      <w:proofErr w:type="gramEnd"/>
      <w:r w:rsidRPr="000F06D3">
        <w:rPr>
          <w:rFonts w:ascii="Verdana" w:hAnsi="Verdana"/>
        </w:rPr>
        <w:tab/>
      </w:r>
      <w:r w:rsidRPr="000F06D3">
        <w:rPr>
          <w:rFonts w:ascii="Verdana" w:hAnsi="Verdana"/>
          <w:b/>
          <w:bCs/>
        </w:rPr>
        <w:t>EBC a D4 pro Domov Kladno</w:t>
      </w:r>
      <w:r w:rsidR="00D54FD0">
        <w:rPr>
          <w:rFonts w:ascii="Verdana" w:hAnsi="Verdana"/>
          <w:b/>
          <w:bCs/>
        </w:rPr>
        <w:t xml:space="preserve"> </w:t>
      </w:r>
      <w:r w:rsidRPr="000F06D3">
        <w:rPr>
          <w:rFonts w:ascii="Verdana" w:hAnsi="Verdana"/>
          <w:b/>
          <w:bCs/>
        </w:rPr>
        <w:t>-</w:t>
      </w:r>
      <w:r w:rsidR="00D54FD0">
        <w:rPr>
          <w:rFonts w:ascii="Verdana" w:hAnsi="Verdana"/>
          <w:b/>
          <w:bCs/>
        </w:rPr>
        <w:t xml:space="preserve"> </w:t>
      </w:r>
      <w:r w:rsidRPr="000F06D3">
        <w:rPr>
          <w:rFonts w:ascii="Verdana" w:hAnsi="Verdana"/>
          <w:b/>
          <w:bCs/>
        </w:rPr>
        <w:t xml:space="preserve">Švermov </w:t>
      </w:r>
    </w:p>
    <w:p w14:paraId="7F2302B7" w14:textId="50C24CAB" w:rsidR="004A5195" w:rsidRPr="007B10D6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>První společník</w:t>
      </w:r>
      <w:r w:rsidR="00B53BEE">
        <w:rPr>
          <w:rFonts w:ascii="Verdana" w:hAnsi="Verdana"/>
        </w:rPr>
        <w:t>: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  <w:b/>
          <w:bCs/>
        </w:rPr>
        <w:t>Energy Benefit Centre a.s.</w:t>
      </w:r>
      <w:r w:rsidR="007B10D6">
        <w:rPr>
          <w:rFonts w:ascii="Verdana" w:hAnsi="Verdana"/>
          <w:b/>
          <w:bCs/>
        </w:rPr>
        <w:t xml:space="preserve">, </w:t>
      </w:r>
      <w:r w:rsidR="007B10D6">
        <w:rPr>
          <w:rFonts w:ascii="Verdana" w:hAnsi="Verdana"/>
        </w:rPr>
        <w:t>vedoucí společník</w:t>
      </w:r>
    </w:p>
    <w:p w14:paraId="7D2C2A6D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>se sídlem: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>Křenova 438/3, 162 00 Praha 6</w:t>
      </w:r>
    </w:p>
    <w:p w14:paraId="226492DB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zastoupený: 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>Ing. Miroslavem Hořejším, předsedou představenstva</w:t>
      </w:r>
    </w:p>
    <w:p w14:paraId="0762ADC2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IČO: 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>29029210</w:t>
      </w:r>
    </w:p>
    <w:p w14:paraId="6FB0A8EA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>DIČ: 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>CZ 29029210</w:t>
      </w:r>
    </w:p>
    <w:p w14:paraId="674D171C" w14:textId="7100158F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bankovní spojení: </w:t>
      </w:r>
      <w:r w:rsidRPr="000F06D3">
        <w:rPr>
          <w:rFonts w:ascii="Verdana" w:hAnsi="Verdana"/>
        </w:rPr>
        <w:tab/>
      </w:r>
    </w:p>
    <w:p w14:paraId="137C81FD" w14:textId="00F5CE83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číslo účtu: 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</w:p>
    <w:p w14:paraId="2A938135" w14:textId="1E9DD548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>zapsaný v obchodním rejstříku vedeném Městským soudem v Praze, oddíl B, vložka 15915</w:t>
      </w:r>
    </w:p>
    <w:p w14:paraId="280BDF02" w14:textId="77777777" w:rsidR="001278B9" w:rsidRPr="000F06D3" w:rsidRDefault="001278B9" w:rsidP="007B10D6">
      <w:pPr>
        <w:spacing w:line="312" w:lineRule="auto"/>
        <w:ind w:left="426"/>
        <w:rPr>
          <w:rFonts w:ascii="Verdana" w:hAnsi="Verdana"/>
        </w:rPr>
      </w:pPr>
    </w:p>
    <w:p w14:paraId="77D08DDD" w14:textId="11ED9EC8" w:rsidR="004A5195" w:rsidRPr="000F06D3" w:rsidRDefault="004A5195" w:rsidP="007B10D6">
      <w:pPr>
        <w:spacing w:line="312" w:lineRule="auto"/>
        <w:ind w:left="426"/>
        <w:rPr>
          <w:rFonts w:ascii="Verdana" w:hAnsi="Verdana"/>
          <w:b/>
          <w:bCs/>
        </w:rPr>
      </w:pPr>
      <w:r w:rsidRPr="000F06D3">
        <w:rPr>
          <w:rFonts w:ascii="Verdana" w:hAnsi="Verdana"/>
        </w:rPr>
        <w:t>Druhý společník</w:t>
      </w:r>
      <w:r w:rsidR="00B53BEE">
        <w:rPr>
          <w:rFonts w:ascii="Verdana" w:hAnsi="Verdana"/>
        </w:rPr>
        <w:t>: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  <w:b/>
          <w:bCs/>
        </w:rPr>
        <w:t>Design 4 - projekty staveb, s.r.o.</w:t>
      </w:r>
    </w:p>
    <w:p w14:paraId="16DF5FA8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>se sídlem: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>Sokolská 1183/43, 460 01 Liberec 1 - Staré Město</w:t>
      </w:r>
    </w:p>
    <w:p w14:paraId="126579FD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zastoupený: 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 xml:space="preserve">Ing. Jindřichem </w:t>
      </w:r>
      <w:proofErr w:type="spellStart"/>
      <w:r w:rsidRPr="000F06D3">
        <w:rPr>
          <w:rFonts w:ascii="Verdana" w:hAnsi="Verdana"/>
        </w:rPr>
        <w:t>Lechovským</w:t>
      </w:r>
      <w:proofErr w:type="spellEnd"/>
      <w:r w:rsidRPr="000F06D3">
        <w:rPr>
          <w:rFonts w:ascii="Verdana" w:hAnsi="Verdana"/>
        </w:rPr>
        <w:t>, jednatelem společnosti</w:t>
      </w:r>
    </w:p>
    <w:p w14:paraId="5A059D19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IČO: 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>22801936</w:t>
      </w:r>
    </w:p>
    <w:p w14:paraId="2468BF25" w14:textId="77777777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>DIČ: 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  <w:t>CZ22801936</w:t>
      </w:r>
      <w:r w:rsidRPr="000F06D3">
        <w:rPr>
          <w:rFonts w:ascii="Verdana" w:hAnsi="Verdana"/>
        </w:rPr>
        <w:tab/>
      </w:r>
    </w:p>
    <w:p w14:paraId="6179B9F8" w14:textId="04803F38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bankovní spojení: </w:t>
      </w:r>
      <w:r w:rsidRPr="000F06D3">
        <w:rPr>
          <w:rFonts w:ascii="Verdana" w:hAnsi="Verdana"/>
        </w:rPr>
        <w:tab/>
      </w:r>
    </w:p>
    <w:p w14:paraId="15E03C88" w14:textId="2B4801F8" w:rsidR="004A5195" w:rsidRPr="000F06D3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 xml:space="preserve">číslo účtu: </w:t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  <w:r w:rsidRPr="000F06D3">
        <w:rPr>
          <w:rFonts w:ascii="Verdana" w:hAnsi="Verdana"/>
        </w:rPr>
        <w:tab/>
      </w:r>
    </w:p>
    <w:p w14:paraId="567EF44A" w14:textId="45681A24" w:rsidR="004A5195" w:rsidRDefault="004A5195" w:rsidP="007B10D6">
      <w:pPr>
        <w:spacing w:line="312" w:lineRule="auto"/>
        <w:ind w:left="426"/>
        <w:rPr>
          <w:rFonts w:ascii="Verdana" w:hAnsi="Verdana"/>
        </w:rPr>
      </w:pPr>
      <w:r w:rsidRPr="000F06D3">
        <w:rPr>
          <w:rFonts w:ascii="Verdana" w:hAnsi="Verdana"/>
        </w:rPr>
        <w:t>zapsaný v obchodním rejstříku vedeném u Krajského soudu Ústí nad Labem, oddíl C, vložka 32491</w:t>
      </w:r>
    </w:p>
    <w:p w14:paraId="45BFAA8C" w14:textId="56C7C11F" w:rsidR="007B10D6" w:rsidRPr="000F06D3" w:rsidRDefault="007B10D6" w:rsidP="007B10D6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>Zastoupen na základě Smlouvy o společnosti ze dne 26.8.2019 vedoucím společníkem.</w:t>
      </w:r>
    </w:p>
    <w:p w14:paraId="20369D77" w14:textId="1D7806FF" w:rsidR="00FF0C44" w:rsidRPr="000F06D3" w:rsidRDefault="00FF0C44" w:rsidP="00FD68AD">
      <w:pPr>
        <w:spacing w:line="312" w:lineRule="auto"/>
        <w:rPr>
          <w:rFonts w:ascii="Verdana" w:hAnsi="Verdana"/>
        </w:rPr>
      </w:pPr>
      <w:r w:rsidRPr="000F06D3">
        <w:rPr>
          <w:rFonts w:ascii="Verdana" w:hAnsi="Verdana"/>
        </w:rPr>
        <w:t xml:space="preserve">dále jen </w:t>
      </w:r>
      <w:r w:rsidRPr="000F06D3">
        <w:rPr>
          <w:rFonts w:ascii="Verdana" w:hAnsi="Verdana"/>
          <w:i/>
          <w:iCs/>
        </w:rPr>
        <w:t>„Dodavatel“</w:t>
      </w:r>
    </w:p>
    <w:p w14:paraId="76C20585" w14:textId="20B12FF1" w:rsidR="001278B9" w:rsidRPr="000F06D3" w:rsidRDefault="001278B9" w:rsidP="00FD68AD">
      <w:pPr>
        <w:spacing w:line="312" w:lineRule="auto"/>
        <w:rPr>
          <w:rFonts w:ascii="Verdana" w:hAnsi="Verdana"/>
        </w:rPr>
      </w:pPr>
    </w:p>
    <w:p w14:paraId="5F6E8E47" w14:textId="292BFCA6" w:rsidR="004A5195" w:rsidRPr="000F06D3" w:rsidRDefault="004A5195" w:rsidP="00FD68AD">
      <w:pPr>
        <w:spacing w:line="312" w:lineRule="auto"/>
        <w:rPr>
          <w:rFonts w:ascii="Verdana" w:hAnsi="Verdana"/>
          <w:i/>
          <w:iCs/>
        </w:rPr>
      </w:pPr>
      <w:r w:rsidRPr="000F06D3">
        <w:rPr>
          <w:rFonts w:ascii="Verdana" w:hAnsi="Verdana"/>
        </w:rPr>
        <w:t xml:space="preserve">Objednatel a Dodavatel dále společně také jako </w:t>
      </w:r>
      <w:r w:rsidRPr="000F06D3">
        <w:rPr>
          <w:rFonts w:ascii="Verdana" w:hAnsi="Verdana"/>
          <w:i/>
          <w:iCs/>
        </w:rPr>
        <w:t>„Smluvní strany“</w:t>
      </w:r>
      <w:r w:rsidR="00FF0C44" w:rsidRPr="000F06D3">
        <w:rPr>
          <w:rFonts w:ascii="Verdana" w:hAnsi="Verdana"/>
          <w:i/>
          <w:iCs/>
        </w:rPr>
        <w:t>.</w:t>
      </w:r>
    </w:p>
    <w:p w14:paraId="178830B8" w14:textId="46BCE2A6" w:rsidR="00FF0C44" w:rsidRDefault="00FF0C44" w:rsidP="00FD68AD">
      <w:pPr>
        <w:spacing w:line="312" w:lineRule="auto"/>
        <w:rPr>
          <w:rFonts w:ascii="Verdana" w:hAnsi="Verdana"/>
        </w:rPr>
      </w:pPr>
    </w:p>
    <w:p w14:paraId="574FD38B" w14:textId="77777777" w:rsidR="008839EF" w:rsidRPr="000F06D3" w:rsidRDefault="008839EF" w:rsidP="00FD68AD">
      <w:pPr>
        <w:spacing w:line="312" w:lineRule="auto"/>
        <w:rPr>
          <w:rFonts w:ascii="Verdana" w:hAnsi="Verdana"/>
        </w:rPr>
      </w:pPr>
    </w:p>
    <w:p w14:paraId="478DA432" w14:textId="2C736D9D" w:rsidR="00FF0C44" w:rsidRDefault="00FF0C44" w:rsidP="000F06D3">
      <w:pPr>
        <w:pStyle w:val="AKFZFnormln"/>
        <w:rPr>
          <w:rFonts w:ascii="Verdana" w:hAnsi="Verdana" w:cs="Times New Roman"/>
          <w:lang w:eastAsia="ar-SA"/>
        </w:rPr>
      </w:pPr>
      <w:r w:rsidRPr="000F06D3">
        <w:rPr>
          <w:rFonts w:ascii="Verdana" w:hAnsi="Verdana" w:cs="Times New Roman"/>
          <w:lang w:eastAsia="ar-SA"/>
        </w:rPr>
        <w:t xml:space="preserve">Smluvní strany, vědomy si svých závazků ve výše uvedené </w:t>
      </w:r>
      <w:r w:rsidR="002B2DD1" w:rsidRPr="000F06D3">
        <w:rPr>
          <w:rFonts w:ascii="Verdana" w:hAnsi="Verdana" w:cs="Times New Roman"/>
          <w:lang w:eastAsia="ar-SA"/>
        </w:rPr>
        <w:t>s</w:t>
      </w:r>
      <w:r w:rsidRPr="000F06D3">
        <w:rPr>
          <w:rFonts w:ascii="Verdana" w:hAnsi="Verdana" w:cs="Times New Roman"/>
          <w:lang w:eastAsia="ar-SA"/>
        </w:rPr>
        <w:t>mlouvě, se dohodly na následujícím znění Dodatku č. 1</w:t>
      </w:r>
      <w:r w:rsidR="000F06D3">
        <w:rPr>
          <w:rFonts w:ascii="Verdana" w:hAnsi="Verdana" w:cs="Times New Roman"/>
          <w:lang w:eastAsia="ar-SA"/>
        </w:rPr>
        <w:t>:</w:t>
      </w:r>
    </w:p>
    <w:p w14:paraId="6340EC03" w14:textId="77777777" w:rsidR="008839EF" w:rsidRPr="000F06D3" w:rsidRDefault="008839EF" w:rsidP="000F06D3">
      <w:pPr>
        <w:pStyle w:val="AKFZFnormln"/>
        <w:rPr>
          <w:rFonts w:ascii="Verdana" w:hAnsi="Verdana" w:cs="Times New Roman"/>
          <w:lang w:eastAsia="ar-SA"/>
        </w:rPr>
      </w:pPr>
    </w:p>
    <w:p w14:paraId="5EC6855E" w14:textId="7F878CED" w:rsidR="00B04AF2" w:rsidRPr="000F06D3" w:rsidRDefault="00B04AF2" w:rsidP="00923B7D">
      <w:pPr>
        <w:pStyle w:val="Prosttext1"/>
        <w:spacing w:before="360" w:line="312" w:lineRule="auto"/>
        <w:jc w:val="center"/>
        <w:rPr>
          <w:rFonts w:ascii="Verdana" w:hAnsi="Verdana"/>
          <w:b/>
        </w:rPr>
      </w:pPr>
      <w:r w:rsidRPr="000F06D3">
        <w:rPr>
          <w:rFonts w:ascii="Verdana" w:hAnsi="Verdana"/>
          <w:b/>
        </w:rPr>
        <w:t>I</w:t>
      </w:r>
      <w:r w:rsidR="006B294C" w:rsidRPr="000F06D3">
        <w:rPr>
          <w:rFonts w:ascii="Verdana" w:hAnsi="Verdana"/>
          <w:b/>
        </w:rPr>
        <w:t>.</w:t>
      </w:r>
    </w:p>
    <w:p w14:paraId="00F74C61" w14:textId="73C0A462" w:rsidR="00B04AF2" w:rsidRPr="000F06D3" w:rsidRDefault="00290B32" w:rsidP="00E36273">
      <w:pPr>
        <w:pStyle w:val="Prosttext1"/>
        <w:spacing w:after="120" w:line="312" w:lineRule="auto"/>
        <w:jc w:val="center"/>
        <w:rPr>
          <w:rFonts w:ascii="Verdana" w:hAnsi="Verdana"/>
          <w:b/>
          <w:bCs/>
        </w:rPr>
      </w:pPr>
      <w:r w:rsidRPr="000F06D3">
        <w:rPr>
          <w:rFonts w:ascii="Verdana" w:hAnsi="Verdana"/>
          <w:b/>
          <w:bCs/>
        </w:rPr>
        <w:t>P</w:t>
      </w:r>
      <w:r w:rsidR="002B2DD1" w:rsidRPr="000F06D3">
        <w:rPr>
          <w:rFonts w:ascii="Verdana" w:hAnsi="Verdana"/>
          <w:b/>
          <w:bCs/>
        </w:rPr>
        <w:t>reambule</w:t>
      </w:r>
    </w:p>
    <w:p w14:paraId="298B8DF4" w14:textId="0792928D" w:rsidR="00E36273" w:rsidRDefault="00B04AF2" w:rsidP="00E36273">
      <w:pPr>
        <w:spacing w:line="312" w:lineRule="auto"/>
        <w:jc w:val="both"/>
        <w:rPr>
          <w:rFonts w:ascii="Verdana" w:hAnsi="Verdana"/>
        </w:rPr>
      </w:pPr>
      <w:r w:rsidRPr="000F06D3">
        <w:rPr>
          <w:rFonts w:ascii="Verdana" w:hAnsi="Verdana"/>
        </w:rPr>
        <w:t xml:space="preserve">Smluvní strany uzavřely dne </w:t>
      </w:r>
      <w:r w:rsidR="001278B9" w:rsidRPr="000F06D3">
        <w:rPr>
          <w:rFonts w:ascii="Verdana" w:hAnsi="Verdana"/>
        </w:rPr>
        <w:t>18.</w:t>
      </w:r>
      <w:r w:rsidR="002B2DD1" w:rsidRPr="000F06D3">
        <w:rPr>
          <w:rFonts w:ascii="Verdana" w:hAnsi="Verdana"/>
        </w:rPr>
        <w:t xml:space="preserve"> </w:t>
      </w:r>
      <w:r w:rsidR="001278B9" w:rsidRPr="000F06D3">
        <w:rPr>
          <w:rFonts w:ascii="Verdana" w:hAnsi="Verdana"/>
        </w:rPr>
        <w:t>11.</w:t>
      </w:r>
      <w:r w:rsidR="002B2DD1" w:rsidRPr="000F06D3">
        <w:rPr>
          <w:rFonts w:ascii="Verdana" w:hAnsi="Verdana"/>
        </w:rPr>
        <w:t xml:space="preserve"> </w:t>
      </w:r>
      <w:r w:rsidR="001278B9" w:rsidRPr="000F06D3">
        <w:rPr>
          <w:rFonts w:ascii="Verdana" w:hAnsi="Verdana"/>
        </w:rPr>
        <w:t>2019</w:t>
      </w:r>
      <w:r w:rsidRPr="000F06D3">
        <w:rPr>
          <w:rFonts w:ascii="Verdana" w:hAnsi="Verdana"/>
        </w:rPr>
        <w:t xml:space="preserve"> </w:t>
      </w:r>
      <w:r w:rsidR="002B2DD1" w:rsidRPr="000F06D3">
        <w:rPr>
          <w:rFonts w:ascii="Verdana" w:hAnsi="Verdana"/>
        </w:rPr>
        <w:t>s</w:t>
      </w:r>
      <w:r w:rsidRPr="000F06D3">
        <w:rPr>
          <w:rFonts w:ascii="Verdana" w:hAnsi="Verdana"/>
        </w:rPr>
        <w:t>mlouv</w:t>
      </w:r>
      <w:r w:rsidR="00415F4C" w:rsidRPr="000F06D3">
        <w:rPr>
          <w:rFonts w:ascii="Verdana" w:hAnsi="Verdana"/>
        </w:rPr>
        <w:t>u</w:t>
      </w:r>
      <w:r w:rsidRPr="000F06D3">
        <w:rPr>
          <w:rFonts w:ascii="Verdana" w:hAnsi="Verdana"/>
        </w:rPr>
        <w:t xml:space="preserve"> o dílo</w:t>
      </w:r>
      <w:r w:rsidR="00415F4C" w:rsidRPr="000F06D3">
        <w:rPr>
          <w:rFonts w:ascii="Verdana" w:hAnsi="Verdana"/>
        </w:rPr>
        <w:t xml:space="preserve"> č. </w:t>
      </w:r>
      <w:r w:rsidR="001278B9" w:rsidRPr="000F06D3">
        <w:rPr>
          <w:rFonts w:ascii="Verdana" w:hAnsi="Verdana"/>
        </w:rPr>
        <w:t>objednatele 90/71234462/2019, č.</w:t>
      </w:r>
      <w:r w:rsidR="00F70ED1">
        <w:rPr>
          <w:rFonts w:ascii="Verdana" w:hAnsi="Verdana"/>
        </w:rPr>
        <w:t> </w:t>
      </w:r>
      <w:r w:rsidR="001278B9" w:rsidRPr="000F06D3">
        <w:rPr>
          <w:rFonts w:ascii="Verdana" w:hAnsi="Verdana"/>
        </w:rPr>
        <w:t xml:space="preserve">zhotovitele </w:t>
      </w:r>
      <w:r w:rsidR="002E3726" w:rsidRPr="000F06D3">
        <w:rPr>
          <w:rFonts w:ascii="Verdana" w:hAnsi="Verdana"/>
        </w:rPr>
        <w:t>04-</w:t>
      </w:r>
      <w:r w:rsidR="001278B9" w:rsidRPr="000F06D3">
        <w:rPr>
          <w:rFonts w:ascii="Verdana" w:hAnsi="Verdana"/>
        </w:rPr>
        <w:t>19-114</w:t>
      </w:r>
      <w:r w:rsidR="00EC1B72" w:rsidRPr="000F06D3">
        <w:rPr>
          <w:rFonts w:ascii="Verdana" w:hAnsi="Verdana"/>
        </w:rPr>
        <w:t xml:space="preserve"> </w:t>
      </w:r>
      <w:r w:rsidRPr="000F06D3">
        <w:rPr>
          <w:rFonts w:ascii="Verdana" w:hAnsi="Verdana"/>
        </w:rPr>
        <w:t>(dále jen „Smlouva“)</w:t>
      </w:r>
      <w:r w:rsidR="00381CE4" w:rsidRPr="000F06D3">
        <w:rPr>
          <w:rFonts w:ascii="Verdana" w:hAnsi="Verdana"/>
        </w:rPr>
        <w:t xml:space="preserve"> na provedení </w:t>
      </w:r>
      <w:r w:rsidR="00E36273" w:rsidRPr="000F06D3">
        <w:rPr>
          <w:rFonts w:ascii="Verdana" w:hAnsi="Verdana"/>
        </w:rPr>
        <w:t xml:space="preserve">souboru </w:t>
      </w:r>
      <w:r w:rsidR="00381CE4" w:rsidRPr="000F06D3">
        <w:rPr>
          <w:rFonts w:ascii="Verdana" w:hAnsi="Verdana"/>
        </w:rPr>
        <w:t xml:space="preserve">služeb </w:t>
      </w:r>
      <w:r w:rsidR="008000A8" w:rsidRPr="000F06D3">
        <w:rPr>
          <w:rFonts w:ascii="Verdana" w:hAnsi="Verdana"/>
        </w:rPr>
        <w:t xml:space="preserve">vztahujících se k projektu </w:t>
      </w:r>
      <w:r w:rsidR="00E36273" w:rsidRPr="000F06D3">
        <w:rPr>
          <w:rFonts w:ascii="Verdana" w:hAnsi="Verdana"/>
          <w:b/>
          <w:bCs/>
        </w:rPr>
        <w:t>„Snížení energetické náročnosti objektů Domova Kladno-Švermov – PD“</w:t>
      </w:r>
      <w:r w:rsidR="00E36273" w:rsidRPr="000F06D3">
        <w:rPr>
          <w:rFonts w:ascii="Verdana" w:hAnsi="Verdana"/>
        </w:rPr>
        <w:t xml:space="preserve">. </w:t>
      </w:r>
    </w:p>
    <w:p w14:paraId="1D0CD602" w14:textId="77777777" w:rsidR="008839EF" w:rsidRPr="000F06D3" w:rsidRDefault="008839EF" w:rsidP="00E36273">
      <w:pPr>
        <w:spacing w:line="312" w:lineRule="auto"/>
        <w:jc w:val="both"/>
        <w:rPr>
          <w:rFonts w:ascii="Verdana" w:hAnsi="Verdana"/>
        </w:rPr>
      </w:pPr>
    </w:p>
    <w:p w14:paraId="679DD2DD" w14:textId="5804F11D" w:rsidR="002E5260" w:rsidRPr="000F06D3" w:rsidRDefault="002E5260" w:rsidP="00923B7D">
      <w:pPr>
        <w:pStyle w:val="Prosttext1"/>
        <w:spacing w:before="360" w:line="312" w:lineRule="auto"/>
        <w:jc w:val="center"/>
        <w:rPr>
          <w:rFonts w:ascii="Verdana" w:hAnsi="Verdana"/>
          <w:b/>
        </w:rPr>
      </w:pPr>
      <w:r w:rsidRPr="000F06D3">
        <w:rPr>
          <w:rFonts w:ascii="Verdana" w:hAnsi="Verdana"/>
          <w:b/>
        </w:rPr>
        <w:t>I</w:t>
      </w:r>
      <w:r w:rsidR="00B04AF2" w:rsidRPr="000F06D3">
        <w:rPr>
          <w:rFonts w:ascii="Verdana" w:hAnsi="Verdana"/>
          <w:b/>
        </w:rPr>
        <w:t>I</w:t>
      </w:r>
      <w:r w:rsidRPr="000F06D3">
        <w:rPr>
          <w:rFonts w:ascii="Verdana" w:hAnsi="Verdana"/>
          <w:b/>
        </w:rPr>
        <w:t>.</w:t>
      </w:r>
    </w:p>
    <w:p w14:paraId="2CAF447C" w14:textId="77777777" w:rsidR="002E5260" w:rsidRPr="000F06D3" w:rsidRDefault="005F1B3F" w:rsidP="00FD68AD">
      <w:pPr>
        <w:pStyle w:val="Prosttext1"/>
        <w:spacing w:before="40" w:after="120" w:line="312" w:lineRule="auto"/>
        <w:jc w:val="center"/>
        <w:rPr>
          <w:rFonts w:ascii="Verdana" w:hAnsi="Verdana"/>
          <w:b/>
        </w:rPr>
      </w:pPr>
      <w:r w:rsidRPr="000F06D3">
        <w:rPr>
          <w:rFonts w:ascii="Verdana" w:hAnsi="Verdana"/>
          <w:b/>
        </w:rPr>
        <w:t>Předmět</w:t>
      </w:r>
      <w:r w:rsidR="00C5065F" w:rsidRPr="000F06D3">
        <w:rPr>
          <w:rFonts w:ascii="Verdana" w:hAnsi="Verdana"/>
          <w:b/>
        </w:rPr>
        <w:t xml:space="preserve"> dodatku</w:t>
      </w:r>
    </w:p>
    <w:p w14:paraId="5432253A" w14:textId="1C248888" w:rsidR="009C5A0C" w:rsidRDefault="00EC1B72" w:rsidP="009C5A0C">
      <w:pPr>
        <w:pStyle w:val="Prosttext1"/>
        <w:numPr>
          <w:ilvl w:val="0"/>
          <w:numId w:val="22"/>
        </w:numPr>
        <w:spacing w:line="319" w:lineRule="auto"/>
        <w:ind w:left="284" w:hanging="284"/>
        <w:jc w:val="both"/>
        <w:rPr>
          <w:rFonts w:ascii="Verdana" w:hAnsi="Verdana"/>
          <w:spacing w:val="-2"/>
        </w:rPr>
      </w:pPr>
      <w:r w:rsidRPr="000F06D3">
        <w:rPr>
          <w:rFonts w:ascii="Verdana" w:hAnsi="Verdana"/>
          <w:spacing w:val="-2"/>
        </w:rPr>
        <w:t xml:space="preserve">Předmětem tohoto </w:t>
      </w:r>
      <w:r w:rsidR="002B2DD1" w:rsidRPr="000F06D3">
        <w:rPr>
          <w:rFonts w:ascii="Verdana" w:hAnsi="Verdana"/>
          <w:spacing w:val="-2"/>
        </w:rPr>
        <w:t>D</w:t>
      </w:r>
      <w:r w:rsidR="00157A1F" w:rsidRPr="000F06D3">
        <w:rPr>
          <w:rFonts w:ascii="Verdana" w:hAnsi="Verdana"/>
          <w:spacing w:val="-2"/>
        </w:rPr>
        <w:t xml:space="preserve">odatku č. </w:t>
      </w:r>
      <w:r w:rsidR="002E3726" w:rsidRPr="000F06D3">
        <w:rPr>
          <w:rFonts w:ascii="Verdana" w:hAnsi="Verdana"/>
          <w:spacing w:val="-2"/>
        </w:rPr>
        <w:t>1</w:t>
      </w:r>
      <w:r w:rsidR="00490B5D" w:rsidRPr="000F06D3">
        <w:rPr>
          <w:rFonts w:ascii="Verdana" w:hAnsi="Verdana"/>
          <w:spacing w:val="-2"/>
        </w:rPr>
        <w:t xml:space="preserve"> </w:t>
      </w:r>
      <w:r w:rsidR="00027E41" w:rsidRPr="000F06D3">
        <w:rPr>
          <w:rFonts w:ascii="Verdana" w:hAnsi="Verdana"/>
          <w:color w:val="000000"/>
          <w:spacing w:val="-2"/>
        </w:rPr>
        <w:t>je</w:t>
      </w:r>
      <w:r w:rsidR="00027E41" w:rsidRPr="000F06D3">
        <w:rPr>
          <w:rFonts w:ascii="Verdana" w:hAnsi="Verdana"/>
          <w:spacing w:val="-2"/>
        </w:rPr>
        <w:t xml:space="preserve"> úprava </w:t>
      </w:r>
      <w:r w:rsidR="002B2DD1" w:rsidRPr="000F06D3">
        <w:rPr>
          <w:rFonts w:ascii="Verdana" w:hAnsi="Verdana"/>
          <w:spacing w:val="-2"/>
        </w:rPr>
        <w:t>programu, v jehož rámci bude proveden</w:t>
      </w:r>
      <w:r w:rsidR="009C5A0C">
        <w:rPr>
          <w:rFonts w:ascii="Verdana" w:hAnsi="Verdana"/>
          <w:spacing w:val="-2"/>
        </w:rPr>
        <w:t>a</w:t>
      </w:r>
      <w:r w:rsidR="00CC2D03" w:rsidRPr="000F06D3">
        <w:rPr>
          <w:rFonts w:ascii="Verdana" w:hAnsi="Verdana"/>
          <w:spacing w:val="-2"/>
        </w:rPr>
        <w:t xml:space="preserve"> </w:t>
      </w:r>
      <w:r w:rsidR="009C5A0C">
        <w:rPr>
          <w:rFonts w:ascii="Verdana" w:hAnsi="Verdana"/>
          <w:spacing w:val="-2"/>
        </w:rPr>
        <w:t>administrace žádosti o dotaci</w:t>
      </w:r>
      <w:r w:rsidR="009B724C" w:rsidRPr="000F06D3">
        <w:rPr>
          <w:rFonts w:ascii="Verdana" w:hAnsi="Verdana"/>
          <w:spacing w:val="-2"/>
        </w:rPr>
        <w:t xml:space="preserve">. </w:t>
      </w:r>
      <w:r w:rsidR="009C5A0C">
        <w:rPr>
          <w:rFonts w:ascii="Verdana" w:hAnsi="Verdana"/>
          <w:spacing w:val="-2"/>
        </w:rPr>
        <w:t xml:space="preserve">Oproti původně </w:t>
      </w:r>
      <w:r w:rsidR="00D87C42">
        <w:rPr>
          <w:rFonts w:ascii="Verdana" w:hAnsi="Verdana"/>
          <w:spacing w:val="-2"/>
        </w:rPr>
        <w:t xml:space="preserve">Smlouvou </w:t>
      </w:r>
      <w:r w:rsidR="009C5A0C">
        <w:rPr>
          <w:rFonts w:ascii="Verdana" w:hAnsi="Verdana"/>
          <w:spacing w:val="-2"/>
        </w:rPr>
        <w:t>předpokládanému Operačnímu programu Životní prostředí bude využit Národní program Životní prostředí, jenž byl navržen jako doplňkový k jiným dotačním titulům, zejm. pak právě k Operačnímu programu Životní prostředí.</w:t>
      </w:r>
    </w:p>
    <w:p w14:paraId="622BB46D" w14:textId="77777777" w:rsidR="009C5A0C" w:rsidRDefault="009C5A0C" w:rsidP="004427B2">
      <w:pPr>
        <w:pStyle w:val="Prosttext1"/>
        <w:spacing w:line="319" w:lineRule="auto"/>
        <w:jc w:val="both"/>
        <w:rPr>
          <w:rFonts w:ascii="Verdana" w:hAnsi="Verdana"/>
          <w:spacing w:val="-2"/>
        </w:rPr>
      </w:pPr>
    </w:p>
    <w:p w14:paraId="2411BA3F" w14:textId="01EE86E2" w:rsidR="00CC2D03" w:rsidRDefault="009C5A0C" w:rsidP="009C5A0C">
      <w:pPr>
        <w:pStyle w:val="Prosttext1"/>
        <w:numPr>
          <w:ilvl w:val="0"/>
          <w:numId w:val="22"/>
        </w:numPr>
        <w:spacing w:line="319" w:lineRule="auto"/>
        <w:ind w:left="284" w:hanging="284"/>
        <w:jc w:val="both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Ve všech ustanoveních Smlouvy, </w:t>
      </w:r>
      <w:r w:rsidRPr="00F70ED1">
        <w:rPr>
          <w:rFonts w:ascii="Verdana" w:hAnsi="Verdana"/>
          <w:b/>
          <w:bCs/>
          <w:spacing w:val="-2"/>
        </w:rPr>
        <w:t>kde se zmiňuje Operační program Životní prostředí</w:t>
      </w:r>
      <w:r>
        <w:rPr>
          <w:rFonts w:ascii="Verdana" w:hAnsi="Verdana"/>
          <w:spacing w:val="-2"/>
        </w:rPr>
        <w:t xml:space="preserve">, dochází na základě ujednání smluvních stran prostřednictvím tohoto Dodatku č. 1 </w:t>
      </w:r>
      <w:r w:rsidRPr="00F70ED1">
        <w:rPr>
          <w:rFonts w:ascii="Verdana" w:hAnsi="Verdana"/>
          <w:b/>
          <w:bCs/>
          <w:spacing w:val="-2"/>
        </w:rPr>
        <w:t>k úpravě na Národní program Životní prostředí</w:t>
      </w:r>
      <w:r>
        <w:rPr>
          <w:rFonts w:ascii="Verdana" w:hAnsi="Verdana"/>
          <w:spacing w:val="-2"/>
        </w:rPr>
        <w:t xml:space="preserve">. Jedná se o tato dotčená </w:t>
      </w:r>
      <w:r w:rsidR="000F06D3" w:rsidRPr="000F06D3">
        <w:rPr>
          <w:rFonts w:ascii="Verdana" w:hAnsi="Verdana"/>
          <w:spacing w:val="-2"/>
        </w:rPr>
        <w:t xml:space="preserve">ustanovení </w:t>
      </w:r>
      <w:r w:rsidR="007B7429">
        <w:rPr>
          <w:rFonts w:ascii="Verdana" w:hAnsi="Verdana"/>
          <w:spacing w:val="-2"/>
        </w:rPr>
        <w:t>S</w:t>
      </w:r>
      <w:r w:rsidR="000F06D3" w:rsidRPr="000F06D3">
        <w:rPr>
          <w:rFonts w:ascii="Verdana" w:hAnsi="Verdana"/>
          <w:spacing w:val="-2"/>
        </w:rPr>
        <w:t>mlouvy</w:t>
      </w:r>
      <w:r w:rsidR="00CC2D03" w:rsidRPr="000F06D3">
        <w:rPr>
          <w:rFonts w:ascii="Verdana" w:hAnsi="Verdana"/>
          <w:spacing w:val="-2"/>
        </w:rPr>
        <w:t>:</w:t>
      </w:r>
    </w:p>
    <w:p w14:paraId="3DBB2D17" w14:textId="77777777" w:rsidR="00741B41" w:rsidRDefault="00741B41" w:rsidP="00741B41">
      <w:pPr>
        <w:pStyle w:val="Odstavecseseznamem"/>
        <w:rPr>
          <w:rFonts w:ascii="Verdana" w:hAnsi="Verdana"/>
          <w:spacing w:val="-2"/>
        </w:rPr>
      </w:pPr>
    </w:p>
    <w:p w14:paraId="6C9F5154" w14:textId="437D1967" w:rsidR="00741B41" w:rsidRDefault="00741B41" w:rsidP="00741B41">
      <w:pPr>
        <w:pStyle w:val="Prosttext1"/>
        <w:numPr>
          <w:ilvl w:val="0"/>
          <w:numId w:val="25"/>
        </w:numPr>
        <w:spacing w:line="319" w:lineRule="auto"/>
        <w:jc w:val="both"/>
        <w:rPr>
          <w:rFonts w:ascii="Verdana" w:hAnsi="Verdana"/>
          <w:spacing w:val="-2"/>
        </w:rPr>
      </w:pPr>
      <w:r w:rsidRPr="000F06D3">
        <w:rPr>
          <w:rFonts w:ascii="Verdana" w:hAnsi="Verdana"/>
          <w:spacing w:val="-2"/>
        </w:rPr>
        <w:t>Původní znění čl. 2</w:t>
      </w:r>
      <w:r w:rsidR="00FD4AAB">
        <w:rPr>
          <w:rFonts w:ascii="Verdana" w:hAnsi="Verdana"/>
          <w:spacing w:val="-2"/>
        </w:rPr>
        <w:t>,</w:t>
      </w:r>
      <w:r w:rsidRPr="000F06D3">
        <w:rPr>
          <w:rFonts w:ascii="Verdana" w:hAnsi="Verdana"/>
          <w:spacing w:val="-2"/>
        </w:rPr>
        <w:t xml:space="preserve"> odst. 2.</w:t>
      </w:r>
      <w:r w:rsidR="00E64B3D">
        <w:rPr>
          <w:rFonts w:ascii="Verdana" w:hAnsi="Verdana"/>
          <w:spacing w:val="-2"/>
        </w:rPr>
        <w:t>1</w:t>
      </w:r>
      <w:r w:rsidRPr="000F06D3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Smlouvy</w:t>
      </w:r>
      <w:r w:rsidR="00E7562E">
        <w:rPr>
          <w:rFonts w:ascii="Verdana" w:hAnsi="Verdana"/>
          <w:spacing w:val="-2"/>
        </w:rPr>
        <w:t xml:space="preserve"> se ruší a nahrazuje novým zněním</w:t>
      </w:r>
      <w:r w:rsidRPr="000F06D3">
        <w:rPr>
          <w:rFonts w:ascii="Verdana" w:hAnsi="Verdana"/>
          <w:spacing w:val="-2"/>
        </w:rPr>
        <w:t>:</w:t>
      </w:r>
    </w:p>
    <w:p w14:paraId="314465AD" w14:textId="77777777" w:rsidR="008839EF" w:rsidRPr="00741B41" w:rsidRDefault="008839EF" w:rsidP="008839EF">
      <w:pPr>
        <w:pStyle w:val="Prosttext1"/>
        <w:spacing w:line="319" w:lineRule="auto"/>
        <w:ind w:left="1069"/>
        <w:jc w:val="both"/>
        <w:rPr>
          <w:rFonts w:ascii="Verdana" w:hAnsi="Verdana"/>
          <w:spacing w:val="-2"/>
        </w:rPr>
      </w:pPr>
    </w:p>
    <w:p w14:paraId="15CB9260" w14:textId="0EB40F2A" w:rsidR="00741B41" w:rsidRPr="00741B41" w:rsidRDefault="00A25A17" w:rsidP="00A25A17">
      <w:pPr>
        <w:pStyle w:val="Prosttext1"/>
        <w:spacing w:line="319" w:lineRule="auto"/>
        <w:ind w:left="1069"/>
        <w:jc w:val="both"/>
        <w:rPr>
          <w:rFonts w:ascii="Verdana" w:hAnsi="Verdana"/>
          <w:i/>
          <w:iCs/>
          <w:spacing w:val="-2"/>
        </w:rPr>
      </w:pPr>
      <w:r>
        <w:rPr>
          <w:rFonts w:ascii="Verdana" w:eastAsia="Calibri" w:hAnsi="Verdana"/>
          <w:i/>
          <w:iCs/>
          <w:lang w:eastAsia="cs-CZ"/>
        </w:rPr>
        <w:t>„</w:t>
      </w:r>
      <w:r w:rsidRPr="00A25A17">
        <w:rPr>
          <w:rFonts w:ascii="Verdana" w:eastAsia="Calibri" w:hAnsi="Verdana"/>
          <w:i/>
          <w:iCs/>
          <w:lang w:eastAsia="cs-CZ"/>
        </w:rPr>
        <w:t>Dodavatel se touto Smlouvou zavazuje provést pro Objednatele na své náklady a nebezpečí v souladu se svou závaznou nabídkou na Veřejnou zakázku a za podmínek této Smlouvy následující dílo: zpracování projektové dokumentace, v rámci realizace projektu „Snížení energetické náročnosti objektů Domova Kladno-Švermov – PD“ (dále jen „Dílo“). Jednotlivé součásti Díla jsou podrobněji definovány v odst. 2.2 Smlouvy. Objednatel se zavazuje Dílo převzít a zaplatit Dodavateli za Dílo cenu ve výši stanovené v čl. 5 této Smlouvy.</w:t>
      </w:r>
    </w:p>
    <w:p w14:paraId="131873DC" w14:textId="38C62CF1" w:rsidR="00867BBC" w:rsidRPr="00741B41" w:rsidRDefault="00867BBC" w:rsidP="00867BBC">
      <w:pPr>
        <w:pStyle w:val="Prosttext1"/>
        <w:spacing w:line="319" w:lineRule="auto"/>
        <w:ind w:firstLine="709"/>
        <w:jc w:val="both"/>
        <w:rPr>
          <w:rFonts w:ascii="Verdana" w:hAnsi="Verdana"/>
          <w:spacing w:val="-2"/>
        </w:rPr>
      </w:pPr>
    </w:p>
    <w:p w14:paraId="3FED1983" w14:textId="72AD62A6" w:rsidR="00E64B3D" w:rsidRPr="00A3180C" w:rsidRDefault="00867BBC" w:rsidP="00A3180C">
      <w:pPr>
        <w:pStyle w:val="Prosttext1"/>
        <w:spacing w:line="319" w:lineRule="auto"/>
        <w:ind w:left="1069"/>
        <w:jc w:val="both"/>
        <w:rPr>
          <w:rFonts w:ascii="Verdana" w:eastAsia="Calibri" w:hAnsi="Verdana"/>
          <w:i/>
          <w:iCs/>
          <w:lang w:eastAsia="cs-CZ"/>
        </w:rPr>
      </w:pPr>
      <w:r w:rsidRPr="00A3180C">
        <w:rPr>
          <w:rFonts w:ascii="Verdana" w:eastAsia="Calibri" w:hAnsi="Verdana"/>
          <w:i/>
          <w:iCs/>
          <w:lang w:eastAsia="cs-CZ"/>
        </w:rPr>
        <w:t>Tato Smlouva je součástí realizace projektu Objednatele s názvem projektu „</w:t>
      </w:r>
      <w:r w:rsidRPr="00A3180C">
        <w:rPr>
          <w:rFonts w:ascii="Verdana" w:eastAsia="Calibri" w:hAnsi="Verdana"/>
          <w:b/>
          <w:bCs/>
          <w:i/>
          <w:iCs/>
          <w:lang w:eastAsia="cs-CZ"/>
        </w:rPr>
        <w:t>Snížení energetické náročnosti objektů Domova Kladno-Švermov – PD</w:t>
      </w:r>
      <w:r w:rsidRPr="00A3180C">
        <w:rPr>
          <w:rFonts w:ascii="Verdana" w:eastAsia="Calibri" w:hAnsi="Verdana"/>
          <w:i/>
          <w:iCs/>
          <w:lang w:eastAsia="cs-CZ"/>
        </w:rPr>
        <w:t>“, která je financována v</w:t>
      </w:r>
      <w:r w:rsidR="00F70ED1" w:rsidRPr="00A3180C">
        <w:rPr>
          <w:rFonts w:ascii="Verdana" w:eastAsia="Calibri" w:hAnsi="Verdana"/>
          <w:i/>
          <w:iCs/>
          <w:lang w:eastAsia="cs-CZ"/>
        </w:rPr>
        <w:t> </w:t>
      </w:r>
      <w:r w:rsidRPr="00A3180C">
        <w:rPr>
          <w:rFonts w:ascii="Verdana" w:eastAsia="Calibri" w:hAnsi="Verdana"/>
          <w:i/>
          <w:iCs/>
          <w:lang w:eastAsia="cs-CZ"/>
        </w:rPr>
        <w:t xml:space="preserve">rámci </w:t>
      </w:r>
      <w:r w:rsidRPr="00505D42">
        <w:rPr>
          <w:rFonts w:ascii="Verdana" w:eastAsia="Calibri" w:hAnsi="Verdana"/>
          <w:b/>
          <w:bCs/>
          <w:i/>
          <w:iCs/>
          <w:lang w:eastAsia="cs-CZ"/>
        </w:rPr>
        <w:t>výzvy</w:t>
      </w:r>
      <w:r w:rsidR="00E64B3D" w:rsidRPr="00505D42">
        <w:rPr>
          <w:rFonts w:ascii="Verdana" w:eastAsia="Calibri" w:hAnsi="Verdana"/>
          <w:b/>
          <w:bCs/>
          <w:i/>
          <w:iCs/>
          <w:lang w:eastAsia="cs-CZ"/>
        </w:rPr>
        <w:t xml:space="preserve"> č. 12/2021</w:t>
      </w:r>
      <w:r w:rsidRPr="00505D42">
        <w:rPr>
          <w:rFonts w:ascii="Verdana" w:eastAsia="Calibri" w:hAnsi="Verdana"/>
          <w:b/>
          <w:bCs/>
          <w:i/>
          <w:iCs/>
          <w:lang w:eastAsia="cs-CZ"/>
        </w:rPr>
        <w:t xml:space="preserve"> </w:t>
      </w:r>
      <w:r w:rsidR="00E64B3D" w:rsidRPr="00505D42">
        <w:rPr>
          <w:rFonts w:ascii="Verdana" w:eastAsia="Calibri" w:hAnsi="Verdana"/>
          <w:b/>
          <w:bCs/>
          <w:i/>
          <w:iCs/>
          <w:lang w:eastAsia="cs-CZ"/>
        </w:rPr>
        <w:t>Národního</w:t>
      </w:r>
      <w:r w:rsidRPr="00505D42">
        <w:rPr>
          <w:rFonts w:ascii="Verdana" w:eastAsia="Calibri" w:hAnsi="Verdana"/>
          <w:b/>
          <w:bCs/>
          <w:i/>
          <w:iCs/>
          <w:lang w:eastAsia="cs-CZ"/>
        </w:rPr>
        <w:t xml:space="preserve"> programu Životní prostředí</w:t>
      </w:r>
      <w:r w:rsidRPr="00A3180C">
        <w:rPr>
          <w:rFonts w:ascii="Verdana" w:eastAsia="Calibri" w:hAnsi="Verdana"/>
          <w:i/>
          <w:iCs/>
          <w:lang w:eastAsia="cs-CZ"/>
        </w:rPr>
        <w:t xml:space="preserve">. </w:t>
      </w:r>
    </w:p>
    <w:p w14:paraId="35EBC536" w14:textId="77777777" w:rsidR="00505D42" w:rsidRDefault="00505D42" w:rsidP="00A3180C">
      <w:pPr>
        <w:pStyle w:val="Prosttext1"/>
        <w:spacing w:line="319" w:lineRule="auto"/>
        <w:ind w:left="1069"/>
        <w:jc w:val="both"/>
        <w:rPr>
          <w:rFonts w:ascii="Verdana" w:eastAsia="Calibri" w:hAnsi="Verdana"/>
          <w:i/>
          <w:iCs/>
          <w:lang w:eastAsia="cs-CZ"/>
        </w:rPr>
      </w:pPr>
    </w:p>
    <w:p w14:paraId="2CE07117" w14:textId="75A78023" w:rsidR="00E64B3D" w:rsidRPr="00A3180C" w:rsidRDefault="00E64B3D" w:rsidP="00A3180C">
      <w:pPr>
        <w:pStyle w:val="Prosttext1"/>
        <w:spacing w:line="319" w:lineRule="auto"/>
        <w:ind w:left="1069"/>
        <w:jc w:val="both"/>
        <w:rPr>
          <w:rFonts w:ascii="Verdana" w:eastAsia="Calibri" w:hAnsi="Verdana"/>
          <w:i/>
          <w:iCs/>
          <w:lang w:eastAsia="cs-CZ"/>
        </w:rPr>
      </w:pPr>
      <w:r w:rsidRPr="00A3180C">
        <w:rPr>
          <w:rFonts w:ascii="Verdana" w:eastAsia="Calibri" w:hAnsi="Verdana"/>
          <w:i/>
          <w:iCs/>
          <w:lang w:eastAsia="cs-CZ"/>
        </w:rPr>
        <w:t xml:space="preserve">Bližší informace k výzvě jsou uvedeny zde: </w:t>
      </w:r>
    </w:p>
    <w:p w14:paraId="2C218A3A" w14:textId="591D3468" w:rsidR="00867BBC" w:rsidRPr="00505D42" w:rsidRDefault="00E64B3D" w:rsidP="00A3180C">
      <w:pPr>
        <w:pStyle w:val="Prosttext1"/>
        <w:spacing w:line="319" w:lineRule="auto"/>
        <w:ind w:left="1069"/>
        <w:jc w:val="both"/>
        <w:rPr>
          <w:rFonts w:ascii="Verdana" w:hAnsi="Verdana"/>
          <w:b/>
          <w:bCs/>
          <w:i/>
          <w:iCs/>
        </w:rPr>
      </w:pPr>
      <w:r w:rsidRPr="00505D42">
        <w:rPr>
          <w:rFonts w:ascii="Verdana" w:eastAsia="Calibri" w:hAnsi="Verdana"/>
          <w:b/>
          <w:bCs/>
          <w:i/>
          <w:iCs/>
          <w:lang w:eastAsia="cs-CZ"/>
        </w:rPr>
        <w:t>https://www.narodniprogramzp.cz/nabidka-dotaci/detail-vyzvy/?id=102</w:t>
      </w:r>
      <w:r w:rsidR="00A42A98" w:rsidRPr="00A42A98">
        <w:rPr>
          <w:rFonts w:ascii="Verdana" w:eastAsia="Calibri" w:hAnsi="Verdana"/>
          <w:i/>
          <w:iCs/>
          <w:lang w:eastAsia="cs-CZ"/>
        </w:rPr>
        <w:t>“</w:t>
      </w:r>
    </w:p>
    <w:p w14:paraId="11AC25DC" w14:textId="2257934E" w:rsidR="00867BBC" w:rsidRDefault="00867BBC" w:rsidP="00867BBC">
      <w:pPr>
        <w:pStyle w:val="Prosttext1"/>
        <w:spacing w:line="319" w:lineRule="auto"/>
        <w:ind w:firstLine="709"/>
        <w:jc w:val="both"/>
        <w:rPr>
          <w:rFonts w:ascii="Verdana" w:hAnsi="Verdana"/>
          <w:spacing w:val="-2"/>
        </w:rPr>
      </w:pPr>
    </w:p>
    <w:p w14:paraId="1B8801B4" w14:textId="01478FD9" w:rsidR="00F07804" w:rsidRDefault="00F07804" w:rsidP="00F07804">
      <w:pPr>
        <w:pStyle w:val="Prosttext1"/>
        <w:numPr>
          <w:ilvl w:val="0"/>
          <w:numId w:val="25"/>
        </w:numPr>
        <w:spacing w:line="319" w:lineRule="auto"/>
        <w:jc w:val="both"/>
        <w:rPr>
          <w:rFonts w:ascii="Verdana" w:hAnsi="Verdana"/>
          <w:spacing w:val="-2"/>
        </w:rPr>
      </w:pPr>
      <w:r w:rsidRPr="000F06D3">
        <w:rPr>
          <w:rFonts w:ascii="Verdana" w:hAnsi="Verdana"/>
          <w:spacing w:val="-2"/>
        </w:rPr>
        <w:t>Původní znění čl. 2</w:t>
      </w:r>
      <w:r>
        <w:rPr>
          <w:rFonts w:ascii="Verdana" w:hAnsi="Verdana"/>
          <w:spacing w:val="-2"/>
        </w:rPr>
        <w:t>, odst. 2.2,</w:t>
      </w:r>
      <w:r w:rsidRPr="000F06D3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bod</w:t>
      </w:r>
      <w:r w:rsidRPr="000F06D3">
        <w:rPr>
          <w:rFonts w:ascii="Verdana" w:hAnsi="Verdana"/>
          <w:spacing w:val="-2"/>
        </w:rPr>
        <w:t xml:space="preserve"> 2.2</w:t>
      </w:r>
      <w:r>
        <w:rPr>
          <w:rFonts w:ascii="Verdana" w:hAnsi="Verdana"/>
          <w:spacing w:val="-2"/>
        </w:rPr>
        <w:t>.20 Smlouvy se ruší a nahrazuje novým zněním</w:t>
      </w:r>
      <w:r w:rsidRPr="000F06D3">
        <w:rPr>
          <w:rFonts w:ascii="Verdana" w:hAnsi="Verdana"/>
          <w:spacing w:val="-2"/>
        </w:rPr>
        <w:t>:</w:t>
      </w:r>
    </w:p>
    <w:p w14:paraId="31662BFC" w14:textId="77777777" w:rsidR="008839EF" w:rsidRPr="000F06D3" w:rsidRDefault="008839EF" w:rsidP="008839EF">
      <w:pPr>
        <w:pStyle w:val="Prosttext1"/>
        <w:spacing w:line="319" w:lineRule="auto"/>
        <w:ind w:left="1069"/>
        <w:jc w:val="both"/>
        <w:rPr>
          <w:rFonts w:ascii="Verdana" w:hAnsi="Verdana"/>
          <w:spacing w:val="-2"/>
        </w:rPr>
      </w:pPr>
    </w:p>
    <w:p w14:paraId="4BB60E83" w14:textId="77777777" w:rsidR="00F07804" w:rsidRPr="000F06D3" w:rsidRDefault="00F07804" w:rsidP="00F07804">
      <w:pPr>
        <w:pStyle w:val="Prosttext1"/>
        <w:spacing w:line="319" w:lineRule="auto"/>
        <w:ind w:left="1069"/>
        <w:jc w:val="both"/>
        <w:rPr>
          <w:rFonts w:ascii="Verdana" w:hAnsi="Verdana"/>
          <w:i/>
          <w:iCs/>
        </w:rPr>
      </w:pPr>
      <w:r w:rsidRPr="00866903">
        <w:rPr>
          <w:rFonts w:ascii="Verdana" w:eastAsia="Calibri" w:hAnsi="Verdana"/>
          <w:i/>
          <w:iCs/>
          <w:lang w:eastAsia="cs-CZ"/>
        </w:rPr>
        <w:t xml:space="preserve">„vypracování a podání projektové žádosti v aktuální výzvě </w:t>
      </w:r>
      <w:r w:rsidRPr="006516B8">
        <w:rPr>
          <w:rFonts w:ascii="Verdana" w:eastAsia="Calibri" w:hAnsi="Verdana"/>
          <w:b/>
          <w:bCs/>
          <w:i/>
          <w:iCs/>
          <w:lang w:eastAsia="cs-CZ"/>
        </w:rPr>
        <w:t>č. 12/2021: „Energetické úspory veřejných budov z Národního programu Životní prostředí“</w:t>
      </w:r>
      <w:r w:rsidRPr="00866903">
        <w:rPr>
          <w:rFonts w:ascii="Verdana" w:eastAsia="Calibri" w:hAnsi="Verdana"/>
          <w:i/>
          <w:iCs/>
          <w:lang w:eastAsia="cs-CZ"/>
        </w:rPr>
        <w:t xml:space="preserve"> k úspěšnému vydání rozhodnutí o poskytnutí dotace (dále také „</w:t>
      </w:r>
      <w:proofErr w:type="spellStart"/>
      <w:r w:rsidRPr="00866903">
        <w:rPr>
          <w:rFonts w:ascii="Verdana" w:eastAsia="Calibri" w:hAnsi="Verdana"/>
          <w:i/>
          <w:iCs/>
          <w:lang w:eastAsia="cs-CZ"/>
        </w:rPr>
        <w:t>RoPD</w:t>
      </w:r>
      <w:proofErr w:type="spellEnd"/>
      <w:r w:rsidRPr="00866903">
        <w:rPr>
          <w:rFonts w:ascii="Verdana" w:eastAsia="Calibri" w:hAnsi="Verdana"/>
          <w:i/>
          <w:iCs/>
          <w:lang w:eastAsia="cs-CZ"/>
        </w:rPr>
        <w:t>“) od poskytovatele dotace (dále jen „Podání projektové žádosti“);“</w:t>
      </w:r>
    </w:p>
    <w:p w14:paraId="4E52C23A" w14:textId="77777777" w:rsidR="00F07804" w:rsidRDefault="00F07804" w:rsidP="00867BBC">
      <w:pPr>
        <w:pStyle w:val="Prosttext1"/>
        <w:spacing w:line="319" w:lineRule="auto"/>
        <w:ind w:firstLine="709"/>
        <w:jc w:val="both"/>
        <w:rPr>
          <w:rFonts w:ascii="Verdana" w:hAnsi="Verdana"/>
          <w:spacing w:val="-2"/>
        </w:rPr>
      </w:pPr>
    </w:p>
    <w:p w14:paraId="0032B073" w14:textId="37B22636" w:rsidR="0056388E" w:rsidRDefault="0056388E" w:rsidP="00741B41">
      <w:pPr>
        <w:pStyle w:val="Prosttext1"/>
        <w:numPr>
          <w:ilvl w:val="0"/>
          <w:numId w:val="25"/>
        </w:numPr>
        <w:spacing w:line="319" w:lineRule="auto"/>
        <w:jc w:val="both"/>
        <w:rPr>
          <w:rFonts w:ascii="Verdana" w:hAnsi="Verdana"/>
          <w:spacing w:val="-2"/>
        </w:rPr>
      </w:pPr>
      <w:r w:rsidRPr="000F06D3">
        <w:rPr>
          <w:rFonts w:ascii="Verdana" w:hAnsi="Verdana"/>
          <w:spacing w:val="-2"/>
        </w:rPr>
        <w:t>Původní znění čl. 2</w:t>
      </w:r>
      <w:r w:rsidR="00FD4AAB">
        <w:rPr>
          <w:rFonts w:ascii="Verdana" w:hAnsi="Verdana"/>
          <w:spacing w:val="-2"/>
        </w:rPr>
        <w:t>, odst. 2.7, bod</w:t>
      </w:r>
      <w:r w:rsidRPr="000F06D3">
        <w:rPr>
          <w:rFonts w:ascii="Verdana" w:hAnsi="Verdana"/>
          <w:spacing w:val="-2"/>
        </w:rPr>
        <w:t xml:space="preserve"> 2.</w:t>
      </w:r>
      <w:r>
        <w:rPr>
          <w:rFonts w:ascii="Verdana" w:hAnsi="Verdana"/>
          <w:spacing w:val="-2"/>
        </w:rPr>
        <w:t>7</w:t>
      </w:r>
      <w:r w:rsidR="00A42A98">
        <w:rPr>
          <w:rFonts w:ascii="Verdana" w:hAnsi="Verdana"/>
          <w:spacing w:val="-2"/>
        </w:rPr>
        <w:t>.4</w:t>
      </w:r>
      <w:r w:rsidR="00866903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Smlouvy</w:t>
      </w:r>
      <w:r w:rsidR="00866903">
        <w:rPr>
          <w:rFonts w:ascii="Verdana" w:hAnsi="Verdana"/>
          <w:spacing w:val="-2"/>
        </w:rPr>
        <w:t xml:space="preserve"> se ruší a nahrazuje novým zněním</w:t>
      </w:r>
      <w:r w:rsidRPr="000F06D3">
        <w:rPr>
          <w:rFonts w:ascii="Verdana" w:hAnsi="Verdana"/>
          <w:spacing w:val="-2"/>
        </w:rPr>
        <w:t>:</w:t>
      </w:r>
    </w:p>
    <w:p w14:paraId="4870A56B" w14:textId="77777777" w:rsidR="008839EF" w:rsidRPr="000F06D3" w:rsidRDefault="008839EF" w:rsidP="008839EF">
      <w:pPr>
        <w:pStyle w:val="Prosttext1"/>
        <w:spacing w:line="319" w:lineRule="auto"/>
        <w:ind w:left="1069"/>
        <w:jc w:val="both"/>
        <w:rPr>
          <w:rFonts w:ascii="Verdana" w:hAnsi="Verdana"/>
          <w:spacing w:val="-2"/>
        </w:rPr>
      </w:pPr>
    </w:p>
    <w:p w14:paraId="311C9E8E" w14:textId="59DAF924" w:rsidR="0056388E" w:rsidRDefault="0056388E" w:rsidP="00866903">
      <w:pPr>
        <w:pStyle w:val="Prosttext1"/>
        <w:spacing w:line="319" w:lineRule="auto"/>
        <w:ind w:left="1069"/>
        <w:jc w:val="both"/>
        <w:rPr>
          <w:rFonts w:ascii="Verdana" w:hAnsi="Verdana"/>
          <w:i/>
          <w:iCs/>
        </w:rPr>
      </w:pPr>
      <w:r w:rsidRPr="00866903">
        <w:rPr>
          <w:rFonts w:ascii="Verdana" w:eastAsia="Calibri" w:hAnsi="Verdana"/>
          <w:i/>
          <w:iCs/>
          <w:lang w:eastAsia="cs-CZ"/>
        </w:rPr>
        <w:t xml:space="preserve">„dodavatel bere na vědomí, že realizace díla je financována ze strany objednatele prostřednictvím dotací z veřejných prostředků České republiky a Evropské unie, kterými jsou finanční prostředky rozpočtu Středočeského kraje, státního rozpočtu České republiky, rozpočtu Státního fondu životního prostředí. Obě smluvní strany se tedy zavazují dodržet povinnosti, které jim vzhledem k této skutečnosti plynou z platných právních předpisů České republiky a Evropské unie, včetně podmínek upravujících poskytování dotací z </w:t>
      </w:r>
      <w:r w:rsidRPr="007A10B1">
        <w:rPr>
          <w:rFonts w:ascii="Verdana" w:eastAsia="Calibri" w:hAnsi="Verdana"/>
          <w:b/>
          <w:bCs/>
          <w:i/>
          <w:iCs/>
          <w:lang w:eastAsia="cs-CZ"/>
        </w:rPr>
        <w:t>Národního programu Životní prostředí</w:t>
      </w:r>
      <w:r w:rsidRPr="00866903">
        <w:rPr>
          <w:rFonts w:ascii="Verdana" w:eastAsia="Calibri" w:hAnsi="Verdana"/>
          <w:i/>
          <w:iCs/>
          <w:lang w:eastAsia="cs-CZ"/>
        </w:rPr>
        <w:t>;“</w:t>
      </w:r>
    </w:p>
    <w:p w14:paraId="13923C4E" w14:textId="74517FE1" w:rsidR="000F06D3" w:rsidRPr="000F06D3" w:rsidRDefault="000F06D3" w:rsidP="004427B2">
      <w:pPr>
        <w:autoSpaceDE w:val="0"/>
        <w:autoSpaceDN w:val="0"/>
        <w:spacing w:line="319" w:lineRule="auto"/>
        <w:jc w:val="both"/>
        <w:rPr>
          <w:rFonts w:ascii="Verdana" w:hAnsi="Verdana"/>
          <w:i/>
          <w:iCs/>
        </w:rPr>
      </w:pPr>
    </w:p>
    <w:p w14:paraId="39C88623" w14:textId="2486DA15" w:rsidR="000F06D3" w:rsidRDefault="007B7429" w:rsidP="00741B41">
      <w:pPr>
        <w:pStyle w:val="Odstavecseseznamem"/>
        <w:numPr>
          <w:ilvl w:val="0"/>
          <w:numId w:val="25"/>
        </w:numPr>
        <w:spacing w:line="319" w:lineRule="auto"/>
        <w:rPr>
          <w:rFonts w:ascii="Verdana" w:hAnsi="Verdana"/>
          <w:sz w:val="20"/>
          <w:szCs w:val="20"/>
        </w:rPr>
      </w:pPr>
      <w:r w:rsidRPr="00D87C42">
        <w:rPr>
          <w:rFonts w:ascii="Verdana" w:hAnsi="Verdana"/>
          <w:spacing w:val="-2"/>
          <w:sz w:val="20"/>
          <w:szCs w:val="20"/>
        </w:rPr>
        <w:t>Původní znění čl. 3</w:t>
      </w:r>
      <w:r w:rsidR="00FD4AAB">
        <w:rPr>
          <w:rFonts w:ascii="Verdana" w:hAnsi="Verdana"/>
          <w:spacing w:val="-2"/>
          <w:sz w:val="20"/>
          <w:szCs w:val="20"/>
        </w:rPr>
        <w:t>,</w:t>
      </w:r>
      <w:r w:rsidRPr="00D87C42">
        <w:rPr>
          <w:rFonts w:ascii="Verdana" w:hAnsi="Verdana"/>
          <w:spacing w:val="-2"/>
          <w:sz w:val="20"/>
          <w:szCs w:val="20"/>
        </w:rPr>
        <w:t xml:space="preserve"> odst. 3.1</w:t>
      </w:r>
      <w:r w:rsidR="00FD4AAB">
        <w:rPr>
          <w:rFonts w:ascii="Verdana" w:hAnsi="Verdana"/>
          <w:spacing w:val="-2"/>
          <w:sz w:val="20"/>
          <w:szCs w:val="20"/>
        </w:rPr>
        <w:t>,</w:t>
      </w:r>
      <w:r w:rsidRPr="00D87C42">
        <w:rPr>
          <w:rFonts w:ascii="Verdana" w:hAnsi="Verdana"/>
          <w:spacing w:val="-2"/>
          <w:sz w:val="20"/>
          <w:szCs w:val="20"/>
        </w:rPr>
        <w:t xml:space="preserve"> bod</w:t>
      </w:r>
      <w:r w:rsidR="000F06D3" w:rsidRPr="00D87C42">
        <w:rPr>
          <w:rFonts w:ascii="Verdana" w:hAnsi="Verdana"/>
          <w:sz w:val="20"/>
          <w:szCs w:val="20"/>
        </w:rPr>
        <w:t xml:space="preserve"> 3.1.3</w:t>
      </w:r>
      <w:r w:rsidR="008A398C" w:rsidRPr="00D87C42">
        <w:rPr>
          <w:rFonts w:ascii="Verdana" w:hAnsi="Verdana"/>
          <w:spacing w:val="-2"/>
          <w:sz w:val="20"/>
          <w:szCs w:val="20"/>
        </w:rPr>
        <w:t xml:space="preserve"> Smlouvy</w:t>
      </w:r>
      <w:r w:rsidR="000F06D3" w:rsidRPr="00D87C42">
        <w:rPr>
          <w:rFonts w:ascii="Verdana" w:hAnsi="Verdana"/>
          <w:sz w:val="20"/>
          <w:szCs w:val="20"/>
        </w:rPr>
        <w:t>:</w:t>
      </w:r>
    </w:p>
    <w:p w14:paraId="646913CB" w14:textId="77777777" w:rsidR="008839EF" w:rsidRPr="00D87C42" w:rsidRDefault="008839EF" w:rsidP="008839EF">
      <w:pPr>
        <w:pStyle w:val="Odstavecseseznamem"/>
        <w:spacing w:line="319" w:lineRule="auto"/>
        <w:ind w:left="1069"/>
        <w:rPr>
          <w:rFonts w:ascii="Verdana" w:hAnsi="Verdana"/>
          <w:sz w:val="20"/>
          <w:szCs w:val="20"/>
        </w:rPr>
      </w:pPr>
    </w:p>
    <w:p w14:paraId="27A4D69D" w14:textId="1EEA90D8" w:rsidR="007B7429" w:rsidRPr="00F07804" w:rsidRDefault="007B7429" w:rsidP="00F07804">
      <w:pPr>
        <w:pStyle w:val="Prosttext1"/>
        <w:spacing w:line="319" w:lineRule="auto"/>
        <w:ind w:left="1069"/>
        <w:jc w:val="both"/>
        <w:rPr>
          <w:rFonts w:ascii="Verdana" w:eastAsia="Calibri" w:hAnsi="Verdana"/>
          <w:i/>
          <w:iCs/>
          <w:lang w:eastAsia="cs-CZ"/>
        </w:rPr>
      </w:pPr>
      <w:r w:rsidRPr="00F07804">
        <w:rPr>
          <w:rFonts w:ascii="Verdana" w:eastAsia="Calibri" w:hAnsi="Verdana"/>
          <w:i/>
          <w:iCs/>
          <w:lang w:eastAsia="cs-CZ"/>
        </w:rPr>
        <w:t xml:space="preserve">„Podání žádosti o dotaci z </w:t>
      </w:r>
      <w:r w:rsidRPr="006516B8">
        <w:rPr>
          <w:rFonts w:ascii="Verdana" w:eastAsia="Calibri" w:hAnsi="Verdana"/>
          <w:b/>
          <w:bCs/>
          <w:i/>
          <w:iCs/>
          <w:lang w:eastAsia="cs-CZ"/>
        </w:rPr>
        <w:t>Národního programu Životní prostředí</w:t>
      </w:r>
      <w:r w:rsidRPr="00F07804">
        <w:rPr>
          <w:rFonts w:ascii="Verdana" w:eastAsia="Calibri" w:hAnsi="Verdana"/>
          <w:i/>
          <w:iCs/>
          <w:lang w:eastAsia="cs-CZ"/>
        </w:rPr>
        <w:t xml:space="preserve"> Dodavatel předpokládá v termínu do 30.9.2022;“</w:t>
      </w:r>
    </w:p>
    <w:p w14:paraId="64278142" w14:textId="2E294D7B" w:rsidR="002E5260" w:rsidRPr="000F06D3" w:rsidRDefault="00C2141D" w:rsidP="006D195F">
      <w:pPr>
        <w:pStyle w:val="Prosttext1"/>
        <w:spacing w:before="480" w:line="319" w:lineRule="auto"/>
        <w:jc w:val="center"/>
        <w:rPr>
          <w:rFonts w:ascii="Verdana" w:hAnsi="Verdana"/>
          <w:b/>
        </w:rPr>
      </w:pPr>
      <w:r w:rsidRPr="000F06D3">
        <w:rPr>
          <w:rFonts w:ascii="Verdana" w:hAnsi="Verdana"/>
          <w:b/>
        </w:rPr>
        <w:t>III</w:t>
      </w:r>
      <w:r w:rsidR="00BD5D90" w:rsidRPr="000F06D3">
        <w:rPr>
          <w:rFonts w:ascii="Verdana" w:hAnsi="Verdana"/>
          <w:b/>
        </w:rPr>
        <w:t>.</w:t>
      </w:r>
    </w:p>
    <w:p w14:paraId="5A96AE98" w14:textId="77777777" w:rsidR="002E5260" w:rsidRPr="000F06D3" w:rsidRDefault="002E5260" w:rsidP="00FF0C44">
      <w:pPr>
        <w:keepNext/>
        <w:spacing w:before="40" w:after="120" w:line="319" w:lineRule="auto"/>
        <w:jc w:val="center"/>
        <w:rPr>
          <w:rFonts w:ascii="Verdana" w:hAnsi="Verdana"/>
          <w:b/>
          <w:color w:val="000000"/>
        </w:rPr>
      </w:pPr>
      <w:r w:rsidRPr="000F06D3">
        <w:rPr>
          <w:rFonts w:ascii="Verdana" w:hAnsi="Verdana"/>
          <w:b/>
          <w:color w:val="000000"/>
        </w:rPr>
        <w:t>Závěrečná ustanovení</w:t>
      </w:r>
    </w:p>
    <w:p w14:paraId="41FCB685" w14:textId="77777777" w:rsidR="00F07804" w:rsidRPr="00F07804" w:rsidRDefault="00F07804" w:rsidP="00F07804">
      <w:pPr>
        <w:pStyle w:val="Prosttext1"/>
        <w:numPr>
          <w:ilvl w:val="0"/>
          <w:numId w:val="29"/>
        </w:numPr>
        <w:spacing w:line="319" w:lineRule="auto"/>
        <w:ind w:left="284" w:hanging="284"/>
        <w:jc w:val="both"/>
        <w:rPr>
          <w:rFonts w:ascii="Verdana" w:hAnsi="Verdana"/>
          <w:spacing w:val="-2"/>
        </w:rPr>
      </w:pPr>
      <w:r w:rsidRPr="00F07804">
        <w:rPr>
          <w:rFonts w:ascii="Verdana" w:hAnsi="Verdana"/>
          <w:spacing w:val="-2"/>
        </w:rPr>
        <w:t>Ostatní ujednání Smlouvy zůstávají nezměněna.</w:t>
      </w:r>
    </w:p>
    <w:p w14:paraId="1AAE501C" w14:textId="77777777" w:rsidR="00F07804" w:rsidRPr="00F07804" w:rsidRDefault="00F07804" w:rsidP="003B79F1">
      <w:pPr>
        <w:pStyle w:val="Prosttext1"/>
        <w:spacing w:line="319" w:lineRule="auto"/>
        <w:jc w:val="both"/>
        <w:rPr>
          <w:rFonts w:ascii="Verdana" w:hAnsi="Verdana"/>
          <w:spacing w:val="-2"/>
        </w:rPr>
      </w:pPr>
    </w:p>
    <w:p w14:paraId="2C440370" w14:textId="107AD9B4" w:rsidR="00F07804" w:rsidRPr="00F07804" w:rsidRDefault="00F07804" w:rsidP="00F07804">
      <w:pPr>
        <w:pStyle w:val="Prosttext1"/>
        <w:numPr>
          <w:ilvl w:val="0"/>
          <w:numId w:val="29"/>
        </w:numPr>
        <w:spacing w:line="319" w:lineRule="auto"/>
        <w:ind w:left="284" w:hanging="284"/>
        <w:jc w:val="both"/>
        <w:rPr>
          <w:rFonts w:ascii="Verdana" w:hAnsi="Verdana"/>
          <w:spacing w:val="-2"/>
        </w:rPr>
      </w:pPr>
      <w:r w:rsidRPr="00F07804">
        <w:rPr>
          <w:rFonts w:ascii="Verdana" w:hAnsi="Verdana"/>
          <w:spacing w:val="-2"/>
        </w:rPr>
        <w:t>T</w:t>
      </w:r>
      <w:r>
        <w:rPr>
          <w:rFonts w:ascii="Verdana" w:hAnsi="Verdana"/>
          <w:spacing w:val="-2"/>
        </w:rPr>
        <w:t>ento</w:t>
      </w:r>
      <w:r w:rsidRPr="00F07804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Dodatek</w:t>
      </w:r>
      <w:r w:rsidR="007A10B1">
        <w:rPr>
          <w:rFonts w:ascii="Verdana" w:hAnsi="Verdana"/>
          <w:spacing w:val="-2"/>
        </w:rPr>
        <w:t xml:space="preserve"> č.1</w:t>
      </w:r>
      <w:r w:rsidRPr="00F07804">
        <w:rPr>
          <w:rFonts w:ascii="Verdana" w:hAnsi="Verdana"/>
          <w:spacing w:val="-2"/>
        </w:rPr>
        <w:t xml:space="preserve"> je vyhotoven v elektronickém originále, přičemž každá ze smluvních stran obdrží originál.</w:t>
      </w:r>
    </w:p>
    <w:p w14:paraId="48449B2E" w14:textId="77777777" w:rsidR="00F07804" w:rsidRPr="00F07804" w:rsidRDefault="00F07804" w:rsidP="00F07804">
      <w:pPr>
        <w:pStyle w:val="Prosttext1"/>
        <w:spacing w:line="319" w:lineRule="auto"/>
        <w:ind w:left="284"/>
        <w:jc w:val="both"/>
        <w:rPr>
          <w:rFonts w:ascii="Verdana" w:hAnsi="Verdana"/>
          <w:spacing w:val="-2"/>
        </w:rPr>
      </w:pPr>
    </w:p>
    <w:p w14:paraId="0B021618" w14:textId="537459A7" w:rsidR="00F07804" w:rsidRPr="00F07804" w:rsidRDefault="00F07804" w:rsidP="00F07804">
      <w:pPr>
        <w:pStyle w:val="Prosttext1"/>
        <w:numPr>
          <w:ilvl w:val="0"/>
          <w:numId w:val="29"/>
        </w:numPr>
        <w:spacing w:line="319" w:lineRule="auto"/>
        <w:ind w:left="284" w:hanging="284"/>
        <w:jc w:val="both"/>
        <w:rPr>
          <w:rFonts w:ascii="Verdana" w:hAnsi="Verdana"/>
          <w:spacing w:val="-2"/>
        </w:rPr>
      </w:pPr>
      <w:r w:rsidRPr="00F07804">
        <w:rPr>
          <w:rFonts w:ascii="Verdana" w:hAnsi="Verdana"/>
          <w:spacing w:val="-2"/>
        </w:rPr>
        <w:t>Tento Dodatek</w:t>
      </w:r>
      <w:r w:rsidR="007A10B1">
        <w:rPr>
          <w:rFonts w:ascii="Verdana" w:hAnsi="Verdana"/>
          <w:spacing w:val="-2"/>
        </w:rPr>
        <w:t xml:space="preserve"> č.1</w:t>
      </w:r>
      <w:r w:rsidRPr="00F07804">
        <w:rPr>
          <w:rFonts w:ascii="Verdana" w:hAnsi="Verdana"/>
          <w:spacing w:val="-2"/>
        </w:rPr>
        <w:t xml:space="preserve"> nabývá platnosti dnem podpisu oběma smluvními stranami, účinnosti nabývá dnem zveřejnění v registru smluv, které provede Objednatel.</w:t>
      </w:r>
    </w:p>
    <w:p w14:paraId="6A165D26" w14:textId="77777777" w:rsidR="00F07804" w:rsidRPr="00F07804" w:rsidRDefault="00F07804" w:rsidP="00F07804">
      <w:pPr>
        <w:pStyle w:val="Prosttext1"/>
        <w:spacing w:line="319" w:lineRule="auto"/>
        <w:ind w:left="284"/>
        <w:jc w:val="both"/>
        <w:rPr>
          <w:rFonts w:ascii="Verdana" w:hAnsi="Verdana"/>
          <w:spacing w:val="-2"/>
        </w:rPr>
      </w:pPr>
    </w:p>
    <w:p w14:paraId="7700711D" w14:textId="32F71312" w:rsidR="00F07804" w:rsidRPr="00F07804" w:rsidRDefault="00F07804" w:rsidP="00F07804">
      <w:pPr>
        <w:pStyle w:val="Prosttext1"/>
        <w:numPr>
          <w:ilvl w:val="0"/>
          <w:numId w:val="29"/>
        </w:numPr>
        <w:spacing w:line="319" w:lineRule="auto"/>
        <w:ind w:left="284" w:hanging="284"/>
        <w:jc w:val="both"/>
        <w:rPr>
          <w:rFonts w:ascii="Verdana" w:hAnsi="Verdana"/>
          <w:spacing w:val="-2"/>
        </w:rPr>
      </w:pPr>
      <w:r w:rsidRPr="00F07804">
        <w:rPr>
          <w:rFonts w:ascii="Verdana" w:hAnsi="Verdana"/>
          <w:spacing w:val="-2"/>
        </w:rPr>
        <w:t>Uzavření tohoto Dodatku</w:t>
      </w:r>
      <w:r w:rsidR="007A10B1">
        <w:rPr>
          <w:rFonts w:ascii="Verdana" w:hAnsi="Verdana"/>
          <w:spacing w:val="-2"/>
        </w:rPr>
        <w:t xml:space="preserve"> č.1</w:t>
      </w:r>
      <w:r w:rsidRPr="00F07804">
        <w:rPr>
          <w:rFonts w:ascii="Verdana" w:hAnsi="Verdana"/>
          <w:spacing w:val="-2"/>
        </w:rPr>
        <w:t xml:space="preserve"> bylo schváleno Usnesením Rady Středočeského kraje č. </w:t>
      </w:r>
      <w:r w:rsidR="00ED5506">
        <w:rPr>
          <w:rFonts w:ascii="Verdana" w:hAnsi="Verdana"/>
          <w:spacing w:val="-2"/>
        </w:rPr>
        <w:t>039-32</w:t>
      </w:r>
      <w:r w:rsidRPr="00F07804">
        <w:rPr>
          <w:rFonts w:ascii="Verdana" w:hAnsi="Verdana"/>
          <w:spacing w:val="-2"/>
        </w:rPr>
        <w:t xml:space="preserve">/2022/RK ze dne </w:t>
      </w:r>
      <w:r w:rsidR="00ED5506">
        <w:rPr>
          <w:rFonts w:ascii="Verdana" w:hAnsi="Verdana"/>
          <w:spacing w:val="-2"/>
        </w:rPr>
        <w:t>1.9</w:t>
      </w:r>
      <w:r w:rsidRPr="00F07804">
        <w:rPr>
          <w:rFonts w:ascii="Verdana" w:hAnsi="Verdana"/>
          <w:spacing w:val="-2"/>
        </w:rPr>
        <w:t>.2022.</w:t>
      </w:r>
    </w:p>
    <w:p w14:paraId="10B9478B" w14:textId="2EFA55E5" w:rsidR="006048E5" w:rsidRDefault="006048E5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</w:p>
    <w:p w14:paraId="54BE0716" w14:textId="11632429" w:rsidR="006048E5" w:rsidRDefault="006048E5" w:rsidP="006048E5">
      <w:pPr>
        <w:pStyle w:val="Zkladntextodsazen3"/>
        <w:tabs>
          <w:tab w:val="left" w:pos="1276"/>
        </w:tabs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Příloha č.1: Smlouva o společnosti ze dne 26.8.2019</w:t>
      </w:r>
    </w:p>
    <w:p w14:paraId="61BE9A5F" w14:textId="77777777" w:rsidR="006048E5" w:rsidRPr="000F06D3" w:rsidRDefault="006048E5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</w:p>
    <w:p w14:paraId="5D4A9E45" w14:textId="46675598" w:rsidR="00FD68AD" w:rsidRDefault="00D54FD0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Objednatel: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Dodavatel:</w:t>
      </w:r>
    </w:p>
    <w:p w14:paraId="11C76E90" w14:textId="1BC1AAE3" w:rsidR="00D54FD0" w:rsidRDefault="007A10B1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 Kladně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V Praze</w:t>
      </w:r>
    </w:p>
    <w:p w14:paraId="5297ED2C" w14:textId="29729684" w:rsidR="00D54FD0" w:rsidRDefault="00D54FD0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</w:p>
    <w:p w14:paraId="6CC8A650" w14:textId="68A146EB" w:rsidR="007A10B1" w:rsidRDefault="007A10B1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</w:p>
    <w:p w14:paraId="0E2A88F4" w14:textId="1AF5F3AD" w:rsidR="007A10B1" w:rsidRDefault="007A10B1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_____________________________</w:t>
      </w:r>
    </w:p>
    <w:p w14:paraId="7448A95A" w14:textId="299300F7" w:rsidR="00D54FD0" w:rsidRPr="00B53BEE" w:rsidRDefault="00D54FD0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B53BEE">
        <w:rPr>
          <w:rFonts w:ascii="Verdana" w:hAnsi="Verdana"/>
          <w:color w:val="000000"/>
          <w:sz w:val="20"/>
          <w:szCs w:val="20"/>
        </w:rPr>
        <w:lastRenderedPageBreak/>
        <w:t>Bc. Tomáš Abrham</w:t>
      </w:r>
      <w:r w:rsidR="00B53BEE">
        <w:rPr>
          <w:rFonts w:ascii="Verdana" w:hAnsi="Verdana"/>
          <w:color w:val="000000"/>
          <w:sz w:val="20"/>
          <w:szCs w:val="20"/>
        </w:rPr>
        <w:tab/>
      </w:r>
      <w:r w:rsidR="00B53BEE">
        <w:rPr>
          <w:rFonts w:ascii="Verdana" w:hAnsi="Verdana"/>
          <w:color w:val="000000"/>
          <w:sz w:val="20"/>
          <w:szCs w:val="20"/>
        </w:rPr>
        <w:tab/>
      </w:r>
      <w:r w:rsidR="00B53BEE">
        <w:rPr>
          <w:rFonts w:ascii="Verdana" w:hAnsi="Verdana"/>
          <w:color w:val="000000"/>
          <w:sz w:val="20"/>
          <w:szCs w:val="20"/>
        </w:rPr>
        <w:tab/>
      </w:r>
      <w:r w:rsidR="00B53BEE">
        <w:rPr>
          <w:rFonts w:ascii="Verdana" w:hAnsi="Verdana"/>
          <w:color w:val="000000"/>
          <w:sz w:val="20"/>
          <w:szCs w:val="20"/>
        </w:rPr>
        <w:tab/>
      </w:r>
      <w:r w:rsidR="00B53BEE">
        <w:rPr>
          <w:rFonts w:ascii="Verdana" w:hAnsi="Verdana"/>
          <w:color w:val="000000"/>
          <w:sz w:val="20"/>
          <w:szCs w:val="20"/>
        </w:rPr>
        <w:tab/>
        <w:t>Ing. Miroslav Hořejší</w:t>
      </w:r>
    </w:p>
    <w:p w14:paraId="045ECCAC" w14:textId="6C924556" w:rsidR="00B53BEE" w:rsidRPr="00B53BEE" w:rsidRDefault="00B53BEE" w:rsidP="00FD68AD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</w:t>
      </w:r>
      <w:r w:rsidRPr="00B53BEE">
        <w:rPr>
          <w:rFonts w:ascii="Verdana" w:hAnsi="Verdana"/>
          <w:color w:val="000000"/>
          <w:sz w:val="20"/>
          <w:szCs w:val="20"/>
        </w:rPr>
        <w:t>editel příspěvkové organizace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předseda představenstva</w:t>
      </w:r>
    </w:p>
    <w:p w14:paraId="10F2DB56" w14:textId="25549DDD" w:rsidR="00012DAA" w:rsidRDefault="00B53BEE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  <w:r w:rsidRPr="00B53BEE">
        <w:rPr>
          <w:rStyle w:val="apple-style-span"/>
          <w:rFonts w:ascii="Verdana" w:hAnsi="Verdana"/>
          <w:sz w:val="20"/>
          <w:szCs w:val="20"/>
        </w:rPr>
        <w:t xml:space="preserve">Domov Kladno </w:t>
      </w:r>
      <w:r>
        <w:rPr>
          <w:rStyle w:val="apple-style-span"/>
          <w:rFonts w:ascii="Verdana" w:hAnsi="Verdana"/>
          <w:sz w:val="20"/>
          <w:szCs w:val="20"/>
        </w:rPr>
        <w:t>–</w:t>
      </w:r>
      <w:r w:rsidRPr="00B53BEE">
        <w:rPr>
          <w:rStyle w:val="apple-style-span"/>
          <w:rFonts w:ascii="Verdana" w:hAnsi="Verdana"/>
          <w:sz w:val="20"/>
          <w:szCs w:val="20"/>
        </w:rPr>
        <w:t xml:space="preserve"> Švermov</w:t>
      </w:r>
      <w:r>
        <w:rPr>
          <w:rStyle w:val="apple-style-span"/>
          <w:rFonts w:ascii="Verdana" w:hAnsi="Verdana"/>
          <w:sz w:val="20"/>
          <w:szCs w:val="20"/>
        </w:rPr>
        <w:tab/>
      </w:r>
      <w:r>
        <w:rPr>
          <w:rStyle w:val="apple-style-span"/>
          <w:rFonts w:ascii="Verdana" w:hAnsi="Verdana"/>
          <w:sz w:val="20"/>
          <w:szCs w:val="20"/>
        </w:rPr>
        <w:tab/>
      </w:r>
      <w:r>
        <w:rPr>
          <w:rStyle w:val="apple-style-span"/>
          <w:rFonts w:ascii="Verdana" w:hAnsi="Verdana"/>
          <w:sz w:val="20"/>
          <w:szCs w:val="20"/>
        </w:rPr>
        <w:tab/>
      </w:r>
      <w:r>
        <w:rPr>
          <w:rStyle w:val="apple-style-span"/>
          <w:rFonts w:ascii="Verdana" w:hAnsi="Verdana"/>
          <w:sz w:val="20"/>
          <w:szCs w:val="20"/>
        </w:rPr>
        <w:tab/>
        <w:t>Energy Benefit Centre a.s.</w:t>
      </w:r>
    </w:p>
    <w:p w14:paraId="3A38DDAF" w14:textId="329D5778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93168B7" w14:textId="578B1151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0D242C4B" w14:textId="3FC3E0E2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8971B50" w14:textId="37FFA467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6552E32D" w14:textId="37E2146F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7736AD0E" w14:textId="0799DDE9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34E2F5CF" w14:textId="01FCC897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9A7F9C8" w14:textId="1C265EF4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07157356" w14:textId="5CF662A9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7333E4FA" w14:textId="28E44721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8897DA6" w14:textId="2DA64024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DF78210" w14:textId="7B45899C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35BD11CB" w14:textId="316076C8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CB9AEEC" w14:textId="5A786C86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8E833E2" w14:textId="5F1B51D2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361ED4A2" w14:textId="57D0218B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66A3B167" w14:textId="30D9A971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2946128B" w14:textId="004224B5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0486EECD" w14:textId="4783E70B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2A437E87" w14:textId="7A59D975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63F8443B" w14:textId="465E6679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2E8DFE09" w14:textId="18575D17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6A9AE936" w14:textId="53F19CC0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77174D4F" w14:textId="53FDCE8D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4AE9E4FE" w14:textId="0A02C216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26DC895B" w14:textId="758E26D8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697534E9" w14:textId="507BC601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3767FBC4" w14:textId="2B325B28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45DFD5E9" w14:textId="371E3751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1D3CF8F1" w14:textId="4726F936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3D336748" w14:textId="780E06C0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4D25EC89" w14:textId="42F0161E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0F8D4848" w14:textId="3A1A9B4B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29C45B5F" w14:textId="6CF21E28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1F7BCBC9" w14:textId="6B459D2F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68ABF2A2" w14:textId="278813AF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2A67EA75" w14:textId="6F9A41B9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0BD85165" w14:textId="04B7347C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036533A5" w14:textId="5C7AF610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743EBBB2" w14:textId="25B38D7B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74477E39" w14:textId="75C2490A" w:rsidR="00382B3F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Style w:val="apple-style-span"/>
          <w:rFonts w:ascii="Verdana" w:hAnsi="Verdana"/>
          <w:sz w:val="20"/>
          <w:szCs w:val="20"/>
        </w:rPr>
      </w:pPr>
    </w:p>
    <w:p w14:paraId="5E155209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  <w:sz w:val="28"/>
          <w:szCs w:val="28"/>
        </w:rPr>
      </w:pPr>
      <w:r w:rsidRPr="00230137">
        <w:rPr>
          <w:rFonts w:ascii="Verdana" w:hAnsi="Verdana"/>
          <w:b/>
          <w:sz w:val="28"/>
          <w:szCs w:val="28"/>
        </w:rPr>
        <w:lastRenderedPageBreak/>
        <w:t>SMLOUVA O SPOLEČNOSTI</w:t>
      </w:r>
    </w:p>
    <w:p w14:paraId="72F900A1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</w:rPr>
      </w:pPr>
      <w:r w:rsidRPr="00230137">
        <w:rPr>
          <w:rFonts w:ascii="Verdana" w:hAnsi="Verdana"/>
        </w:rPr>
        <w:t>uzavřená za účelem podání nabídky a plnění podlimitní veřejné zakázky s názvem</w:t>
      </w:r>
    </w:p>
    <w:p w14:paraId="559A06C4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</w:rPr>
      </w:pPr>
    </w:p>
    <w:p w14:paraId="110264CC" w14:textId="77777777" w:rsidR="00382B3F" w:rsidRDefault="00382B3F" w:rsidP="00382B3F">
      <w:pPr>
        <w:spacing w:line="264" w:lineRule="auto"/>
        <w:jc w:val="center"/>
        <w:rPr>
          <w:rFonts w:ascii="Verdana" w:hAnsi="Verdana"/>
          <w:sz w:val="18"/>
          <w:szCs w:val="18"/>
        </w:rPr>
      </w:pPr>
      <w:r w:rsidRPr="00793100">
        <w:rPr>
          <w:rFonts w:ascii="Verdana" w:hAnsi="Verdana" w:cs="Verdana,Bold"/>
          <w:b/>
          <w:bCs/>
        </w:rPr>
        <w:t>„</w:t>
      </w:r>
      <w:r>
        <w:rPr>
          <w:rFonts w:ascii="Verdana" w:hAnsi="Verdana" w:cs="Verdana,Bold"/>
          <w:b/>
          <w:bCs/>
        </w:rPr>
        <w:t>Snížení energetické náročnosti objektů Domova Kladno-</w:t>
      </w:r>
      <w:proofErr w:type="gramStart"/>
      <w:r>
        <w:rPr>
          <w:rFonts w:ascii="Verdana" w:hAnsi="Verdana" w:cs="Verdana,Bold"/>
          <w:b/>
          <w:bCs/>
        </w:rPr>
        <w:t>Švermov - PD</w:t>
      </w:r>
      <w:proofErr w:type="gramEnd"/>
      <w:r w:rsidRPr="00793100">
        <w:rPr>
          <w:rFonts w:ascii="Verdana" w:hAnsi="Verdana" w:cs="Verdana,Bold"/>
          <w:b/>
          <w:bCs/>
        </w:rPr>
        <w:t>“</w:t>
      </w:r>
      <w:r w:rsidRPr="00793100">
        <w:rPr>
          <w:rFonts w:ascii="Verdana" w:hAnsi="Verdana" w:cs="Verdana,Bold"/>
          <w:b/>
          <w:bCs/>
          <w:sz w:val="22"/>
          <w:szCs w:val="22"/>
        </w:rPr>
        <w:t xml:space="preserve"> </w:t>
      </w:r>
    </w:p>
    <w:p w14:paraId="23E1A68D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sz w:val="18"/>
          <w:szCs w:val="18"/>
        </w:rPr>
      </w:pPr>
      <w:r w:rsidRPr="00230137">
        <w:rPr>
          <w:rFonts w:ascii="Verdana" w:hAnsi="Verdana"/>
          <w:sz w:val="18"/>
          <w:szCs w:val="18"/>
        </w:rPr>
        <w:t xml:space="preserve">(dále jen „veřejná zakázka“), </w:t>
      </w:r>
    </w:p>
    <w:p w14:paraId="22BF2ACB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</w:rPr>
      </w:pPr>
    </w:p>
    <w:p w14:paraId="1AD970BC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sz w:val="18"/>
          <w:szCs w:val="18"/>
        </w:rPr>
      </w:pPr>
      <w:r w:rsidRPr="00230137">
        <w:rPr>
          <w:rFonts w:ascii="Verdana" w:hAnsi="Verdana"/>
          <w:sz w:val="18"/>
          <w:szCs w:val="18"/>
        </w:rPr>
        <w:t>dle ustanovení § 84 zákona 134/2016 Sb., o zadávání veřejných zakázek, v platném znění a v souladu ustanovením § 2716 a násl. zákona č. 89/2012 Sb., občanský zákoník, v platném znění </w:t>
      </w:r>
    </w:p>
    <w:p w14:paraId="22C69E9C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sz w:val="18"/>
          <w:szCs w:val="18"/>
        </w:rPr>
      </w:pPr>
      <w:r w:rsidRPr="00230137">
        <w:rPr>
          <w:rFonts w:ascii="Verdana" w:hAnsi="Verdana"/>
          <w:sz w:val="18"/>
          <w:szCs w:val="18"/>
        </w:rPr>
        <w:t>(dále jen „Občanský zákoník“)</w:t>
      </w:r>
    </w:p>
    <w:p w14:paraId="38BF96FF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291083B0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I.</w:t>
      </w:r>
    </w:p>
    <w:p w14:paraId="7998C29D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Smluvní strany</w:t>
      </w:r>
    </w:p>
    <w:p w14:paraId="746EEC68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5E7036DC" w14:textId="77777777" w:rsidR="00382B3F" w:rsidRPr="00230137" w:rsidRDefault="00382B3F" w:rsidP="00382B3F">
      <w:pPr>
        <w:spacing w:line="264" w:lineRule="auto"/>
        <w:rPr>
          <w:rFonts w:ascii="Verdana" w:hAnsi="Verdana"/>
          <w:b/>
        </w:rPr>
      </w:pPr>
      <w:r w:rsidRPr="00230137">
        <w:rPr>
          <w:rFonts w:ascii="Verdana" w:hAnsi="Verdana"/>
        </w:rPr>
        <w:t xml:space="preserve">obchodní firma: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  <w:b/>
        </w:rPr>
        <w:t>Energy Benefit Centre a.s.</w:t>
      </w:r>
    </w:p>
    <w:p w14:paraId="11F5711D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se sídlem: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  <w:t>Křenova 438/3, 162 00 Praha 6 – Veleslavín</w:t>
      </w:r>
    </w:p>
    <w:p w14:paraId="10011B30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IČO: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  <w:t>290</w:t>
      </w:r>
      <w:r>
        <w:rPr>
          <w:rFonts w:ascii="Verdana" w:hAnsi="Verdana"/>
        </w:rPr>
        <w:t xml:space="preserve"> </w:t>
      </w:r>
      <w:r w:rsidRPr="00230137">
        <w:rPr>
          <w:rFonts w:ascii="Verdana" w:hAnsi="Verdana"/>
        </w:rPr>
        <w:t>29</w:t>
      </w:r>
      <w:r>
        <w:rPr>
          <w:rFonts w:ascii="Verdana" w:hAnsi="Verdana"/>
        </w:rPr>
        <w:t xml:space="preserve"> </w:t>
      </w:r>
      <w:r w:rsidRPr="00230137">
        <w:rPr>
          <w:rFonts w:ascii="Verdana" w:hAnsi="Verdana"/>
        </w:rPr>
        <w:t xml:space="preserve">210 </w:t>
      </w:r>
    </w:p>
    <w:p w14:paraId="157CB604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DIČ: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  <w:t>CZ29029210</w:t>
      </w:r>
    </w:p>
    <w:p w14:paraId="6C5F660E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>bankovní spojení:</w:t>
      </w:r>
      <w:r w:rsidRPr="00230137">
        <w:rPr>
          <w:rFonts w:ascii="Verdana" w:hAnsi="Verdana"/>
        </w:rPr>
        <w:tab/>
      </w:r>
    </w:p>
    <w:p w14:paraId="22DB268B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číslo účtu: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</w:p>
    <w:p w14:paraId="4C6254EC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zastoupena: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  <w:t xml:space="preserve">Ing. Miroslavem Hořejším, předsedou představenstva </w:t>
      </w:r>
    </w:p>
    <w:p w14:paraId="7360C4F0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>kontaktní osoba:</w:t>
      </w:r>
      <w:r w:rsidRPr="00230137">
        <w:rPr>
          <w:rFonts w:ascii="Verdana" w:hAnsi="Verdana"/>
        </w:rPr>
        <w:tab/>
        <w:t>Ing. Libor Novák, ředitel společnosti</w:t>
      </w:r>
    </w:p>
    <w:p w14:paraId="627017E8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  <w:t>tel.: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0137">
        <w:rPr>
          <w:rFonts w:ascii="Verdana" w:hAnsi="Verdana"/>
        </w:rPr>
        <w:t xml:space="preserve">, e-mail: </w:t>
      </w:r>
    </w:p>
    <w:p w14:paraId="01520EB4" w14:textId="77777777" w:rsidR="00382B3F" w:rsidRDefault="00382B3F" w:rsidP="00382B3F">
      <w:pPr>
        <w:spacing w:line="264" w:lineRule="auto"/>
        <w:ind w:left="2124" w:hanging="2124"/>
        <w:jc w:val="both"/>
        <w:rPr>
          <w:rFonts w:ascii="Verdana" w:hAnsi="Verdana"/>
        </w:rPr>
      </w:pPr>
      <w:r w:rsidRPr="00230137">
        <w:rPr>
          <w:rFonts w:ascii="Verdana" w:hAnsi="Verdana"/>
        </w:rPr>
        <w:t>zápis v rejstříku:</w:t>
      </w:r>
      <w:r w:rsidRPr="00230137">
        <w:rPr>
          <w:rFonts w:ascii="Verdana" w:hAnsi="Verdana"/>
        </w:rPr>
        <w:tab/>
        <w:t>společnost je zapsána v obchodním rejstříku vedeném Městským soudem v Praze, oddíl B, vložka 15915</w:t>
      </w:r>
    </w:p>
    <w:p w14:paraId="440AC6B0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>(dále jen „První společník“)</w:t>
      </w:r>
    </w:p>
    <w:p w14:paraId="6C7529B9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65CE9710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>a</w:t>
      </w:r>
    </w:p>
    <w:p w14:paraId="41864091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5667C8E6" w14:textId="77777777" w:rsidR="00382B3F" w:rsidRPr="009D311E" w:rsidRDefault="00382B3F" w:rsidP="00382B3F">
      <w:pPr>
        <w:spacing w:line="264" w:lineRule="auto"/>
        <w:rPr>
          <w:rFonts w:ascii="Verdana" w:hAnsi="Verdana"/>
          <w:b/>
        </w:rPr>
      </w:pPr>
      <w:r w:rsidRPr="00230137">
        <w:rPr>
          <w:rFonts w:ascii="Verdana" w:hAnsi="Verdana"/>
        </w:rPr>
        <w:t xml:space="preserve">obchodní firma: </w:t>
      </w:r>
      <w:r w:rsidRPr="00230137">
        <w:rPr>
          <w:rFonts w:ascii="Verdana" w:hAnsi="Verdana"/>
        </w:rPr>
        <w:tab/>
      </w:r>
      <w:r w:rsidRPr="009D311E">
        <w:rPr>
          <w:rFonts w:ascii="Verdana" w:hAnsi="Verdana"/>
          <w:b/>
        </w:rPr>
        <w:t>Design 4 – projekty staveb, s.r.o.</w:t>
      </w:r>
    </w:p>
    <w:p w14:paraId="669311AB" w14:textId="77777777" w:rsidR="00382B3F" w:rsidRPr="00230137" w:rsidRDefault="00382B3F" w:rsidP="00382B3F">
      <w:pPr>
        <w:spacing w:line="264" w:lineRule="auto"/>
        <w:ind w:left="2124" w:hanging="2124"/>
        <w:rPr>
          <w:rFonts w:ascii="Verdana" w:hAnsi="Verdana"/>
        </w:rPr>
      </w:pPr>
      <w:r>
        <w:rPr>
          <w:rFonts w:ascii="Verdana" w:hAnsi="Verdana"/>
        </w:rPr>
        <w:t xml:space="preserve">se sídlem: </w:t>
      </w:r>
      <w:r>
        <w:rPr>
          <w:rFonts w:ascii="Verdana" w:hAnsi="Verdana"/>
        </w:rPr>
        <w:tab/>
        <w:t>Sokolská 1183/43, 460 01 Liberec 1 – Staré Město, korespondenční adresa – provozovna: Trávnice 902, 511 01 Turnov</w:t>
      </w:r>
    </w:p>
    <w:p w14:paraId="3319BF76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IČO: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>
        <w:rPr>
          <w:rFonts w:ascii="Verdana" w:hAnsi="Verdana"/>
        </w:rPr>
        <w:t>228 01 936</w:t>
      </w:r>
    </w:p>
    <w:p w14:paraId="7DD2F2BF" w14:textId="77777777" w:rsidR="00382B3F" w:rsidRPr="00230137" w:rsidRDefault="00382B3F" w:rsidP="00382B3F">
      <w:pPr>
        <w:spacing w:line="264" w:lineRule="auto"/>
        <w:rPr>
          <w:rStyle w:val="nowrap"/>
          <w:rFonts w:ascii="Verdana" w:hAnsi="Verdana"/>
        </w:rPr>
      </w:pPr>
      <w:r w:rsidRPr="00230137">
        <w:rPr>
          <w:rFonts w:ascii="Verdana" w:hAnsi="Verdana"/>
        </w:rPr>
        <w:t xml:space="preserve">DIČ: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>
        <w:rPr>
          <w:rFonts w:ascii="Verdana" w:hAnsi="Verdana"/>
        </w:rPr>
        <w:t>CZ22801936</w:t>
      </w:r>
    </w:p>
    <w:p w14:paraId="20B78445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zastoupena: 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</w:r>
      <w:r>
        <w:rPr>
          <w:rFonts w:ascii="Verdana" w:hAnsi="Verdana"/>
        </w:rPr>
        <w:t xml:space="preserve">Ing. Jindřichem </w:t>
      </w:r>
      <w:proofErr w:type="spellStart"/>
      <w:r>
        <w:rPr>
          <w:rFonts w:ascii="Verdana" w:hAnsi="Verdana"/>
        </w:rPr>
        <w:t>Lechovským</w:t>
      </w:r>
      <w:proofErr w:type="spellEnd"/>
      <w:r>
        <w:rPr>
          <w:rFonts w:ascii="Verdana" w:hAnsi="Verdana"/>
        </w:rPr>
        <w:t>, jednatelem společnosti</w:t>
      </w:r>
    </w:p>
    <w:p w14:paraId="3B5A20B6" w14:textId="77777777" w:rsidR="00382B3F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>kontaktní osoba:</w:t>
      </w:r>
      <w:r w:rsidRPr="00230137">
        <w:rPr>
          <w:rFonts w:ascii="Verdana" w:hAnsi="Verdana"/>
        </w:rPr>
        <w:tab/>
      </w:r>
      <w:r>
        <w:rPr>
          <w:rFonts w:ascii="Verdana" w:hAnsi="Verdana"/>
        </w:rPr>
        <w:t xml:space="preserve">Ing. Jindřich </w:t>
      </w:r>
      <w:proofErr w:type="spellStart"/>
      <w:r>
        <w:rPr>
          <w:rFonts w:ascii="Verdana" w:hAnsi="Verdana"/>
        </w:rPr>
        <w:t>Lechovský</w:t>
      </w:r>
      <w:proofErr w:type="spellEnd"/>
      <w:r>
        <w:rPr>
          <w:rFonts w:ascii="Verdana" w:hAnsi="Verdana"/>
        </w:rPr>
        <w:t>, jednatel společnosti</w:t>
      </w:r>
    </w:p>
    <w:p w14:paraId="0BA5B133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tel.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, e-mail:</w:t>
      </w:r>
      <w:r w:rsidRPr="00230137">
        <w:rPr>
          <w:rFonts w:ascii="Verdana" w:hAnsi="Verdana"/>
        </w:rPr>
        <w:tab/>
      </w:r>
      <w:r w:rsidRPr="00230137">
        <w:rPr>
          <w:rFonts w:ascii="Verdana" w:hAnsi="Verdana"/>
        </w:rPr>
        <w:tab/>
        <w:t xml:space="preserve"> </w:t>
      </w:r>
    </w:p>
    <w:p w14:paraId="6E8BA527" w14:textId="77777777" w:rsidR="00382B3F" w:rsidRPr="00230137" w:rsidRDefault="00382B3F" w:rsidP="00382B3F">
      <w:pPr>
        <w:spacing w:line="264" w:lineRule="auto"/>
        <w:ind w:left="2124" w:hanging="2124"/>
        <w:jc w:val="both"/>
        <w:rPr>
          <w:rFonts w:ascii="Verdana" w:hAnsi="Verdana"/>
        </w:rPr>
      </w:pPr>
      <w:r w:rsidRPr="00230137">
        <w:rPr>
          <w:rFonts w:ascii="Verdana" w:hAnsi="Verdana"/>
        </w:rPr>
        <w:t>zápis v rejstříku:</w:t>
      </w:r>
      <w:r w:rsidRPr="00230137">
        <w:rPr>
          <w:rFonts w:ascii="Verdana" w:hAnsi="Verdana"/>
        </w:rPr>
        <w:tab/>
      </w:r>
      <w:r>
        <w:rPr>
          <w:rFonts w:ascii="Verdana" w:hAnsi="Verdana"/>
        </w:rPr>
        <w:t>společnost je zapsána v obchodním rejstříku u Krajského soudu Ústí nad Labem, oddíl C, vložka 32491</w:t>
      </w:r>
    </w:p>
    <w:p w14:paraId="7E4BA8C6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 (dále jen „Druhý společník“)</w:t>
      </w:r>
    </w:p>
    <w:p w14:paraId="3796AB71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2A3BDD1A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</w:rPr>
      </w:pPr>
      <w:r w:rsidRPr="00230137">
        <w:rPr>
          <w:rFonts w:ascii="Verdana" w:hAnsi="Verdana"/>
        </w:rPr>
        <w:t>(První společník a Druhý společník dále společně též „smluvní strany“, „Společnost“, „</w:t>
      </w:r>
      <w:r>
        <w:rPr>
          <w:rFonts w:ascii="Verdana" w:hAnsi="Verdana"/>
        </w:rPr>
        <w:t>EBC a D4 pro Domov Kladno-Švermov</w:t>
      </w:r>
      <w:r w:rsidRPr="00230137">
        <w:rPr>
          <w:rFonts w:ascii="Verdana" w:hAnsi="Verdana"/>
        </w:rPr>
        <w:t>“ a/nebo jednotlivě jako „smluvní strana“)</w:t>
      </w:r>
    </w:p>
    <w:p w14:paraId="559DFA1F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</w:rPr>
      </w:pPr>
    </w:p>
    <w:p w14:paraId="289162A3" w14:textId="77777777" w:rsidR="00382B3F" w:rsidRDefault="00382B3F" w:rsidP="00382B3F">
      <w:pPr>
        <w:spacing w:line="264" w:lineRule="auto"/>
        <w:jc w:val="both"/>
        <w:rPr>
          <w:rFonts w:ascii="Verdana" w:hAnsi="Verdana"/>
        </w:rPr>
      </w:pPr>
    </w:p>
    <w:p w14:paraId="6C81C5DA" w14:textId="77777777" w:rsidR="00382B3F" w:rsidRDefault="00382B3F" w:rsidP="00382B3F">
      <w:pPr>
        <w:spacing w:line="264" w:lineRule="auto"/>
        <w:jc w:val="both"/>
        <w:rPr>
          <w:rFonts w:ascii="Verdana" w:hAnsi="Verdana"/>
        </w:rPr>
      </w:pPr>
    </w:p>
    <w:p w14:paraId="499036B4" w14:textId="77777777" w:rsidR="00382B3F" w:rsidRDefault="00382B3F" w:rsidP="00382B3F">
      <w:pPr>
        <w:spacing w:line="264" w:lineRule="auto"/>
        <w:jc w:val="both"/>
        <w:rPr>
          <w:rFonts w:ascii="Verdana" w:hAnsi="Verdana"/>
        </w:rPr>
      </w:pPr>
    </w:p>
    <w:p w14:paraId="3C8F70A1" w14:textId="77777777" w:rsidR="00382B3F" w:rsidRDefault="00382B3F" w:rsidP="00382B3F">
      <w:pPr>
        <w:spacing w:line="264" w:lineRule="auto"/>
        <w:jc w:val="both"/>
        <w:rPr>
          <w:rFonts w:ascii="Verdana" w:hAnsi="Verdana"/>
        </w:rPr>
      </w:pPr>
    </w:p>
    <w:p w14:paraId="65E0B723" w14:textId="77777777" w:rsidR="00382B3F" w:rsidRPr="00230137" w:rsidRDefault="00382B3F" w:rsidP="00382B3F">
      <w:pPr>
        <w:spacing w:line="264" w:lineRule="auto"/>
        <w:jc w:val="both"/>
        <w:rPr>
          <w:rFonts w:ascii="Verdana" w:hAnsi="Verdana"/>
        </w:rPr>
      </w:pPr>
      <w:r w:rsidRPr="00230137">
        <w:rPr>
          <w:rFonts w:ascii="Verdana" w:hAnsi="Verdana"/>
        </w:rPr>
        <w:t>Smluvní strany se tímto sdružují za účelem uvedeným v této smlouvě o společnosti (dále jen „Smlouva“) a vědomy si svých závazků v této Smlouvě obsažených a s úmyslem být touto Smlouvou vázány, dohodly se na následujícím znění Smlouvy.</w:t>
      </w:r>
    </w:p>
    <w:p w14:paraId="78DEB412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II.</w:t>
      </w:r>
    </w:p>
    <w:p w14:paraId="12AF0822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Účel smlouvy</w:t>
      </w:r>
    </w:p>
    <w:p w14:paraId="5FD7C1EA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7337055F" w14:textId="77777777" w:rsidR="00382B3F" w:rsidRDefault="00382B3F" w:rsidP="00382B3F">
      <w:pPr>
        <w:pStyle w:val="Odstavecseseznamem"/>
        <w:numPr>
          <w:ilvl w:val="3"/>
          <w:numId w:val="30"/>
        </w:numPr>
        <w:suppressAutoHyphens w:val="0"/>
        <w:spacing w:line="264" w:lineRule="auto"/>
        <w:jc w:val="both"/>
        <w:rPr>
          <w:rFonts w:ascii="Verdana" w:hAnsi="Verdana"/>
          <w:sz w:val="20"/>
          <w:szCs w:val="20"/>
        </w:rPr>
      </w:pPr>
      <w:r w:rsidRPr="00230137">
        <w:rPr>
          <w:rFonts w:ascii="Verdana" w:hAnsi="Verdana"/>
          <w:sz w:val="20"/>
          <w:szCs w:val="20"/>
        </w:rPr>
        <w:lastRenderedPageBreak/>
        <w:t xml:space="preserve">Tato Smlouva je uzavřena za účelem založení společnosti smluvních stran (dále jen „společnost“) ke společnému podání nabídky do zadávacího řízení na výše uvedenou veřejnou zakázku (dále jen „zadávací řízení“), uveřejněnou </w:t>
      </w:r>
      <w:r>
        <w:rPr>
          <w:rFonts w:ascii="Verdana" w:hAnsi="Verdana"/>
          <w:sz w:val="20"/>
          <w:szCs w:val="20"/>
        </w:rPr>
        <w:t xml:space="preserve">Domovem Kladno-Švermov, Vojtěcha </w:t>
      </w:r>
      <w:proofErr w:type="spellStart"/>
      <w:r>
        <w:rPr>
          <w:rFonts w:ascii="Verdana" w:hAnsi="Verdana"/>
          <w:sz w:val="20"/>
          <w:szCs w:val="20"/>
        </w:rPr>
        <w:t>Dundra</w:t>
      </w:r>
      <w:proofErr w:type="spellEnd"/>
      <w:r>
        <w:rPr>
          <w:rFonts w:ascii="Verdana" w:hAnsi="Verdana"/>
          <w:sz w:val="20"/>
          <w:szCs w:val="20"/>
        </w:rPr>
        <w:t xml:space="preserve"> 1032, 273 09 Kladno-Švermov, IČ: 712 34 462 </w:t>
      </w:r>
      <w:r w:rsidRPr="00230137">
        <w:rPr>
          <w:rFonts w:ascii="Verdana" w:hAnsi="Verdana"/>
          <w:sz w:val="20"/>
          <w:szCs w:val="20"/>
        </w:rPr>
        <w:t xml:space="preserve">(dále jen „zadavatel“) na profilu zadavatele dne </w:t>
      </w:r>
      <w:r>
        <w:rPr>
          <w:rFonts w:ascii="Verdana" w:hAnsi="Verdana"/>
          <w:sz w:val="20"/>
          <w:szCs w:val="20"/>
        </w:rPr>
        <w:t>19. 8. 2019</w:t>
      </w:r>
      <w:r w:rsidRPr="00230137">
        <w:rPr>
          <w:rFonts w:ascii="Verdana" w:hAnsi="Verdana"/>
          <w:sz w:val="20"/>
          <w:szCs w:val="20"/>
        </w:rPr>
        <w:t>.</w:t>
      </w:r>
    </w:p>
    <w:p w14:paraId="20D605C6" w14:textId="77777777" w:rsidR="00382B3F" w:rsidRPr="00230137" w:rsidRDefault="00382B3F" w:rsidP="00382B3F">
      <w:pPr>
        <w:pStyle w:val="Odstavecseseznamem"/>
        <w:spacing w:line="264" w:lineRule="auto"/>
        <w:ind w:left="357"/>
        <w:jc w:val="both"/>
        <w:rPr>
          <w:rFonts w:ascii="Verdana" w:hAnsi="Verdana"/>
          <w:sz w:val="20"/>
          <w:szCs w:val="20"/>
        </w:rPr>
      </w:pPr>
    </w:p>
    <w:p w14:paraId="4DA844EF" w14:textId="77777777" w:rsidR="00382B3F" w:rsidRPr="00230137" w:rsidRDefault="00382B3F" w:rsidP="00382B3F">
      <w:pPr>
        <w:pStyle w:val="Odstavecseseznamem"/>
        <w:numPr>
          <w:ilvl w:val="3"/>
          <w:numId w:val="30"/>
        </w:numPr>
        <w:suppressAutoHyphens w:val="0"/>
        <w:spacing w:line="264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230137">
        <w:rPr>
          <w:rFonts w:ascii="Verdana" w:hAnsi="Verdana"/>
          <w:sz w:val="20"/>
          <w:szCs w:val="20"/>
        </w:rPr>
        <w:t>Smluvní strany hodlají podat společnou nabídku (dále jen „nabídka") v rámci zadávacího řízení a v případě, že nabídka bude vyhodnocena zadavatelem jako vybraná a mezi zadavatelem a Společností bude uzavřena smlouva o dílo na plnění veřejné zakázky (dále jen „smlouva o dílo“), hodlají smluvní strany společně plnit předmět veřejné zakázky.</w:t>
      </w:r>
    </w:p>
    <w:p w14:paraId="4B697404" w14:textId="77777777" w:rsidR="00382B3F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2794AC93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III.</w:t>
      </w:r>
    </w:p>
    <w:p w14:paraId="0DAD4531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Název Společnosti</w:t>
      </w:r>
    </w:p>
    <w:p w14:paraId="4B442EB5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11C0C1A7" w14:textId="77777777" w:rsidR="00382B3F" w:rsidRPr="00230137" w:rsidRDefault="00382B3F" w:rsidP="00382B3F">
      <w:pPr>
        <w:numPr>
          <w:ilvl w:val="0"/>
          <w:numId w:val="31"/>
        </w:numPr>
        <w:suppressAutoHyphens w:val="0"/>
        <w:spacing w:line="264" w:lineRule="auto"/>
        <w:ind w:left="284" w:hanging="284"/>
        <w:jc w:val="both"/>
        <w:rPr>
          <w:rFonts w:ascii="Verdana" w:hAnsi="Verdana"/>
          <w:b/>
        </w:rPr>
      </w:pPr>
      <w:r w:rsidRPr="00230137">
        <w:rPr>
          <w:rFonts w:ascii="Verdana" w:hAnsi="Verdana"/>
        </w:rPr>
        <w:t xml:space="preserve">Smluvní strany se dohodly, že při výkonu práv a plnění povinností dle této Smlouvy budou Společnost označovat jako </w:t>
      </w:r>
      <w:r w:rsidRPr="00115C77">
        <w:rPr>
          <w:rFonts w:ascii="Verdana" w:hAnsi="Verdana"/>
          <w:b/>
        </w:rPr>
        <w:t>„</w:t>
      </w:r>
      <w:r w:rsidRPr="00230137">
        <w:rPr>
          <w:rFonts w:ascii="Verdana" w:hAnsi="Verdana"/>
          <w:b/>
          <w:i/>
        </w:rPr>
        <w:t>EBC</w:t>
      </w:r>
      <w:r>
        <w:rPr>
          <w:rFonts w:ascii="Verdana" w:hAnsi="Verdana"/>
          <w:b/>
          <w:i/>
        </w:rPr>
        <w:t xml:space="preserve"> a D4</w:t>
      </w:r>
      <w:r w:rsidRPr="00230137">
        <w:rPr>
          <w:rFonts w:ascii="Verdana" w:hAnsi="Verdana"/>
          <w:b/>
          <w:i/>
        </w:rPr>
        <w:t xml:space="preserve"> pro </w:t>
      </w:r>
      <w:r>
        <w:rPr>
          <w:rFonts w:ascii="Verdana" w:hAnsi="Verdana"/>
          <w:b/>
          <w:i/>
        </w:rPr>
        <w:t>Domov Kladno-Švermov</w:t>
      </w:r>
      <w:r w:rsidRPr="00230137">
        <w:rPr>
          <w:rFonts w:ascii="Verdana" w:hAnsi="Verdana"/>
          <w:b/>
        </w:rPr>
        <w:t xml:space="preserve">“. </w:t>
      </w:r>
    </w:p>
    <w:p w14:paraId="2AD1ECBA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527352DE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IV.</w:t>
      </w:r>
    </w:p>
    <w:p w14:paraId="2D3EEA70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Vedoucí účastník Společnosti</w:t>
      </w:r>
    </w:p>
    <w:p w14:paraId="61B491B8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6747212C" w14:textId="77777777" w:rsidR="00382B3F" w:rsidRPr="00491A22" w:rsidRDefault="00382B3F" w:rsidP="00382B3F">
      <w:pPr>
        <w:numPr>
          <w:ilvl w:val="0"/>
          <w:numId w:val="32"/>
        </w:numPr>
        <w:suppressAutoHyphens w:val="0"/>
        <w:spacing w:line="264" w:lineRule="auto"/>
        <w:jc w:val="both"/>
        <w:rPr>
          <w:rFonts w:ascii="Verdana" w:hAnsi="Verdana"/>
          <w:b/>
        </w:rPr>
      </w:pPr>
      <w:r w:rsidRPr="00230137">
        <w:rPr>
          <w:rFonts w:ascii="Verdana" w:hAnsi="Verdana"/>
        </w:rPr>
        <w:t xml:space="preserve">Smluvní strany se dohodly, že vedoucím společníkem Společnosti je První společník, tj. společnost </w:t>
      </w:r>
      <w:r w:rsidRPr="00230137">
        <w:rPr>
          <w:rFonts w:ascii="Verdana" w:hAnsi="Verdana"/>
          <w:b/>
        </w:rPr>
        <w:t>Energy Benefit Centre a.s.</w:t>
      </w:r>
      <w:r>
        <w:rPr>
          <w:rFonts w:ascii="Verdana" w:hAnsi="Verdana"/>
          <w:b/>
        </w:rPr>
        <w:t xml:space="preserve">, </w:t>
      </w:r>
      <w:r w:rsidRPr="00230137">
        <w:rPr>
          <w:rFonts w:ascii="Verdana" w:hAnsi="Verdana"/>
        </w:rPr>
        <w:t>IČO: 290</w:t>
      </w:r>
      <w:r>
        <w:rPr>
          <w:rFonts w:ascii="Verdana" w:hAnsi="Verdana"/>
        </w:rPr>
        <w:t xml:space="preserve"> </w:t>
      </w:r>
      <w:r w:rsidRPr="00230137">
        <w:rPr>
          <w:rFonts w:ascii="Verdana" w:hAnsi="Verdana"/>
        </w:rPr>
        <w:t>29</w:t>
      </w:r>
      <w:r>
        <w:rPr>
          <w:rFonts w:ascii="Verdana" w:hAnsi="Verdana"/>
        </w:rPr>
        <w:t xml:space="preserve"> </w:t>
      </w:r>
      <w:r w:rsidRPr="00230137">
        <w:rPr>
          <w:rFonts w:ascii="Verdana" w:hAnsi="Verdana"/>
        </w:rPr>
        <w:t>210</w:t>
      </w:r>
      <w:r>
        <w:rPr>
          <w:rStyle w:val="nowrap"/>
          <w:rFonts w:ascii="Verdana" w:hAnsi="Verdana"/>
        </w:rPr>
        <w:t>.</w:t>
      </w:r>
    </w:p>
    <w:p w14:paraId="2ED09351" w14:textId="77777777" w:rsidR="00382B3F" w:rsidRPr="00230137" w:rsidRDefault="00382B3F" w:rsidP="00382B3F">
      <w:pPr>
        <w:spacing w:line="264" w:lineRule="auto"/>
        <w:ind w:left="284"/>
        <w:jc w:val="both"/>
        <w:rPr>
          <w:rFonts w:ascii="Verdana" w:hAnsi="Verdana"/>
          <w:b/>
        </w:rPr>
      </w:pPr>
    </w:p>
    <w:p w14:paraId="12B04758" w14:textId="77777777" w:rsidR="00382B3F" w:rsidRPr="00491A22" w:rsidRDefault="00382B3F" w:rsidP="00382B3F">
      <w:pPr>
        <w:numPr>
          <w:ilvl w:val="0"/>
          <w:numId w:val="32"/>
        </w:numPr>
        <w:suppressAutoHyphens w:val="0"/>
        <w:spacing w:line="264" w:lineRule="auto"/>
        <w:ind w:left="284" w:hanging="284"/>
        <w:jc w:val="both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První společník</w:t>
      </w:r>
      <w:r w:rsidRPr="00230137">
        <w:rPr>
          <w:rFonts w:ascii="Verdana" w:hAnsi="Verdana"/>
        </w:rPr>
        <w:t xml:space="preserve"> je odpovědný za řízení a koordinaci plnění shora nadepsané veřejné zakázky a </w:t>
      </w:r>
      <w:r w:rsidRPr="00230137">
        <w:rPr>
          <w:rFonts w:ascii="Verdana" w:hAnsi="Verdana"/>
          <w:b/>
        </w:rPr>
        <w:t>je jménem obou smluvních stran oprávněn k podpisu a podání společné nabídky, k uzavření smlouvy o dílo se zadavatelem i k jednání se zadavatelem ve všech věcech týkajících se zadávacího řízení a činností smluvních stran dle této Smlouvy</w:t>
      </w:r>
      <w:r w:rsidRPr="00230137">
        <w:rPr>
          <w:rFonts w:ascii="Verdana" w:hAnsi="Verdana"/>
        </w:rPr>
        <w:t xml:space="preserve">. </w:t>
      </w:r>
    </w:p>
    <w:p w14:paraId="0FADC84C" w14:textId="77777777" w:rsidR="00382B3F" w:rsidRDefault="00382B3F" w:rsidP="00382B3F">
      <w:pPr>
        <w:pStyle w:val="Odstavecseseznamem"/>
        <w:spacing w:line="264" w:lineRule="auto"/>
        <w:rPr>
          <w:rFonts w:ascii="Verdana" w:hAnsi="Verdana"/>
          <w:b/>
          <w:sz w:val="20"/>
          <w:szCs w:val="20"/>
        </w:rPr>
      </w:pPr>
    </w:p>
    <w:p w14:paraId="18E9D079" w14:textId="77777777" w:rsidR="00382B3F" w:rsidRPr="00491A22" w:rsidRDefault="00382B3F" w:rsidP="00382B3F">
      <w:pPr>
        <w:numPr>
          <w:ilvl w:val="0"/>
          <w:numId w:val="32"/>
        </w:numPr>
        <w:suppressAutoHyphens w:val="0"/>
        <w:spacing w:line="264" w:lineRule="auto"/>
        <w:ind w:left="284" w:hanging="284"/>
        <w:jc w:val="both"/>
        <w:rPr>
          <w:rFonts w:ascii="Verdana" w:hAnsi="Verdana"/>
          <w:b/>
        </w:rPr>
      </w:pPr>
      <w:r w:rsidRPr="00230137">
        <w:rPr>
          <w:rFonts w:ascii="Verdana" w:hAnsi="Verdana"/>
        </w:rPr>
        <w:t>První společník je oprávněn jménem Společnosti uplatňovat vůči zadavateli nároky vyplývající ze smlouvy o dílo a přijímat od zadavatele pokyny týkající se a související s plněním dotčené veřejné zakázky.</w:t>
      </w:r>
    </w:p>
    <w:p w14:paraId="5CEF62A9" w14:textId="77777777" w:rsidR="00382B3F" w:rsidRDefault="00382B3F" w:rsidP="00382B3F">
      <w:pPr>
        <w:pStyle w:val="Odstavecseseznamem"/>
        <w:spacing w:line="264" w:lineRule="auto"/>
        <w:rPr>
          <w:rFonts w:ascii="Verdana" w:hAnsi="Verdana"/>
          <w:b/>
          <w:sz w:val="20"/>
          <w:szCs w:val="20"/>
        </w:rPr>
      </w:pPr>
    </w:p>
    <w:p w14:paraId="66A8C9C7" w14:textId="77777777" w:rsidR="00382B3F" w:rsidRPr="00230137" w:rsidRDefault="00382B3F" w:rsidP="00382B3F">
      <w:pPr>
        <w:numPr>
          <w:ilvl w:val="0"/>
          <w:numId w:val="32"/>
        </w:numPr>
        <w:suppressAutoHyphens w:val="0"/>
        <w:spacing w:line="264" w:lineRule="auto"/>
        <w:ind w:left="284" w:hanging="284"/>
        <w:jc w:val="both"/>
        <w:rPr>
          <w:rFonts w:ascii="Verdana" w:hAnsi="Verdana"/>
          <w:b/>
        </w:rPr>
      </w:pPr>
      <w:r w:rsidRPr="00230137">
        <w:rPr>
          <w:rFonts w:ascii="Verdana" w:hAnsi="Verdana"/>
        </w:rPr>
        <w:t>Každý ze společníků je oprávněn k zastupování společnosti v plném rozsahu před kontrolními orgány, včetně Úřadu pro ochranu hospodářské soutěže.</w:t>
      </w:r>
    </w:p>
    <w:p w14:paraId="7451D612" w14:textId="77777777" w:rsidR="00382B3F" w:rsidRPr="00230137" w:rsidRDefault="00382B3F" w:rsidP="00382B3F">
      <w:pPr>
        <w:spacing w:line="264" w:lineRule="auto"/>
        <w:ind w:left="284"/>
        <w:jc w:val="both"/>
        <w:rPr>
          <w:rFonts w:ascii="Verdana" w:hAnsi="Verdana"/>
          <w:b/>
        </w:rPr>
      </w:pPr>
    </w:p>
    <w:p w14:paraId="028E5745" w14:textId="77777777" w:rsidR="00382B3F" w:rsidRPr="00230137" w:rsidRDefault="00382B3F" w:rsidP="00382B3F">
      <w:pPr>
        <w:numPr>
          <w:ilvl w:val="0"/>
          <w:numId w:val="32"/>
        </w:numPr>
        <w:suppressAutoHyphens w:val="0"/>
        <w:spacing w:line="264" w:lineRule="auto"/>
        <w:ind w:left="284" w:hanging="284"/>
        <w:jc w:val="both"/>
        <w:rPr>
          <w:rFonts w:ascii="Verdana" w:hAnsi="Verdana"/>
          <w:b/>
        </w:rPr>
      </w:pPr>
      <w:r w:rsidRPr="00230137">
        <w:rPr>
          <w:rFonts w:ascii="Verdana" w:hAnsi="Verdana"/>
        </w:rPr>
        <w:t xml:space="preserve">Poddodavatelské smlouvy na plnění shora nadepsané veřejné zakázky je oprávněna podepisovat každá smluvní strana této Smlouvy samostatně prostřednictvím svých statutárních zástupců. </w:t>
      </w:r>
    </w:p>
    <w:p w14:paraId="29B6A6BE" w14:textId="77777777" w:rsidR="00382B3F" w:rsidRPr="00230137" w:rsidRDefault="00382B3F" w:rsidP="00382B3F">
      <w:pPr>
        <w:spacing w:line="264" w:lineRule="auto"/>
        <w:ind w:left="284"/>
        <w:jc w:val="both"/>
        <w:rPr>
          <w:rFonts w:ascii="Verdana" w:hAnsi="Verdana"/>
          <w:b/>
        </w:rPr>
      </w:pPr>
    </w:p>
    <w:p w14:paraId="5F279519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V.</w:t>
      </w:r>
    </w:p>
    <w:p w14:paraId="0C8FDB45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Odpovědnost smluvních stran</w:t>
      </w:r>
    </w:p>
    <w:p w14:paraId="05DB8ADC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526AD484" w14:textId="77777777" w:rsidR="00382B3F" w:rsidRPr="00230137" w:rsidRDefault="00382B3F" w:rsidP="00382B3F">
      <w:pPr>
        <w:spacing w:line="264" w:lineRule="auto"/>
        <w:jc w:val="both"/>
        <w:rPr>
          <w:rFonts w:ascii="Verdana" w:hAnsi="Verdana"/>
        </w:rPr>
      </w:pPr>
      <w:r w:rsidRPr="00230137">
        <w:rPr>
          <w:rFonts w:ascii="Verdana" w:hAnsi="Verdana"/>
        </w:rPr>
        <w:t xml:space="preserve">Obě smluvní strany jsou vůči zadavateli z právních vztahů vzniklých v souvislosti s plněním předmětu smlouvy o dílo při plnění veřejné zakázky </w:t>
      </w:r>
      <w:r w:rsidRPr="00230137">
        <w:rPr>
          <w:rFonts w:ascii="Verdana" w:hAnsi="Verdana"/>
          <w:b/>
        </w:rPr>
        <w:t>odpovědny společně a nerozdílně</w:t>
      </w:r>
      <w:r w:rsidRPr="00230137">
        <w:rPr>
          <w:rFonts w:ascii="Verdana" w:hAnsi="Verdana"/>
        </w:rPr>
        <w:t>, a to po celou dobu plnění veřejné zakázky i po dobu trvání jiných závazků z veřejné zakázky vyplývajících.</w:t>
      </w:r>
    </w:p>
    <w:p w14:paraId="6767A770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0E8F6B93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VI.</w:t>
      </w:r>
    </w:p>
    <w:p w14:paraId="2F1EB1DB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Trvání Společnosti</w:t>
      </w:r>
    </w:p>
    <w:p w14:paraId="4799F507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7859D88B" w14:textId="77777777" w:rsidR="00382B3F" w:rsidRPr="00230137" w:rsidRDefault="00382B3F" w:rsidP="00382B3F">
      <w:pPr>
        <w:pStyle w:val="Odstavecseseznamem"/>
        <w:numPr>
          <w:ilvl w:val="0"/>
          <w:numId w:val="34"/>
        </w:numPr>
        <w:suppressAutoHyphens w:val="0"/>
        <w:spacing w:line="264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230137">
        <w:rPr>
          <w:rFonts w:ascii="Verdana" w:hAnsi="Verdana"/>
          <w:sz w:val="20"/>
          <w:szCs w:val="20"/>
        </w:rPr>
        <w:t xml:space="preserve">Společnost založená touto Smlouvou vzniká dnem nabytí účinnosti této Smlouvy a trvá do dne zániku účasti Společnosti na shora nadepsaném zadávacím řízení, kdy skončí též účinnost této Smlouvy. </w:t>
      </w:r>
    </w:p>
    <w:p w14:paraId="29D545E2" w14:textId="77777777" w:rsidR="00382B3F" w:rsidRPr="00230137" w:rsidRDefault="00382B3F" w:rsidP="00382B3F">
      <w:pPr>
        <w:pStyle w:val="Odstavecseseznamem"/>
        <w:spacing w:line="264" w:lineRule="auto"/>
        <w:jc w:val="both"/>
        <w:rPr>
          <w:rFonts w:ascii="Verdana" w:hAnsi="Verdana"/>
          <w:b/>
          <w:sz w:val="20"/>
          <w:szCs w:val="20"/>
        </w:rPr>
      </w:pPr>
    </w:p>
    <w:p w14:paraId="75E6AC77" w14:textId="77777777" w:rsidR="00382B3F" w:rsidRPr="00230137" w:rsidRDefault="00382B3F" w:rsidP="00382B3F">
      <w:pPr>
        <w:pStyle w:val="Odstavecseseznamem"/>
        <w:numPr>
          <w:ilvl w:val="0"/>
          <w:numId w:val="34"/>
        </w:numPr>
        <w:suppressAutoHyphens w:val="0"/>
        <w:spacing w:line="264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230137">
        <w:rPr>
          <w:rFonts w:ascii="Verdana" w:hAnsi="Verdana"/>
          <w:sz w:val="20"/>
          <w:szCs w:val="20"/>
        </w:rPr>
        <w:t>V případě výběru nabídky podané Společností jako nejvhodnější a následného uzavření smlouvy o dílo mezi zadavatelem a Společností tato Společnost trvá a účinnost této Smlouvy se prodlužuje na celou dobu účinnosti smlouvy o dílo na plnění veřejné zakázky uzavřené se zadavatelem.</w:t>
      </w:r>
    </w:p>
    <w:p w14:paraId="2D73485E" w14:textId="77777777" w:rsidR="00382B3F" w:rsidRPr="00230137" w:rsidRDefault="00382B3F" w:rsidP="00382B3F">
      <w:pPr>
        <w:spacing w:line="264" w:lineRule="auto"/>
        <w:jc w:val="both"/>
        <w:rPr>
          <w:rFonts w:ascii="Verdana" w:hAnsi="Verdana"/>
          <w:b/>
        </w:rPr>
      </w:pPr>
    </w:p>
    <w:p w14:paraId="3AAC10CC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VII.</w:t>
      </w:r>
    </w:p>
    <w:p w14:paraId="760D22FF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  <w:r w:rsidRPr="00230137">
        <w:rPr>
          <w:rFonts w:ascii="Verdana" w:hAnsi="Verdana"/>
          <w:b/>
        </w:rPr>
        <w:t>Závěrečná ustanovení</w:t>
      </w:r>
    </w:p>
    <w:p w14:paraId="71047603" w14:textId="77777777" w:rsidR="00382B3F" w:rsidRPr="00230137" w:rsidRDefault="00382B3F" w:rsidP="00382B3F">
      <w:pPr>
        <w:spacing w:line="264" w:lineRule="auto"/>
        <w:jc w:val="center"/>
        <w:rPr>
          <w:rFonts w:ascii="Verdana" w:hAnsi="Verdana"/>
          <w:b/>
        </w:rPr>
      </w:pPr>
    </w:p>
    <w:p w14:paraId="53304826" w14:textId="77777777" w:rsidR="00382B3F" w:rsidRPr="00230137" w:rsidRDefault="00382B3F" w:rsidP="00382B3F">
      <w:pPr>
        <w:numPr>
          <w:ilvl w:val="0"/>
          <w:numId w:val="33"/>
        </w:numPr>
        <w:suppressAutoHyphens w:val="0"/>
        <w:spacing w:line="264" w:lineRule="auto"/>
        <w:ind w:left="284" w:hanging="284"/>
        <w:jc w:val="both"/>
        <w:rPr>
          <w:rFonts w:ascii="Verdana" w:hAnsi="Verdana"/>
        </w:rPr>
      </w:pPr>
      <w:r w:rsidRPr="00230137">
        <w:rPr>
          <w:rFonts w:ascii="Verdana" w:hAnsi="Verdana"/>
        </w:rPr>
        <w:t>Veškerá práva a povinnosti Společnosti a jejích společníků, neupravené v této Smlouvě, se řídí dotčenými ustanoveními Občanského zákoníku.</w:t>
      </w:r>
    </w:p>
    <w:p w14:paraId="7E4CCBC4" w14:textId="77777777" w:rsidR="00382B3F" w:rsidRPr="00230137" w:rsidRDefault="00382B3F" w:rsidP="00382B3F">
      <w:pPr>
        <w:spacing w:line="264" w:lineRule="auto"/>
        <w:ind w:left="284"/>
        <w:jc w:val="both"/>
        <w:rPr>
          <w:rFonts w:ascii="Verdana" w:hAnsi="Verdana"/>
        </w:rPr>
      </w:pPr>
    </w:p>
    <w:p w14:paraId="633228F8" w14:textId="77777777" w:rsidR="00382B3F" w:rsidRPr="00230137" w:rsidRDefault="00382B3F" w:rsidP="00382B3F">
      <w:pPr>
        <w:numPr>
          <w:ilvl w:val="0"/>
          <w:numId w:val="33"/>
        </w:numPr>
        <w:suppressAutoHyphens w:val="0"/>
        <w:spacing w:line="264" w:lineRule="auto"/>
        <w:ind w:left="284" w:hanging="284"/>
        <w:jc w:val="both"/>
        <w:rPr>
          <w:rFonts w:ascii="Verdana" w:hAnsi="Verdana"/>
        </w:rPr>
      </w:pPr>
      <w:r w:rsidRPr="00230137">
        <w:rPr>
          <w:rFonts w:ascii="Verdana" w:hAnsi="Verdana" w:cs="Arial"/>
        </w:rPr>
        <w:t xml:space="preserve">Veškeré změny a doplňky této Smlouvy mohou být učiněny pouze formou písemných, vzestupně číslovaných dodatků ke Smlouvě, podepsaných oprávněnými zástupci obou smluvních stran. </w:t>
      </w:r>
    </w:p>
    <w:p w14:paraId="165A9B39" w14:textId="77777777" w:rsidR="00382B3F" w:rsidRPr="00230137" w:rsidRDefault="00382B3F" w:rsidP="00382B3F">
      <w:pPr>
        <w:spacing w:line="264" w:lineRule="auto"/>
        <w:ind w:left="284"/>
        <w:jc w:val="both"/>
        <w:rPr>
          <w:rFonts w:ascii="Verdana" w:hAnsi="Verdana"/>
        </w:rPr>
      </w:pPr>
    </w:p>
    <w:p w14:paraId="2D01871D" w14:textId="77777777" w:rsidR="00382B3F" w:rsidRPr="00230137" w:rsidRDefault="00382B3F" w:rsidP="00382B3F">
      <w:pPr>
        <w:numPr>
          <w:ilvl w:val="0"/>
          <w:numId w:val="33"/>
        </w:numPr>
        <w:suppressAutoHyphens w:val="0"/>
        <w:spacing w:line="264" w:lineRule="auto"/>
        <w:ind w:left="284" w:hanging="284"/>
        <w:jc w:val="both"/>
        <w:rPr>
          <w:rFonts w:ascii="Verdana" w:hAnsi="Verdana"/>
        </w:rPr>
      </w:pPr>
      <w:r w:rsidRPr="00230137">
        <w:rPr>
          <w:rFonts w:ascii="Verdana" w:hAnsi="Verdana"/>
        </w:rPr>
        <w:t>Smlouva nabývá platnosti a účinnosti dnem jejího podpisu oprávněnými zástupci smluvních stran.</w:t>
      </w:r>
    </w:p>
    <w:p w14:paraId="2EA94039" w14:textId="77777777" w:rsidR="00382B3F" w:rsidRPr="00230137" w:rsidRDefault="00382B3F" w:rsidP="00382B3F">
      <w:pPr>
        <w:pStyle w:val="Odstavecseseznamem"/>
        <w:spacing w:line="264" w:lineRule="auto"/>
        <w:rPr>
          <w:rFonts w:ascii="Verdana" w:hAnsi="Verdana"/>
          <w:sz w:val="20"/>
          <w:szCs w:val="20"/>
        </w:rPr>
      </w:pPr>
    </w:p>
    <w:p w14:paraId="2E1198A2" w14:textId="77777777" w:rsidR="00382B3F" w:rsidRPr="00230137" w:rsidRDefault="00382B3F" w:rsidP="00382B3F">
      <w:pPr>
        <w:widowControl w:val="0"/>
        <w:numPr>
          <w:ilvl w:val="0"/>
          <w:numId w:val="33"/>
        </w:numPr>
        <w:suppressAutoHyphens w:val="0"/>
        <w:spacing w:line="264" w:lineRule="auto"/>
        <w:ind w:left="284" w:hanging="284"/>
        <w:jc w:val="both"/>
        <w:rPr>
          <w:rFonts w:ascii="Verdana" w:hAnsi="Verdana" w:cs="Arial"/>
        </w:rPr>
      </w:pPr>
      <w:r w:rsidRPr="00230137">
        <w:rPr>
          <w:rFonts w:ascii="Verdana" w:hAnsi="Verdana" w:cs="Arial"/>
        </w:rPr>
        <w:t>Smlouva je vyhotovena ve dvou stejnopisech s platností originálu, z nichž každá smluvní strana obdrží po jednom vyhotovení.</w:t>
      </w:r>
    </w:p>
    <w:p w14:paraId="74195517" w14:textId="77777777" w:rsidR="00382B3F" w:rsidRPr="00230137" w:rsidRDefault="00382B3F" w:rsidP="00382B3F">
      <w:pPr>
        <w:pStyle w:val="Odstavecseseznamem"/>
        <w:spacing w:line="264" w:lineRule="auto"/>
        <w:rPr>
          <w:rFonts w:ascii="Verdana" w:hAnsi="Verdana" w:cs="Arial"/>
          <w:sz w:val="20"/>
          <w:szCs w:val="20"/>
        </w:rPr>
      </w:pPr>
    </w:p>
    <w:p w14:paraId="0AE2562F" w14:textId="77777777" w:rsidR="00382B3F" w:rsidRPr="00230137" w:rsidRDefault="00382B3F" w:rsidP="00382B3F">
      <w:pPr>
        <w:widowControl w:val="0"/>
        <w:numPr>
          <w:ilvl w:val="0"/>
          <w:numId w:val="33"/>
        </w:numPr>
        <w:suppressAutoHyphens w:val="0"/>
        <w:spacing w:line="264" w:lineRule="auto"/>
        <w:ind w:left="284" w:hanging="284"/>
        <w:jc w:val="both"/>
        <w:rPr>
          <w:rFonts w:ascii="Verdana" w:hAnsi="Verdana" w:cs="Arial"/>
        </w:rPr>
      </w:pPr>
      <w:r w:rsidRPr="00230137">
        <w:rPr>
          <w:rFonts w:ascii="Verdana" w:hAnsi="Verdana" w:cs="Arial"/>
        </w:rPr>
        <w:t>Smluvní strany prohlašují, že tato Smlouva vyjadřuje jejich svobodnou a vážnou vůli, jejímu obsahu plně rozumí a souhlasí s ním, že Smlouvu neuzavírají v tísni či za nevýhodných podmínek a na důkaz toho připojují k této Smlouvě vlastnoruční podpisy oprávnění zástupci smluvních stran.</w:t>
      </w:r>
    </w:p>
    <w:p w14:paraId="2811023F" w14:textId="77777777" w:rsidR="00382B3F" w:rsidRDefault="00382B3F" w:rsidP="00382B3F">
      <w:pPr>
        <w:spacing w:line="264" w:lineRule="auto"/>
        <w:rPr>
          <w:rFonts w:ascii="Verdana" w:hAnsi="Verdana"/>
        </w:rPr>
      </w:pPr>
    </w:p>
    <w:p w14:paraId="2F8FF511" w14:textId="77777777" w:rsidR="00382B3F" w:rsidRDefault="00382B3F" w:rsidP="00382B3F">
      <w:pPr>
        <w:spacing w:line="264" w:lineRule="auto"/>
        <w:rPr>
          <w:rFonts w:ascii="Verdana" w:hAnsi="Verdana"/>
        </w:rPr>
      </w:pPr>
    </w:p>
    <w:p w14:paraId="40B96046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22AF21C4" w14:textId="77777777" w:rsidR="00382B3F" w:rsidRPr="00230137" w:rsidRDefault="00382B3F" w:rsidP="00382B3F">
      <w:pPr>
        <w:tabs>
          <w:tab w:val="left" w:pos="5387"/>
        </w:tabs>
        <w:spacing w:line="264" w:lineRule="auto"/>
        <w:rPr>
          <w:rFonts w:ascii="Verdana" w:hAnsi="Verdana"/>
        </w:rPr>
      </w:pPr>
      <w:r w:rsidRPr="00230137">
        <w:rPr>
          <w:rFonts w:ascii="Verdana" w:hAnsi="Verdana"/>
        </w:rPr>
        <w:t xml:space="preserve">V Praze, dne </w:t>
      </w:r>
      <w:r>
        <w:rPr>
          <w:rFonts w:ascii="Verdana" w:hAnsi="Verdana"/>
        </w:rPr>
        <w:t>26. 8. 2019</w:t>
      </w:r>
      <w:r>
        <w:rPr>
          <w:rFonts w:ascii="Verdana" w:hAnsi="Verdana"/>
        </w:rPr>
        <w:tab/>
      </w:r>
      <w:r w:rsidRPr="00230137">
        <w:rPr>
          <w:rFonts w:ascii="Verdana" w:hAnsi="Verdana"/>
        </w:rPr>
        <w:t>V </w:t>
      </w:r>
      <w:r>
        <w:rPr>
          <w:rFonts w:ascii="Verdana" w:hAnsi="Verdana"/>
        </w:rPr>
        <w:t>Turnově</w:t>
      </w:r>
      <w:r w:rsidRPr="00230137">
        <w:rPr>
          <w:rFonts w:ascii="Verdana" w:hAnsi="Verdana"/>
        </w:rPr>
        <w:t>, dne</w:t>
      </w:r>
      <w:r>
        <w:rPr>
          <w:rFonts w:ascii="Verdana" w:hAnsi="Verdana"/>
        </w:rPr>
        <w:t xml:space="preserve"> 26. 8. 2019</w:t>
      </w:r>
    </w:p>
    <w:p w14:paraId="33AF28DB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61BF2C6D" w14:textId="77777777" w:rsidR="00382B3F" w:rsidRDefault="00382B3F" w:rsidP="00382B3F">
      <w:pPr>
        <w:spacing w:line="264" w:lineRule="auto"/>
        <w:rPr>
          <w:rFonts w:ascii="Verdana" w:hAnsi="Verdana"/>
        </w:rPr>
      </w:pPr>
    </w:p>
    <w:p w14:paraId="7E184DC0" w14:textId="77777777" w:rsidR="00382B3F" w:rsidRDefault="00382B3F" w:rsidP="00382B3F">
      <w:pPr>
        <w:spacing w:line="264" w:lineRule="auto"/>
        <w:rPr>
          <w:rFonts w:ascii="Verdana" w:hAnsi="Verdana"/>
        </w:rPr>
      </w:pPr>
    </w:p>
    <w:p w14:paraId="056BBE22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tbl>
      <w:tblPr>
        <w:tblpPr w:leftFromText="141" w:rightFromText="141" w:vertAnchor="text" w:tblpY="1"/>
        <w:tblOverlap w:val="never"/>
        <w:tblW w:w="5064" w:type="pct"/>
        <w:tblLook w:val="04A0" w:firstRow="1" w:lastRow="0" w:firstColumn="1" w:lastColumn="0" w:noHBand="0" w:noVBand="1"/>
      </w:tblPr>
      <w:tblGrid>
        <w:gridCol w:w="4910"/>
        <w:gridCol w:w="576"/>
        <w:gridCol w:w="4275"/>
      </w:tblGrid>
      <w:tr w:rsidR="00382B3F" w:rsidRPr="00230137" w14:paraId="56B61ED7" w14:textId="77777777" w:rsidTr="00ED2AAF">
        <w:trPr>
          <w:trHeight w:val="20"/>
        </w:trPr>
        <w:tc>
          <w:tcPr>
            <w:tcW w:w="2515" w:type="pct"/>
            <w:shd w:val="clear" w:color="auto" w:fill="auto"/>
          </w:tcPr>
          <w:p w14:paraId="1169C9BD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</w:rPr>
            </w:pPr>
            <w:r w:rsidRPr="00230137">
              <w:rPr>
                <w:rFonts w:ascii="Verdana" w:hAnsi="Verdana"/>
              </w:rPr>
              <w:t>……………………………………………………………</w:t>
            </w:r>
          </w:p>
        </w:tc>
        <w:tc>
          <w:tcPr>
            <w:tcW w:w="295" w:type="pct"/>
            <w:shd w:val="clear" w:color="auto" w:fill="auto"/>
          </w:tcPr>
          <w:p w14:paraId="226D11A8" w14:textId="77777777" w:rsidR="00382B3F" w:rsidRPr="00230137" w:rsidRDefault="00382B3F" w:rsidP="00ED2AAF">
            <w:pPr>
              <w:spacing w:line="264" w:lineRule="auto"/>
              <w:rPr>
                <w:rFonts w:ascii="Verdana" w:hAnsi="Verdana"/>
              </w:rPr>
            </w:pPr>
          </w:p>
        </w:tc>
        <w:tc>
          <w:tcPr>
            <w:tcW w:w="2190" w:type="pct"/>
            <w:shd w:val="clear" w:color="auto" w:fill="auto"/>
          </w:tcPr>
          <w:p w14:paraId="4D4B2423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</w:rPr>
            </w:pPr>
            <w:r w:rsidRPr="00230137">
              <w:rPr>
                <w:rFonts w:ascii="Verdana" w:hAnsi="Verdana"/>
              </w:rPr>
              <w:t>…………………………………………………</w:t>
            </w:r>
            <w:r>
              <w:rPr>
                <w:rFonts w:ascii="Verdana" w:hAnsi="Verdana"/>
              </w:rPr>
              <w:t>…………</w:t>
            </w:r>
          </w:p>
        </w:tc>
      </w:tr>
      <w:tr w:rsidR="00382B3F" w:rsidRPr="00230137" w14:paraId="5FCCA14B" w14:textId="77777777" w:rsidTr="00ED2AAF">
        <w:trPr>
          <w:trHeight w:val="1145"/>
        </w:trPr>
        <w:tc>
          <w:tcPr>
            <w:tcW w:w="2515" w:type="pct"/>
            <w:shd w:val="clear" w:color="auto" w:fill="auto"/>
          </w:tcPr>
          <w:p w14:paraId="23CA0CED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  <w:b/>
              </w:rPr>
            </w:pPr>
            <w:r w:rsidRPr="00230137">
              <w:rPr>
                <w:rFonts w:ascii="Verdana" w:hAnsi="Verdana"/>
                <w:b/>
              </w:rPr>
              <w:t>Energy Benefit Centre a.s.</w:t>
            </w:r>
          </w:p>
          <w:p w14:paraId="195EAC61" w14:textId="77777777" w:rsidR="00382B3F" w:rsidRPr="00230137" w:rsidRDefault="00382B3F" w:rsidP="00ED2AAF">
            <w:pPr>
              <w:tabs>
                <w:tab w:val="left" w:pos="1125"/>
                <w:tab w:val="center" w:pos="2315"/>
              </w:tabs>
              <w:spacing w:line="264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Ing. Miroslav Hořejší,</w:t>
            </w:r>
          </w:p>
          <w:p w14:paraId="6007B544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předseda představenstva</w:t>
            </w:r>
          </w:p>
          <w:p w14:paraId="22C1DC1A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  <w:b/>
                <w:i/>
              </w:rPr>
            </w:pPr>
            <w:r w:rsidRPr="00230137">
              <w:rPr>
                <w:rFonts w:ascii="Verdana" w:hAnsi="Verdana"/>
                <w:i/>
              </w:rPr>
              <w:t>První společník</w:t>
            </w:r>
          </w:p>
          <w:p w14:paraId="0225A897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  <w:i/>
              </w:rPr>
            </w:pPr>
          </w:p>
        </w:tc>
        <w:tc>
          <w:tcPr>
            <w:tcW w:w="295" w:type="pct"/>
            <w:shd w:val="clear" w:color="auto" w:fill="auto"/>
          </w:tcPr>
          <w:p w14:paraId="79C165D8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</w:rPr>
            </w:pPr>
          </w:p>
          <w:p w14:paraId="0B6D0A22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</w:rPr>
            </w:pPr>
          </w:p>
          <w:p w14:paraId="712A6BBA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190" w:type="pct"/>
            <w:shd w:val="clear" w:color="auto" w:fill="auto"/>
          </w:tcPr>
          <w:p w14:paraId="0373B350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Design 4 – projekty staveb, s.r.o.</w:t>
            </w:r>
          </w:p>
          <w:p w14:paraId="08B2B78B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</w:rPr>
            </w:pPr>
            <w:r w:rsidRPr="00230137">
              <w:rPr>
                <w:rFonts w:ascii="Verdana" w:hAnsi="Verdana"/>
              </w:rPr>
              <w:t xml:space="preserve">Ing. </w:t>
            </w:r>
            <w:r>
              <w:rPr>
                <w:rFonts w:ascii="Verdana" w:hAnsi="Verdana"/>
              </w:rPr>
              <w:t xml:space="preserve">Jindřich </w:t>
            </w:r>
            <w:proofErr w:type="spellStart"/>
            <w:r>
              <w:rPr>
                <w:rFonts w:ascii="Verdana" w:hAnsi="Verdana"/>
              </w:rPr>
              <w:t>Lechovský</w:t>
            </w:r>
            <w:proofErr w:type="spellEnd"/>
            <w:r w:rsidRPr="00230137">
              <w:rPr>
                <w:rFonts w:ascii="Verdana" w:hAnsi="Verdana"/>
              </w:rPr>
              <w:t>,</w:t>
            </w:r>
          </w:p>
          <w:p w14:paraId="4B37FACE" w14:textId="77777777" w:rsidR="00382B3F" w:rsidRPr="00230137" w:rsidRDefault="00382B3F" w:rsidP="00ED2AAF">
            <w:pPr>
              <w:spacing w:line="264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jednatel společnosti</w:t>
            </w:r>
          </w:p>
          <w:p w14:paraId="3D9D8A3A" w14:textId="77777777" w:rsidR="00382B3F" w:rsidRPr="00D45AC2" w:rsidRDefault="00382B3F" w:rsidP="00ED2AAF">
            <w:pPr>
              <w:spacing w:line="264" w:lineRule="auto"/>
              <w:jc w:val="center"/>
              <w:rPr>
                <w:rFonts w:ascii="Verdana" w:hAnsi="Verdana"/>
                <w:b/>
                <w:i/>
              </w:rPr>
            </w:pPr>
            <w:r w:rsidRPr="00230137">
              <w:rPr>
                <w:rFonts w:ascii="Verdana" w:hAnsi="Verdana"/>
                <w:i/>
              </w:rPr>
              <w:t>Druhý společník</w:t>
            </w:r>
          </w:p>
        </w:tc>
      </w:tr>
    </w:tbl>
    <w:p w14:paraId="4854AC5D" w14:textId="77777777" w:rsidR="00382B3F" w:rsidRPr="00230137" w:rsidRDefault="00382B3F" w:rsidP="00382B3F">
      <w:pPr>
        <w:spacing w:line="264" w:lineRule="auto"/>
        <w:rPr>
          <w:rFonts w:ascii="Verdana" w:hAnsi="Verdana"/>
        </w:rPr>
      </w:pPr>
    </w:p>
    <w:p w14:paraId="3978FA0C" w14:textId="77777777" w:rsidR="00382B3F" w:rsidRPr="000F06D3" w:rsidRDefault="00382B3F" w:rsidP="007A10B1">
      <w:pPr>
        <w:pStyle w:val="Zkladntextodsazen3"/>
        <w:suppressAutoHyphens w:val="0"/>
        <w:spacing w:after="0" w:line="319" w:lineRule="auto"/>
        <w:ind w:left="284"/>
        <w:jc w:val="both"/>
        <w:rPr>
          <w:rFonts w:ascii="Verdana" w:hAnsi="Verdana"/>
          <w:color w:val="000000"/>
        </w:rPr>
      </w:pPr>
    </w:p>
    <w:sectPr w:rsidR="00382B3F" w:rsidRPr="000F06D3" w:rsidSect="00B04AF2">
      <w:footerReference w:type="default" r:id="rId8"/>
      <w:pgSz w:w="11906" w:h="16838" w:code="9"/>
      <w:pgMar w:top="1134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A55" w14:textId="77777777" w:rsidR="006431CF" w:rsidRDefault="006431CF">
      <w:r>
        <w:separator/>
      </w:r>
    </w:p>
  </w:endnote>
  <w:endnote w:type="continuationSeparator" w:id="0">
    <w:p w14:paraId="36661EB3" w14:textId="77777777" w:rsidR="006431CF" w:rsidRDefault="0064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96684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6"/>
          </w:rPr>
        </w:sdtEndPr>
        <w:sdtContent>
          <w:p w14:paraId="3B28D513" w14:textId="2DCCBB0C" w:rsidR="00432E3C" w:rsidRPr="00B04AF2" w:rsidRDefault="00432E3C">
            <w:pPr>
              <w:pStyle w:val="Zpat"/>
              <w:jc w:val="right"/>
              <w:rPr>
                <w:i/>
                <w:sz w:val="16"/>
              </w:rPr>
            </w:pP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Pr="00B04AF2">
              <w:rPr>
                <w:bCs/>
                <w:i/>
                <w:sz w:val="16"/>
              </w:rPr>
              <w:instrText>PAGE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511E62">
              <w:rPr>
                <w:bCs/>
                <w:i/>
                <w:noProof/>
                <w:sz w:val="16"/>
              </w:rPr>
              <w:t>1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  <w:r w:rsidRPr="00B04AF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 w:rsidRPr="00B04AF2">
              <w:rPr>
                <w:i/>
                <w:sz w:val="16"/>
              </w:rPr>
              <w:t xml:space="preserve"> </w:t>
            </w: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Pr="00B04AF2">
              <w:rPr>
                <w:bCs/>
                <w:i/>
                <w:sz w:val="16"/>
              </w:rPr>
              <w:instrText>NUMPAGES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511E62">
              <w:rPr>
                <w:bCs/>
                <w:i/>
                <w:noProof/>
                <w:sz w:val="16"/>
              </w:rPr>
              <w:t>2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</w:p>
        </w:sdtContent>
      </w:sdt>
    </w:sdtContent>
  </w:sdt>
  <w:p w14:paraId="28830701" w14:textId="77777777" w:rsidR="00432E3C" w:rsidRDefault="00432E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57A6" w14:textId="77777777" w:rsidR="006431CF" w:rsidRDefault="006431CF">
      <w:r>
        <w:separator/>
      </w:r>
    </w:p>
  </w:footnote>
  <w:footnote w:type="continuationSeparator" w:id="0">
    <w:p w14:paraId="38B951A9" w14:textId="77777777" w:rsidR="006431CF" w:rsidRDefault="0064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cislovani1"/>
      <w:suff w:val="space"/>
      <w:lvlText w:val="%1."/>
      <w:lvlJc w:val="left"/>
      <w:pPr>
        <w:tabs>
          <w:tab w:val="num" w:pos="0"/>
        </w:tabs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4111"/>
        </w:tabs>
        <w:ind w:left="4111" w:hanging="1134"/>
      </w:pPr>
      <w:rPr>
        <w:rFonts w:ascii="Verdana" w:eastAsia="Times New Roman" w:hAnsi="Verdana" w:cs="Calibri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3"/>
      <w:numFmt w:val="upperRoman"/>
      <w:pStyle w:val="Nadpis7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37" w:hanging="377"/>
      </w:pPr>
      <w:rPr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5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20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Verdana" w:eastAsia="Times New Roman" w:hAnsi="Verdana" w:cs="Arial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multilevel"/>
    <w:tmpl w:val="00000014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010F5DEF"/>
    <w:multiLevelType w:val="hybridMultilevel"/>
    <w:tmpl w:val="257EBC70"/>
    <w:lvl w:ilvl="0" w:tplc="A254E5DC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D907953"/>
    <w:multiLevelType w:val="hybridMultilevel"/>
    <w:tmpl w:val="6D2CBA14"/>
    <w:lvl w:ilvl="0" w:tplc="75F480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20DB1"/>
    <w:multiLevelType w:val="hybridMultilevel"/>
    <w:tmpl w:val="8C38B9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D35A20"/>
    <w:multiLevelType w:val="hybridMultilevel"/>
    <w:tmpl w:val="E0F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AB792D"/>
    <w:multiLevelType w:val="hybridMultilevel"/>
    <w:tmpl w:val="6150BC18"/>
    <w:lvl w:ilvl="0" w:tplc="08C02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358E"/>
    <w:multiLevelType w:val="hybridMultilevel"/>
    <w:tmpl w:val="7E68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243C2"/>
    <w:multiLevelType w:val="hybridMultilevel"/>
    <w:tmpl w:val="926A6DB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89D1FE2"/>
    <w:multiLevelType w:val="multilevel"/>
    <w:tmpl w:val="D28AB2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29" w15:restartNumberingAfterBreak="0">
    <w:nsid w:val="3C651FAF"/>
    <w:multiLevelType w:val="hybridMultilevel"/>
    <w:tmpl w:val="2DB86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2F5C7F"/>
    <w:multiLevelType w:val="hybridMultilevel"/>
    <w:tmpl w:val="C406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423A6CD1"/>
    <w:multiLevelType w:val="hybridMultilevel"/>
    <w:tmpl w:val="EC10DAFC"/>
    <w:lvl w:ilvl="0" w:tplc="2480935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427C4A89"/>
    <w:multiLevelType w:val="hybridMultilevel"/>
    <w:tmpl w:val="665E9C5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7CF07A4"/>
    <w:multiLevelType w:val="hybridMultilevel"/>
    <w:tmpl w:val="89EA714E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4E246F93"/>
    <w:multiLevelType w:val="hybridMultilevel"/>
    <w:tmpl w:val="6828257E"/>
    <w:lvl w:ilvl="0" w:tplc="A6082A3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631944"/>
    <w:multiLevelType w:val="hybridMultilevel"/>
    <w:tmpl w:val="73A02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6210CB"/>
    <w:multiLevelType w:val="hybridMultilevel"/>
    <w:tmpl w:val="3A6803C6"/>
    <w:lvl w:ilvl="0" w:tplc="AE543B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A52C47"/>
    <w:multiLevelType w:val="hybridMultilevel"/>
    <w:tmpl w:val="BA70EAFA"/>
    <w:lvl w:ilvl="0" w:tplc="CE04E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657CA"/>
    <w:multiLevelType w:val="hybridMultilevel"/>
    <w:tmpl w:val="F89E5B7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FE36056E">
      <w:start w:val="1"/>
      <w:numFmt w:val="decimal"/>
      <w:lvlText w:val="%2."/>
      <w:lvlJc w:val="left"/>
      <w:pPr>
        <w:ind w:left="16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14" w:hanging="180"/>
      </w:pPr>
    </w:lvl>
    <w:lvl w:ilvl="3" w:tplc="0405000F" w:tentative="1">
      <w:start w:val="1"/>
      <w:numFmt w:val="decimal"/>
      <w:lvlText w:val="%4."/>
      <w:lvlJc w:val="left"/>
      <w:pPr>
        <w:ind w:left="3134" w:hanging="360"/>
      </w:pPr>
    </w:lvl>
    <w:lvl w:ilvl="4" w:tplc="04050019" w:tentative="1">
      <w:start w:val="1"/>
      <w:numFmt w:val="lowerLetter"/>
      <w:lvlText w:val="%5."/>
      <w:lvlJc w:val="left"/>
      <w:pPr>
        <w:ind w:left="3854" w:hanging="360"/>
      </w:pPr>
    </w:lvl>
    <w:lvl w:ilvl="5" w:tplc="0405001B" w:tentative="1">
      <w:start w:val="1"/>
      <w:numFmt w:val="lowerRoman"/>
      <w:lvlText w:val="%6."/>
      <w:lvlJc w:val="right"/>
      <w:pPr>
        <w:ind w:left="4574" w:hanging="180"/>
      </w:pPr>
    </w:lvl>
    <w:lvl w:ilvl="6" w:tplc="0405000F" w:tentative="1">
      <w:start w:val="1"/>
      <w:numFmt w:val="decimal"/>
      <w:lvlText w:val="%7."/>
      <w:lvlJc w:val="left"/>
      <w:pPr>
        <w:ind w:left="5294" w:hanging="360"/>
      </w:pPr>
    </w:lvl>
    <w:lvl w:ilvl="7" w:tplc="04050019" w:tentative="1">
      <w:start w:val="1"/>
      <w:numFmt w:val="lowerLetter"/>
      <w:lvlText w:val="%8."/>
      <w:lvlJc w:val="left"/>
      <w:pPr>
        <w:ind w:left="6014" w:hanging="360"/>
      </w:pPr>
    </w:lvl>
    <w:lvl w:ilvl="8" w:tplc="040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40" w15:restartNumberingAfterBreak="0">
    <w:nsid w:val="663546B4"/>
    <w:multiLevelType w:val="hybridMultilevel"/>
    <w:tmpl w:val="43B6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66899"/>
    <w:multiLevelType w:val="hybridMultilevel"/>
    <w:tmpl w:val="0B8E9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F0366"/>
    <w:multiLevelType w:val="multilevel"/>
    <w:tmpl w:val="0590A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CF07965"/>
    <w:multiLevelType w:val="hybridMultilevel"/>
    <w:tmpl w:val="A3FA1678"/>
    <w:lvl w:ilvl="0" w:tplc="AE543B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D2576"/>
    <w:multiLevelType w:val="hybridMultilevel"/>
    <w:tmpl w:val="3A6803C6"/>
    <w:lvl w:ilvl="0" w:tplc="AE543B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5446BE"/>
    <w:multiLevelType w:val="hybridMultilevel"/>
    <w:tmpl w:val="0B8E9F02"/>
    <w:lvl w:ilvl="0" w:tplc="378C4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571F3"/>
    <w:multiLevelType w:val="hybridMultilevel"/>
    <w:tmpl w:val="C5468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9518B"/>
    <w:multiLevelType w:val="hybridMultilevel"/>
    <w:tmpl w:val="05841990"/>
    <w:lvl w:ilvl="0" w:tplc="A8DA4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9208">
    <w:abstractNumId w:val="0"/>
  </w:num>
  <w:num w:numId="2" w16cid:durableId="131335525">
    <w:abstractNumId w:val="1"/>
  </w:num>
  <w:num w:numId="3" w16cid:durableId="951284336">
    <w:abstractNumId w:val="3"/>
  </w:num>
  <w:num w:numId="4" w16cid:durableId="1949118541">
    <w:abstractNumId w:val="15"/>
  </w:num>
  <w:num w:numId="5" w16cid:durableId="1203709503">
    <w:abstractNumId w:val="21"/>
  </w:num>
  <w:num w:numId="6" w16cid:durableId="913006239">
    <w:abstractNumId w:val="46"/>
  </w:num>
  <w:num w:numId="7" w16cid:durableId="1655374023">
    <w:abstractNumId w:val="47"/>
  </w:num>
  <w:num w:numId="8" w16cid:durableId="1355182599">
    <w:abstractNumId w:val="20"/>
  </w:num>
  <w:num w:numId="9" w16cid:durableId="536897228">
    <w:abstractNumId w:val="36"/>
  </w:num>
  <w:num w:numId="10" w16cid:durableId="259070136">
    <w:abstractNumId w:val="27"/>
  </w:num>
  <w:num w:numId="11" w16cid:durableId="941837406">
    <w:abstractNumId w:val="33"/>
  </w:num>
  <w:num w:numId="12" w16cid:durableId="51078220">
    <w:abstractNumId w:val="26"/>
  </w:num>
  <w:num w:numId="13" w16cid:durableId="1601990865">
    <w:abstractNumId w:val="39"/>
  </w:num>
  <w:num w:numId="14" w16cid:durableId="722605288">
    <w:abstractNumId w:val="34"/>
  </w:num>
  <w:num w:numId="15" w16cid:durableId="717894576">
    <w:abstractNumId w:val="40"/>
  </w:num>
  <w:num w:numId="16" w16cid:durableId="7537469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5732838">
    <w:abstractNumId w:val="28"/>
  </w:num>
  <w:num w:numId="18" w16cid:durableId="1938899067">
    <w:abstractNumId w:val="42"/>
  </w:num>
  <w:num w:numId="19" w16cid:durableId="1386219411">
    <w:abstractNumId w:val="29"/>
  </w:num>
  <w:num w:numId="20" w16cid:durableId="1297956719">
    <w:abstractNumId w:val="30"/>
  </w:num>
  <w:num w:numId="21" w16cid:durableId="1856381150">
    <w:abstractNumId w:val="31"/>
  </w:num>
  <w:num w:numId="22" w16cid:durableId="1845977301">
    <w:abstractNumId w:val="45"/>
  </w:num>
  <w:num w:numId="23" w16cid:durableId="1268469057">
    <w:abstractNumId w:val="25"/>
  </w:num>
  <w:num w:numId="24" w16cid:durableId="47800626">
    <w:abstractNumId w:val="32"/>
  </w:num>
  <w:num w:numId="25" w16cid:durableId="1573927012">
    <w:abstractNumId w:val="35"/>
  </w:num>
  <w:num w:numId="26" w16cid:durableId="50617404">
    <w:abstractNumId w:val="24"/>
  </w:num>
  <w:num w:numId="27" w16cid:durableId="1971132641">
    <w:abstractNumId w:val="41"/>
  </w:num>
  <w:num w:numId="28" w16cid:durableId="1091699734">
    <w:abstractNumId w:val="48"/>
  </w:num>
  <w:num w:numId="29" w16cid:durableId="1489443990">
    <w:abstractNumId w:val="38"/>
  </w:num>
  <w:num w:numId="30" w16cid:durableId="945387758">
    <w:abstractNumId w:val="22"/>
  </w:num>
  <w:num w:numId="31" w16cid:durableId="187790941">
    <w:abstractNumId w:val="44"/>
  </w:num>
  <w:num w:numId="32" w16cid:durableId="332690260">
    <w:abstractNumId w:val="37"/>
  </w:num>
  <w:num w:numId="33" w16cid:durableId="481888564">
    <w:abstractNumId w:val="43"/>
  </w:num>
  <w:num w:numId="34" w16cid:durableId="105716900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3A"/>
    <w:rsid w:val="00000228"/>
    <w:rsid w:val="00012DAA"/>
    <w:rsid w:val="00015E07"/>
    <w:rsid w:val="00024F7D"/>
    <w:rsid w:val="00027E41"/>
    <w:rsid w:val="00067E82"/>
    <w:rsid w:val="00073F4F"/>
    <w:rsid w:val="00096514"/>
    <w:rsid w:val="000B2FDF"/>
    <w:rsid w:val="000D165B"/>
    <w:rsid w:val="000E44D3"/>
    <w:rsid w:val="000E5ED2"/>
    <w:rsid w:val="000F06D3"/>
    <w:rsid w:val="000F760C"/>
    <w:rsid w:val="0010255A"/>
    <w:rsid w:val="00112012"/>
    <w:rsid w:val="0011670F"/>
    <w:rsid w:val="001278B9"/>
    <w:rsid w:val="0013212F"/>
    <w:rsid w:val="00133BC5"/>
    <w:rsid w:val="00151B66"/>
    <w:rsid w:val="00157A1F"/>
    <w:rsid w:val="00171EBD"/>
    <w:rsid w:val="00193F17"/>
    <w:rsid w:val="001B0B47"/>
    <w:rsid w:val="001B3EEF"/>
    <w:rsid w:val="001E253E"/>
    <w:rsid w:val="001F05D5"/>
    <w:rsid w:val="001F4C87"/>
    <w:rsid w:val="001F5A12"/>
    <w:rsid w:val="001F5E51"/>
    <w:rsid w:val="00206008"/>
    <w:rsid w:val="00224B29"/>
    <w:rsid w:val="0024324D"/>
    <w:rsid w:val="00254750"/>
    <w:rsid w:val="00263C7A"/>
    <w:rsid w:val="00290B32"/>
    <w:rsid w:val="00291530"/>
    <w:rsid w:val="002B223F"/>
    <w:rsid w:val="002B2DD1"/>
    <w:rsid w:val="002B3F34"/>
    <w:rsid w:val="002B5A3A"/>
    <w:rsid w:val="002B7916"/>
    <w:rsid w:val="002C33E1"/>
    <w:rsid w:val="002D7724"/>
    <w:rsid w:val="002E21D9"/>
    <w:rsid w:val="002E3726"/>
    <w:rsid w:val="002E5260"/>
    <w:rsid w:val="003042DE"/>
    <w:rsid w:val="00320785"/>
    <w:rsid w:val="00341C15"/>
    <w:rsid w:val="00344952"/>
    <w:rsid w:val="003475B4"/>
    <w:rsid w:val="003641B6"/>
    <w:rsid w:val="0036544F"/>
    <w:rsid w:val="003660FC"/>
    <w:rsid w:val="00370F1C"/>
    <w:rsid w:val="00373D89"/>
    <w:rsid w:val="00374B08"/>
    <w:rsid w:val="00375934"/>
    <w:rsid w:val="00381CE4"/>
    <w:rsid w:val="00382B3F"/>
    <w:rsid w:val="00385501"/>
    <w:rsid w:val="003914BB"/>
    <w:rsid w:val="003920AE"/>
    <w:rsid w:val="0039508C"/>
    <w:rsid w:val="003A582E"/>
    <w:rsid w:val="003B0559"/>
    <w:rsid w:val="003B79F1"/>
    <w:rsid w:val="003C2B1C"/>
    <w:rsid w:val="003C6714"/>
    <w:rsid w:val="003C672D"/>
    <w:rsid w:val="003D0076"/>
    <w:rsid w:val="003E3B9D"/>
    <w:rsid w:val="003E5D3A"/>
    <w:rsid w:val="003F2D16"/>
    <w:rsid w:val="00407C3A"/>
    <w:rsid w:val="00415F4C"/>
    <w:rsid w:val="00430A36"/>
    <w:rsid w:val="004310C5"/>
    <w:rsid w:val="00432366"/>
    <w:rsid w:val="00432E3C"/>
    <w:rsid w:val="004427B2"/>
    <w:rsid w:val="00446476"/>
    <w:rsid w:val="00446838"/>
    <w:rsid w:val="00465159"/>
    <w:rsid w:val="00485C92"/>
    <w:rsid w:val="00486CF3"/>
    <w:rsid w:val="00490498"/>
    <w:rsid w:val="00490B5D"/>
    <w:rsid w:val="00493D61"/>
    <w:rsid w:val="004A5195"/>
    <w:rsid w:val="004A556B"/>
    <w:rsid w:val="004B5CC3"/>
    <w:rsid w:val="004B71D2"/>
    <w:rsid w:val="004D590C"/>
    <w:rsid w:val="004E0028"/>
    <w:rsid w:val="004E0560"/>
    <w:rsid w:val="004E0FF4"/>
    <w:rsid w:val="004F1C80"/>
    <w:rsid w:val="00505D42"/>
    <w:rsid w:val="00511E62"/>
    <w:rsid w:val="00537053"/>
    <w:rsid w:val="0056388E"/>
    <w:rsid w:val="005A44F2"/>
    <w:rsid w:val="005B710B"/>
    <w:rsid w:val="005C25D9"/>
    <w:rsid w:val="005C2775"/>
    <w:rsid w:val="005F1B3F"/>
    <w:rsid w:val="005F327F"/>
    <w:rsid w:val="006048E5"/>
    <w:rsid w:val="006431CF"/>
    <w:rsid w:val="0064739D"/>
    <w:rsid w:val="006516B8"/>
    <w:rsid w:val="00661012"/>
    <w:rsid w:val="00663D34"/>
    <w:rsid w:val="00670272"/>
    <w:rsid w:val="00681517"/>
    <w:rsid w:val="00684A0A"/>
    <w:rsid w:val="006B294C"/>
    <w:rsid w:val="006C1CC2"/>
    <w:rsid w:val="006C2090"/>
    <w:rsid w:val="006D195F"/>
    <w:rsid w:val="006D3824"/>
    <w:rsid w:val="006D61D3"/>
    <w:rsid w:val="006E00DE"/>
    <w:rsid w:val="006E676B"/>
    <w:rsid w:val="006E7FE9"/>
    <w:rsid w:val="006F111A"/>
    <w:rsid w:val="006F1E52"/>
    <w:rsid w:val="00705AE6"/>
    <w:rsid w:val="00722E57"/>
    <w:rsid w:val="007238CE"/>
    <w:rsid w:val="00730C31"/>
    <w:rsid w:val="007354A5"/>
    <w:rsid w:val="00741B41"/>
    <w:rsid w:val="007433A3"/>
    <w:rsid w:val="00745967"/>
    <w:rsid w:val="00750CE3"/>
    <w:rsid w:val="00756620"/>
    <w:rsid w:val="00764E53"/>
    <w:rsid w:val="00766E65"/>
    <w:rsid w:val="007807C7"/>
    <w:rsid w:val="007A0289"/>
    <w:rsid w:val="007A10B1"/>
    <w:rsid w:val="007B10D6"/>
    <w:rsid w:val="007B7429"/>
    <w:rsid w:val="007B7FA3"/>
    <w:rsid w:val="007F133C"/>
    <w:rsid w:val="007F4CA4"/>
    <w:rsid w:val="007F7680"/>
    <w:rsid w:val="008000A8"/>
    <w:rsid w:val="00804238"/>
    <w:rsid w:val="00812610"/>
    <w:rsid w:val="008256DB"/>
    <w:rsid w:val="00866903"/>
    <w:rsid w:val="00867BBC"/>
    <w:rsid w:val="008702BB"/>
    <w:rsid w:val="008839EF"/>
    <w:rsid w:val="008909BA"/>
    <w:rsid w:val="008937DF"/>
    <w:rsid w:val="008A128F"/>
    <w:rsid w:val="008A3152"/>
    <w:rsid w:val="008A398C"/>
    <w:rsid w:val="008D397B"/>
    <w:rsid w:val="008E7A0D"/>
    <w:rsid w:val="008F4100"/>
    <w:rsid w:val="00901A9A"/>
    <w:rsid w:val="00915A24"/>
    <w:rsid w:val="00923B7D"/>
    <w:rsid w:val="00924709"/>
    <w:rsid w:val="009359AB"/>
    <w:rsid w:val="009917C7"/>
    <w:rsid w:val="009A37B7"/>
    <w:rsid w:val="009A4592"/>
    <w:rsid w:val="009A62BC"/>
    <w:rsid w:val="009B2E93"/>
    <w:rsid w:val="009B34D1"/>
    <w:rsid w:val="009B724C"/>
    <w:rsid w:val="009C04A6"/>
    <w:rsid w:val="009C5A0C"/>
    <w:rsid w:val="009D0BF1"/>
    <w:rsid w:val="009E1299"/>
    <w:rsid w:val="00A076E6"/>
    <w:rsid w:val="00A14CF4"/>
    <w:rsid w:val="00A25A17"/>
    <w:rsid w:val="00A25F8C"/>
    <w:rsid w:val="00A27673"/>
    <w:rsid w:val="00A3180C"/>
    <w:rsid w:val="00A42A98"/>
    <w:rsid w:val="00A44A11"/>
    <w:rsid w:val="00A47CB9"/>
    <w:rsid w:val="00A76581"/>
    <w:rsid w:val="00A805BD"/>
    <w:rsid w:val="00AB32C5"/>
    <w:rsid w:val="00AB5CF6"/>
    <w:rsid w:val="00AE552B"/>
    <w:rsid w:val="00B04AF2"/>
    <w:rsid w:val="00B064F8"/>
    <w:rsid w:val="00B24F87"/>
    <w:rsid w:val="00B25CE2"/>
    <w:rsid w:val="00B2796A"/>
    <w:rsid w:val="00B4095E"/>
    <w:rsid w:val="00B45253"/>
    <w:rsid w:val="00B53BEE"/>
    <w:rsid w:val="00B53EED"/>
    <w:rsid w:val="00B71322"/>
    <w:rsid w:val="00B847AB"/>
    <w:rsid w:val="00BC5175"/>
    <w:rsid w:val="00BC59E8"/>
    <w:rsid w:val="00BC6BC7"/>
    <w:rsid w:val="00BD5D90"/>
    <w:rsid w:val="00BE6E8D"/>
    <w:rsid w:val="00BF5B49"/>
    <w:rsid w:val="00C130C2"/>
    <w:rsid w:val="00C1667D"/>
    <w:rsid w:val="00C2141D"/>
    <w:rsid w:val="00C22BE9"/>
    <w:rsid w:val="00C25D14"/>
    <w:rsid w:val="00C34A9C"/>
    <w:rsid w:val="00C3559A"/>
    <w:rsid w:val="00C37E1A"/>
    <w:rsid w:val="00C43292"/>
    <w:rsid w:val="00C5065F"/>
    <w:rsid w:val="00C5210F"/>
    <w:rsid w:val="00C7753A"/>
    <w:rsid w:val="00C94A4F"/>
    <w:rsid w:val="00CB05F0"/>
    <w:rsid w:val="00CB72EF"/>
    <w:rsid w:val="00CC2D03"/>
    <w:rsid w:val="00CC4E2B"/>
    <w:rsid w:val="00CD76A5"/>
    <w:rsid w:val="00CE00F5"/>
    <w:rsid w:val="00CE4B71"/>
    <w:rsid w:val="00CE6767"/>
    <w:rsid w:val="00CF1131"/>
    <w:rsid w:val="00D13949"/>
    <w:rsid w:val="00D204A3"/>
    <w:rsid w:val="00D2798A"/>
    <w:rsid w:val="00D3187F"/>
    <w:rsid w:val="00D54FD0"/>
    <w:rsid w:val="00D55A14"/>
    <w:rsid w:val="00D66D75"/>
    <w:rsid w:val="00D87C42"/>
    <w:rsid w:val="00DD4129"/>
    <w:rsid w:val="00DE1B20"/>
    <w:rsid w:val="00DF6A74"/>
    <w:rsid w:val="00DF7C83"/>
    <w:rsid w:val="00E02FDE"/>
    <w:rsid w:val="00E03E38"/>
    <w:rsid w:val="00E07F4E"/>
    <w:rsid w:val="00E17F40"/>
    <w:rsid w:val="00E21A39"/>
    <w:rsid w:val="00E31E0D"/>
    <w:rsid w:val="00E35D81"/>
    <w:rsid w:val="00E36273"/>
    <w:rsid w:val="00E3715B"/>
    <w:rsid w:val="00E64B3D"/>
    <w:rsid w:val="00E65A19"/>
    <w:rsid w:val="00E7562E"/>
    <w:rsid w:val="00E84776"/>
    <w:rsid w:val="00E873D0"/>
    <w:rsid w:val="00EA5018"/>
    <w:rsid w:val="00EA7B25"/>
    <w:rsid w:val="00EC1B72"/>
    <w:rsid w:val="00ED5506"/>
    <w:rsid w:val="00EF4613"/>
    <w:rsid w:val="00EF5F91"/>
    <w:rsid w:val="00F064DB"/>
    <w:rsid w:val="00F07804"/>
    <w:rsid w:val="00F17C03"/>
    <w:rsid w:val="00F300F4"/>
    <w:rsid w:val="00F30EC8"/>
    <w:rsid w:val="00F3101D"/>
    <w:rsid w:val="00F31E6C"/>
    <w:rsid w:val="00F70ED1"/>
    <w:rsid w:val="00F76909"/>
    <w:rsid w:val="00F835C5"/>
    <w:rsid w:val="00F9044D"/>
    <w:rsid w:val="00F90761"/>
    <w:rsid w:val="00F926B8"/>
    <w:rsid w:val="00FA65D8"/>
    <w:rsid w:val="00FB56BF"/>
    <w:rsid w:val="00FC0907"/>
    <w:rsid w:val="00FD4AAB"/>
    <w:rsid w:val="00FD60B6"/>
    <w:rsid w:val="00FD68AD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39DA16"/>
  <w15:docId w15:val="{C880840E-02CA-404A-9FF8-6E1328C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201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12012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  <w:sz w:val="18"/>
    </w:rPr>
  </w:style>
  <w:style w:type="paragraph" w:styleId="Nadpis2">
    <w:name w:val="heading 2"/>
    <w:basedOn w:val="Normln"/>
    <w:next w:val="Normln"/>
    <w:qFormat/>
    <w:rsid w:val="0011201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qFormat/>
    <w:rsid w:val="00112012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112012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112012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112012"/>
    <w:pPr>
      <w:keepNext/>
      <w:numPr>
        <w:numId w:val="3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qFormat/>
    <w:rsid w:val="00112012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2012"/>
    <w:rPr>
      <w:rFonts w:cs="Times New Roman"/>
      <w:b/>
      <w:i w:val="0"/>
    </w:rPr>
  </w:style>
  <w:style w:type="character" w:customStyle="1" w:styleId="WW8Num1z1">
    <w:name w:val="WW8Num1z1"/>
    <w:rsid w:val="00112012"/>
    <w:rPr>
      <w:rFonts w:cs="Times New Roman"/>
    </w:rPr>
  </w:style>
  <w:style w:type="character" w:customStyle="1" w:styleId="WW8Num1z2">
    <w:name w:val="WW8Num1z2"/>
    <w:rsid w:val="00112012"/>
    <w:rPr>
      <w:rFonts w:ascii="Verdana" w:eastAsia="Times New Roman" w:hAnsi="Verdana" w:cs="Calibri"/>
    </w:rPr>
  </w:style>
  <w:style w:type="character" w:customStyle="1" w:styleId="WW8Num1z3">
    <w:name w:val="WW8Num1z3"/>
    <w:rsid w:val="00112012"/>
    <w:rPr>
      <w:rFonts w:cs="Times New Roman"/>
      <w:color w:val="auto"/>
    </w:rPr>
  </w:style>
  <w:style w:type="character" w:customStyle="1" w:styleId="WW8Num1z4">
    <w:name w:val="WW8Num1z4"/>
    <w:rsid w:val="00112012"/>
    <w:rPr>
      <w:rFonts w:cs="Times New Roman"/>
      <w:i w:val="0"/>
    </w:rPr>
  </w:style>
  <w:style w:type="character" w:customStyle="1" w:styleId="WW8Num2z1">
    <w:name w:val="WW8Num2z1"/>
    <w:rsid w:val="00112012"/>
    <w:rPr>
      <w:rFonts w:ascii="Verdana" w:eastAsia="Times New Roman" w:hAnsi="Verdana" w:cs="Arial"/>
    </w:rPr>
  </w:style>
  <w:style w:type="character" w:customStyle="1" w:styleId="WW8Num3z0">
    <w:name w:val="WW8Num3z0"/>
    <w:rsid w:val="00112012"/>
    <w:rPr>
      <w:b/>
      <w:i/>
    </w:rPr>
  </w:style>
  <w:style w:type="character" w:customStyle="1" w:styleId="WW8Num3z1">
    <w:name w:val="WW8Num3z1"/>
    <w:rsid w:val="00112012"/>
    <w:rPr>
      <w:b w:val="0"/>
      <w:i/>
    </w:rPr>
  </w:style>
  <w:style w:type="character" w:customStyle="1" w:styleId="WW8Num5z1">
    <w:name w:val="WW8Num5z1"/>
    <w:rsid w:val="00112012"/>
    <w:rPr>
      <w:rFonts w:ascii="Verdana" w:eastAsia="Times New Roman" w:hAnsi="Verdana" w:cs="Arial"/>
    </w:rPr>
  </w:style>
  <w:style w:type="character" w:customStyle="1" w:styleId="WW8Num6z1">
    <w:name w:val="WW8Num6z1"/>
    <w:rsid w:val="00112012"/>
    <w:rPr>
      <w:rFonts w:ascii="Verdana" w:eastAsia="Times New Roman" w:hAnsi="Verdana" w:cs="Times New Roman"/>
      <w:strike w:val="0"/>
      <w:dstrike w:val="0"/>
      <w:color w:val="auto"/>
    </w:rPr>
  </w:style>
  <w:style w:type="character" w:customStyle="1" w:styleId="WW8Num7z0">
    <w:name w:val="WW8Num7z0"/>
    <w:rsid w:val="001120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2012"/>
    <w:rPr>
      <w:rFonts w:ascii="Courier New" w:hAnsi="Courier New" w:cs="Courier New"/>
    </w:rPr>
  </w:style>
  <w:style w:type="character" w:customStyle="1" w:styleId="WW8Num7z2">
    <w:name w:val="WW8Num7z2"/>
    <w:rsid w:val="00112012"/>
    <w:rPr>
      <w:rFonts w:ascii="Wingdings" w:hAnsi="Wingdings"/>
    </w:rPr>
  </w:style>
  <w:style w:type="character" w:customStyle="1" w:styleId="WW8Num7z3">
    <w:name w:val="WW8Num7z3"/>
    <w:rsid w:val="00112012"/>
    <w:rPr>
      <w:rFonts w:ascii="Symbol" w:hAnsi="Symbol"/>
    </w:rPr>
  </w:style>
  <w:style w:type="character" w:customStyle="1" w:styleId="WW8Num10z0">
    <w:name w:val="WW8Num10z0"/>
    <w:rsid w:val="00112012"/>
    <w:rPr>
      <w:rFonts w:ascii="Symbol" w:hAnsi="Symbol"/>
    </w:rPr>
  </w:style>
  <w:style w:type="character" w:customStyle="1" w:styleId="WW8Num10z1">
    <w:name w:val="WW8Num10z1"/>
    <w:rsid w:val="00112012"/>
    <w:rPr>
      <w:rFonts w:ascii="Courier New" w:hAnsi="Courier New" w:cs="Courier New"/>
    </w:rPr>
  </w:style>
  <w:style w:type="character" w:customStyle="1" w:styleId="WW8Num10z2">
    <w:name w:val="WW8Num10z2"/>
    <w:rsid w:val="00112012"/>
    <w:rPr>
      <w:rFonts w:ascii="Wingdings" w:hAnsi="Wingdings"/>
    </w:rPr>
  </w:style>
  <w:style w:type="character" w:customStyle="1" w:styleId="WW8Num11z0">
    <w:name w:val="WW8Num11z0"/>
    <w:rsid w:val="00112012"/>
    <w:rPr>
      <w:rFonts w:ascii="Verdana" w:eastAsia="MS Mincho" w:hAnsi="Verdana" w:cs="Verdana"/>
    </w:rPr>
  </w:style>
  <w:style w:type="character" w:customStyle="1" w:styleId="WW8Num11z1">
    <w:name w:val="WW8Num11z1"/>
    <w:rsid w:val="00112012"/>
    <w:rPr>
      <w:rFonts w:ascii="Courier New" w:hAnsi="Courier New" w:cs="Courier New"/>
    </w:rPr>
  </w:style>
  <w:style w:type="character" w:customStyle="1" w:styleId="WW8Num11z2">
    <w:name w:val="WW8Num11z2"/>
    <w:rsid w:val="00112012"/>
    <w:rPr>
      <w:rFonts w:ascii="Wingdings" w:hAnsi="Wingdings"/>
    </w:rPr>
  </w:style>
  <w:style w:type="character" w:customStyle="1" w:styleId="WW8Num11z3">
    <w:name w:val="WW8Num11z3"/>
    <w:rsid w:val="00112012"/>
    <w:rPr>
      <w:rFonts w:ascii="Symbol" w:hAnsi="Symbol"/>
    </w:rPr>
  </w:style>
  <w:style w:type="character" w:customStyle="1" w:styleId="WW8Num13z1">
    <w:name w:val="WW8Num13z1"/>
    <w:rsid w:val="00112012"/>
    <w:rPr>
      <w:rFonts w:ascii="Verdana" w:eastAsia="Times New Roman" w:hAnsi="Verdana" w:cs="Times New Roman"/>
    </w:rPr>
  </w:style>
  <w:style w:type="character" w:customStyle="1" w:styleId="WW8Num14z0">
    <w:name w:val="WW8Num14z0"/>
    <w:rsid w:val="0011201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12012"/>
    <w:rPr>
      <w:rFonts w:ascii="Courier New" w:hAnsi="Courier New"/>
    </w:rPr>
  </w:style>
  <w:style w:type="character" w:customStyle="1" w:styleId="WW8Num14z2">
    <w:name w:val="WW8Num14z2"/>
    <w:rsid w:val="00112012"/>
    <w:rPr>
      <w:rFonts w:ascii="Wingdings" w:hAnsi="Wingdings"/>
    </w:rPr>
  </w:style>
  <w:style w:type="character" w:customStyle="1" w:styleId="WW8Num14z3">
    <w:name w:val="WW8Num14z3"/>
    <w:rsid w:val="00112012"/>
    <w:rPr>
      <w:rFonts w:ascii="Symbol" w:hAnsi="Symbol"/>
    </w:rPr>
  </w:style>
  <w:style w:type="character" w:customStyle="1" w:styleId="WW8Num15z0">
    <w:name w:val="WW8Num15z0"/>
    <w:rsid w:val="00112012"/>
    <w:rPr>
      <w:rFonts w:ascii="Symbol" w:hAnsi="Symbol"/>
    </w:rPr>
  </w:style>
  <w:style w:type="character" w:customStyle="1" w:styleId="WW8Num15z1">
    <w:name w:val="WW8Num15z1"/>
    <w:rsid w:val="00112012"/>
    <w:rPr>
      <w:rFonts w:ascii="Courier New" w:hAnsi="Courier New" w:cs="Courier New"/>
    </w:rPr>
  </w:style>
  <w:style w:type="character" w:customStyle="1" w:styleId="WW8Num15z2">
    <w:name w:val="WW8Num15z2"/>
    <w:rsid w:val="00112012"/>
    <w:rPr>
      <w:rFonts w:ascii="Wingdings" w:hAnsi="Wingdings"/>
    </w:rPr>
  </w:style>
  <w:style w:type="character" w:customStyle="1" w:styleId="WW8Num16z1">
    <w:name w:val="WW8Num16z1"/>
    <w:rsid w:val="00112012"/>
    <w:rPr>
      <w:rFonts w:ascii="Verdana" w:eastAsia="Times New Roman" w:hAnsi="Verdana" w:cs="Arial"/>
    </w:rPr>
  </w:style>
  <w:style w:type="character" w:customStyle="1" w:styleId="WW8Num18z0">
    <w:name w:val="WW8Num18z0"/>
    <w:rsid w:val="00112012"/>
    <w:rPr>
      <w:rFonts w:ascii="Symbol" w:hAnsi="Symbol"/>
    </w:rPr>
  </w:style>
  <w:style w:type="character" w:customStyle="1" w:styleId="WW8Num18z1">
    <w:name w:val="WW8Num18z1"/>
    <w:rsid w:val="00112012"/>
    <w:rPr>
      <w:rFonts w:ascii="Courier New" w:hAnsi="Courier New" w:cs="Courier New"/>
    </w:rPr>
  </w:style>
  <w:style w:type="character" w:customStyle="1" w:styleId="WW8Num18z2">
    <w:name w:val="WW8Num18z2"/>
    <w:rsid w:val="00112012"/>
    <w:rPr>
      <w:rFonts w:ascii="Wingdings" w:hAnsi="Wingdings"/>
    </w:rPr>
  </w:style>
  <w:style w:type="character" w:customStyle="1" w:styleId="WW8Num20z1">
    <w:name w:val="WW8Num20z1"/>
    <w:rsid w:val="00112012"/>
    <w:rPr>
      <w:rFonts w:ascii="Times New Roman" w:hAnsi="Times New Roman"/>
      <w:b w:val="0"/>
      <w:i w:val="0"/>
    </w:rPr>
  </w:style>
  <w:style w:type="character" w:customStyle="1" w:styleId="WW8Num21z0">
    <w:name w:val="WW8Num21z0"/>
    <w:rsid w:val="00112012"/>
    <w:rPr>
      <w:color w:val="auto"/>
    </w:rPr>
  </w:style>
  <w:style w:type="character" w:customStyle="1" w:styleId="WW8Num22z1">
    <w:name w:val="WW8Num22z1"/>
    <w:rsid w:val="00112012"/>
    <w:rPr>
      <w:rFonts w:ascii="Verdana" w:eastAsia="Times New Roman" w:hAnsi="Verdana" w:cs="Arial"/>
      <w:strike w:val="0"/>
      <w:dstrike w:val="0"/>
      <w:color w:val="000000"/>
    </w:rPr>
  </w:style>
  <w:style w:type="character" w:customStyle="1" w:styleId="WW8Num24z0">
    <w:name w:val="WW8Num24z0"/>
    <w:rsid w:val="00112012"/>
    <w:rPr>
      <w:rFonts w:ascii="Symbol" w:hAnsi="Symbol"/>
    </w:rPr>
  </w:style>
  <w:style w:type="character" w:customStyle="1" w:styleId="WW8Num24z1">
    <w:name w:val="WW8Num24z1"/>
    <w:rsid w:val="00112012"/>
    <w:rPr>
      <w:rFonts w:ascii="Courier New" w:hAnsi="Courier New" w:cs="Courier New"/>
    </w:rPr>
  </w:style>
  <w:style w:type="character" w:customStyle="1" w:styleId="WW8Num24z2">
    <w:name w:val="WW8Num24z2"/>
    <w:rsid w:val="00112012"/>
    <w:rPr>
      <w:rFonts w:ascii="Wingdings" w:hAnsi="Wingdings"/>
    </w:rPr>
  </w:style>
  <w:style w:type="character" w:customStyle="1" w:styleId="WW8Num25z1">
    <w:name w:val="WW8Num25z1"/>
    <w:rsid w:val="00112012"/>
    <w:rPr>
      <w:rFonts w:ascii="Verdana" w:eastAsia="Times New Roman" w:hAnsi="Verdana" w:cs="Arial"/>
    </w:rPr>
  </w:style>
  <w:style w:type="character" w:customStyle="1" w:styleId="Standardnpsmoodstavce1">
    <w:name w:val="Standardní písmo odstavce1"/>
    <w:rsid w:val="00112012"/>
  </w:style>
  <w:style w:type="character" w:styleId="slostrnky">
    <w:name w:val="page number"/>
    <w:basedOn w:val="Standardnpsmoodstavce1"/>
    <w:rsid w:val="00112012"/>
  </w:style>
  <w:style w:type="character" w:styleId="Zdraznn">
    <w:name w:val="Emphasis"/>
    <w:qFormat/>
    <w:rsid w:val="00112012"/>
    <w:rPr>
      <w:i/>
      <w:iCs/>
    </w:rPr>
  </w:style>
  <w:style w:type="character" w:styleId="Hypertextovodkaz">
    <w:name w:val="Hyperlink"/>
    <w:uiPriority w:val="2"/>
    <w:rsid w:val="00112012"/>
    <w:rPr>
      <w:color w:val="0000FF"/>
      <w:u w:val="single"/>
    </w:rPr>
  </w:style>
  <w:style w:type="character" w:styleId="Sledovanodkaz">
    <w:name w:val="FollowedHyperlink"/>
    <w:rsid w:val="00112012"/>
    <w:rPr>
      <w:color w:val="800080"/>
      <w:u w:val="single"/>
    </w:rPr>
  </w:style>
  <w:style w:type="character" w:customStyle="1" w:styleId="Odkaznakoment1">
    <w:name w:val="Odkaz na komentář1"/>
    <w:rsid w:val="00112012"/>
    <w:rPr>
      <w:sz w:val="16"/>
      <w:szCs w:val="16"/>
    </w:rPr>
  </w:style>
  <w:style w:type="character" w:customStyle="1" w:styleId="itl">
    <w:name w:val="itl"/>
    <w:basedOn w:val="Standardnpsmoodstavce1"/>
    <w:rsid w:val="00112012"/>
  </w:style>
  <w:style w:type="character" w:styleId="Siln">
    <w:name w:val="Strong"/>
    <w:qFormat/>
    <w:rsid w:val="00112012"/>
    <w:rPr>
      <w:b/>
      <w:bCs/>
    </w:rPr>
  </w:style>
  <w:style w:type="character" w:customStyle="1" w:styleId="WW8Num5z2">
    <w:name w:val="WW8Num5z2"/>
    <w:rsid w:val="00112012"/>
    <w:rPr>
      <w:rFonts w:ascii="Times New Roman" w:eastAsia="Times New Roman" w:hAnsi="Times New Roman" w:cs="Times New Roman"/>
    </w:rPr>
  </w:style>
  <w:style w:type="character" w:customStyle="1" w:styleId="CharChar3">
    <w:name w:val="Char Char3"/>
    <w:rsid w:val="00112012"/>
    <w:rPr>
      <w:rFonts w:ascii="Arial" w:hAnsi="Arial" w:cs="Arial"/>
      <w:b/>
      <w:bCs/>
      <w:sz w:val="24"/>
      <w:u w:val="single"/>
    </w:rPr>
  </w:style>
  <w:style w:type="character" w:customStyle="1" w:styleId="CharChar1">
    <w:name w:val="Char Char1"/>
    <w:rsid w:val="00112012"/>
    <w:rPr>
      <w:rFonts w:ascii="Arial" w:hAnsi="Arial" w:cs="Arial"/>
    </w:rPr>
  </w:style>
  <w:style w:type="character" w:customStyle="1" w:styleId="CharChar2">
    <w:name w:val="Char Char2"/>
    <w:rsid w:val="00112012"/>
    <w:rPr>
      <w:rFonts w:ascii="Arial" w:hAnsi="Arial" w:cs="Arial"/>
      <w:sz w:val="24"/>
    </w:rPr>
  </w:style>
  <w:style w:type="character" w:customStyle="1" w:styleId="CharChar">
    <w:name w:val="Char Char"/>
    <w:rsid w:val="00112012"/>
    <w:rPr>
      <w:rFonts w:ascii="Arial" w:hAnsi="Arial" w:cs="Arial"/>
      <w:sz w:val="24"/>
    </w:rPr>
  </w:style>
  <w:style w:type="character" w:customStyle="1" w:styleId="Symbolyproslovn">
    <w:name w:val="Symboly pro číslování"/>
    <w:rsid w:val="00112012"/>
  </w:style>
  <w:style w:type="paragraph" w:customStyle="1" w:styleId="Nadpis">
    <w:name w:val="Nadpis"/>
    <w:basedOn w:val="Normln"/>
    <w:next w:val="Zkladntext"/>
    <w:rsid w:val="0011201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112012"/>
    <w:pPr>
      <w:ind w:left="567" w:hanging="709"/>
      <w:jc w:val="center"/>
    </w:pPr>
    <w:rPr>
      <w:rFonts w:ascii="Arial" w:hAnsi="Arial" w:cs="Arial"/>
      <w:b/>
      <w:sz w:val="24"/>
    </w:rPr>
  </w:style>
  <w:style w:type="paragraph" w:styleId="Seznam">
    <w:name w:val="List"/>
    <w:basedOn w:val="Zkladntext"/>
    <w:rsid w:val="00112012"/>
    <w:rPr>
      <w:rFonts w:cs="Tahoma"/>
    </w:rPr>
  </w:style>
  <w:style w:type="paragraph" w:customStyle="1" w:styleId="Popisek">
    <w:name w:val="Popisek"/>
    <w:basedOn w:val="Normln"/>
    <w:rsid w:val="001120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2012"/>
    <w:pPr>
      <w:suppressLineNumbers/>
    </w:pPr>
    <w:rPr>
      <w:rFonts w:cs="Tahoma"/>
    </w:rPr>
  </w:style>
  <w:style w:type="paragraph" w:customStyle="1" w:styleId="Normodsaz">
    <w:name w:val="Norm.odsaz."/>
    <w:basedOn w:val="Normln"/>
    <w:rsid w:val="00112012"/>
    <w:pPr>
      <w:numPr>
        <w:numId w:val="4"/>
      </w:numPr>
      <w:spacing w:before="120" w:after="120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next w:val="Podnadpis"/>
    <w:qFormat/>
    <w:rsid w:val="00112012"/>
    <w:pPr>
      <w:spacing w:after="120"/>
      <w:ind w:left="709" w:hanging="709"/>
      <w:jc w:val="center"/>
    </w:pPr>
    <w:rPr>
      <w:rFonts w:ascii="Arial" w:hAnsi="Arial" w:cs="Arial"/>
      <w:b/>
      <w:bCs/>
      <w:sz w:val="28"/>
    </w:rPr>
  </w:style>
  <w:style w:type="paragraph" w:styleId="Podnadpis">
    <w:name w:val="Subtitle"/>
    <w:basedOn w:val="Nadpis"/>
    <w:next w:val="Zkladntext"/>
    <w:qFormat/>
    <w:rsid w:val="0011201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2012"/>
    <w:pPr>
      <w:spacing w:before="120"/>
      <w:ind w:left="709" w:hanging="709"/>
      <w:jc w:val="center"/>
    </w:pPr>
    <w:rPr>
      <w:rFonts w:ascii="Arial" w:hAnsi="Arial" w:cs="Arial"/>
      <w:sz w:val="22"/>
    </w:rPr>
  </w:style>
  <w:style w:type="paragraph" w:customStyle="1" w:styleId="Zhlavg8RT9A">
    <w:name w:val="Záhlaví§g8/RT9.A"/>
    <w:basedOn w:val="Normln"/>
    <w:rsid w:val="0011201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rsid w:val="00112012"/>
    <w:pPr>
      <w:ind w:left="567" w:hanging="709"/>
      <w:jc w:val="both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112012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rsid w:val="00112012"/>
    <w:pPr>
      <w:ind w:left="709" w:hanging="709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/>
      <w:sz w:val="24"/>
    </w:rPr>
  </w:style>
  <w:style w:type="paragraph" w:customStyle="1" w:styleId="Odrky">
    <w:name w:val="Odrážky"/>
    <w:basedOn w:val="Normln"/>
    <w:rsid w:val="00112012"/>
    <w:pPr>
      <w:ind w:left="1134" w:hanging="425"/>
      <w:jc w:val="both"/>
    </w:pPr>
    <w:rPr>
      <w:sz w:val="24"/>
    </w:rPr>
  </w:style>
  <w:style w:type="paragraph" w:styleId="Textbubliny">
    <w:name w:val="Balloon Text"/>
    <w:basedOn w:val="Normln"/>
    <w:rsid w:val="00112012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112012"/>
  </w:style>
  <w:style w:type="paragraph" w:styleId="Pedmtkomente">
    <w:name w:val="annotation subject"/>
    <w:basedOn w:val="Textkomente1"/>
    <w:next w:val="Textkomente1"/>
    <w:rsid w:val="00112012"/>
    <w:rPr>
      <w:b/>
      <w:bCs/>
    </w:rPr>
  </w:style>
  <w:style w:type="paragraph" w:customStyle="1" w:styleId="Basictext">
    <w:name w:val="Basic text"/>
    <w:basedOn w:val="Normln"/>
    <w:rsid w:val="00112012"/>
    <w:pPr>
      <w:widowControl w:val="0"/>
      <w:autoSpaceDE w:val="0"/>
      <w:jc w:val="both"/>
    </w:pPr>
    <w:rPr>
      <w:color w:val="000000"/>
      <w:spacing w:val="-3"/>
    </w:rPr>
  </w:style>
  <w:style w:type="paragraph" w:customStyle="1" w:styleId="Prosttext1">
    <w:name w:val="Prostý text1"/>
    <w:basedOn w:val="Normln"/>
    <w:rsid w:val="00112012"/>
  </w:style>
  <w:style w:type="paragraph" w:styleId="Odstavecseseznamem">
    <w:name w:val="List Paragraph"/>
    <w:basedOn w:val="Normln"/>
    <w:link w:val="OdstavecseseznamemChar"/>
    <w:uiPriority w:val="34"/>
    <w:qFormat/>
    <w:rsid w:val="00112012"/>
    <w:pPr>
      <w:ind w:left="720"/>
    </w:pPr>
    <w:rPr>
      <w:rFonts w:cs="Calibri"/>
      <w:sz w:val="24"/>
      <w:szCs w:val="24"/>
    </w:rPr>
  </w:style>
  <w:style w:type="paragraph" w:customStyle="1" w:styleId="Rozvrendokumentu1">
    <w:name w:val="Rozvržení dokumentu1"/>
    <w:basedOn w:val="Normln"/>
    <w:rsid w:val="00112012"/>
    <w:pPr>
      <w:shd w:val="clear" w:color="auto" w:fill="000080"/>
    </w:pPr>
    <w:rPr>
      <w:rFonts w:ascii="Tahoma" w:hAnsi="Tahoma" w:cs="Tahoma"/>
    </w:rPr>
  </w:style>
  <w:style w:type="paragraph" w:customStyle="1" w:styleId="cislovani1">
    <w:name w:val="cislovani 1"/>
    <w:basedOn w:val="Normln"/>
    <w:next w:val="Normln"/>
    <w:rsid w:val="00112012"/>
    <w:pPr>
      <w:keepNext/>
      <w:numPr>
        <w:numId w:val="2"/>
      </w:numPr>
      <w:spacing w:before="480" w:line="288" w:lineRule="auto"/>
      <w:ind w:left="567" w:firstLine="0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12012"/>
    <w:pPr>
      <w:keepNext/>
      <w:tabs>
        <w:tab w:val="num" w:pos="0"/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Default">
    <w:name w:val="Default"/>
    <w:rsid w:val="0011201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112012"/>
    <w:pPr>
      <w:suppressLineNumbers/>
    </w:pPr>
  </w:style>
  <w:style w:type="paragraph" w:customStyle="1" w:styleId="Nadpistabulky">
    <w:name w:val="Nadpis tabulky"/>
    <w:basedOn w:val="Obsahtabulky"/>
    <w:rsid w:val="00112012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rsid w:val="009A45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A4592"/>
    <w:rPr>
      <w:sz w:val="16"/>
      <w:szCs w:val="16"/>
      <w:lang w:eastAsia="ar-SA"/>
    </w:rPr>
  </w:style>
  <w:style w:type="table" w:styleId="Mkatabulky">
    <w:name w:val="Table Grid"/>
    <w:basedOn w:val="Normlntabulka"/>
    <w:rsid w:val="005A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34A9C"/>
    <w:pPr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F4CA4"/>
    <w:rPr>
      <w:rFonts w:ascii="Arial" w:hAnsi="Arial" w:cs="Arial"/>
      <w:sz w:val="24"/>
      <w:lang w:eastAsia="ar-SA"/>
    </w:rPr>
  </w:style>
  <w:style w:type="paragraph" w:customStyle="1" w:styleId="rove1-slolnku">
    <w:name w:val="Úroveň 1 - číslo článku"/>
    <w:basedOn w:val="Odstavecseseznamem"/>
    <w:next w:val="Normln"/>
    <w:qFormat/>
    <w:rsid w:val="00027E41"/>
    <w:pPr>
      <w:keepNext/>
      <w:numPr>
        <w:numId w:val="6"/>
      </w:numPr>
      <w:suppressAutoHyphens w:val="0"/>
      <w:spacing w:before="360" w:line="312" w:lineRule="auto"/>
      <w:jc w:val="center"/>
    </w:pPr>
    <w:rPr>
      <w:rFonts w:ascii="Verdana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27E41"/>
    <w:pPr>
      <w:numPr>
        <w:ilvl w:val="1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2-slovantextChar">
    <w:name w:val="Úroveň 2 - číslovaný text Char"/>
    <w:link w:val="rove2-slovantext"/>
    <w:rsid w:val="00027E41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027E41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027E41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027E41"/>
    <w:pPr>
      <w:numPr>
        <w:ilvl w:val="2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paragraph" w:customStyle="1" w:styleId="Bezmezer1">
    <w:name w:val="Bez mezer1"/>
    <w:uiPriority w:val="99"/>
    <w:rsid w:val="00B53E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4AF2"/>
    <w:rPr>
      <w:rFonts w:ascii="Arial" w:hAnsi="Arial"/>
      <w:sz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0002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00228"/>
  </w:style>
  <w:style w:type="character" w:customStyle="1" w:styleId="TextkomenteChar">
    <w:name w:val="Text komentáře Char"/>
    <w:basedOn w:val="Standardnpsmoodstavce"/>
    <w:link w:val="Textkomente"/>
    <w:semiHidden/>
    <w:rsid w:val="00000228"/>
    <w:rPr>
      <w:lang w:eastAsia="ar-SA"/>
    </w:rPr>
  </w:style>
  <w:style w:type="character" w:styleId="Zstupntext">
    <w:name w:val="Placeholder Text"/>
    <w:basedOn w:val="Standardnpsmoodstavce"/>
    <w:uiPriority w:val="99"/>
    <w:semiHidden/>
    <w:rsid w:val="001B3EEF"/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C2141D"/>
    <w:pPr>
      <w:keepNext/>
      <w:spacing w:after="240" w:line="312" w:lineRule="auto"/>
      <w:jc w:val="center"/>
    </w:pPr>
    <w:rPr>
      <w:rFonts w:asciiTheme="minorHAnsi" w:hAnsiTheme="minorHAnsi" w:cs="Arial"/>
      <w:b/>
      <w:sz w:val="18"/>
      <w:szCs w:val="18"/>
      <w:lang w:eastAsia="zh-CN"/>
    </w:rPr>
  </w:style>
  <w:style w:type="character" w:customStyle="1" w:styleId="rove1-nzevlnkuChar">
    <w:name w:val="Úroveň 1 - název článku Char"/>
    <w:basedOn w:val="Standardnpsmoodstavce"/>
    <w:link w:val="rove1-nzevlnku"/>
    <w:rsid w:val="00C2141D"/>
    <w:rPr>
      <w:rFonts w:asciiTheme="minorHAnsi" w:hAnsiTheme="minorHAnsi" w:cs="Arial"/>
      <w:b/>
      <w:sz w:val="18"/>
      <w:szCs w:val="18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76581"/>
    <w:rPr>
      <w:color w:val="808080"/>
      <w:shd w:val="clear" w:color="auto" w:fill="E6E6E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641B6"/>
    <w:rPr>
      <w:rFonts w:cs="Calibri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4A519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A5195"/>
    <w:rPr>
      <w:lang w:eastAsia="ar-SA"/>
    </w:rPr>
  </w:style>
  <w:style w:type="character" w:customStyle="1" w:styleId="AKFZFnormlnChar">
    <w:name w:val="AKFZF_normální Char"/>
    <w:link w:val="AKFZFnormln"/>
    <w:uiPriority w:val="99"/>
    <w:locked/>
    <w:rsid w:val="004A5195"/>
    <w:rPr>
      <w:rFonts w:ascii="Arial" w:hAnsi="Arial" w:cs="Arial"/>
    </w:rPr>
  </w:style>
  <w:style w:type="paragraph" w:customStyle="1" w:styleId="AKFZFnormln">
    <w:name w:val="AKFZF_normální"/>
    <w:link w:val="AKFZFnormlnChar"/>
    <w:uiPriority w:val="99"/>
    <w:rsid w:val="004A5195"/>
    <w:pPr>
      <w:spacing w:after="100" w:line="288" w:lineRule="auto"/>
      <w:jc w:val="both"/>
    </w:pPr>
    <w:rPr>
      <w:rFonts w:ascii="Arial" w:hAnsi="Arial" w:cs="Arial"/>
    </w:rPr>
  </w:style>
  <w:style w:type="paragraph" w:customStyle="1" w:styleId="lneksmlouvy">
    <w:name w:val="článek_smlouvy"/>
    <w:basedOn w:val="Normln"/>
    <w:uiPriority w:val="99"/>
    <w:qFormat/>
    <w:rsid w:val="00F31E6C"/>
    <w:pPr>
      <w:numPr>
        <w:ilvl w:val="1"/>
        <w:numId w:val="16"/>
      </w:numPr>
      <w:suppressAutoHyphens w:val="0"/>
      <w:spacing w:after="100" w:line="288" w:lineRule="auto"/>
      <w:jc w:val="both"/>
    </w:pPr>
    <w:rPr>
      <w:rFonts w:ascii="Arial" w:eastAsia="Calibri" w:hAnsi="Arial" w:cs="Arial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rsid w:val="00F31E6C"/>
    <w:pPr>
      <w:numPr>
        <w:numId w:val="16"/>
      </w:numPr>
      <w:suppressAutoHyphens w:val="0"/>
      <w:spacing w:before="240" w:after="100" w:line="288" w:lineRule="auto"/>
      <w:jc w:val="both"/>
      <w:outlineLvl w:val="0"/>
    </w:pPr>
    <w:rPr>
      <w:rFonts w:ascii="Arial" w:eastAsia="Calibri" w:hAnsi="Arial" w:cs="Arial"/>
      <w:b/>
      <w:bCs/>
      <w:caps/>
      <w:sz w:val="22"/>
      <w:szCs w:val="22"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FD68AD"/>
    <w:rPr>
      <w:rFonts w:ascii="Arial" w:hAnsi="Arial" w:cs="Arial"/>
      <w:b/>
      <w:bCs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FD68AD"/>
    <w:pPr>
      <w:suppressAutoHyphens w:val="0"/>
      <w:spacing w:after="100" w:line="288" w:lineRule="auto"/>
      <w:jc w:val="center"/>
    </w:pPr>
    <w:rPr>
      <w:rFonts w:ascii="Arial" w:hAnsi="Arial" w:cs="Arial"/>
      <w:b/>
      <w:bCs/>
      <w:lang w:eastAsia="cs-CZ"/>
    </w:rPr>
  </w:style>
  <w:style w:type="character" w:customStyle="1" w:styleId="apple-style-span">
    <w:name w:val="apple-style-span"/>
    <w:basedOn w:val="Standardnpsmoodstavce"/>
    <w:rsid w:val="00B53BEE"/>
  </w:style>
  <w:style w:type="character" w:customStyle="1" w:styleId="nowrap">
    <w:name w:val="nowrap"/>
    <w:basedOn w:val="Standardnpsmoodstavce"/>
    <w:rsid w:val="0038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5179-8F2A-47AE-9B04-A8637A7E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1625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Půta Petr - Energy Benefit Centre a.s.</dc:creator>
  <cp:lastModifiedBy>hejna@domovkladno-svermov.cz</cp:lastModifiedBy>
  <cp:revision>2</cp:revision>
  <cp:lastPrinted>2022-08-24T11:27:00Z</cp:lastPrinted>
  <dcterms:created xsi:type="dcterms:W3CDTF">2022-09-14T05:34:00Z</dcterms:created>
  <dcterms:modified xsi:type="dcterms:W3CDTF">2022-09-14T05:34:00Z</dcterms:modified>
</cp:coreProperties>
</file>