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42D15" w14:textId="1301F488" w:rsidR="001279B1" w:rsidRPr="00315A6D" w:rsidRDefault="001279B1" w:rsidP="00021E3A">
      <w:pPr>
        <w:jc w:val="right"/>
        <w:rPr>
          <w:rFonts w:ascii="Tahoma" w:hAnsi="Tahoma" w:cs="Tahoma"/>
          <w:b/>
          <w:sz w:val="22"/>
          <w:szCs w:val="22"/>
        </w:rPr>
      </w:pPr>
      <w:r w:rsidRPr="00315A6D">
        <w:rPr>
          <w:rFonts w:ascii="Tahoma" w:hAnsi="Tahoma" w:cs="Tahoma"/>
          <w:b/>
          <w:sz w:val="22"/>
          <w:szCs w:val="22"/>
        </w:rPr>
        <w:t>Příloha</w:t>
      </w:r>
      <w:r w:rsidR="00021E3A" w:rsidRPr="00315A6D">
        <w:rPr>
          <w:rFonts w:ascii="Tahoma" w:hAnsi="Tahoma" w:cs="Tahoma"/>
          <w:b/>
          <w:sz w:val="22"/>
          <w:szCs w:val="22"/>
        </w:rPr>
        <w:t xml:space="preserve"> č. 1</w:t>
      </w:r>
      <w:r w:rsidRPr="00315A6D">
        <w:rPr>
          <w:rFonts w:ascii="Tahoma" w:hAnsi="Tahoma" w:cs="Tahoma"/>
          <w:b/>
          <w:sz w:val="22"/>
          <w:szCs w:val="22"/>
        </w:rPr>
        <w:t xml:space="preserve"> – Vzor objednávky</w:t>
      </w:r>
    </w:p>
    <w:p w14:paraId="180221FF" w14:textId="77777777" w:rsidR="001279B1" w:rsidRPr="00315A6D" w:rsidRDefault="001279B1" w:rsidP="001279B1">
      <w:pPr>
        <w:jc w:val="both"/>
        <w:rPr>
          <w:rFonts w:ascii="Tahoma" w:hAnsi="Tahoma" w:cs="Tahoma"/>
          <w:sz w:val="22"/>
          <w:szCs w:val="22"/>
        </w:rPr>
      </w:pPr>
    </w:p>
    <w:p w14:paraId="24DF034A" w14:textId="77777777" w:rsidR="001279B1" w:rsidRPr="00315A6D" w:rsidRDefault="001279B1" w:rsidP="001279B1">
      <w:pPr>
        <w:pStyle w:val="Zhlav"/>
        <w:rPr>
          <w:rFonts w:ascii="Tahoma" w:hAnsi="Tahoma" w:cs="Tahoma"/>
        </w:rPr>
      </w:pPr>
      <w:r w:rsidRPr="00315A6D">
        <w:rPr>
          <w:rFonts w:ascii="Tahoma" w:hAnsi="Tahoma" w:cs="Tahoma"/>
        </w:rPr>
        <w:object w:dxaOrig="2282" w:dyaOrig="910" w14:anchorId="5A8D8F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6pt;height:49.6pt" o:ole="">
            <v:imagedata r:id="rId8" o:title=""/>
          </v:shape>
          <o:OLEObject Type="Embed" ProgID="CorelDraw.Graphic.15" ShapeID="_x0000_i1025" DrawAspect="Content" ObjectID="_1724588447" r:id="rId9"/>
        </w:object>
      </w:r>
    </w:p>
    <w:p w14:paraId="5086F288" w14:textId="77777777" w:rsidR="001279B1" w:rsidRPr="00315A6D" w:rsidRDefault="001279B1" w:rsidP="001279B1">
      <w:pPr>
        <w:jc w:val="both"/>
        <w:rPr>
          <w:rFonts w:ascii="Tahoma" w:hAnsi="Tahoma" w:cs="Tahoma"/>
          <w:b/>
          <w:sz w:val="22"/>
          <w:szCs w:val="22"/>
        </w:rPr>
      </w:pPr>
    </w:p>
    <w:p w14:paraId="5376EE78" w14:textId="58B74F38" w:rsidR="003D7803" w:rsidRPr="00315A6D" w:rsidRDefault="001279B1" w:rsidP="001279B1">
      <w:pPr>
        <w:jc w:val="both"/>
        <w:rPr>
          <w:rFonts w:ascii="Tahoma" w:hAnsi="Tahoma" w:cs="Tahoma"/>
          <w:b/>
          <w:sz w:val="22"/>
          <w:szCs w:val="22"/>
        </w:rPr>
      </w:pPr>
      <w:r w:rsidRPr="00315A6D">
        <w:rPr>
          <w:rFonts w:ascii="Tahoma" w:hAnsi="Tahoma" w:cs="Tahoma"/>
          <w:b/>
          <w:sz w:val="22"/>
          <w:szCs w:val="22"/>
        </w:rPr>
        <w:t xml:space="preserve">Rámcová </w:t>
      </w:r>
      <w:r w:rsidR="009475F8" w:rsidRPr="00315A6D">
        <w:rPr>
          <w:rFonts w:ascii="Tahoma" w:hAnsi="Tahoma" w:cs="Tahoma"/>
          <w:b/>
          <w:sz w:val="22"/>
          <w:szCs w:val="22"/>
        </w:rPr>
        <w:t>dohoda</w:t>
      </w:r>
      <w:r w:rsidRPr="00315A6D">
        <w:rPr>
          <w:rFonts w:ascii="Tahoma" w:hAnsi="Tahoma" w:cs="Tahoma"/>
          <w:b/>
          <w:sz w:val="22"/>
          <w:szCs w:val="22"/>
        </w:rPr>
        <w:t xml:space="preserve"> č. </w:t>
      </w:r>
      <w:r w:rsidR="002A2E74" w:rsidRPr="00315A6D">
        <w:rPr>
          <w:rFonts w:ascii="Tahoma" w:hAnsi="Tahoma" w:cs="Tahoma"/>
          <w:b/>
          <w:bCs/>
          <w:sz w:val="22"/>
          <w:szCs w:val="22"/>
        </w:rPr>
        <w:t>S/ŘVC/</w:t>
      </w:r>
      <w:r w:rsidR="009769C5" w:rsidRPr="00315A6D">
        <w:rPr>
          <w:rFonts w:ascii="Tahoma" w:hAnsi="Tahoma" w:cs="Tahoma"/>
          <w:b/>
          <w:bCs/>
          <w:sz w:val="22"/>
          <w:szCs w:val="22"/>
        </w:rPr>
        <w:t>111</w:t>
      </w:r>
      <w:r w:rsidR="002A2E74" w:rsidRPr="00315A6D">
        <w:rPr>
          <w:rFonts w:ascii="Tahoma" w:hAnsi="Tahoma" w:cs="Tahoma"/>
          <w:b/>
          <w:bCs/>
          <w:sz w:val="22"/>
          <w:szCs w:val="22"/>
        </w:rPr>
        <w:t>/</w:t>
      </w:r>
      <w:r w:rsidR="00D10D8B" w:rsidRPr="00315A6D">
        <w:rPr>
          <w:rFonts w:ascii="Tahoma" w:hAnsi="Tahoma" w:cs="Tahoma"/>
          <w:b/>
          <w:bCs/>
          <w:sz w:val="22"/>
          <w:szCs w:val="22"/>
        </w:rPr>
        <w:t>OSE</w:t>
      </w:r>
      <w:r w:rsidR="002A2E74" w:rsidRPr="00315A6D">
        <w:rPr>
          <w:rFonts w:ascii="Tahoma" w:hAnsi="Tahoma" w:cs="Tahoma"/>
          <w:b/>
          <w:bCs/>
          <w:sz w:val="22"/>
          <w:szCs w:val="22"/>
        </w:rPr>
        <w:t>/</w:t>
      </w:r>
      <w:r w:rsidR="00715ADB" w:rsidRPr="00315A6D">
        <w:rPr>
          <w:rFonts w:ascii="Tahoma" w:hAnsi="Tahoma" w:cs="Tahoma"/>
          <w:b/>
          <w:bCs/>
          <w:sz w:val="22"/>
          <w:szCs w:val="22"/>
        </w:rPr>
        <w:t>RAM</w:t>
      </w:r>
      <w:r w:rsidR="002A2E74" w:rsidRPr="00315A6D">
        <w:rPr>
          <w:rFonts w:ascii="Tahoma" w:hAnsi="Tahoma" w:cs="Tahoma"/>
          <w:b/>
          <w:bCs/>
          <w:sz w:val="22"/>
          <w:szCs w:val="22"/>
        </w:rPr>
        <w:t>/201</w:t>
      </w:r>
      <w:r w:rsidR="00A620C6" w:rsidRPr="00315A6D">
        <w:rPr>
          <w:rFonts w:ascii="Tahoma" w:hAnsi="Tahoma" w:cs="Tahoma"/>
          <w:b/>
          <w:bCs/>
          <w:sz w:val="22"/>
          <w:szCs w:val="22"/>
        </w:rPr>
        <w:t>9</w:t>
      </w:r>
      <w:r w:rsidR="00D46C11">
        <w:rPr>
          <w:rFonts w:ascii="Tahoma" w:hAnsi="Tahoma" w:cs="Tahoma"/>
          <w:b/>
          <w:bCs/>
          <w:sz w:val="22"/>
          <w:szCs w:val="22"/>
        </w:rPr>
        <w:t xml:space="preserve"> ve znění Dodatku č. 1</w:t>
      </w:r>
      <w:r w:rsidRPr="00315A6D">
        <w:rPr>
          <w:rFonts w:ascii="Tahoma" w:hAnsi="Tahoma" w:cs="Tahoma"/>
          <w:b/>
          <w:bCs/>
          <w:sz w:val="22"/>
          <w:szCs w:val="22"/>
        </w:rPr>
        <w:t xml:space="preserve"> –</w:t>
      </w:r>
      <w:r w:rsidR="00F3535D" w:rsidRPr="00315A6D">
        <w:rPr>
          <w:rFonts w:ascii="Tahoma" w:hAnsi="Tahoma" w:cs="Tahoma"/>
          <w:b/>
          <w:bCs/>
          <w:sz w:val="22"/>
          <w:szCs w:val="22"/>
        </w:rPr>
        <w:t xml:space="preserve"> </w:t>
      </w:r>
      <w:r w:rsidR="00D74DA8">
        <w:rPr>
          <w:rFonts w:ascii="Tahoma" w:hAnsi="Tahoma" w:cs="Tahoma"/>
          <w:b/>
          <w:bCs/>
          <w:sz w:val="22"/>
          <w:szCs w:val="22"/>
        </w:rPr>
        <w:br/>
      </w:r>
      <w:r w:rsidR="00A620C6" w:rsidRPr="00315A6D">
        <w:rPr>
          <w:rFonts w:ascii="Tahoma" w:hAnsi="Tahoma" w:cs="Tahoma"/>
          <w:b/>
          <w:bCs/>
          <w:sz w:val="22"/>
          <w:szCs w:val="22"/>
        </w:rPr>
        <w:t xml:space="preserve">o poskytování poradenských služeb při </w:t>
      </w:r>
      <w:r w:rsidR="009769C5" w:rsidRPr="00315A6D">
        <w:rPr>
          <w:rFonts w:ascii="Tahoma" w:hAnsi="Tahoma" w:cs="Tahoma"/>
          <w:b/>
          <w:bCs/>
          <w:sz w:val="22"/>
          <w:szCs w:val="22"/>
        </w:rPr>
        <w:t xml:space="preserve">implementaci integrační platformy </w:t>
      </w:r>
      <w:r w:rsidR="00D74DA8">
        <w:rPr>
          <w:rFonts w:ascii="Tahoma" w:hAnsi="Tahoma" w:cs="Tahoma"/>
          <w:b/>
          <w:bCs/>
          <w:sz w:val="22"/>
          <w:szCs w:val="22"/>
        </w:rPr>
        <w:br/>
      </w:r>
      <w:r w:rsidR="009769C5" w:rsidRPr="00315A6D">
        <w:rPr>
          <w:rFonts w:ascii="Tahoma" w:hAnsi="Tahoma" w:cs="Tahoma"/>
          <w:b/>
          <w:bCs/>
          <w:sz w:val="22"/>
          <w:szCs w:val="22"/>
        </w:rPr>
        <w:t>pro systémy národních služeb RIS</w:t>
      </w:r>
    </w:p>
    <w:p w14:paraId="7349FD6C" w14:textId="77777777" w:rsidR="003D7803" w:rsidRPr="00315A6D" w:rsidRDefault="003D7803" w:rsidP="001279B1">
      <w:pPr>
        <w:jc w:val="both"/>
        <w:rPr>
          <w:rFonts w:ascii="Tahoma" w:hAnsi="Tahoma" w:cs="Tahoma"/>
          <w:b/>
          <w:sz w:val="22"/>
          <w:szCs w:val="22"/>
        </w:rPr>
      </w:pPr>
    </w:p>
    <w:p w14:paraId="485ECD34" w14:textId="77777777" w:rsidR="00021E3A" w:rsidRPr="00315A6D" w:rsidRDefault="00021E3A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7A597BAC" w14:textId="4659C1CB" w:rsidR="001279B1" w:rsidRPr="00315A6D" w:rsidRDefault="001279B1" w:rsidP="001279B1">
      <w:pPr>
        <w:jc w:val="both"/>
        <w:rPr>
          <w:rStyle w:val="tsubjname"/>
          <w:rFonts w:ascii="Tahoma" w:hAnsi="Tahoma" w:cs="Tahoma"/>
          <w:sz w:val="22"/>
          <w:szCs w:val="22"/>
        </w:rPr>
      </w:pPr>
      <w:r w:rsidRPr="00315A6D">
        <w:rPr>
          <w:rFonts w:ascii="Tahoma" w:hAnsi="Tahoma" w:cs="Tahoma"/>
          <w:b/>
          <w:bCs/>
          <w:sz w:val="22"/>
          <w:szCs w:val="22"/>
        </w:rPr>
        <w:t>Klient (objednavatel):</w:t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Pr="00315A6D">
        <w:rPr>
          <w:rStyle w:val="tsubjname"/>
          <w:rFonts w:ascii="Tahoma" w:hAnsi="Tahoma" w:cs="Tahoma"/>
          <w:b/>
          <w:sz w:val="22"/>
          <w:szCs w:val="22"/>
        </w:rPr>
        <w:t xml:space="preserve">Česká </w:t>
      </w:r>
      <w:r w:rsidR="002C66FC" w:rsidRPr="00315A6D">
        <w:rPr>
          <w:rStyle w:val="tsubjname"/>
          <w:rFonts w:ascii="Tahoma" w:hAnsi="Tahoma" w:cs="Tahoma"/>
          <w:b/>
          <w:sz w:val="22"/>
          <w:szCs w:val="22"/>
        </w:rPr>
        <w:t>republika – Ředitelství</w:t>
      </w:r>
      <w:r w:rsidRPr="00315A6D">
        <w:rPr>
          <w:rStyle w:val="tsubjname"/>
          <w:rFonts w:ascii="Tahoma" w:hAnsi="Tahoma" w:cs="Tahoma"/>
          <w:b/>
          <w:sz w:val="22"/>
          <w:szCs w:val="22"/>
        </w:rPr>
        <w:t xml:space="preserve"> vodních cest ČR</w:t>
      </w:r>
      <w:r w:rsidRPr="00315A6D">
        <w:rPr>
          <w:rStyle w:val="tsubjname"/>
          <w:rFonts w:ascii="Tahoma" w:hAnsi="Tahoma" w:cs="Tahoma"/>
          <w:sz w:val="22"/>
          <w:szCs w:val="22"/>
        </w:rPr>
        <w:t>,</w:t>
      </w:r>
    </w:p>
    <w:p w14:paraId="55EA6427" w14:textId="6D2601C7" w:rsidR="001279B1" w:rsidRPr="00315A6D" w:rsidRDefault="001279B1" w:rsidP="001279B1">
      <w:pPr>
        <w:ind w:left="2124" w:firstLine="708"/>
        <w:jc w:val="both"/>
        <w:rPr>
          <w:rFonts w:ascii="Tahoma" w:hAnsi="Tahoma" w:cs="Tahoma"/>
          <w:sz w:val="22"/>
          <w:szCs w:val="22"/>
        </w:rPr>
      </w:pPr>
      <w:r w:rsidRPr="00315A6D">
        <w:rPr>
          <w:rFonts w:ascii="Tahoma" w:hAnsi="Tahoma" w:cs="Tahoma"/>
          <w:sz w:val="22"/>
          <w:szCs w:val="22"/>
        </w:rPr>
        <w:t>se sídlem: nábř. L. Svobody 1222/12, 110 15 Praha 1</w:t>
      </w:r>
    </w:p>
    <w:p w14:paraId="1C1110F3" w14:textId="77777777" w:rsidR="001279B1" w:rsidRPr="00315A6D" w:rsidRDefault="001279B1" w:rsidP="001279B1">
      <w:pPr>
        <w:ind w:left="2124" w:firstLine="708"/>
        <w:jc w:val="both"/>
        <w:rPr>
          <w:rFonts w:ascii="Tahoma" w:hAnsi="Tahoma" w:cs="Tahoma"/>
          <w:sz w:val="22"/>
          <w:szCs w:val="22"/>
        </w:rPr>
      </w:pPr>
      <w:r w:rsidRPr="00315A6D">
        <w:rPr>
          <w:rFonts w:ascii="Tahoma" w:hAnsi="Tahoma" w:cs="Tahoma"/>
          <w:sz w:val="22"/>
          <w:szCs w:val="22"/>
        </w:rPr>
        <w:t>IČ: 67981801</w:t>
      </w:r>
    </w:p>
    <w:p w14:paraId="55C3F984" w14:textId="77777777" w:rsidR="001279B1" w:rsidRPr="00315A6D" w:rsidRDefault="001279B1" w:rsidP="001279B1">
      <w:pPr>
        <w:ind w:left="2124" w:firstLine="708"/>
        <w:jc w:val="both"/>
        <w:rPr>
          <w:rFonts w:ascii="Tahoma" w:hAnsi="Tahoma" w:cs="Tahoma"/>
          <w:b/>
          <w:bCs/>
          <w:sz w:val="22"/>
          <w:szCs w:val="22"/>
        </w:rPr>
      </w:pPr>
      <w:r w:rsidRPr="00315A6D">
        <w:rPr>
          <w:rFonts w:ascii="Tahoma" w:hAnsi="Tahoma" w:cs="Tahoma"/>
          <w:sz w:val="22"/>
          <w:szCs w:val="22"/>
        </w:rPr>
        <w:t>jednající: Ing. Lubomírem Fojtů, ředitelem</w:t>
      </w:r>
    </w:p>
    <w:p w14:paraId="5A48227B" w14:textId="77777777" w:rsidR="001279B1" w:rsidRPr="00315A6D" w:rsidRDefault="001279B1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1C5FA73F" w14:textId="0A5FC062" w:rsidR="001279B1" w:rsidRPr="00315A6D" w:rsidRDefault="001279B1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  <w:r w:rsidRPr="00315A6D">
        <w:rPr>
          <w:rFonts w:ascii="Tahoma" w:hAnsi="Tahoma" w:cs="Tahoma"/>
          <w:b/>
          <w:bCs/>
          <w:sz w:val="22"/>
          <w:szCs w:val="22"/>
        </w:rPr>
        <w:t xml:space="preserve"> </w:t>
      </w:r>
      <w:r w:rsidR="00A620C6" w:rsidRPr="00315A6D">
        <w:rPr>
          <w:rFonts w:ascii="Tahoma" w:hAnsi="Tahoma" w:cs="Tahoma"/>
          <w:b/>
          <w:bCs/>
          <w:sz w:val="22"/>
          <w:szCs w:val="22"/>
        </w:rPr>
        <w:t>Poradce</w:t>
      </w:r>
      <w:r w:rsidRPr="00315A6D">
        <w:rPr>
          <w:rFonts w:ascii="Tahoma" w:hAnsi="Tahoma" w:cs="Tahoma"/>
          <w:b/>
          <w:bCs/>
          <w:sz w:val="22"/>
          <w:szCs w:val="22"/>
        </w:rPr>
        <w:t>:</w:t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="008D6D3B" w:rsidRPr="00315A6D">
        <w:rPr>
          <w:rFonts w:ascii="Tahoma" w:hAnsi="Tahoma" w:cs="Tahoma"/>
          <w:b/>
          <w:bCs/>
          <w:sz w:val="22"/>
          <w:szCs w:val="22"/>
        </w:rPr>
        <w:t xml:space="preserve">           </w:t>
      </w:r>
      <w:r w:rsidR="00CE520A" w:rsidRPr="00315A6D">
        <w:rPr>
          <w:rFonts w:ascii="Tahoma" w:hAnsi="Tahoma" w:cs="Tahoma"/>
          <w:b/>
          <w:bCs/>
          <w:sz w:val="22"/>
          <w:szCs w:val="22"/>
        </w:rPr>
        <w:t>S</w:t>
      </w:r>
      <w:r w:rsidR="00D46C11">
        <w:rPr>
          <w:rFonts w:ascii="Tahoma" w:hAnsi="Tahoma" w:cs="Tahoma"/>
          <w:b/>
          <w:bCs/>
          <w:sz w:val="22"/>
          <w:szCs w:val="22"/>
        </w:rPr>
        <w:t>Í</w:t>
      </w:r>
      <w:r w:rsidR="00CE520A" w:rsidRPr="00315A6D">
        <w:rPr>
          <w:rFonts w:ascii="Tahoma" w:hAnsi="Tahoma" w:cs="Tahoma"/>
          <w:b/>
          <w:bCs/>
          <w:sz w:val="22"/>
          <w:szCs w:val="22"/>
        </w:rPr>
        <w:t>Ť, spol. s r.o.</w:t>
      </w:r>
    </w:p>
    <w:p w14:paraId="1C9FD835" w14:textId="639478A7" w:rsidR="001279B1" w:rsidRPr="00315A6D" w:rsidRDefault="001279B1" w:rsidP="001279B1">
      <w:pPr>
        <w:ind w:left="2124" w:firstLine="708"/>
        <w:jc w:val="both"/>
        <w:rPr>
          <w:rFonts w:ascii="Tahoma" w:hAnsi="Tahoma" w:cs="Tahoma"/>
          <w:sz w:val="22"/>
          <w:szCs w:val="22"/>
        </w:rPr>
      </w:pPr>
      <w:r w:rsidRPr="00315A6D">
        <w:rPr>
          <w:rFonts w:ascii="Tahoma" w:hAnsi="Tahoma" w:cs="Tahoma"/>
          <w:sz w:val="22"/>
          <w:szCs w:val="22"/>
        </w:rPr>
        <w:t xml:space="preserve">se sídlem: </w:t>
      </w:r>
      <w:r w:rsidR="00CE520A" w:rsidRPr="00315A6D">
        <w:rPr>
          <w:rFonts w:ascii="Tahoma" w:hAnsi="Tahoma" w:cs="Tahoma"/>
          <w:sz w:val="22"/>
          <w:szCs w:val="22"/>
        </w:rPr>
        <w:t>Pražákova 702/12, 709 00 Ostrava – Mariánské Hory</w:t>
      </w:r>
    </w:p>
    <w:p w14:paraId="59B975B6" w14:textId="6D933B25" w:rsidR="00405B46" w:rsidRPr="00315A6D" w:rsidRDefault="001279B1" w:rsidP="00405B46">
      <w:pPr>
        <w:ind w:left="2124" w:firstLine="708"/>
        <w:jc w:val="both"/>
        <w:rPr>
          <w:rFonts w:ascii="Tahoma" w:hAnsi="Tahoma" w:cs="Tahoma"/>
          <w:sz w:val="22"/>
          <w:szCs w:val="22"/>
        </w:rPr>
      </w:pPr>
      <w:r w:rsidRPr="00315A6D">
        <w:rPr>
          <w:rFonts w:ascii="Tahoma" w:hAnsi="Tahoma" w:cs="Tahoma"/>
          <w:sz w:val="22"/>
          <w:szCs w:val="22"/>
        </w:rPr>
        <w:t xml:space="preserve">IČ: </w:t>
      </w:r>
      <w:r w:rsidR="00CE520A" w:rsidRPr="00315A6D">
        <w:rPr>
          <w:rFonts w:ascii="Tahoma" w:hAnsi="Tahoma" w:cs="Tahoma"/>
          <w:sz w:val="22"/>
          <w:szCs w:val="22"/>
        </w:rPr>
        <w:t>60779420</w:t>
      </w:r>
    </w:p>
    <w:p w14:paraId="0E1BE855" w14:textId="430B47C0" w:rsidR="00405B46" w:rsidRPr="00315A6D" w:rsidRDefault="001279B1" w:rsidP="00D46C11">
      <w:pPr>
        <w:ind w:left="2832"/>
        <w:jc w:val="both"/>
        <w:rPr>
          <w:rFonts w:ascii="Tahoma" w:hAnsi="Tahoma" w:cs="Tahoma"/>
          <w:b/>
          <w:bCs/>
          <w:sz w:val="22"/>
          <w:szCs w:val="22"/>
        </w:rPr>
      </w:pPr>
      <w:r w:rsidRPr="00315A6D">
        <w:rPr>
          <w:rFonts w:ascii="Tahoma" w:hAnsi="Tahoma" w:cs="Tahoma"/>
          <w:sz w:val="22"/>
          <w:szCs w:val="22"/>
        </w:rPr>
        <w:t xml:space="preserve">jednající: </w:t>
      </w:r>
      <w:proofErr w:type="spellStart"/>
      <w:r w:rsidR="00D6478F">
        <w:rPr>
          <w:rFonts w:ascii="Arial" w:hAnsi="Arial" w:cs="Arial"/>
          <w:sz w:val="22"/>
          <w:szCs w:val="22"/>
        </w:rPr>
        <w:t>xxxxxxxx</w:t>
      </w:r>
      <w:proofErr w:type="spellEnd"/>
      <w:r w:rsidR="00D46C11">
        <w:rPr>
          <w:rFonts w:ascii="Arial" w:hAnsi="Arial" w:cs="Arial"/>
          <w:sz w:val="22"/>
          <w:szCs w:val="22"/>
        </w:rPr>
        <w:t xml:space="preserve">, jednatelka a </w:t>
      </w:r>
      <w:proofErr w:type="spellStart"/>
      <w:r w:rsidR="00D6478F">
        <w:rPr>
          <w:rFonts w:ascii="Arial" w:hAnsi="Arial" w:cs="Arial"/>
          <w:sz w:val="22"/>
          <w:szCs w:val="22"/>
        </w:rPr>
        <w:t>xxxxxxxxxxxxx</w:t>
      </w:r>
      <w:proofErr w:type="spellEnd"/>
      <w:r w:rsidR="00D46C11">
        <w:rPr>
          <w:rFonts w:ascii="Arial" w:hAnsi="Arial" w:cs="Arial"/>
          <w:sz w:val="22"/>
          <w:szCs w:val="22"/>
        </w:rPr>
        <w:t>, jednatel</w:t>
      </w:r>
    </w:p>
    <w:p w14:paraId="273DD4FE" w14:textId="77F330E8" w:rsidR="001279B1" w:rsidRPr="00315A6D" w:rsidRDefault="001279B1" w:rsidP="00405B46">
      <w:pPr>
        <w:ind w:left="2124" w:firstLine="708"/>
        <w:jc w:val="both"/>
        <w:rPr>
          <w:rFonts w:ascii="Tahoma" w:hAnsi="Tahoma" w:cs="Tahoma"/>
          <w:b/>
          <w:bCs/>
          <w:sz w:val="22"/>
          <w:szCs w:val="22"/>
        </w:rPr>
      </w:pPr>
    </w:p>
    <w:p w14:paraId="47A83F7F" w14:textId="77777777" w:rsidR="00021E3A" w:rsidRPr="00315A6D" w:rsidRDefault="00021E3A" w:rsidP="00405B46">
      <w:pPr>
        <w:ind w:left="2124" w:firstLine="708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A20E859" w14:textId="77777777" w:rsidR="001279B1" w:rsidRPr="00315A6D" w:rsidRDefault="001279B1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2B7E4A2B" w14:textId="77777777" w:rsidR="001279B1" w:rsidRPr="00315A6D" w:rsidRDefault="001279B1" w:rsidP="001279B1">
      <w:pPr>
        <w:spacing w:before="120"/>
        <w:jc w:val="center"/>
        <w:rPr>
          <w:rFonts w:ascii="Tahoma" w:hAnsi="Tahoma" w:cs="Tahoma"/>
          <w:b/>
          <w:bCs/>
          <w:sz w:val="28"/>
          <w:szCs w:val="28"/>
        </w:rPr>
      </w:pPr>
      <w:r w:rsidRPr="00315A6D">
        <w:rPr>
          <w:rFonts w:ascii="Tahoma" w:hAnsi="Tahoma" w:cs="Tahoma"/>
          <w:b/>
          <w:bCs/>
          <w:sz w:val="28"/>
          <w:szCs w:val="28"/>
        </w:rPr>
        <w:t>OBJEDNÁVKA DÍLČÍHO PLNĚNÍ</w:t>
      </w:r>
    </w:p>
    <w:p w14:paraId="26F01110" w14:textId="77777777" w:rsidR="001279B1" w:rsidRDefault="001279B1" w:rsidP="001279B1">
      <w:pPr>
        <w:spacing w:before="120"/>
        <w:jc w:val="center"/>
        <w:rPr>
          <w:rFonts w:ascii="Arial" w:hAnsi="Arial" w:cs="Arial"/>
          <w:b/>
          <w:bCs/>
          <w:sz w:val="22"/>
          <w:szCs w:val="22"/>
        </w:rPr>
      </w:pPr>
    </w:p>
    <w:p w14:paraId="62CB6A8D" w14:textId="0BA1076A" w:rsidR="001279B1" w:rsidRPr="00315A6D" w:rsidRDefault="001279B1" w:rsidP="001279B1">
      <w:pPr>
        <w:spacing w:before="120"/>
        <w:jc w:val="both"/>
        <w:rPr>
          <w:rFonts w:ascii="Tahoma" w:hAnsi="Tahoma" w:cs="Tahoma"/>
          <w:b/>
          <w:bCs/>
          <w:sz w:val="22"/>
          <w:szCs w:val="22"/>
        </w:rPr>
      </w:pPr>
      <w:r w:rsidRPr="00315A6D">
        <w:rPr>
          <w:rFonts w:ascii="Tahoma" w:hAnsi="Tahoma" w:cs="Tahoma"/>
          <w:b/>
          <w:bCs/>
          <w:sz w:val="22"/>
          <w:szCs w:val="22"/>
        </w:rPr>
        <w:t>Číslo objednávky:</w:t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="002A2E74" w:rsidRPr="00315A6D">
        <w:rPr>
          <w:rFonts w:ascii="Tahoma" w:hAnsi="Tahoma" w:cs="Tahoma"/>
          <w:bCs/>
          <w:i/>
          <w:sz w:val="22"/>
          <w:szCs w:val="22"/>
        </w:rPr>
        <w:t>000/0</w:t>
      </w:r>
      <w:r w:rsidR="00CE520A" w:rsidRPr="00315A6D">
        <w:rPr>
          <w:rFonts w:ascii="Tahoma" w:hAnsi="Tahoma" w:cs="Tahoma"/>
          <w:bCs/>
          <w:i/>
          <w:sz w:val="22"/>
          <w:szCs w:val="22"/>
        </w:rPr>
        <w:t>0</w:t>
      </w:r>
      <w:r w:rsidR="00B029B2">
        <w:rPr>
          <w:rFonts w:ascii="Tahoma" w:hAnsi="Tahoma" w:cs="Tahoma"/>
          <w:bCs/>
          <w:i/>
          <w:sz w:val="22"/>
          <w:szCs w:val="22"/>
        </w:rPr>
        <w:t>1</w:t>
      </w:r>
      <w:r w:rsidR="002A2E74" w:rsidRPr="00315A6D">
        <w:rPr>
          <w:rFonts w:ascii="Tahoma" w:hAnsi="Tahoma" w:cs="Tahoma"/>
          <w:bCs/>
          <w:i/>
          <w:sz w:val="22"/>
          <w:szCs w:val="22"/>
        </w:rPr>
        <w:t>/20</w:t>
      </w:r>
      <w:r w:rsidR="0002240A" w:rsidRPr="00315A6D">
        <w:rPr>
          <w:rFonts w:ascii="Tahoma" w:hAnsi="Tahoma" w:cs="Tahoma"/>
          <w:bCs/>
          <w:i/>
          <w:sz w:val="22"/>
          <w:szCs w:val="22"/>
        </w:rPr>
        <w:t>2</w:t>
      </w:r>
      <w:r w:rsidR="00B029B2">
        <w:rPr>
          <w:rFonts w:ascii="Tahoma" w:hAnsi="Tahoma" w:cs="Tahoma"/>
          <w:bCs/>
          <w:i/>
          <w:sz w:val="22"/>
          <w:szCs w:val="22"/>
        </w:rPr>
        <w:t>2</w:t>
      </w:r>
    </w:p>
    <w:p w14:paraId="30C397F6" w14:textId="5CAFCA92" w:rsidR="001279B1" w:rsidRPr="00315A6D" w:rsidRDefault="001279B1" w:rsidP="001279B1">
      <w:pPr>
        <w:spacing w:before="120"/>
        <w:jc w:val="both"/>
        <w:rPr>
          <w:rFonts w:ascii="Tahoma" w:hAnsi="Tahoma" w:cs="Tahoma"/>
          <w:bCs/>
          <w:sz w:val="22"/>
          <w:szCs w:val="22"/>
        </w:rPr>
      </w:pPr>
      <w:r w:rsidRPr="00315A6D">
        <w:rPr>
          <w:rFonts w:ascii="Tahoma" w:hAnsi="Tahoma" w:cs="Tahoma"/>
          <w:b/>
          <w:bCs/>
          <w:sz w:val="22"/>
          <w:szCs w:val="22"/>
        </w:rPr>
        <w:t>Datum objednávky:</w:t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="00FC5C53">
        <w:rPr>
          <w:rFonts w:ascii="Tahoma" w:hAnsi="Tahoma" w:cs="Tahoma"/>
          <w:bCs/>
          <w:i/>
          <w:sz w:val="22"/>
          <w:szCs w:val="22"/>
        </w:rPr>
        <w:t>2</w:t>
      </w:r>
      <w:r w:rsidR="00861B96">
        <w:rPr>
          <w:rFonts w:ascii="Tahoma" w:hAnsi="Tahoma" w:cs="Tahoma"/>
          <w:bCs/>
          <w:i/>
          <w:sz w:val="22"/>
          <w:szCs w:val="22"/>
        </w:rPr>
        <w:t xml:space="preserve">. </w:t>
      </w:r>
      <w:r w:rsidR="00B029B2">
        <w:rPr>
          <w:rFonts w:ascii="Tahoma" w:hAnsi="Tahoma" w:cs="Tahoma"/>
          <w:bCs/>
          <w:i/>
          <w:sz w:val="22"/>
          <w:szCs w:val="22"/>
        </w:rPr>
        <w:t>9</w:t>
      </w:r>
      <w:r w:rsidR="002C66FC" w:rsidRPr="00315A6D">
        <w:rPr>
          <w:rFonts w:ascii="Tahoma" w:hAnsi="Tahoma" w:cs="Tahoma"/>
          <w:bCs/>
          <w:i/>
          <w:sz w:val="22"/>
          <w:szCs w:val="22"/>
        </w:rPr>
        <w:t>.</w:t>
      </w:r>
      <w:r w:rsidRPr="00315A6D">
        <w:rPr>
          <w:rFonts w:ascii="Tahoma" w:hAnsi="Tahoma" w:cs="Tahoma"/>
          <w:bCs/>
          <w:i/>
          <w:sz w:val="22"/>
          <w:szCs w:val="22"/>
        </w:rPr>
        <w:t xml:space="preserve"> </w:t>
      </w:r>
      <w:r w:rsidR="00CE520A" w:rsidRPr="00315A6D">
        <w:rPr>
          <w:rFonts w:ascii="Tahoma" w:hAnsi="Tahoma" w:cs="Tahoma"/>
          <w:bCs/>
          <w:i/>
          <w:sz w:val="22"/>
          <w:szCs w:val="22"/>
        </w:rPr>
        <w:t>20</w:t>
      </w:r>
      <w:r w:rsidR="00267BD5" w:rsidRPr="00315A6D">
        <w:rPr>
          <w:rFonts w:ascii="Tahoma" w:hAnsi="Tahoma" w:cs="Tahoma"/>
          <w:bCs/>
          <w:i/>
          <w:sz w:val="22"/>
          <w:szCs w:val="22"/>
        </w:rPr>
        <w:t>2</w:t>
      </w:r>
      <w:r w:rsidR="00B029B2">
        <w:rPr>
          <w:rFonts w:ascii="Tahoma" w:hAnsi="Tahoma" w:cs="Tahoma"/>
          <w:bCs/>
          <w:i/>
          <w:sz w:val="22"/>
          <w:szCs w:val="22"/>
        </w:rPr>
        <w:t>2</w:t>
      </w:r>
    </w:p>
    <w:p w14:paraId="5AA9920E" w14:textId="491D7770" w:rsidR="001279B1" w:rsidRPr="00315A6D" w:rsidRDefault="001279B1" w:rsidP="001279B1">
      <w:pPr>
        <w:spacing w:before="120"/>
        <w:ind w:left="2832" w:hanging="2832"/>
        <w:jc w:val="both"/>
        <w:rPr>
          <w:rFonts w:ascii="Tahoma" w:hAnsi="Tahoma" w:cs="Tahoma"/>
          <w:b/>
          <w:bCs/>
          <w:sz w:val="22"/>
          <w:szCs w:val="22"/>
        </w:rPr>
      </w:pPr>
      <w:r w:rsidRPr="00315A6D">
        <w:rPr>
          <w:rFonts w:ascii="Tahoma" w:hAnsi="Tahoma" w:cs="Tahoma"/>
          <w:b/>
          <w:bCs/>
          <w:sz w:val="22"/>
          <w:szCs w:val="22"/>
        </w:rPr>
        <w:t>Předmět objednávky:</w:t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="00B029B2" w:rsidRPr="00B029B2">
        <w:rPr>
          <w:rFonts w:ascii="Tahoma" w:eastAsia="Times New Roman" w:hAnsi="Tahoma" w:cs="Tahoma"/>
          <w:sz w:val="22"/>
          <w:szCs w:val="22"/>
        </w:rPr>
        <w:t>Pomoc se specifikací požadavků na datové centrum</w:t>
      </w:r>
      <w:r w:rsidR="00B029B2">
        <w:rPr>
          <w:rFonts w:ascii="Tahoma" w:eastAsia="Times New Roman" w:hAnsi="Tahoma" w:cs="Tahoma"/>
          <w:sz w:val="22"/>
          <w:szCs w:val="22"/>
        </w:rPr>
        <w:t>.</w:t>
      </w:r>
    </w:p>
    <w:p w14:paraId="79474C0F" w14:textId="3C51B397" w:rsidR="007769B1" w:rsidRPr="00315A6D" w:rsidRDefault="001279B1" w:rsidP="00267BD5">
      <w:pPr>
        <w:spacing w:before="120"/>
        <w:ind w:left="2832" w:hanging="2832"/>
        <w:jc w:val="both"/>
        <w:rPr>
          <w:rFonts w:ascii="Tahoma" w:hAnsi="Tahoma" w:cs="Tahoma"/>
          <w:b/>
          <w:bCs/>
          <w:sz w:val="22"/>
          <w:szCs w:val="22"/>
        </w:rPr>
      </w:pPr>
      <w:r w:rsidRPr="00315A6D">
        <w:rPr>
          <w:rFonts w:ascii="Tahoma" w:hAnsi="Tahoma" w:cs="Tahoma"/>
          <w:b/>
          <w:bCs/>
          <w:sz w:val="22"/>
          <w:szCs w:val="22"/>
        </w:rPr>
        <w:t>Bližší popis:</w:t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</w:p>
    <w:p w14:paraId="7D56E3C6" w14:textId="6D6CE2DD" w:rsidR="00FF7913" w:rsidRPr="00FF7913" w:rsidRDefault="006D09D0" w:rsidP="00FF7913">
      <w:pPr>
        <w:numPr>
          <w:ilvl w:val="0"/>
          <w:numId w:val="46"/>
        </w:numPr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</w:rPr>
        <w:t xml:space="preserve">Poradce se zúčastní </w:t>
      </w:r>
      <w:r w:rsidR="00B029B2">
        <w:rPr>
          <w:rFonts w:ascii="Calibri" w:eastAsia="Times New Roman" w:hAnsi="Calibri" w:cs="Calibri"/>
          <w:sz w:val="22"/>
          <w:szCs w:val="22"/>
        </w:rPr>
        <w:t>vypracování specifikace požadavků na datové centrum, které bude poskytovat hosting pro HW vybavení pro provoz infrastruktury RIS</w:t>
      </w:r>
      <w:r w:rsidR="004556BE">
        <w:rPr>
          <w:rFonts w:ascii="Calibri" w:eastAsia="Times New Roman" w:hAnsi="Calibri" w:cs="Calibri"/>
          <w:sz w:val="22"/>
          <w:szCs w:val="22"/>
        </w:rPr>
        <w:t>.</w:t>
      </w:r>
    </w:p>
    <w:p w14:paraId="096D1067" w14:textId="71ACB6F9" w:rsidR="00FF7913" w:rsidRPr="00FF7913" w:rsidRDefault="004556BE" w:rsidP="00FF7913">
      <w:pPr>
        <w:numPr>
          <w:ilvl w:val="0"/>
          <w:numId w:val="46"/>
        </w:numPr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</w:rPr>
        <w:t>Poradce zajistí odbor</w:t>
      </w:r>
      <w:r w:rsidR="00B029B2">
        <w:rPr>
          <w:rFonts w:ascii="Calibri" w:eastAsia="Times New Roman" w:hAnsi="Calibri" w:cs="Calibri"/>
          <w:sz w:val="22"/>
          <w:szCs w:val="22"/>
        </w:rPr>
        <w:t>nou pomoc při jednání s datovým centrem a hodnocení jeho nabídky</w:t>
      </w:r>
      <w:r>
        <w:rPr>
          <w:rFonts w:ascii="Calibri" w:eastAsia="Times New Roman" w:hAnsi="Calibri" w:cs="Calibri"/>
          <w:sz w:val="22"/>
          <w:szCs w:val="22"/>
        </w:rPr>
        <w:t>.</w:t>
      </w:r>
    </w:p>
    <w:p w14:paraId="5D0873A1" w14:textId="0DFBF959" w:rsidR="007769B1" w:rsidRPr="00315A6D" w:rsidRDefault="001279B1" w:rsidP="007769B1">
      <w:pPr>
        <w:spacing w:before="120"/>
        <w:ind w:left="2832" w:hanging="2832"/>
        <w:jc w:val="both"/>
        <w:rPr>
          <w:rFonts w:ascii="Tahoma" w:hAnsi="Tahoma" w:cs="Tahoma"/>
          <w:bCs/>
          <w:i/>
          <w:sz w:val="22"/>
          <w:szCs w:val="22"/>
        </w:rPr>
      </w:pPr>
      <w:r w:rsidRPr="00315A6D">
        <w:rPr>
          <w:rFonts w:ascii="Tahoma" w:hAnsi="Tahoma" w:cs="Tahoma"/>
          <w:bCs/>
          <w:i/>
          <w:sz w:val="22"/>
          <w:szCs w:val="22"/>
        </w:rPr>
        <w:tab/>
        <w:t>- předpokládaný nejvyšší počet konzultačních hodin</w:t>
      </w:r>
      <w:r w:rsidR="002E5D71" w:rsidRPr="00315A6D">
        <w:rPr>
          <w:rFonts w:ascii="Tahoma" w:hAnsi="Tahoma" w:cs="Tahoma"/>
          <w:bCs/>
          <w:i/>
          <w:sz w:val="22"/>
          <w:szCs w:val="22"/>
        </w:rPr>
        <w:t xml:space="preserve"> </w:t>
      </w:r>
      <w:r w:rsidR="007769B1" w:rsidRPr="00315A6D">
        <w:rPr>
          <w:rFonts w:ascii="Tahoma" w:hAnsi="Tahoma" w:cs="Tahoma"/>
          <w:bCs/>
          <w:i/>
          <w:sz w:val="22"/>
          <w:szCs w:val="22"/>
        </w:rPr>
        <w:t>v rozsahu</w:t>
      </w:r>
    </w:p>
    <w:p w14:paraId="3CA7F20E" w14:textId="59669D8A" w:rsidR="007769B1" w:rsidRPr="00315A6D" w:rsidRDefault="007769B1" w:rsidP="007769B1">
      <w:pPr>
        <w:pStyle w:val="Odstavecseseznamem"/>
        <w:numPr>
          <w:ilvl w:val="0"/>
          <w:numId w:val="42"/>
        </w:numPr>
        <w:spacing w:before="120"/>
        <w:ind w:left="3686"/>
        <w:jc w:val="both"/>
        <w:rPr>
          <w:rFonts w:ascii="Tahoma" w:hAnsi="Tahoma" w:cs="Tahoma"/>
          <w:bCs/>
          <w:i/>
          <w:sz w:val="22"/>
          <w:szCs w:val="22"/>
        </w:rPr>
      </w:pPr>
      <w:proofErr w:type="spellStart"/>
      <w:r w:rsidRPr="00315A6D">
        <w:rPr>
          <w:rFonts w:ascii="Tahoma" w:hAnsi="Tahoma" w:cs="Tahoma"/>
          <w:bCs/>
          <w:i/>
          <w:sz w:val="22"/>
          <w:szCs w:val="22"/>
        </w:rPr>
        <w:t>Integration</w:t>
      </w:r>
      <w:proofErr w:type="spellEnd"/>
      <w:r w:rsidRPr="00315A6D">
        <w:rPr>
          <w:rFonts w:ascii="Tahoma" w:hAnsi="Tahoma" w:cs="Tahoma"/>
          <w:bCs/>
          <w:i/>
          <w:sz w:val="22"/>
          <w:szCs w:val="22"/>
        </w:rPr>
        <w:t xml:space="preserve"> a</w:t>
      </w:r>
      <w:r w:rsidR="00F9184C">
        <w:rPr>
          <w:rFonts w:ascii="Tahoma" w:hAnsi="Tahoma" w:cs="Tahoma"/>
          <w:bCs/>
          <w:i/>
          <w:sz w:val="22"/>
          <w:szCs w:val="22"/>
        </w:rPr>
        <w:t xml:space="preserve">nalytik </w:t>
      </w:r>
      <w:r w:rsidR="00F9184C" w:rsidRPr="00315A6D">
        <w:rPr>
          <w:rFonts w:ascii="Tahoma" w:hAnsi="Tahoma" w:cs="Tahoma"/>
          <w:bCs/>
          <w:i/>
          <w:sz w:val="22"/>
          <w:szCs w:val="22"/>
        </w:rPr>
        <w:t>(standardní činnost):</w:t>
      </w:r>
      <w:r w:rsidRPr="00315A6D">
        <w:rPr>
          <w:rFonts w:ascii="Tahoma" w:hAnsi="Tahoma" w:cs="Tahoma"/>
          <w:bCs/>
          <w:i/>
          <w:sz w:val="22"/>
          <w:szCs w:val="22"/>
        </w:rPr>
        <w:t xml:space="preserve"> </w:t>
      </w:r>
      <w:r w:rsidR="006D60D1">
        <w:rPr>
          <w:rFonts w:ascii="Tahoma" w:hAnsi="Tahoma" w:cs="Tahoma"/>
          <w:bCs/>
          <w:i/>
          <w:sz w:val="22"/>
          <w:szCs w:val="22"/>
        </w:rPr>
        <w:t>7</w:t>
      </w:r>
      <w:r w:rsidRPr="00315A6D">
        <w:rPr>
          <w:rFonts w:ascii="Tahoma" w:hAnsi="Tahoma" w:cs="Tahoma"/>
          <w:bCs/>
          <w:i/>
          <w:sz w:val="22"/>
          <w:szCs w:val="22"/>
        </w:rPr>
        <w:t xml:space="preserve"> MD  </w:t>
      </w:r>
    </w:p>
    <w:p w14:paraId="78365B91" w14:textId="354259C8" w:rsidR="005767D8" w:rsidRPr="00315A6D" w:rsidRDefault="007769B1" w:rsidP="00B029B2">
      <w:pPr>
        <w:spacing w:before="120"/>
        <w:ind w:left="2832"/>
        <w:jc w:val="both"/>
        <w:rPr>
          <w:rFonts w:ascii="Tahoma" w:hAnsi="Tahoma" w:cs="Tahoma"/>
          <w:bCs/>
          <w:i/>
          <w:sz w:val="22"/>
          <w:szCs w:val="22"/>
        </w:rPr>
      </w:pPr>
      <w:r w:rsidRPr="00315A6D">
        <w:rPr>
          <w:rFonts w:ascii="Tahoma" w:hAnsi="Tahoma" w:cs="Tahoma"/>
          <w:bCs/>
          <w:i/>
          <w:sz w:val="22"/>
          <w:szCs w:val="22"/>
        </w:rPr>
        <w:t xml:space="preserve">- </w:t>
      </w:r>
      <w:r w:rsidR="001279B1" w:rsidRPr="00315A6D">
        <w:rPr>
          <w:rFonts w:ascii="Tahoma" w:hAnsi="Tahoma" w:cs="Tahoma"/>
          <w:bCs/>
          <w:i/>
          <w:sz w:val="22"/>
          <w:szCs w:val="22"/>
        </w:rPr>
        <w:t>nejvyšší sjednaná odměna</w:t>
      </w:r>
      <w:r w:rsidRPr="00315A6D">
        <w:rPr>
          <w:rFonts w:ascii="Tahoma" w:hAnsi="Tahoma" w:cs="Tahoma"/>
          <w:bCs/>
          <w:i/>
          <w:sz w:val="22"/>
          <w:szCs w:val="22"/>
        </w:rPr>
        <w:t xml:space="preserve"> </w:t>
      </w:r>
      <w:proofErr w:type="spellStart"/>
      <w:r w:rsidR="007E3B3B">
        <w:rPr>
          <w:rFonts w:ascii="Tahoma" w:hAnsi="Tahoma" w:cs="Tahoma"/>
          <w:bCs/>
          <w:i/>
          <w:sz w:val="22"/>
          <w:szCs w:val="22"/>
        </w:rPr>
        <w:t>xxxxxxxxxxxx</w:t>
      </w:r>
      <w:proofErr w:type="spellEnd"/>
      <w:r w:rsidRPr="00315A6D">
        <w:rPr>
          <w:rFonts w:ascii="Tahoma" w:hAnsi="Tahoma" w:cs="Tahoma"/>
          <w:bCs/>
          <w:i/>
          <w:sz w:val="22"/>
          <w:szCs w:val="22"/>
        </w:rPr>
        <w:t xml:space="preserve"> = </w:t>
      </w:r>
      <w:r w:rsidR="006D60D1">
        <w:rPr>
          <w:rFonts w:ascii="Tahoma" w:hAnsi="Tahoma" w:cs="Tahoma"/>
          <w:bCs/>
          <w:i/>
          <w:sz w:val="22"/>
          <w:szCs w:val="22"/>
        </w:rPr>
        <w:t>106 400</w:t>
      </w:r>
      <w:r w:rsidRPr="00315A6D">
        <w:rPr>
          <w:rFonts w:ascii="Tahoma" w:hAnsi="Tahoma" w:cs="Tahoma"/>
          <w:bCs/>
          <w:i/>
          <w:sz w:val="22"/>
          <w:szCs w:val="22"/>
        </w:rPr>
        <w:t xml:space="preserve"> Kč bez DPH</w:t>
      </w:r>
    </w:p>
    <w:p w14:paraId="0CCCDE3C" w14:textId="7C8D61F5" w:rsidR="001279B1" w:rsidRPr="00315A6D" w:rsidRDefault="001279B1" w:rsidP="00F6358D">
      <w:pPr>
        <w:spacing w:before="120"/>
        <w:ind w:left="2832"/>
        <w:jc w:val="both"/>
        <w:rPr>
          <w:rFonts w:ascii="Tahoma" w:hAnsi="Tahoma" w:cs="Tahoma"/>
          <w:bCs/>
          <w:i/>
          <w:sz w:val="22"/>
          <w:szCs w:val="22"/>
        </w:rPr>
      </w:pPr>
      <w:r w:rsidRPr="00315A6D">
        <w:rPr>
          <w:rFonts w:ascii="Tahoma" w:hAnsi="Tahoma" w:cs="Tahoma"/>
          <w:bCs/>
          <w:i/>
          <w:sz w:val="22"/>
          <w:szCs w:val="22"/>
        </w:rPr>
        <w:t xml:space="preserve">- na období </w:t>
      </w:r>
      <w:r w:rsidR="007769B1" w:rsidRPr="00315A6D">
        <w:rPr>
          <w:rFonts w:ascii="Tahoma" w:hAnsi="Tahoma" w:cs="Tahoma"/>
          <w:bCs/>
          <w:i/>
          <w:sz w:val="22"/>
          <w:szCs w:val="22"/>
        </w:rPr>
        <w:t>do 3</w:t>
      </w:r>
      <w:r w:rsidR="00562E4C" w:rsidRPr="00315A6D">
        <w:rPr>
          <w:rFonts w:ascii="Tahoma" w:hAnsi="Tahoma" w:cs="Tahoma"/>
          <w:bCs/>
          <w:i/>
          <w:sz w:val="22"/>
          <w:szCs w:val="22"/>
        </w:rPr>
        <w:t>0</w:t>
      </w:r>
      <w:r w:rsidR="007769B1" w:rsidRPr="00315A6D">
        <w:rPr>
          <w:rFonts w:ascii="Tahoma" w:hAnsi="Tahoma" w:cs="Tahoma"/>
          <w:bCs/>
          <w:i/>
          <w:sz w:val="22"/>
          <w:szCs w:val="22"/>
        </w:rPr>
        <w:t>.</w:t>
      </w:r>
      <w:r w:rsidR="006D60D1">
        <w:rPr>
          <w:rFonts w:ascii="Tahoma" w:hAnsi="Tahoma" w:cs="Tahoma"/>
          <w:bCs/>
          <w:i/>
          <w:sz w:val="22"/>
          <w:szCs w:val="22"/>
        </w:rPr>
        <w:t xml:space="preserve"> </w:t>
      </w:r>
      <w:r w:rsidR="00FE6B46">
        <w:rPr>
          <w:rFonts w:ascii="Tahoma" w:hAnsi="Tahoma" w:cs="Tahoma"/>
          <w:bCs/>
          <w:i/>
          <w:sz w:val="22"/>
          <w:szCs w:val="22"/>
        </w:rPr>
        <w:t>6</w:t>
      </w:r>
      <w:r w:rsidR="007769B1" w:rsidRPr="00315A6D">
        <w:rPr>
          <w:rFonts w:ascii="Tahoma" w:hAnsi="Tahoma" w:cs="Tahoma"/>
          <w:bCs/>
          <w:i/>
          <w:sz w:val="22"/>
          <w:szCs w:val="22"/>
        </w:rPr>
        <w:t>.</w:t>
      </w:r>
      <w:r w:rsidR="006D60D1">
        <w:rPr>
          <w:rFonts w:ascii="Tahoma" w:hAnsi="Tahoma" w:cs="Tahoma"/>
          <w:bCs/>
          <w:i/>
          <w:sz w:val="22"/>
          <w:szCs w:val="22"/>
        </w:rPr>
        <w:t xml:space="preserve"> </w:t>
      </w:r>
      <w:r w:rsidR="007769B1" w:rsidRPr="00315A6D">
        <w:rPr>
          <w:rFonts w:ascii="Tahoma" w:hAnsi="Tahoma" w:cs="Tahoma"/>
          <w:bCs/>
          <w:i/>
          <w:sz w:val="22"/>
          <w:szCs w:val="22"/>
        </w:rPr>
        <w:t>20</w:t>
      </w:r>
      <w:r w:rsidR="00267BD5" w:rsidRPr="00315A6D">
        <w:rPr>
          <w:rFonts w:ascii="Tahoma" w:hAnsi="Tahoma" w:cs="Tahoma"/>
          <w:bCs/>
          <w:i/>
          <w:sz w:val="22"/>
          <w:szCs w:val="22"/>
        </w:rPr>
        <w:t>2</w:t>
      </w:r>
      <w:r w:rsidR="00FE6B46">
        <w:rPr>
          <w:rFonts w:ascii="Tahoma" w:hAnsi="Tahoma" w:cs="Tahoma"/>
          <w:bCs/>
          <w:i/>
          <w:sz w:val="22"/>
          <w:szCs w:val="22"/>
        </w:rPr>
        <w:t>3</w:t>
      </w:r>
    </w:p>
    <w:p w14:paraId="41AFCB8A" w14:textId="77777777" w:rsidR="00021E3A" w:rsidRPr="00315A6D" w:rsidRDefault="00021E3A" w:rsidP="001279B1">
      <w:pPr>
        <w:spacing w:before="120"/>
        <w:ind w:left="2832" w:hanging="2832"/>
        <w:jc w:val="both"/>
        <w:rPr>
          <w:rFonts w:ascii="Tahoma" w:hAnsi="Tahoma" w:cs="Tahoma"/>
          <w:b/>
          <w:bCs/>
          <w:sz w:val="22"/>
          <w:szCs w:val="22"/>
        </w:rPr>
      </w:pPr>
    </w:p>
    <w:p w14:paraId="40B736FC" w14:textId="7164057E" w:rsidR="00021E3A" w:rsidRPr="00315A6D" w:rsidRDefault="005767D8" w:rsidP="001279B1">
      <w:pPr>
        <w:spacing w:before="120"/>
        <w:ind w:left="2832" w:hanging="2832"/>
        <w:jc w:val="both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 xml:space="preserve">Celková cena: </w:t>
      </w:r>
      <w:proofErr w:type="gramStart"/>
      <w:r w:rsidR="006D60D1">
        <w:rPr>
          <w:rFonts w:ascii="Tahoma" w:hAnsi="Tahoma" w:cs="Tahoma"/>
          <w:b/>
          <w:bCs/>
          <w:sz w:val="22"/>
          <w:szCs w:val="22"/>
        </w:rPr>
        <w:t>106.400</w:t>
      </w:r>
      <w:r>
        <w:rPr>
          <w:rFonts w:ascii="Tahoma" w:hAnsi="Tahoma" w:cs="Tahoma"/>
          <w:b/>
          <w:bCs/>
          <w:sz w:val="22"/>
          <w:szCs w:val="22"/>
        </w:rPr>
        <w:t>,-</w:t>
      </w:r>
      <w:proofErr w:type="gramEnd"/>
      <w:r>
        <w:rPr>
          <w:rFonts w:ascii="Tahoma" w:hAnsi="Tahoma" w:cs="Tahoma"/>
          <w:b/>
          <w:bCs/>
          <w:sz w:val="22"/>
          <w:szCs w:val="22"/>
        </w:rPr>
        <w:t xml:space="preserve"> Kč bez DPH</w:t>
      </w:r>
    </w:p>
    <w:p w14:paraId="6519B2E4" w14:textId="16A5EBA9" w:rsidR="001279B1" w:rsidRPr="00315A6D" w:rsidRDefault="001279B1" w:rsidP="001279B1">
      <w:pPr>
        <w:spacing w:before="120"/>
        <w:ind w:left="2832" w:hanging="2832"/>
        <w:jc w:val="both"/>
        <w:rPr>
          <w:rFonts w:ascii="Tahoma" w:hAnsi="Tahoma" w:cs="Tahoma"/>
          <w:bCs/>
          <w:i/>
          <w:sz w:val="22"/>
          <w:szCs w:val="22"/>
        </w:rPr>
      </w:pPr>
      <w:r w:rsidRPr="00315A6D">
        <w:rPr>
          <w:rFonts w:ascii="Tahoma" w:hAnsi="Tahoma" w:cs="Tahoma"/>
          <w:b/>
          <w:bCs/>
          <w:sz w:val="22"/>
          <w:szCs w:val="22"/>
        </w:rPr>
        <w:t>Termín zahájení plnění:</w:t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="006D60D1">
        <w:rPr>
          <w:rFonts w:ascii="Tahoma" w:hAnsi="Tahoma" w:cs="Tahoma"/>
          <w:bCs/>
          <w:i/>
          <w:sz w:val="22"/>
          <w:szCs w:val="22"/>
        </w:rPr>
        <w:t>12</w:t>
      </w:r>
      <w:r w:rsidR="00315A6D" w:rsidRPr="00315A6D">
        <w:rPr>
          <w:rFonts w:ascii="Tahoma" w:hAnsi="Tahoma" w:cs="Tahoma"/>
          <w:bCs/>
          <w:i/>
          <w:sz w:val="22"/>
          <w:szCs w:val="22"/>
        </w:rPr>
        <w:t>.</w:t>
      </w:r>
      <w:r w:rsidR="00315A6D">
        <w:rPr>
          <w:rFonts w:ascii="Tahoma" w:hAnsi="Tahoma" w:cs="Tahoma"/>
          <w:bCs/>
          <w:i/>
          <w:sz w:val="22"/>
          <w:szCs w:val="22"/>
        </w:rPr>
        <w:t xml:space="preserve"> </w:t>
      </w:r>
      <w:r w:rsidR="006D60D1">
        <w:rPr>
          <w:rFonts w:ascii="Tahoma" w:hAnsi="Tahoma" w:cs="Tahoma"/>
          <w:bCs/>
          <w:i/>
          <w:sz w:val="22"/>
          <w:szCs w:val="22"/>
        </w:rPr>
        <w:t>9</w:t>
      </w:r>
      <w:r w:rsidRPr="00315A6D">
        <w:rPr>
          <w:rFonts w:ascii="Tahoma" w:hAnsi="Tahoma" w:cs="Tahoma"/>
          <w:bCs/>
          <w:i/>
          <w:sz w:val="22"/>
          <w:szCs w:val="22"/>
        </w:rPr>
        <w:t xml:space="preserve">. </w:t>
      </w:r>
      <w:r w:rsidR="007769B1" w:rsidRPr="00315A6D">
        <w:rPr>
          <w:rFonts w:ascii="Tahoma" w:hAnsi="Tahoma" w:cs="Tahoma"/>
          <w:bCs/>
          <w:i/>
          <w:sz w:val="22"/>
          <w:szCs w:val="22"/>
        </w:rPr>
        <w:t>20</w:t>
      </w:r>
      <w:r w:rsidR="00267BD5" w:rsidRPr="00315A6D">
        <w:rPr>
          <w:rFonts w:ascii="Tahoma" w:hAnsi="Tahoma" w:cs="Tahoma"/>
          <w:bCs/>
          <w:i/>
          <w:sz w:val="22"/>
          <w:szCs w:val="22"/>
        </w:rPr>
        <w:t>2</w:t>
      </w:r>
      <w:r w:rsidR="006D60D1">
        <w:rPr>
          <w:rFonts w:ascii="Tahoma" w:hAnsi="Tahoma" w:cs="Tahoma"/>
          <w:bCs/>
          <w:i/>
          <w:sz w:val="22"/>
          <w:szCs w:val="22"/>
        </w:rPr>
        <w:t>2</w:t>
      </w:r>
    </w:p>
    <w:p w14:paraId="25F0CD51" w14:textId="77777777" w:rsidR="001279B1" w:rsidRPr="00315A6D" w:rsidRDefault="001279B1" w:rsidP="001279B1">
      <w:pPr>
        <w:spacing w:before="120"/>
        <w:ind w:left="2832" w:hanging="2832"/>
        <w:jc w:val="both"/>
        <w:rPr>
          <w:rFonts w:ascii="Tahoma" w:hAnsi="Tahoma" w:cs="Tahoma"/>
          <w:bCs/>
          <w:sz w:val="22"/>
          <w:szCs w:val="22"/>
        </w:rPr>
      </w:pPr>
      <w:r w:rsidRPr="00315A6D">
        <w:rPr>
          <w:rFonts w:ascii="Tahoma" w:hAnsi="Tahoma" w:cs="Tahoma"/>
          <w:b/>
          <w:bCs/>
          <w:sz w:val="22"/>
          <w:szCs w:val="22"/>
        </w:rPr>
        <w:t>Místo plnění:</w:t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Pr="00315A6D">
        <w:rPr>
          <w:rFonts w:ascii="Tahoma" w:hAnsi="Tahoma" w:cs="Tahoma"/>
          <w:bCs/>
          <w:sz w:val="22"/>
          <w:szCs w:val="22"/>
        </w:rPr>
        <w:t>sídlo Klienta</w:t>
      </w:r>
    </w:p>
    <w:p w14:paraId="220152E7" w14:textId="77777777" w:rsidR="001279B1" w:rsidRPr="00315A6D" w:rsidRDefault="001279B1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5AAF8BB7" w14:textId="77777777" w:rsidR="00021E3A" w:rsidRPr="00315A6D" w:rsidRDefault="00021E3A" w:rsidP="001279B1">
      <w:pPr>
        <w:jc w:val="both"/>
        <w:rPr>
          <w:rFonts w:ascii="Tahoma" w:hAnsi="Tahoma" w:cs="Tahoma"/>
          <w:bCs/>
          <w:sz w:val="22"/>
          <w:szCs w:val="22"/>
        </w:rPr>
      </w:pPr>
    </w:p>
    <w:p w14:paraId="27D61D6B" w14:textId="12AFC4DA" w:rsidR="001279B1" w:rsidRPr="00315A6D" w:rsidRDefault="001279B1" w:rsidP="001279B1">
      <w:pPr>
        <w:jc w:val="both"/>
        <w:rPr>
          <w:rFonts w:ascii="Tahoma" w:hAnsi="Tahoma" w:cs="Tahoma"/>
          <w:b/>
          <w:sz w:val="22"/>
          <w:szCs w:val="22"/>
        </w:rPr>
      </w:pPr>
      <w:r w:rsidRPr="00315A6D">
        <w:rPr>
          <w:rFonts w:ascii="Tahoma" w:hAnsi="Tahoma" w:cs="Tahoma"/>
          <w:bCs/>
          <w:sz w:val="22"/>
          <w:szCs w:val="22"/>
        </w:rPr>
        <w:t xml:space="preserve">V ostatním se veškerá práva a povinnosti smluvních stran řídí Rámcovou </w:t>
      </w:r>
      <w:r w:rsidR="009475F8" w:rsidRPr="00315A6D">
        <w:rPr>
          <w:rFonts w:ascii="Tahoma" w:hAnsi="Tahoma" w:cs="Tahoma"/>
          <w:bCs/>
          <w:sz w:val="22"/>
          <w:szCs w:val="22"/>
        </w:rPr>
        <w:t>dohodo</w:t>
      </w:r>
      <w:r w:rsidRPr="00315A6D">
        <w:rPr>
          <w:rFonts w:ascii="Tahoma" w:hAnsi="Tahoma" w:cs="Tahoma"/>
          <w:bCs/>
          <w:sz w:val="22"/>
          <w:szCs w:val="22"/>
        </w:rPr>
        <w:t>u.</w:t>
      </w:r>
    </w:p>
    <w:p w14:paraId="39F1CB39" w14:textId="77777777" w:rsidR="001279B1" w:rsidRPr="00315A6D" w:rsidRDefault="001279B1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0C0E220D" w14:textId="77777777" w:rsidR="001279B1" w:rsidRPr="00315A6D" w:rsidRDefault="001279B1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786EAB7B" w14:textId="77777777" w:rsidR="00021E3A" w:rsidRPr="00315A6D" w:rsidRDefault="00021E3A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153D061F" w14:textId="1B8FD86E" w:rsidR="001279B1" w:rsidRPr="00315A6D" w:rsidRDefault="001279B1" w:rsidP="001279B1">
      <w:pPr>
        <w:jc w:val="both"/>
        <w:rPr>
          <w:rFonts w:ascii="Tahoma" w:hAnsi="Tahoma" w:cs="Tahoma"/>
          <w:bCs/>
          <w:i/>
          <w:sz w:val="22"/>
          <w:szCs w:val="22"/>
        </w:rPr>
      </w:pPr>
      <w:r w:rsidRPr="00315A6D">
        <w:rPr>
          <w:rFonts w:ascii="Tahoma" w:hAnsi="Tahoma" w:cs="Tahoma"/>
          <w:b/>
          <w:bCs/>
          <w:sz w:val="22"/>
          <w:szCs w:val="22"/>
        </w:rPr>
        <w:t>Za Klienta:</w:t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Pr="00315A6D">
        <w:rPr>
          <w:rFonts w:ascii="Tahoma" w:hAnsi="Tahoma" w:cs="Tahoma"/>
          <w:bCs/>
          <w:i/>
          <w:sz w:val="22"/>
          <w:szCs w:val="22"/>
        </w:rPr>
        <w:t>podpis oprávněné osoby, razítko</w:t>
      </w:r>
    </w:p>
    <w:p w14:paraId="61208BFB" w14:textId="77777777" w:rsidR="001279B1" w:rsidRPr="00315A6D" w:rsidRDefault="001279B1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1F907EA9" w14:textId="77777777" w:rsidR="00FE72F4" w:rsidRPr="007B5ECD" w:rsidRDefault="00FE72F4" w:rsidP="00FE72F4">
      <w:pPr>
        <w:jc w:val="both"/>
        <w:rPr>
          <w:rFonts w:ascii="Tahoma" w:hAnsi="Tahoma" w:cs="Tahoma"/>
          <w:b/>
          <w:bCs/>
          <w:sz w:val="22"/>
          <w:szCs w:val="22"/>
        </w:rPr>
      </w:pPr>
      <w:r w:rsidRPr="007B5ECD">
        <w:rPr>
          <w:rFonts w:ascii="Tahoma" w:hAnsi="Tahoma" w:cs="Tahoma"/>
          <w:b/>
          <w:bCs/>
          <w:sz w:val="22"/>
          <w:szCs w:val="22"/>
        </w:rPr>
        <w:tab/>
      </w:r>
      <w:r w:rsidRPr="007B5ECD">
        <w:rPr>
          <w:rFonts w:ascii="Tahoma" w:hAnsi="Tahoma" w:cs="Tahoma"/>
          <w:b/>
          <w:bCs/>
          <w:sz w:val="22"/>
          <w:szCs w:val="22"/>
        </w:rPr>
        <w:tab/>
      </w:r>
      <w:r w:rsidRPr="007B5ECD">
        <w:rPr>
          <w:rFonts w:ascii="Tahoma" w:hAnsi="Tahoma" w:cs="Tahoma"/>
          <w:b/>
          <w:bCs/>
          <w:sz w:val="22"/>
          <w:szCs w:val="22"/>
        </w:rPr>
        <w:tab/>
      </w:r>
      <w:r w:rsidRPr="007B5ECD">
        <w:rPr>
          <w:rFonts w:ascii="Tahoma" w:hAnsi="Tahoma" w:cs="Tahoma"/>
          <w:b/>
          <w:bCs/>
          <w:sz w:val="22"/>
          <w:szCs w:val="22"/>
        </w:rPr>
        <w:tab/>
      </w:r>
      <w:r w:rsidRPr="007B5ECD">
        <w:rPr>
          <w:rFonts w:ascii="Tahoma" w:hAnsi="Tahoma" w:cs="Tahoma"/>
          <w:b/>
          <w:bCs/>
          <w:sz w:val="22"/>
          <w:szCs w:val="22"/>
        </w:rPr>
        <w:tab/>
        <w:t xml:space="preserve"> Ing. Lubomír Fojtů</w:t>
      </w:r>
      <w:r w:rsidRPr="007B5ECD">
        <w:rPr>
          <w:rFonts w:ascii="Tahoma" w:hAnsi="Tahoma" w:cs="Tahoma"/>
          <w:b/>
          <w:bCs/>
          <w:sz w:val="22"/>
          <w:szCs w:val="22"/>
        </w:rPr>
        <w:tab/>
      </w:r>
      <w:r w:rsidRPr="007B5ECD">
        <w:rPr>
          <w:rFonts w:ascii="Tahoma" w:hAnsi="Tahoma" w:cs="Tahoma"/>
          <w:b/>
          <w:bCs/>
          <w:sz w:val="22"/>
          <w:szCs w:val="22"/>
        </w:rPr>
        <w:tab/>
      </w:r>
      <w:r w:rsidRPr="007B5ECD">
        <w:rPr>
          <w:rFonts w:ascii="Tahoma" w:hAnsi="Tahoma" w:cs="Tahoma"/>
          <w:b/>
          <w:bCs/>
          <w:sz w:val="22"/>
          <w:szCs w:val="22"/>
        </w:rPr>
        <w:tab/>
      </w:r>
      <w:r w:rsidRPr="007B5ECD">
        <w:rPr>
          <w:rFonts w:ascii="Tahoma" w:hAnsi="Tahoma" w:cs="Tahoma"/>
          <w:b/>
          <w:bCs/>
          <w:sz w:val="22"/>
          <w:szCs w:val="22"/>
        </w:rPr>
        <w:tab/>
        <w:t xml:space="preserve"> </w:t>
      </w:r>
      <w:r w:rsidRPr="007B5ECD">
        <w:rPr>
          <w:rFonts w:ascii="Tahoma" w:hAnsi="Tahoma" w:cs="Tahoma"/>
          <w:b/>
          <w:bCs/>
          <w:sz w:val="22"/>
          <w:szCs w:val="22"/>
        </w:rPr>
        <w:tab/>
      </w:r>
      <w:r w:rsidRPr="007B5ECD">
        <w:rPr>
          <w:rFonts w:ascii="Tahoma" w:hAnsi="Tahoma" w:cs="Tahoma"/>
          <w:b/>
          <w:bCs/>
          <w:sz w:val="22"/>
          <w:szCs w:val="22"/>
        </w:rPr>
        <w:tab/>
      </w:r>
      <w:r w:rsidRPr="007B5ECD">
        <w:rPr>
          <w:rFonts w:ascii="Tahoma" w:hAnsi="Tahoma" w:cs="Tahoma"/>
          <w:b/>
          <w:bCs/>
          <w:sz w:val="22"/>
          <w:szCs w:val="22"/>
        </w:rPr>
        <w:tab/>
      </w:r>
      <w:r w:rsidRPr="007B5ECD">
        <w:rPr>
          <w:rFonts w:ascii="Tahoma" w:hAnsi="Tahoma" w:cs="Tahoma"/>
          <w:b/>
          <w:bCs/>
          <w:sz w:val="22"/>
          <w:szCs w:val="22"/>
        </w:rPr>
        <w:tab/>
        <w:t xml:space="preserve">    </w:t>
      </w:r>
      <w:r>
        <w:rPr>
          <w:rFonts w:ascii="Tahoma" w:hAnsi="Tahoma" w:cs="Tahoma"/>
          <w:b/>
          <w:bCs/>
          <w:sz w:val="22"/>
          <w:szCs w:val="22"/>
        </w:rPr>
        <w:t xml:space="preserve">     </w:t>
      </w:r>
      <w:r w:rsidRPr="007B5ECD">
        <w:rPr>
          <w:rFonts w:ascii="Tahoma" w:hAnsi="Tahoma" w:cs="Tahoma"/>
          <w:b/>
          <w:bCs/>
          <w:sz w:val="22"/>
          <w:szCs w:val="22"/>
        </w:rPr>
        <w:t xml:space="preserve">             ředitel</w:t>
      </w:r>
      <w:r w:rsidRPr="007B5ECD">
        <w:rPr>
          <w:rFonts w:ascii="Tahoma" w:hAnsi="Tahoma" w:cs="Tahoma"/>
          <w:b/>
          <w:bCs/>
          <w:sz w:val="22"/>
          <w:szCs w:val="22"/>
        </w:rPr>
        <w:tab/>
      </w:r>
      <w:r w:rsidRPr="007B5ECD">
        <w:rPr>
          <w:rFonts w:ascii="Tahoma" w:hAnsi="Tahoma" w:cs="Tahoma"/>
          <w:b/>
          <w:bCs/>
          <w:sz w:val="22"/>
          <w:szCs w:val="22"/>
        </w:rPr>
        <w:tab/>
      </w:r>
      <w:r w:rsidRPr="007B5ECD">
        <w:rPr>
          <w:rFonts w:ascii="Tahoma" w:hAnsi="Tahoma" w:cs="Tahoma"/>
          <w:b/>
          <w:bCs/>
          <w:sz w:val="22"/>
          <w:szCs w:val="22"/>
        </w:rPr>
        <w:tab/>
      </w:r>
      <w:r w:rsidRPr="007B5ECD">
        <w:rPr>
          <w:rFonts w:ascii="Tahoma" w:hAnsi="Tahoma" w:cs="Tahoma"/>
          <w:b/>
          <w:bCs/>
          <w:sz w:val="22"/>
          <w:szCs w:val="22"/>
        </w:rPr>
        <w:tab/>
      </w:r>
      <w:r w:rsidRPr="007B5ECD">
        <w:rPr>
          <w:rFonts w:ascii="Tahoma" w:hAnsi="Tahoma" w:cs="Tahoma"/>
          <w:b/>
          <w:bCs/>
          <w:sz w:val="22"/>
          <w:szCs w:val="22"/>
        </w:rPr>
        <w:tab/>
      </w:r>
    </w:p>
    <w:p w14:paraId="0557D0FF" w14:textId="77777777" w:rsidR="00FE72F4" w:rsidRPr="007B5ECD" w:rsidRDefault="00FE72F4" w:rsidP="00FE72F4">
      <w:pPr>
        <w:jc w:val="both"/>
        <w:rPr>
          <w:rFonts w:ascii="Tahoma" w:hAnsi="Tahoma" w:cs="Tahoma"/>
          <w:sz w:val="20"/>
          <w:szCs w:val="20"/>
        </w:rPr>
      </w:pPr>
      <w:r w:rsidRPr="007B5ECD">
        <w:rPr>
          <w:rFonts w:ascii="Tahoma" w:hAnsi="Tahoma" w:cs="Tahoma"/>
          <w:b/>
          <w:bCs/>
          <w:sz w:val="20"/>
          <w:szCs w:val="20"/>
        </w:rPr>
        <w:tab/>
      </w:r>
      <w:r>
        <w:rPr>
          <w:rFonts w:ascii="Tahoma" w:hAnsi="Tahoma" w:cs="Tahoma"/>
          <w:b/>
          <w:bCs/>
          <w:sz w:val="20"/>
          <w:szCs w:val="20"/>
        </w:rPr>
        <w:tab/>
      </w:r>
      <w:r w:rsidRPr="007B5ECD">
        <w:rPr>
          <w:rFonts w:ascii="Tahoma" w:hAnsi="Tahoma" w:cs="Tahoma"/>
          <w:b/>
          <w:bCs/>
          <w:sz w:val="20"/>
          <w:szCs w:val="20"/>
        </w:rPr>
        <w:tab/>
      </w:r>
      <w:r>
        <w:rPr>
          <w:rFonts w:ascii="Tahoma" w:hAnsi="Tahoma" w:cs="Tahoma"/>
          <w:b/>
          <w:bCs/>
          <w:sz w:val="20"/>
          <w:szCs w:val="20"/>
        </w:rPr>
        <w:t xml:space="preserve">    </w:t>
      </w:r>
      <w:r w:rsidRPr="007B5ECD">
        <w:rPr>
          <w:rFonts w:ascii="Tahoma" w:hAnsi="Tahoma" w:cs="Tahoma"/>
          <w:i/>
          <w:iCs/>
          <w:sz w:val="20"/>
          <w:szCs w:val="20"/>
        </w:rPr>
        <w:t>podepsáno kvalifikovaným elektronickým podpisem</w:t>
      </w:r>
      <w:r w:rsidRPr="007B5ECD">
        <w:rPr>
          <w:rFonts w:ascii="Tahoma" w:hAnsi="Tahoma" w:cs="Tahoma"/>
          <w:i/>
          <w:iCs/>
          <w:sz w:val="20"/>
          <w:szCs w:val="20"/>
        </w:rPr>
        <w:tab/>
      </w:r>
      <w:r w:rsidRPr="007B5ECD">
        <w:rPr>
          <w:rFonts w:ascii="Tahoma" w:hAnsi="Tahoma" w:cs="Tahoma"/>
          <w:i/>
          <w:iCs/>
          <w:sz w:val="20"/>
          <w:szCs w:val="20"/>
        </w:rPr>
        <w:tab/>
      </w:r>
    </w:p>
    <w:p w14:paraId="14F97193" w14:textId="77777777" w:rsidR="00FE72F4" w:rsidRPr="00315A6D" w:rsidRDefault="00FE72F4" w:rsidP="00FE72F4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4F8263D2" w14:textId="583C5C9C" w:rsidR="00315A6D" w:rsidRPr="00315A6D" w:rsidRDefault="00315A6D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1EB9BE0A" w14:textId="56BC58A7" w:rsidR="00315A6D" w:rsidRPr="00315A6D" w:rsidRDefault="00315A6D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12A1E267" w14:textId="677733D3" w:rsidR="00315A6D" w:rsidRPr="00315A6D" w:rsidRDefault="00315A6D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630C1E83" w14:textId="77777777" w:rsidR="00315A6D" w:rsidRPr="00315A6D" w:rsidRDefault="00315A6D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08DD8940" w14:textId="64B5816C" w:rsidR="001279B1" w:rsidRPr="00315A6D" w:rsidRDefault="001279B1" w:rsidP="001279B1">
      <w:pPr>
        <w:jc w:val="both"/>
        <w:rPr>
          <w:rFonts w:ascii="Tahoma" w:hAnsi="Tahoma" w:cs="Tahoma"/>
          <w:b/>
          <w:sz w:val="22"/>
          <w:szCs w:val="22"/>
        </w:rPr>
      </w:pPr>
      <w:r w:rsidRPr="00315A6D">
        <w:rPr>
          <w:rFonts w:ascii="Tahoma" w:hAnsi="Tahoma" w:cs="Tahoma"/>
          <w:b/>
          <w:bCs/>
          <w:sz w:val="22"/>
          <w:szCs w:val="22"/>
        </w:rPr>
        <w:t>Akceptace:</w:t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="00D6478F">
        <w:rPr>
          <w:rFonts w:ascii="Tahoma" w:hAnsi="Tahoma" w:cs="Tahoma"/>
          <w:bCs/>
          <w:i/>
          <w:sz w:val="22"/>
          <w:szCs w:val="22"/>
        </w:rPr>
        <w:t>13. 9. 2022</w:t>
      </w:r>
    </w:p>
    <w:p w14:paraId="74BB8FEE" w14:textId="66DFE146" w:rsidR="006B6E7F" w:rsidRPr="00315A6D" w:rsidRDefault="006B6E7F" w:rsidP="008425DC">
      <w:pPr>
        <w:ind w:left="4248"/>
        <w:rPr>
          <w:rFonts w:ascii="Tahoma" w:hAnsi="Tahoma" w:cs="Tahoma"/>
          <w:sz w:val="22"/>
          <w:szCs w:val="22"/>
        </w:rPr>
      </w:pPr>
    </w:p>
    <w:p w14:paraId="7556F840" w14:textId="77777777" w:rsidR="006B6E7F" w:rsidRPr="00315A6D" w:rsidRDefault="006B6E7F" w:rsidP="006B6E7F">
      <w:pPr>
        <w:rPr>
          <w:rFonts w:ascii="Tahoma" w:hAnsi="Tahoma" w:cs="Tahoma"/>
          <w:sz w:val="22"/>
          <w:szCs w:val="22"/>
        </w:rPr>
      </w:pPr>
    </w:p>
    <w:p w14:paraId="26D0D859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23294B35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13577A3B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7205BF60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45BCF2BE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6A2CD2C6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6DAC322E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706A783C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1A7017F4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7950E4F4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6B882E3F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0EB4A824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64A053B2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24A74718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1EFD7D51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614C06F3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4D05255C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4A734771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67317F6F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27EA9342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35D22F8B" w14:textId="6D201022" w:rsid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0217DB4C" w14:textId="6844984C" w:rsidR="005E0B0A" w:rsidRPr="006B6E7F" w:rsidRDefault="006B6E7F" w:rsidP="006B6E7F">
      <w:pPr>
        <w:tabs>
          <w:tab w:val="left" w:pos="51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sectPr w:rsidR="005E0B0A" w:rsidRPr="006B6E7F" w:rsidSect="006D60D1">
      <w:footerReference w:type="default" r:id="rId10"/>
      <w:pgSz w:w="11906" w:h="16838" w:code="9"/>
      <w:pgMar w:top="113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A31B1" w14:textId="77777777" w:rsidR="00202213" w:rsidRDefault="00202213" w:rsidP="00CB667C">
      <w:r>
        <w:separator/>
      </w:r>
    </w:p>
  </w:endnote>
  <w:endnote w:type="continuationSeparator" w:id="0">
    <w:p w14:paraId="416970A8" w14:textId="77777777" w:rsidR="00202213" w:rsidRDefault="00202213" w:rsidP="00CB667C">
      <w:r>
        <w:continuationSeparator/>
      </w:r>
    </w:p>
  </w:endnote>
  <w:endnote w:type="continuationNotice" w:id="1">
    <w:p w14:paraId="5EDD0BE2" w14:textId="77777777" w:rsidR="00202213" w:rsidRDefault="002022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Frutiger CE">
    <w:altName w:val="Frutiger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CEC14" w14:textId="74D5B312" w:rsidR="00787EFA" w:rsidRPr="00BE14C9" w:rsidRDefault="00787EFA" w:rsidP="009940EA">
    <w:pPr>
      <w:framePr w:wrap="around" w:vAnchor="text" w:hAnchor="margin" w:xAlign="center" w:y="1"/>
      <w:pBdr>
        <w:top w:val="single" w:sz="6" w:space="1" w:color="auto"/>
      </w:pBdr>
      <w:jc w:val="both"/>
      <w:rPr>
        <w:rFonts w:ascii="Arial" w:hAnsi="Arial" w:cs="Arial"/>
        <w:sz w:val="18"/>
      </w:rPr>
    </w:pPr>
    <w:bookmarkStart w:id="0" w:name="OLE_LINK5"/>
    <w:r w:rsidRPr="00BE14C9">
      <w:rPr>
        <w:rFonts w:ascii="Arial" w:hAnsi="Arial" w:cs="Arial"/>
        <w:sz w:val="18"/>
      </w:rPr>
      <w:t>S</w:t>
    </w:r>
    <w:r>
      <w:rPr>
        <w:rFonts w:ascii="Arial" w:hAnsi="Arial" w:cs="Arial"/>
        <w:sz w:val="18"/>
      </w:rPr>
      <w:t>mlouva</w:t>
    </w:r>
    <w:r w:rsidRPr="00BE14C9">
      <w:rPr>
        <w:rFonts w:ascii="Arial" w:hAnsi="Arial" w:cs="Arial"/>
        <w:sz w:val="18"/>
      </w:rPr>
      <w:t xml:space="preserve"> č. </w:t>
    </w:r>
    <w:r w:rsidR="00D12DAE">
      <w:rPr>
        <w:rFonts w:ascii="Arial" w:hAnsi="Arial" w:cs="Arial"/>
        <w:sz w:val="18"/>
      </w:rPr>
      <w:t>S/ŘVC</w:t>
    </w:r>
    <w:r w:rsidR="00D12DAE" w:rsidRPr="00A97DC5">
      <w:rPr>
        <w:rFonts w:ascii="Arial" w:hAnsi="Arial" w:cs="Arial"/>
        <w:sz w:val="18"/>
      </w:rPr>
      <w:t>/</w:t>
    </w:r>
    <w:r w:rsidR="007769B1">
      <w:rPr>
        <w:rFonts w:ascii="Arial" w:hAnsi="Arial" w:cs="Arial"/>
        <w:sz w:val="18"/>
      </w:rPr>
      <w:t>111</w:t>
    </w:r>
    <w:r w:rsidR="00376F79" w:rsidRPr="00A97DC5">
      <w:rPr>
        <w:rFonts w:ascii="Arial" w:hAnsi="Arial" w:cs="Arial"/>
        <w:sz w:val="18"/>
      </w:rPr>
      <w:t>/</w:t>
    </w:r>
    <w:r w:rsidR="006B6E7F">
      <w:rPr>
        <w:rFonts w:ascii="Arial" w:hAnsi="Arial" w:cs="Arial"/>
        <w:sz w:val="18"/>
      </w:rPr>
      <w:t>OSE</w:t>
    </w:r>
    <w:r w:rsidR="00BB2066" w:rsidRPr="00A97DC5">
      <w:rPr>
        <w:rFonts w:ascii="Arial" w:hAnsi="Arial" w:cs="Arial"/>
        <w:sz w:val="18"/>
      </w:rPr>
      <w:t>/</w:t>
    </w:r>
    <w:r w:rsidR="00A97DC5">
      <w:rPr>
        <w:rFonts w:ascii="Arial" w:hAnsi="Arial" w:cs="Arial"/>
        <w:sz w:val="18"/>
      </w:rPr>
      <w:t>RAM</w:t>
    </w:r>
    <w:r w:rsidR="00BB2066" w:rsidRPr="00A97DC5">
      <w:rPr>
        <w:rFonts w:ascii="Arial" w:hAnsi="Arial" w:cs="Arial"/>
        <w:sz w:val="18"/>
      </w:rPr>
      <w:t>/</w:t>
    </w:r>
    <w:r w:rsidR="00BB2066">
      <w:rPr>
        <w:rFonts w:ascii="Arial" w:hAnsi="Arial" w:cs="Arial"/>
        <w:sz w:val="18"/>
      </w:rPr>
      <w:t>201</w:t>
    </w:r>
    <w:r w:rsidR="00A620C6">
      <w:rPr>
        <w:rFonts w:ascii="Arial" w:hAnsi="Arial" w:cs="Arial"/>
        <w:sz w:val="18"/>
      </w:rPr>
      <w:t>9</w:t>
    </w:r>
    <w:r w:rsidR="00A97DC5">
      <w:rPr>
        <w:rFonts w:ascii="Arial" w:hAnsi="Arial" w:cs="Arial"/>
        <w:sz w:val="18"/>
      </w:rPr>
      <w:t xml:space="preserve">    </w:t>
    </w:r>
    <w:proofErr w:type="gramStart"/>
    <w:r w:rsidR="00A97DC5">
      <w:rPr>
        <w:rFonts w:ascii="Arial" w:hAnsi="Arial" w:cs="Arial"/>
        <w:sz w:val="18"/>
      </w:rPr>
      <w:t xml:space="preserve">   </w:t>
    </w:r>
    <w:r w:rsidRPr="00BE14C9">
      <w:rPr>
        <w:rFonts w:ascii="Arial" w:hAnsi="Arial" w:cs="Arial"/>
        <w:sz w:val="18"/>
      </w:rPr>
      <w:t>(</w:t>
    </w:r>
    <w:proofErr w:type="gramEnd"/>
    <w:r w:rsidRPr="00BE14C9">
      <w:rPr>
        <w:rFonts w:ascii="Arial" w:hAnsi="Arial" w:cs="Arial"/>
        <w:sz w:val="18"/>
      </w:rPr>
      <w:t xml:space="preserve">ev. číslo </w:t>
    </w:r>
    <w:r>
      <w:rPr>
        <w:rFonts w:ascii="Arial" w:hAnsi="Arial" w:cs="Arial"/>
        <w:sz w:val="18"/>
      </w:rPr>
      <w:t>S</w:t>
    </w:r>
    <w:r w:rsidRPr="00BE14C9">
      <w:rPr>
        <w:rFonts w:ascii="Arial" w:hAnsi="Arial" w:cs="Arial"/>
        <w:sz w:val="18"/>
      </w:rPr>
      <w:t xml:space="preserve">mlouvy </w:t>
    </w:r>
    <w:r>
      <w:rPr>
        <w:rFonts w:ascii="Arial" w:hAnsi="Arial" w:cs="Arial"/>
        <w:sz w:val="18"/>
      </w:rPr>
      <w:t>Klienta</w:t>
    </w:r>
    <w:r w:rsidRPr="00BE14C9">
      <w:rPr>
        <w:rFonts w:ascii="Arial" w:hAnsi="Arial" w:cs="Arial"/>
        <w:sz w:val="18"/>
      </w:rPr>
      <w:t>)</w:t>
    </w:r>
    <w:r w:rsidRPr="009940EA">
      <w:rPr>
        <w:rFonts w:ascii="Arial" w:hAnsi="Arial" w:cs="Arial"/>
        <w:sz w:val="18"/>
      </w:rPr>
      <w:tab/>
    </w:r>
    <w:r w:rsidRPr="009940EA">
      <w:rPr>
        <w:rFonts w:ascii="Arial" w:hAnsi="Arial" w:cs="Arial"/>
        <w:sz w:val="18"/>
      </w:rPr>
      <w:tab/>
    </w:r>
    <w:r w:rsidRPr="009940EA">
      <w:rPr>
        <w:rFonts w:ascii="Arial" w:hAnsi="Arial" w:cs="Arial"/>
        <w:sz w:val="18"/>
      </w:rPr>
      <w:tab/>
    </w:r>
    <w:r w:rsidRPr="009940EA">
      <w:rPr>
        <w:rFonts w:ascii="Arial" w:hAnsi="Arial" w:cs="Arial"/>
        <w:sz w:val="18"/>
      </w:rPr>
      <w:tab/>
    </w:r>
    <w:r w:rsidRPr="00BE14C9">
      <w:rPr>
        <w:rFonts w:ascii="Arial" w:hAnsi="Arial" w:cs="Arial"/>
        <w:sz w:val="18"/>
      </w:rPr>
      <w:t xml:space="preserve">  Strana </w:t>
    </w:r>
    <w:r w:rsidRPr="009940EA">
      <w:rPr>
        <w:rStyle w:val="slostrnky"/>
        <w:rFonts w:ascii="Arial" w:hAnsi="Arial" w:cs="Arial"/>
        <w:sz w:val="18"/>
      </w:rPr>
      <w:fldChar w:fldCharType="begin"/>
    </w:r>
    <w:r w:rsidRPr="009940EA">
      <w:rPr>
        <w:rStyle w:val="slostrnky"/>
        <w:rFonts w:ascii="Arial" w:hAnsi="Arial" w:cs="Arial"/>
        <w:sz w:val="18"/>
      </w:rPr>
      <w:instrText xml:space="preserve"> PAGE </w:instrText>
    </w:r>
    <w:r w:rsidRPr="009940EA">
      <w:rPr>
        <w:rStyle w:val="slostrnky"/>
        <w:rFonts w:ascii="Arial" w:hAnsi="Arial" w:cs="Arial"/>
        <w:sz w:val="18"/>
      </w:rPr>
      <w:fldChar w:fldCharType="separate"/>
    </w:r>
    <w:r w:rsidR="006B6E7F">
      <w:rPr>
        <w:rStyle w:val="slostrnky"/>
        <w:rFonts w:ascii="Arial" w:hAnsi="Arial" w:cs="Arial"/>
        <w:noProof/>
        <w:sz w:val="18"/>
      </w:rPr>
      <w:t>2</w:t>
    </w:r>
    <w:r w:rsidRPr="009940EA">
      <w:rPr>
        <w:rStyle w:val="slostrnky"/>
        <w:rFonts w:ascii="Arial" w:hAnsi="Arial" w:cs="Arial"/>
        <w:sz w:val="18"/>
      </w:rPr>
      <w:fldChar w:fldCharType="end"/>
    </w:r>
    <w:r w:rsidRPr="00BE14C9">
      <w:rPr>
        <w:rFonts w:ascii="Arial" w:hAnsi="Arial" w:cs="Arial"/>
        <w:sz w:val="18"/>
      </w:rPr>
      <w:t>/</w:t>
    </w:r>
    <w:r w:rsidRPr="009940EA">
      <w:rPr>
        <w:rStyle w:val="slostrnky"/>
        <w:rFonts w:ascii="Arial" w:hAnsi="Arial" w:cs="Arial"/>
        <w:sz w:val="18"/>
      </w:rPr>
      <w:fldChar w:fldCharType="begin"/>
    </w:r>
    <w:r w:rsidRPr="009940EA">
      <w:rPr>
        <w:rStyle w:val="slostrnky"/>
        <w:rFonts w:ascii="Arial" w:hAnsi="Arial" w:cs="Arial"/>
        <w:sz w:val="18"/>
      </w:rPr>
      <w:instrText xml:space="preserve"> NUMPAGES </w:instrText>
    </w:r>
    <w:r w:rsidRPr="009940EA">
      <w:rPr>
        <w:rStyle w:val="slostrnky"/>
        <w:rFonts w:ascii="Arial" w:hAnsi="Arial" w:cs="Arial"/>
        <w:sz w:val="18"/>
      </w:rPr>
      <w:fldChar w:fldCharType="separate"/>
    </w:r>
    <w:r w:rsidR="006B6E7F">
      <w:rPr>
        <w:rStyle w:val="slostrnky"/>
        <w:rFonts w:ascii="Arial" w:hAnsi="Arial" w:cs="Arial"/>
        <w:noProof/>
        <w:sz w:val="18"/>
      </w:rPr>
      <w:t>2</w:t>
    </w:r>
    <w:r w:rsidRPr="009940EA">
      <w:rPr>
        <w:rStyle w:val="slostrnky"/>
        <w:rFonts w:ascii="Arial" w:hAnsi="Arial" w:cs="Arial"/>
        <w:sz w:val="18"/>
      </w:rPr>
      <w:fldChar w:fldCharType="end"/>
    </w:r>
  </w:p>
  <w:p w14:paraId="3089A91D" w14:textId="7F0B3301" w:rsidR="00787EFA" w:rsidRPr="00BE14C9" w:rsidRDefault="00787EFA" w:rsidP="009940EA">
    <w:pPr>
      <w:framePr w:wrap="around" w:vAnchor="text" w:hAnchor="margin" w:xAlign="center" w:y="1"/>
      <w:pBdr>
        <w:top w:val="single" w:sz="6" w:space="1" w:color="auto"/>
      </w:pBdr>
      <w:jc w:val="both"/>
      <w:rPr>
        <w:rFonts w:ascii="Arial" w:hAnsi="Arial" w:cs="Arial"/>
        <w:sz w:val="18"/>
      </w:rPr>
    </w:pPr>
    <w:r w:rsidRPr="00BE14C9">
      <w:rPr>
        <w:rFonts w:ascii="Arial" w:hAnsi="Arial" w:cs="Arial"/>
        <w:sz w:val="18"/>
      </w:rPr>
      <w:t>S</w:t>
    </w:r>
    <w:r>
      <w:rPr>
        <w:rFonts w:ascii="Arial" w:hAnsi="Arial" w:cs="Arial"/>
        <w:sz w:val="18"/>
      </w:rPr>
      <w:t>mlouva</w:t>
    </w:r>
    <w:r w:rsidRPr="00BE14C9">
      <w:rPr>
        <w:rFonts w:ascii="Arial" w:hAnsi="Arial" w:cs="Arial"/>
        <w:sz w:val="18"/>
      </w:rPr>
      <w:t xml:space="preserve"> č</w:t>
    </w:r>
    <w:r w:rsidRPr="008C61BE">
      <w:rPr>
        <w:rFonts w:ascii="Arial" w:hAnsi="Arial" w:cs="Arial"/>
        <w:sz w:val="18"/>
      </w:rPr>
      <w:t xml:space="preserve">.  </w:t>
    </w:r>
    <w:r w:rsidR="002A2E74" w:rsidRPr="008C61BE">
      <w:rPr>
        <w:rFonts w:ascii="Arial" w:hAnsi="Arial" w:cs="Arial"/>
        <w:sz w:val="18"/>
      </w:rPr>
      <w:t>………………</w:t>
    </w:r>
    <w:r w:rsidR="002A2E74">
      <w:rPr>
        <w:rFonts w:ascii="Arial" w:hAnsi="Arial" w:cs="Arial"/>
        <w:sz w:val="18"/>
      </w:rPr>
      <w:t xml:space="preserve">                  </w:t>
    </w:r>
    <w:r w:rsidR="00BB2066">
      <w:rPr>
        <w:rFonts w:ascii="Arial" w:hAnsi="Arial" w:cs="Arial"/>
        <w:sz w:val="18"/>
      </w:rPr>
      <w:t xml:space="preserve">           </w:t>
    </w:r>
    <w:r w:rsidRPr="00BE14C9">
      <w:rPr>
        <w:rFonts w:ascii="Arial" w:hAnsi="Arial" w:cs="Arial"/>
        <w:sz w:val="18"/>
      </w:rPr>
      <w:t xml:space="preserve">(ev. číslo </w:t>
    </w:r>
    <w:r>
      <w:rPr>
        <w:rFonts w:ascii="Arial" w:hAnsi="Arial" w:cs="Arial"/>
        <w:sz w:val="18"/>
      </w:rPr>
      <w:t>S</w:t>
    </w:r>
    <w:r w:rsidRPr="00BE14C9">
      <w:rPr>
        <w:rFonts w:ascii="Arial" w:hAnsi="Arial" w:cs="Arial"/>
        <w:sz w:val="18"/>
      </w:rPr>
      <w:t>mlo</w:t>
    </w:r>
    <w:r>
      <w:rPr>
        <w:rFonts w:ascii="Arial" w:hAnsi="Arial" w:cs="Arial"/>
        <w:sz w:val="18"/>
      </w:rPr>
      <w:t xml:space="preserve">uvy </w:t>
    </w:r>
    <w:r w:rsidR="006B6E7F">
      <w:rPr>
        <w:rFonts w:ascii="Arial" w:hAnsi="Arial" w:cs="Arial"/>
        <w:sz w:val="18"/>
      </w:rPr>
      <w:t>Poradce</w:t>
    </w:r>
    <w:r w:rsidRPr="00BE14C9">
      <w:rPr>
        <w:rFonts w:ascii="Arial" w:hAnsi="Arial" w:cs="Arial"/>
        <w:sz w:val="18"/>
      </w:rPr>
      <w:t>)</w:t>
    </w:r>
  </w:p>
  <w:bookmarkEnd w:id="0"/>
  <w:p w14:paraId="2C297BF4" w14:textId="77777777" w:rsidR="00787EFA" w:rsidRDefault="00787EFA">
    <w:pPr>
      <w:pStyle w:val="Zpat"/>
      <w:jc w:val="center"/>
    </w:pPr>
  </w:p>
  <w:p w14:paraId="4E84FEE1" w14:textId="77777777" w:rsidR="00787EFA" w:rsidRDefault="00787EF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48CC6" w14:textId="77777777" w:rsidR="00202213" w:rsidRDefault="00202213" w:rsidP="00CB667C">
      <w:r>
        <w:separator/>
      </w:r>
    </w:p>
  </w:footnote>
  <w:footnote w:type="continuationSeparator" w:id="0">
    <w:p w14:paraId="1E26F7D8" w14:textId="77777777" w:rsidR="00202213" w:rsidRDefault="00202213" w:rsidP="00CB667C">
      <w:r>
        <w:continuationSeparator/>
      </w:r>
    </w:p>
  </w:footnote>
  <w:footnote w:type="continuationNotice" w:id="1">
    <w:p w14:paraId="69C35B23" w14:textId="77777777" w:rsidR="00202213" w:rsidRDefault="0020221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9759C"/>
    <w:multiLevelType w:val="hybridMultilevel"/>
    <w:tmpl w:val="CF462614"/>
    <w:lvl w:ilvl="0" w:tplc="74043626">
      <w:numFmt w:val="bullet"/>
      <w:lvlText w:val=""/>
      <w:lvlJc w:val="left"/>
      <w:pPr>
        <w:ind w:left="3253" w:hanging="2893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F6168"/>
    <w:multiLevelType w:val="multilevel"/>
    <w:tmpl w:val="49D0081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" w15:restartNumberingAfterBreak="0">
    <w:nsid w:val="02E12179"/>
    <w:multiLevelType w:val="multilevel"/>
    <w:tmpl w:val="A3B4AB2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" w15:restartNumberingAfterBreak="0">
    <w:nsid w:val="0A1276A2"/>
    <w:multiLevelType w:val="hybridMultilevel"/>
    <w:tmpl w:val="FF5401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27966"/>
    <w:multiLevelType w:val="multilevel"/>
    <w:tmpl w:val="32403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686060"/>
    <w:multiLevelType w:val="hybridMultilevel"/>
    <w:tmpl w:val="27262936"/>
    <w:lvl w:ilvl="0" w:tplc="04050017">
      <w:start w:val="1"/>
      <w:numFmt w:val="lowerLetter"/>
      <w:lvlText w:val="%1)"/>
      <w:lvlJc w:val="left"/>
      <w:pPr>
        <w:ind w:left="1488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6" w15:restartNumberingAfterBreak="0">
    <w:nsid w:val="11435F8B"/>
    <w:multiLevelType w:val="hybridMultilevel"/>
    <w:tmpl w:val="4678CF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21366C"/>
    <w:multiLevelType w:val="hybridMultilevel"/>
    <w:tmpl w:val="05528C20"/>
    <w:lvl w:ilvl="0" w:tplc="0430FFD0">
      <w:numFmt w:val="bullet"/>
      <w:lvlText w:val="-"/>
      <w:lvlJc w:val="left"/>
      <w:pPr>
        <w:ind w:left="1488" w:hanging="360"/>
      </w:pPr>
      <w:rPr>
        <w:rFonts w:ascii="Arial" w:eastAsia="Times New Roman" w:hAnsi="Arial" w:cs="Arial" w:hint="default"/>
        <w:b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8" w15:restartNumberingAfterBreak="0">
    <w:nsid w:val="1B8B65B7"/>
    <w:multiLevelType w:val="multilevel"/>
    <w:tmpl w:val="D0A0490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9" w15:restartNumberingAfterBreak="0">
    <w:nsid w:val="1B8F042B"/>
    <w:multiLevelType w:val="multilevel"/>
    <w:tmpl w:val="3E9898D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0" w15:restartNumberingAfterBreak="0">
    <w:nsid w:val="1F483DFD"/>
    <w:multiLevelType w:val="hybridMultilevel"/>
    <w:tmpl w:val="B2DE8EC6"/>
    <w:lvl w:ilvl="0" w:tplc="0298FBA4">
      <w:start w:val="20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373BC8"/>
    <w:multiLevelType w:val="hybridMultilevel"/>
    <w:tmpl w:val="61F20CFE"/>
    <w:lvl w:ilvl="0" w:tplc="46E2CE3C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A082412"/>
    <w:multiLevelType w:val="hybridMultilevel"/>
    <w:tmpl w:val="FC4A335E"/>
    <w:lvl w:ilvl="0" w:tplc="733677A4">
      <w:start w:val="1"/>
      <w:numFmt w:val="lowerLetter"/>
      <w:lvlText w:val="%1."/>
      <w:lvlJc w:val="left"/>
      <w:pPr>
        <w:tabs>
          <w:tab w:val="num" w:pos="1332"/>
        </w:tabs>
        <w:ind w:left="1332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052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77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49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21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93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5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7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092" w:hanging="180"/>
      </w:pPr>
      <w:rPr>
        <w:rFonts w:cs="Times New Roman"/>
      </w:rPr>
    </w:lvl>
  </w:abstractNum>
  <w:abstractNum w:abstractNumId="13" w15:restartNumberingAfterBreak="0">
    <w:nsid w:val="2B033B79"/>
    <w:multiLevelType w:val="multilevel"/>
    <w:tmpl w:val="A7F4C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AA5BCA"/>
    <w:multiLevelType w:val="hybridMultilevel"/>
    <w:tmpl w:val="1974EF0C"/>
    <w:lvl w:ilvl="0" w:tplc="0405000F">
      <w:start w:val="1"/>
      <w:numFmt w:val="decimal"/>
      <w:lvlText w:val="%1."/>
      <w:lvlJc w:val="left"/>
      <w:pPr>
        <w:ind w:left="1488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5" w15:restartNumberingAfterBreak="0">
    <w:nsid w:val="2EAC44C0"/>
    <w:multiLevelType w:val="multilevel"/>
    <w:tmpl w:val="86A02AE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EB647EB"/>
    <w:multiLevelType w:val="multilevel"/>
    <w:tmpl w:val="7AA48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8490C29"/>
    <w:multiLevelType w:val="hybridMultilevel"/>
    <w:tmpl w:val="7A602EC0"/>
    <w:lvl w:ilvl="0" w:tplc="FD44E77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007DA2"/>
    <w:multiLevelType w:val="hybridMultilevel"/>
    <w:tmpl w:val="4156FEAC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9F513F"/>
    <w:multiLevelType w:val="multilevel"/>
    <w:tmpl w:val="2962E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CD032D8"/>
    <w:multiLevelType w:val="multilevel"/>
    <w:tmpl w:val="A29245B4"/>
    <w:lvl w:ilvl="0">
      <w:start w:val="10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44C33D1B"/>
    <w:multiLevelType w:val="multilevel"/>
    <w:tmpl w:val="B4860B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ascii="Arial" w:hAnsi="Arial" w:cs="Arial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8F23AF7"/>
    <w:multiLevelType w:val="hybridMultilevel"/>
    <w:tmpl w:val="C87E1DAC"/>
    <w:lvl w:ilvl="0" w:tplc="909049C2">
      <w:start w:val="2"/>
      <w:numFmt w:val="decimal"/>
      <w:lvlText w:val="4.%1."/>
      <w:lvlJc w:val="left"/>
      <w:pPr>
        <w:tabs>
          <w:tab w:val="num" w:pos="2100"/>
        </w:tabs>
        <w:ind w:left="210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AE5771C"/>
    <w:multiLevelType w:val="hybridMultilevel"/>
    <w:tmpl w:val="748CA184"/>
    <w:lvl w:ilvl="0" w:tplc="04050017">
      <w:start w:val="1"/>
      <w:numFmt w:val="lowerLetter"/>
      <w:lvlText w:val="%1)"/>
      <w:lvlJc w:val="left"/>
      <w:pPr>
        <w:ind w:left="1488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4" w15:restartNumberingAfterBreak="0">
    <w:nsid w:val="4DEF16D7"/>
    <w:multiLevelType w:val="hybridMultilevel"/>
    <w:tmpl w:val="C19AB024"/>
    <w:lvl w:ilvl="0" w:tplc="17DCD5CC">
      <w:start w:val="6"/>
      <w:numFmt w:val="lowerLetter"/>
      <w:lvlText w:val="%1."/>
      <w:lvlJc w:val="left"/>
      <w:pPr>
        <w:tabs>
          <w:tab w:val="num" w:pos="1344"/>
        </w:tabs>
        <w:ind w:left="1344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E4C048C"/>
    <w:multiLevelType w:val="hybridMultilevel"/>
    <w:tmpl w:val="56DE18E0"/>
    <w:lvl w:ilvl="0" w:tplc="04050019">
      <w:start w:val="1"/>
      <w:numFmt w:val="lowerLetter"/>
      <w:lvlText w:val="%1."/>
      <w:lvlJc w:val="left"/>
      <w:pPr>
        <w:ind w:left="1287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6" w15:restartNumberingAfterBreak="0">
    <w:nsid w:val="592E0A58"/>
    <w:multiLevelType w:val="multilevel"/>
    <w:tmpl w:val="0405001F"/>
    <w:numStyleLink w:val="111111"/>
  </w:abstractNum>
  <w:abstractNum w:abstractNumId="27" w15:restartNumberingAfterBreak="0">
    <w:nsid w:val="5C601F18"/>
    <w:multiLevelType w:val="hybridMultilevel"/>
    <w:tmpl w:val="3A5E8094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132855"/>
    <w:multiLevelType w:val="multilevel"/>
    <w:tmpl w:val="ECBC78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/>
      </w:rPr>
    </w:lvl>
    <w:lvl w:ilvl="1">
      <w:start w:val="1"/>
      <w:numFmt w:val="lowerLetter"/>
      <w:lvlText w:val="%2)"/>
      <w:lvlJc w:val="left"/>
      <w:pPr>
        <w:tabs>
          <w:tab w:val="num" w:pos="972"/>
        </w:tabs>
        <w:ind w:left="97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9" w15:restartNumberingAfterBreak="0">
    <w:nsid w:val="60351E79"/>
    <w:multiLevelType w:val="hybridMultilevel"/>
    <w:tmpl w:val="8E942FDC"/>
    <w:lvl w:ilvl="0" w:tplc="04050017">
      <w:start w:val="1"/>
      <w:numFmt w:val="lowerLetter"/>
      <w:lvlText w:val="%1)"/>
      <w:lvlJc w:val="left"/>
      <w:pPr>
        <w:ind w:left="1488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0" w15:restartNumberingAfterBreak="0">
    <w:nsid w:val="609D4058"/>
    <w:multiLevelType w:val="hybridMultilevel"/>
    <w:tmpl w:val="3D46119C"/>
    <w:lvl w:ilvl="0" w:tplc="04050019">
      <w:start w:val="1"/>
      <w:numFmt w:val="lowerLetter"/>
      <w:lvlText w:val="%1."/>
      <w:lvlJc w:val="left"/>
      <w:pPr>
        <w:ind w:left="1287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1" w15:restartNumberingAfterBreak="0">
    <w:nsid w:val="63337905"/>
    <w:multiLevelType w:val="multilevel"/>
    <w:tmpl w:val="00A4EE6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2" w15:restartNumberingAfterBreak="0">
    <w:nsid w:val="65763FA7"/>
    <w:multiLevelType w:val="hybridMultilevel"/>
    <w:tmpl w:val="D1E6F786"/>
    <w:lvl w:ilvl="0" w:tplc="F6500C0E">
      <w:start w:val="1"/>
      <w:numFmt w:val="lowerLetter"/>
      <w:lvlText w:val="%1)"/>
      <w:lvlJc w:val="left"/>
      <w:pPr>
        <w:ind w:left="122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42" w:hanging="360"/>
      </w:pPr>
    </w:lvl>
    <w:lvl w:ilvl="2" w:tplc="0405001B" w:tentative="1">
      <w:start w:val="1"/>
      <w:numFmt w:val="lowerRoman"/>
      <w:lvlText w:val="%3."/>
      <w:lvlJc w:val="right"/>
      <w:pPr>
        <w:ind w:left="2662" w:hanging="180"/>
      </w:pPr>
    </w:lvl>
    <w:lvl w:ilvl="3" w:tplc="0405000F" w:tentative="1">
      <w:start w:val="1"/>
      <w:numFmt w:val="decimal"/>
      <w:lvlText w:val="%4."/>
      <w:lvlJc w:val="left"/>
      <w:pPr>
        <w:ind w:left="3382" w:hanging="360"/>
      </w:pPr>
    </w:lvl>
    <w:lvl w:ilvl="4" w:tplc="04050019" w:tentative="1">
      <w:start w:val="1"/>
      <w:numFmt w:val="lowerLetter"/>
      <w:lvlText w:val="%5."/>
      <w:lvlJc w:val="left"/>
      <w:pPr>
        <w:ind w:left="4102" w:hanging="360"/>
      </w:pPr>
    </w:lvl>
    <w:lvl w:ilvl="5" w:tplc="0405001B" w:tentative="1">
      <w:start w:val="1"/>
      <w:numFmt w:val="lowerRoman"/>
      <w:lvlText w:val="%6."/>
      <w:lvlJc w:val="right"/>
      <w:pPr>
        <w:ind w:left="4822" w:hanging="180"/>
      </w:pPr>
    </w:lvl>
    <w:lvl w:ilvl="6" w:tplc="0405000F" w:tentative="1">
      <w:start w:val="1"/>
      <w:numFmt w:val="decimal"/>
      <w:lvlText w:val="%7."/>
      <w:lvlJc w:val="left"/>
      <w:pPr>
        <w:ind w:left="5542" w:hanging="360"/>
      </w:pPr>
    </w:lvl>
    <w:lvl w:ilvl="7" w:tplc="04050019" w:tentative="1">
      <w:start w:val="1"/>
      <w:numFmt w:val="lowerLetter"/>
      <w:lvlText w:val="%8."/>
      <w:lvlJc w:val="left"/>
      <w:pPr>
        <w:ind w:left="6262" w:hanging="360"/>
      </w:pPr>
    </w:lvl>
    <w:lvl w:ilvl="8" w:tplc="040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3" w15:restartNumberingAfterBreak="0">
    <w:nsid w:val="66965258"/>
    <w:multiLevelType w:val="hybridMultilevel"/>
    <w:tmpl w:val="9B0811DA"/>
    <w:lvl w:ilvl="0" w:tplc="C2305E0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7F32EF4"/>
    <w:multiLevelType w:val="hybridMultilevel"/>
    <w:tmpl w:val="FC4A3638"/>
    <w:lvl w:ilvl="0" w:tplc="A232C20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52697C"/>
    <w:multiLevelType w:val="multilevel"/>
    <w:tmpl w:val="EC08AF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6" w15:restartNumberingAfterBreak="0">
    <w:nsid w:val="685A18AF"/>
    <w:multiLevelType w:val="hybridMultilevel"/>
    <w:tmpl w:val="02F84502"/>
    <w:lvl w:ilvl="0" w:tplc="2E7EFC92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0E5857"/>
    <w:multiLevelType w:val="multilevel"/>
    <w:tmpl w:val="0405001F"/>
    <w:numStyleLink w:val="111111"/>
  </w:abstractNum>
  <w:abstractNum w:abstractNumId="38" w15:restartNumberingAfterBreak="0">
    <w:nsid w:val="6BBA0893"/>
    <w:multiLevelType w:val="hybridMultilevel"/>
    <w:tmpl w:val="32B00B2E"/>
    <w:lvl w:ilvl="0" w:tplc="04050019">
      <w:start w:val="1"/>
      <w:numFmt w:val="lowerLetter"/>
      <w:lvlText w:val="%1."/>
      <w:lvlJc w:val="left"/>
      <w:pPr>
        <w:ind w:left="1344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06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78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50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22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94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6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8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104" w:hanging="180"/>
      </w:pPr>
      <w:rPr>
        <w:rFonts w:cs="Times New Roman"/>
      </w:rPr>
    </w:lvl>
  </w:abstractNum>
  <w:abstractNum w:abstractNumId="39" w15:restartNumberingAfterBreak="0">
    <w:nsid w:val="6F114197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40" w15:restartNumberingAfterBreak="0">
    <w:nsid w:val="71324F83"/>
    <w:multiLevelType w:val="hybridMultilevel"/>
    <w:tmpl w:val="5A7249D2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777AF0"/>
    <w:multiLevelType w:val="multilevel"/>
    <w:tmpl w:val="1DD2809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2" w15:restartNumberingAfterBreak="0">
    <w:nsid w:val="7BE41FE5"/>
    <w:multiLevelType w:val="hybridMultilevel"/>
    <w:tmpl w:val="9CBEA23A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5678D7"/>
    <w:multiLevelType w:val="hybridMultilevel"/>
    <w:tmpl w:val="9FE6DB38"/>
    <w:lvl w:ilvl="0" w:tplc="04050019">
      <w:start w:val="1"/>
      <w:numFmt w:val="lowerLetter"/>
      <w:lvlText w:val="%1."/>
      <w:lvlJc w:val="left"/>
      <w:pPr>
        <w:ind w:left="78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44" w15:restartNumberingAfterBreak="0">
    <w:nsid w:val="7EB12BE2"/>
    <w:multiLevelType w:val="hybridMultilevel"/>
    <w:tmpl w:val="7FB0F97E"/>
    <w:lvl w:ilvl="0" w:tplc="0405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25090D"/>
    <w:multiLevelType w:val="hybridMultilevel"/>
    <w:tmpl w:val="CD68B1EA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16467246">
    <w:abstractNumId w:val="37"/>
    <w:lvlOverride w:ilvl="0">
      <w:lvl w:ilvl="0">
        <w:start w:val="1"/>
        <w:numFmt w:val="decimal"/>
        <w:lvlText w:val="%1.."/>
        <w:lvlJc w:val="left"/>
        <w:pPr>
          <w:tabs>
            <w:tab w:val="num" w:pos="972"/>
          </w:tabs>
          <w:ind w:left="972" w:hanging="432"/>
        </w:pPr>
        <w:rPr>
          <w:rFonts w:cs="Times New Roman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972"/>
          </w:tabs>
          <w:ind w:left="972" w:hanging="432"/>
        </w:pPr>
        <w:rPr>
          <w:rFonts w:cs="Times New Roman"/>
        </w:rPr>
      </w:lvl>
    </w:lvlOverride>
  </w:num>
  <w:num w:numId="2" w16cid:durableId="989752317">
    <w:abstractNumId w:val="43"/>
  </w:num>
  <w:num w:numId="3" w16cid:durableId="1919898157">
    <w:abstractNumId w:val="30"/>
  </w:num>
  <w:num w:numId="4" w16cid:durableId="1144659795">
    <w:abstractNumId w:val="25"/>
  </w:num>
  <w:num w:numId="5" w16cid:durableId="354233469">
    <w:abstractNumId w:val="40"/>
  </w:num>
  <w:num w:numId="6" w16cid:durableId="1216118212">
    <w:abstractNumId w:val="42"/>
  </w:num>
  <w:num w:numId="7" w16cid:durableId="594752708">
    <w:abstractNumId w:val="38"/>
  </w:num>
  <w:num w:numId="8" w16cid:durableId="1470589048">
    <w:abstractNumId w:val="34"/>
  </w:num>
  <w:num w:numId="9" w16cid:durableId="1962611243">
    <w:abstractNumId w:val="18"/>
  </w:num>
  <w:num w:numId="10" w16cid:durableId="410662990">
    <w:abstractNumId w:val="17"/>
  </w:num>
  <w:num w:numId="11" w16cid:durableId="984891749">
    <w:abstractNumId w:val="10"/>
  </w:num>
  <w:num w:numId="12" w16cid:durableId="1754474406">
    <w:abstractNumId w:val="24"/>
  </w:num>
  <w:num w:numId="13" w16cid:durableId="435565440">
    <w:abstractNumId w:val="27"/>
  </w:num>
  <w:num w:numId="14" w16cid:durableId="1696610442">
    <w:abstractNumId w:val="45"/>
  </w:num>
  <w:num w:numId="15" w16cid:durableId="343478490">
    <w:abstractNumId w:val="12"/>
  </w:num>
  <w:num w:numId="16" w16cid:durableId="34892102">
    <w:abstractNumId w:val="33"/>
  </w:num>
  <w:num w:numId="17" w16cid:durableId="2006349223">
    <w:abstractNumId w:val="44"/>
  </w:num>
  <w:num w:numId="18" w16cid:durableId="1787113746">
    <w:abstractNumId w:val="39"/>
  </w:num>
  <w:num w:numId="19" w16cid:durableId="2142460009">
    <w:abstractNumId w:val="26"/>
  </w:num>
  <w:num w:numId="20" w16cid:durableId="1307780121">
    <w:abstractNumId w:val="28"/>
  </w:num>
  <w:num w:numId="21" w16cid:durableId="1562403858">
    <w:abstractNumId w:val="21"/>
  </w:num>
  <w:num w:numId="22" w16cid:durableId="279075434">
    <w:abstractNumId w:val="35"/>
  </w:num>
  <w:num w:numId="23" w16cid:durableId="384330186">
    <w:abstractNumId w:val="8"/>
  </w:num>
  <w:num w:numId="24" w16cid:durableId="172497391">
    <w:abstractNumId w:val="2"/>
  </w:num>
  <w:num w:numId="25" w16cid:durableId="1165628841">
    <w:abstractNumId w:val="22"/>
  </w:num>
  <w:num w:numId="26" w16cid:durableId="1474829951">
    <w:abstractNumId w:val="9"/>
  </w:num>
  <w:num w:numId="27" w16cid:durableId="364139087">
    <w:abstractNumId w:val="1"/>
  </w:num>
  <w:num w:numId="28" w16cid:durableId="1405026501">
    <w:abstractNumId w:val="31"/>
  </w:num>
  <w:num w:numId="29" w16cid:durableId="1440833420">
    <w:abstractNumId w:val="41"/>
  </w:num>
  <w:num w:numId="30" w16cid:durableId="1096638570">
    <w:abstractNumId w:val="20"/>
  </w:num>
  <w:num w:numId="31" w16cid:durableId="465781578">
    <w:abstractNumId w:val="32"/>
  </w:num>
  <w:num w:numId="32" w16cid:durableId="2029671879">
    <w:abstractNumId w:val="15"/>
  </w:num>
  <w:num w:numId="33" w16cid:durableId="678510942">
    <w:abstractNumId w:val="11"/>
  </w:num>
  <w:num w:numId="34" w16cid:durableId="705914437">
    <w:abstractNumId w:val="7"/>
  </w:num>
  <w:num w:numId="35" w16cid:durableId="921525671">
    <w:abstractNumId w:val="14"/>
  </w:num>
  <w:num w:numId="36" w16cid:durableId="1292980152">
    <w:abstractNumId w:val="29"/>
  </w:num>
  <w:num w:numId="37" w16cid:durableId="768620472">
    <w:abstractNumId w:val="23"/>
  </w:num>
  <w:num w:numId="38" w16cid:durableId="1884440606">
    <w:abstractNumId w:val="5"/>
  </w:num>
  <w:num w:numId="39" w16cid:durableId="1388407750">
    <w:abstractNumId w:val="6"/>
  </w:num>
  <w:num w:numId="40" w16cid:durableId="642780261">
    <w:abstractNumId w:val="0"/>
  </w:num>
  <w:num w:numId="41" w16cid:durableId="724258082">
    <w:abstractNumId w:val="3"/>
  </w:num>
  <w:num w:numId="42" w16cid:durableId="1558854736">
    <w:abstractNumId w:val="36"/>
  </w:num>
  <w:num w:numId="43" w16cid:durableId="1474830335">
    <w:abstractNumId w:val="13"/>
  </w:num>
  <w:num w:numId="44" w16cid:durableId="1962297591">
    <w:abstractNumId w:val="4"/>
  </w:num>
  <w:num w:numId="45" w16cid:durableId="270205305">
    <w:abstractNumId w:val="19"/>
  </w:num>
  <w:num w:numId="46" w16cid:durableId="1415853460">
    <w:abstractNumId w:val="1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removePersonalInformation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E30"/>
    <w:rsid w:val="0001205D"/>
    <w:rsid w:val="00014FA8"/>
    <w:rsid w:val="00021E3A"/>
    <w:rsid w:val="0002240A"/>
    <w:rsid w:val="0002656F"/>
    <w:rsid w:val="00027E56"/>
    <w:rsid w:val="0003219F"/>
    <w:rsid w:val="000435B2"/>
    <w:rsid w:val="0004362A"/>
    <w:rsid w:val="000454B9"/>
    <w:rsid w:val="00050891"/>
    <w:rsid w:val="000617D7"/>
    <w:rsid w:val="00064EA7"/>
    <w:rsid w:val="00065739"/>
    <w:rsid w:val="00067308"/>
    <w:rsid w:val="00071856"/>
    <w:rsid w:val="00081176"/>
    <w:rsid w:val="00081899"/>
    <w:rsid w:val="00083726"/>
    <w:rsid w:val="0008543E"/>
    <w:rsid w:val="00086EAF"/>
    <w:rsid w:val="0008734F"/>
    <w:rsid w:val="00087B7D"/>
    <w:rsid w:val="00091B9D"/>
    <w:rsid w:val="000B50DC"/>
    <w:rsid w:val="000D345C"/>
    <w:rsid w:val="000D37A1"/>
    <w:rsid w:val="000D5837"/>
    <w:rsid w:val="000E496B"/>
    <w:rsid w:val="000E6356"/>
    <w:rsid w:val="000F00B6"/>
    <w:rsid w:val="000F2818"/>
    <w:rsid w:val="00100F69"/>
    <w:rsid w:val="0010379C"/>
    <w:rsid w:val="00104C21"/>
    <w:rsid w:val="00111090"/>
    <w:rsid w:val="00116FB1"/>
    <w:rsid w:val="001170C7"/>
    <w:rsid w:val="00120FA9"/>
    <w:rsid w:val="001279B1"/>
    <w:rsid w:val="00135412"/>
    <w:rsid w:val="0013608A"/>
    <w:rsid w:val="00136DE2"/>
    <w:rsid w:val="0014187E"/>
    <w:rsid w:val="00143B46"/>
    <w:rsid w:val="001460EC"/>
    <w:rsid w:val="00155E8B"/>
    <w:rsid w:val="00157D19"/>
    <w:rsid w:val="001605EF"/>
    <w:rsid w:val="001628E2"/>
    <w:rsid w:val="00173AC3"/>
    <w:rsid w:val="00174C55"/>
    <w:rsid w:val="00176FD1"/>
    <w:rsid w:val="00183179"/>
    <w:rsid w:val="0019743B"/>
    <w:rsid w:val="001A071D"/>
    <w:rsid w:val="001A15DA"/>
    <w:rsid w:val="001A196D"/>
    <w:rsid w:val="001A48CE"/>
    <w:rsid w:val="001A7DA8"/>
    <w:rsid w:val="001C0D33"/>
    <w:rsid w:val="001C3032"/>
    <w:rsid w:val="001D03B3"/>
    <w:rsid w:val="001D24BE"/>
    <w:rsid w:val="001D5675"/>
    <w:rsid w:val="001D58DB"/>
    <w:rsid w:val="001E1CAD"/>
    <w:rsid w:val="001F268F"/>
    <w:rsid w:val="001F3EAC"/>
    <w:rsid w:val="001F4778"/>
    <w:rsid w:val="00202213"/>
    <w:rsid w:val="0020421C"/>
    <w:rsid w:val="00216C73"/>
    <w:rsid w:val="002252D3"/>
    <w:rsid w:val="00225E74"/>
    <w:rsid w:val="0023068E"/>
    <w:rsid w:val="00231810"/>
    <w:rsid w:val="002448D8"/>
    <w:rsid w:val="0024740D"/>
    <w:rsid w:val="00252E0B"/>
    <w:rsid w:val="00257ABF"/>
    <w:rsid w:val="002661F1"/>
    <w:rsid w:val="00266600"/>
    <w:rsid w:val="00267BD5"/>
    <w:rsid w:val="00275146"/>
    <w:rsid w:val="00280A31"/>
    <w:rsid w:val="00280C9E"/>
    <w:rsid w:val="002A2C07"/>
    <w:rsid w:val="002A2E74"/>
    <w:rsid w:val="002A57C0"/>
    <w:rsid w:val="002B6027"/>
    <w:rsid w:val="002B76B5"/>
    <w:rsid w:val="002C08F8"/>
    <w:rsid w:val="002C0C7B"/>
    <w:rsid w:val="002C66FC"/>
    <w:rsid w:val="002D5727"/>
    <w:rsid w:val="002D788F"/>
    <w:rsid w:val="002E5AA1"/>
    <w:rsid w:val="002E5D71"/>
    <w:rsid w:val="002E6444"/>
    <w:rsid w:val="002F0924"/>
    <w:rsid w:val="002F6C8C"/>
    <w:rsid w:val="002F7A00"/>
    <w:rsid w:val="0030065C"/>
    <w:rsid w:val="00300729"/>
    <w:rsid w:val="003035E9"/>
    <w:rsid w:val="00306A74"/>
    <w:rsid w:val="00306E65"/>
    <w:rsid w:val="00307805"/>
    <w:rsid w:val="003115CC"/>
    <w:rsid w:val="00312270"/>
    <w:rsid w:val="00315A6D"/>
    <w:rsid w:val="00315DF7"/>
    <w:rsid w:val="00316A7A"/>
    <w:rsid w:val="00324A28"/>
    <w:rsid w:val="00324D02"/>
    <w:rsid w:val="00332D75"/>
    <w:rsid w:val="00335749"/>
    <w:rsid w:val="00335F78"/>
    <w:rsid w:val="00344226"/>
    <w:rsid w:val="00346162"/>
    <w:rsid w:val="003516C0"/>
    <w:rsid w:val="00373802"/>
    <w:rsid w:val="00375F3A"/>
    <w:rsid w:val="00376BEA"/>
    <w:rsid w:val="00376F79"/>
    <w:rsid w:val="0037765A"/>
    <w:rsid w:val="003860CE"/>
    <w:rsid w:val="00390AD9"/>
    <w:rsid w:val="00390B5E"/>
    <w:rsid w:val="003941E9"/>
    <w:rsid w:val="00396DD9"/>
    <w:rsid w:val="003A319F"/>
    <w:rsid w:val="003A6576"/>
    <w:rsid w:val="003A7570"/>
    <w:rsid w:val="003A7FDF"/>
    <w:rsid w:val="003B5FFC"/>
    <w:rsid w:val="003C05E7"/>
    <w:rsid w:val="003C2B81"/>
    <w:rsid w:val="003D1FC9"/>
    <w:rsid w:val="003D3D3E"/>
    <w:rsid w:val="003D60EB"/>
    <w:rsid w:val="003D7336"/>
    <w:rsid w:val="003D7803"/>
    <w:rsid w:val="003E16EA"/>
    <w:rsid w:val="003E4597"/>
    <w:rsid w:val="003F1F93"/>
    <w:rsid w:val="003F2D5F"/>
    <w:rsid w:val="003F6810"/>
    <w:rsid w:val="00400004"/>
    <w:rsid w:val="004025D9"/>
    <w:rsid w:val="004037A2"/>
    <w:rsid w:val="00405B46"/>
    <w:rsid w:val="00410914"/>
    <w:rsid w:val="004155F1"/>
    <w:rsid w:val="00417382"/>
    <w:rsid w:val="004207AF"/>
    <w:rsid w:val="00437D74"/>
    <w:rsid w:val="004438F4"/>
    <w:rsid w:val="00450BF8"/>
    <w:rsid w:val="004556BE"/>
    <w:rsid w:val="004567E0"/>
    <w:rsid w:val="0046066C"/>
    <w:rsid w:val="0047079F"/>
    <w:rsid w:val="004811B7"/>
    <w:rsid w:val="00482517"/>
    <w:rsid w:val="00484172"/>
    <w:rsid w:val="00484A7E"/>
    <w:rsid w:val="00486D77"/>
    <w:rsid w:val="004925A8"/>
    <w:rsid w:val="00495CE2"/>
    <w:rsid w:val="004A0CB3"/>
    <w:rsid w:val="004A5135"/>
    <w:rsid w:val="004B11AC"/>
    <w:rsid w:val="004B20F8"/>
    <w:rsid w:val="004B2907"/>
    <w:rsid w:val="004B6F1B"/>
    <w:rsid w:val="004B721A"/>
    <w:rsid w:val="004C25F0"/>
    <w:rsid w:val="004C5536"/>
    <w:rsid w:val="004C6B56"/>
    <w:rsid w:val="004D665B"/>
    <w:rsid w:val="004E4225"/>
    <w:rsid w:val="004E744E"/>
    <w:rsid w:val="004F7973"/>
    <w:rsid w:val="00503910"/>
    <w:rsid w:val="005066FD"/>
    <w:rsid w:val="0052038B"/>
    <w:rsid w:val="00524C65"/>
    <w:rsid w:val="00526E84"/>
    <w:rsid w:val="00527A1D"/>
    <w:rsid w:val="00530CC9"/>
    <w:rsid w:val="00531BCC"/>
    <w:rsid w:val="00533381"/>
    <w:rsid w:val="005428BE"/>
    <w:rsid w:val="0054682D"/>
    <w:rsid w:val="005477FB"/>
    <w:rsid w:val="0055072F"/>
    <w:rsid w:val="00562E4C"/>
    <w:rsid w:val="005767D8"/>
    <w:rsid w:val="00577A7B"/>
    <w:rsid w:val="005813D7"/>
    <w:rsid w:val="00584F51"/>
    <w:rsid w:val="005857F7"/>
    <w:rsid w:val="00586EC6"/>
    <w:rsid w:val="00592A41"/>
    <w:rsid w:val="0059689B"/>
    <w:rsid w:val="00597BB2"/>
    <w:rsid w:val="005A2AC9"/>
    <w:rsid w:val="005A5E83"/>
    <w:rsid w:val="005B1EDD"/>
    <w:rsid w:val="005B5EE6"/>
    <w:rsid w:val="005B6BBC"/>
    <w:rsid w:val="005B7A4D"/>
    <w:rsid w:val="005C10D9"/>
    <w:rsid w:val="005C6470"/>
    <w:rsid w:val="005D1F23"/>
    <w:rsid w:val="005D3ABC"/>
    <w:rsid w:val="005D6482"/>
    <w:rsid w:val="005E07C6"/>
    <w:rsid w:val="005E0B0A"/>
    <w:rsid w:val="005E2767"/>
    <w:rsid w:val="005E2F09"/>
    <w:rsid w:val="005E63A1"/>
    <w:rsid w:val="005E7437"/>
    <w:rsid w:val="005F01DE"/>
    <w:rsid w:val="005F19AB"/>
    <w:rsid w:val="005F1BE3"/>
    <w:rsid w:val="005F6412"/>
    <w:rsid w:val="0060428D"/>
    <w:rsid w:val="00604F95"/>
    <w:rsid w:val="00605F27"/>
    <w:rsid w:val="00612070"/>
    <w:rsid w:val="00615765"/>
    <w:rsid w:val="00626E50"/>
    <w:rsid w:val="00627DC6"/>
    <w:rsid w:val="00641E29"/>
    <w:rsid w:val="00647F53"/>
    <w:rsid w:val="00652E21"/>
    <w:rsid w:val="00655C8F"/>
    <w:rsid w:val="006562E2"/>
    <w:rsid w:val="00663DED"/>
    <w:rsid w:val="00664DD3"/>
    <w:rsid w:val="006700DA"/>
    <w:rsid w:val="00671454"/>
    <w:rsid w:val="00673C45"/>
    <w:rsid w:val="00676BCC"/>
    <w:rsid w:val="00696248"/>
    <w:rsid w:val="006976AA"/>
    <w:rsid w:val="006A114C"/>
    <w:rsid w:val="006A24EC"/>
    <w:rsid w:val="006A3B95"/>
    <w:rsid w:val="006A708F"/>
    <w:rsid w:val="006B2485"/>
    <w:rsid w:val="006B5D29"/>
    <w:rsid w:val="006B690C"/>
    <w:rsid w:val="006B6ABC"/>
    <w:rsid w:val="006B6E7F"/>
    <w:rsid w:val="006B7AE1"/>
    <w:rsid w:val="006D09D0"/>
    <w:rsid w:val="006D0A62"/>
    <w:rsid w:val="006D60D1"/>
    <w:rsid w:val="006E1448"/>
    <w:rsid w:val="006E733F"/>
    <w:rsid w:val="006F05A3"/>
    <w:rsid w:val="0070450D"/>
    <w:rsid w:val="00710C95"/>
    <w:rsid w:val="00715ADB"/>
    <w:rsid w:val="00717F61"/>
    <w:rsid w:val="0072635C"/>
    <w:rsid w:val="00733C02"/>
    <w:rsid w:val="007429B8"/>
    <w:rsid w:val="00743694"/>
    <w:rsid w:val="00745C78"/>
    <w:rsid w:val="007466A2"/>
    <w:rsid w:val="007517DB"/>
    <w:rsid w:val="007521C7"/>
    <w:rsid w:val="00753F4D"/>
    <w:rsid w:val="00756195"/>
    <w:rsid w:val="00761613"/>
    <w:rsid w:val="00762D45"/>
    <w:rsid w:val="00764F2E"/>
    <w:rsid w:val="00772F31"/>
    <w:rsid w:val="00774528"/>
    <w:rsid w:val="007746B5"/>
    <w:rsid w:val="00774998"/>
    <w:rsid w:val="00776119"/>
    <w:rsid w:val="00776411"/>
    <w:rsid w:val="007769B1"/>
    <w:rsid w:val="00777160"/>
    <w:rsid w:val="007773B8"/>
    <w:rsid w:val="00781DA0"/>
    <w:rsid w:val="0078376B"/>
    <w:rsid w:val="0078424E"/>
    <w:rsid w:val="00785624"/>
    <w:rsid w:val="00787EFA"/>
    <w:rsid w:val="00796B05"/>
    <w:rsid w:val="00797ED3"/>
    <w:rsid w:val="007A1970"/>
    <w:rsid w:val="007A5D1E"/>
    <w:rsid w:val="007B1D3B"/>
    <w:rsid w:val="007B3BCA"/>
    <w:rsid w:val="007B3E75"/>
    <w:rsid w:val="007C2D5E"/>
    <w:rsid w:val="007C3A33"/>
    <w:rsid w:val="007C4867"/>
    <w:rsid w:val="007C673F"/>
    <w:rsid w:val="007C78CE"/>
    <w:rsid w:val="007D2A0A"/>
    <w:rsid w:val="007E3B3B"/>
    <w:rsid w:val="007E577A"/>
    <w:rsid w:val="007E71CA"/>
    <w:rsid w:val="007F0ECA"/>
    <w:rsid w:val="007F6B6C"/>
    <w:rsid w:val="0080090A"/>
    <w:rsid w:val="0080304B"/>
    <w:rsid w:val="0080305F"/>
    <w:rsid w:val="00807A36"/>
    <w:rsid w:val="008113D5"/>
    <w:rsid w:val="0081241B"/>
    <w:rsid w:val="00821335"/>
    <w:rsid w:val="0082653B"/>
    <w:rsid w:val="008312F7"/>
    <w:rsid w:val="00834E9F"/>
    <w:rsid w:val="008416EF"/>
    <w:rsid w:val="008425DC"/>
    <w:rsid w:val="00844DF3"/>
    <w:rsid w:val="00844F2F"/>
    <w:rsid w:val="008468A5"/>
    <w:rsid w:val="00850944"/>
    <w:rsid w:val="00855F07"/>
    <w:rsid w:val="00861B96"/>
    <w:rsid w:val="008630CB"/>
    <w:rsid w:val="00871496"/>
    <w:rsid w:val="008730BA"/>
    <w:rsid w:val="008767BA"/>
    <w:rsid w:val="00877CD5"/>
    <w:rsid w:val="008A5028"/>
    <w:rsid w:val="008B302A"/>
    <w:rsid w:val="008B4B8A"/>
    <w:rsid w:val="008C3908"/>
    <w:rsid w:val="008C5A25"/>
    <w:rsid w:val="008C61BE"/>
    <w:rsid w:val="008C6371"/>
    <w:rsid w:val="008C7309"/>
    <w:rsid w:val="008C79DA"/>
    <w:rsid w:val="008D6489"/>
    <w:rsid w:val="008D6D3B"/>
    <w:rsid w:val="008E2353"/>
    <w:rsid w:val="008E2562"/>
    <w:rsid w:val="008E5594"/>
    <w:rsid w:val="008F0230"/>
    <w:rsid w:val="0090201E"/>
    <w:rsid w:val="00902CC9"/>
    <w:rsid w:val="009041FD"/>
    <w:rsid w:val="009054E9"/>
    <w:rsid w:val="009113B2"/>
    <w:rsid w:val="00912474"/>
    <w:rsid w:val="00914104"/>
    <w:rsid w:val="0091535F"/>
    <w:rsid w:val="00916F84"/>
    <w:rsid w:val="00923571"/>
    <w:rsid w:val="00924C9A"/>
    <w:rsid w:val="00925C48"/>
    <w:rsid w:val="009316F5"/>
    <w:rsid w:val="00936C05"/>
    <w:rsid w:val="0094416C"/>
    <w:rsid w:val="00946FBF"/>
    <w:rsid w:val="009475F8"/>
    <w:rsid w:val="00947739"/>
    <w:rsid w:val="00950903"/>
    <w:rsid w:val="009608D6"/>
    <w:rsid w:val="00972F1F"/>
    <w:rsid w:val="009769C5"/>
    <w:rsid w:val="009812F4"/>
    <w:rsid w:val="009823C1"/>
    <w:rsid w:val="00984AAB"/>
    <w:rsid w:val="009936A8"/>
    <w:rsid w:val="009940EA"/>
    <w:rsid w:val="009A0325"/>
    <w:rsid w:val="009A1E95"/>
    <w:rsid w:val="009A2167"/>
    <w:rsid w:val="009A5D93"/>
    <w:rsid w:val="009A6D31"/>
    <w:rsid w:val="009B1816"/>
    <w:rsid w:val="009C4713"/>
    <w:rsid w:val="009D06C9"/>
    <w:rsid w:val="009D0D43"/>
    <w:rsid w:val="009D30CF"/>
    <w:rsid w:val="009E4912"/>
    <w:rsid w:val="009E52AA"/>
    <w:rsid w:val="009F0B22"/>
    <w:rsid w:val="009F1753"/>
    <w:rsid w:val="009F30CC"/>
    <w:rsid w:val="009F4FB8"/>
    <w:rsid w:val="00A0009D"/>
    <w:rsid w:val="00A0784C"/>
    <w:rsid w:val="00A102CD"/>
    <w:rsid w:val="00A115C3"/>
    <w:rsid w:val="00A21468"/>
    <w:rsid w:val="00A24946"/>
    <w:rsid w:val="00A24B97"/>
    <w:rsid w:val="00A30058"/>
    <w:rsid w:val="00A32054"/>
    <w:rsid w:val="00A374B6"/>
    <w:rsid w:val="00A41F6C"/>
    <w:rsid w:val="00A425B0"/>
    <w:rsid w:val="00A5086F"/>
    <w:rsid w:val="00A52EF4"/>
    <w:rsid w:val="00A60A7E"/>
    <w:rsid w:val="00A620C6"/>
    <w:rsid w:val="00A643EF"/>
    <w:rsid w:val="00A64FFA"/>
    <w:rsid w:val="00A73652"/>
    <w:rsid w:val="00A75E1C"/>
    <w:rsid w:val="00A76950"/>
    <w:rsid w:val="00A77CDD"/>
    <w:rsid w:val="00A8184D"/>
    <w:rsid w:val="00A8625D"/>
    <w:rsid w:val="00A9460F"/>
    <w:rsid w:val="00A955B6"/>
    <w:rsid w:val="00A97DC5"/>
    <w:rsid w:val="00AA10C1"/>
    <w:rsid w:val="00AA4D5F"/>
    <w:rsid w:val="00AA629F"/>
    <w:rsid w:val="00AC3724"/>
    <w:rsid w:val="00AC6971"/>
    <w:rsid w:val="00AD2B44"/>
    <w:rsid w:val="00AF4AE1"/>
    <w:rsid w:val="00B0100F"/>
    <w:rsid w:val="00B01567"/>
    <w:rsid w:val="00B0224B"/>
    <w:rsid w:val="00B029B2"/>
    <w:rsid w:val="00B04F20"/>
    <w:rsid w:val="00B05C00"/>
    <w:rsid w:val="00B0676E"/>
    <w:rsid w:val="00B101F0"/>
    <w:rsid w:val="00B166F7"/>
    <w:rsid w:val="00B24EF9"/>
    <w:rsid w:val="00B25733"/>
    <w:rsid w:val="00B324F9"/>
    <w:rsid w:val="00B424C1"/>
    <w:rsid w:val="00B44EA4"/>
    <w:rsid w:val="00B53F34"/>
    <w:rsid w:val="00B54928"/>
    <w:rsid w:val="00B55982"/>
    <w:rsid w:val="00B651B2"/>
    <w:rsid w:val="00B656A6"/>
    <w:rsid w:val="00B7191C"/>
    <w:rsid w:val="00B72614"/>
    <w:rsid w:val="00B7271A"/>
    <w:rsid w:val="00B77257"/>
    <w:rsid w:val="00B813F3"/>
    <w:rsid w:val="00B874CC"/>
    <w:rsid w:val="00B90A94"/>
    <w:rsid w:val="00B939A4"/>
    <w:rsid w:val="00B93DCA"/>
    <w:rsid w:val="00B94719"/>
    <w:rsid w:val="00BA4FE7"/>
    <w:rsid w:val="00BB1524"/>
    <w:rsid w:val="00BB2066"/>
    <w:rsid w:val="00BB3288"/>
    <w:rsid w:val="00BB698F"/>
    <w:rsid w:val="00BB69B7"/>
    <w:rsid w:val="00BC55AB"/>
    <w:rsid w:val="00BE14C9"/>
    <w:rsid w:val="00BE3FBB"/>
    <w:rsid w:val="00BE55E6"/>
    <w:rsid w:val="00BF6F79"/>
    <w:rsid w:val="00C00FE0"/>
    <w:rsid w:val="00C02168"/>
    <w:rsid w:val="00C021CC"/>
    <w:rsid w:val="00C07C4D"/>
    <w:rsid w:val="00C20A83"/>
    <w:rsid w:val="00C20FD9"/>
    <w:rsid w:val="00C27857"/>
    <w:rsid w:val="00C3128A"/>
    <w:rsid w:val="00C31897"/>
    <w:rsid w:val="00C35370"/>
    <w:rsid w:val="00C36903"/>
    <w:rsid w:val="00C44152"/>
    <w:rsid w:val="00C52C0A"/>
    <w:rsid w:val="00C5407A"/>
    <w:rsid w:val="00C56851"/>
    <w:rsid w:val="00C646B6"/>
    <w:rsid w:val="00C67E72"/>
    <w:rsid w:val="00C728BA"/>
    <w:rsid w:val="00C73197"/>
    <w:rsid w:val="00C75C0E"/>
    <w:rsid w:val="00C776F3"/>
    <w:rsid w:val="00C82E17"/>
    <w:rsid w:val="00C87E24"/>
    <w:rsid w:val="00C963BC"/>
    <w:rsid w:val="00CA0A06"/>
    <w:rsid w:val="00CA2FA7"/>
    <w:rsid w:val="00CA7823"/>
    <w:rsid w:val="00CA7CF6"/>
    <w:rsid w:val="00CB122D"/>
    <w:rsid w:val="00CB2014"/>
    <w:rsid w:val="00CB667C"/>
    <w:rsid w:val="00CC0957"/>
    <w:rsid w:val="00CC3AD3"/>
    <w:rsid w:val="00CC6E48"/>
    <w:rsid w:val="00CD263D"/>
    <w:rsid w:val="00CE3103"/>
    <w:rsid w:val="00CE3EF0"/>
    <w:rsid w:val="00CE4C42"/>
    <w:rsid w:val="00CE520A"/>
    <w:rsid w:val="00CE68DF"/>
    <w:rsid w:val="00CE7FD2"/>
    <w:rsid w:val="00CF0DA1"/>
    <w:rsid w:val="00CF3D5B"/>
    <w:rsid w:val="00CF4B32"/>
    <w:rsid w:val="00D014D5"/>
    <w:rsid w:val="00D026EC"/>
    <w:rsid w:val="00D03875"/>
    <w:rsid w:val="00D07686"/>
    <w:rsid w:val="00D10D8B"/>
    <w:rsid w:val="00D12DAE"/>
    <w:rsid w:val="00D16B52"/>
    <w:rsid w:val="00D316D5"/>
    <w:rsid w:val="00D3740D"/>
    <w:rsid w:val="00D4660F"/>
    <w:rsid w:val="00D46BD2"/>
    <w:rsid w:val="00D46C11"/>
    <w:rsid w:val="00D47279"/>
    <w:rsid w:val="00D50648"/>
    <w:rsid w:val="00D50FE5"/>
    <w:rsid w:val="00D575BB"/>
    <w:rsid w:val="00D6478F"/>
    <w:rsid w:val="00D6575C"/>
    <w:rsid w:val="00D71E03"/>
    <w:rsid w:val="00D72E18"/>
    <w:rsid w:val="00D74DA8"/>
    <w:rsid w:val="00D819EA"/>
    <w:rsid w:val="00D841C8"/>
    <w:rsid w:val="00D85AF8"/>
    <w:rsid w:val="00D86CD3"/>
    <w:rsid w:val="00D870B9"/>
    <w:rsid w:val="00D918D8"/>
    <w:rsid w:val="00D96B43"/>
    <w:rsid w:val="00DB0D5D"/>
    <w:rsid w:val="00DB5D32"/>
    <w:rsid w:val="00DC497D"/>
    <w:rsid w:val="00DC4FE8"/>
    <w:rsid w:val="00DD0F16"/>
    <w:rsid w:val="00DD1459"/>
    <w:rsid w:val="00DD5915"/>
    <w:rsid w:val="00DD7A2D"/>
    <w:rsid w:val="00DE0A7D"/>
    <w:rsid w:val="00DE243F"/>
    <w:rsid w:val="00DE3A58"/>
    <w:rsid w:val="00DE4936"/>
    <w:rsid w:val="00DF2F86"/>
    <w:rsid w:val="00E04EA0"/>
    <w:rsid w:val="00E17210"/>
    <w:rsid w:val="00E1731A"/>
    <w:rsid w:val="00E24761"/>
    <w:rsid w:val="00E24EB7"/>
    <w:rsid w:val="00E3028A"/>
    <w:rsid w:val="00E35203"/>
    <w:rsid w:val="00E40FE6"/>
    <w:rsid w:val="00E470B5"/>
    <w:rsid w:val="00E547BB"/>
    <w:rsid w:val="00E57EA9"/>
    <w:rsid w:val="00E60288"/>
    <w:rsid w:val="00E70E30"/>
    <w:rsid w:val="00E70FF2"/>
    <w:rsid w:val="00E86E9A"/>
    <w:rsid w:val="00E90023"/>
    <w:rsid w:val="00E93888"/>
    <w:rsid w:val="00E9497B"/>
    <w:rsid w:val="00E965FD"/>
    <w:rsid w:val="00EA0CCB"/>
    <w:rsid w:val="00EA0D25"/>
    <w:rsid w:val="00EA6374"/>
    <w:rsid w:val="00EA65D3"/>
    <w:rsid w:val="00EA6AAD"/>
    <w:rsid w:val="00EB2DD4"/>
    <w:rsid w:val="00EB6124"/>
    <w:rsid w:val="00EC041E"/>
    <w:rsid w:val="00ED34DB"/>
    <w:rsid w:val="00ED37D6"/>
    <w:rsid w:val="00EE2F9D"/>
    <w:rsid w:val="00EF351D"/>
    <w:rsid w:val="00EF3B34"/>
    <w:rsid w:val="00EF780D"/>
    <w:rsid w:val="00F0403B"/>
    <w:rsid w:val="00F158A0"/>
    <w:rsid w:val="00F2225D"/>
    <w:rsid w:val="00F24D5D"/>
    <w:rsid w:val="00F251D1"/>
    <w:rsid w:val="00F3053C"/>
    <w:rsid w:val="00F3409B"/>
    <w:rsid w:val="00F3535D"/>
    <w:rsid w:val="00F36F6D"/>
    <w:rsid w:val="00F37758"/>
    <w:rsid w:val="00F4006E"/>
    <w:rsid w:val="00F416C5"/>
    <w:rsid w:val="00F45FEF"/>
    <w:rsid w:val="00F476ED"/>
    <w:rsid w:val="00F559F2"/>
    <w:rsid w:val="00F60617"/>
    <w:rsid w:val="00F60F8A"/>
    <w:rsid w:val="00F6358D"/>
    <w:rsid w:val="00F747F8"/>
    <w:rsid w:val="00F77D38"/>
    <w:rsid w:val="00F82EAA"/>
    <w:rsid w:val="00F86BAC"/>
    <w:rsid w:val="00F9126B"/>
    <w:rsid w:val="00F9184C"/>
    <w:rsid w:val="00FA12D6"/>
    <w:rsid w:val="00FA178F"/>
    <w:rsid w:val="00FA3234"/>
    <w:rsid w:val="00FB285C"/>
    <w:rsid w:val="00FB288A"/>
    <w:rsid w:val="00FB2F89"/>
    <w:rsid w:val="00FB3460"/>
    <w:rsid w:val="00FB78BF"/>
    <w:rsid w:val="00FC2827"/>
    <w:rsid w:val="00FC5C42"/>
    <w:rsid w:val="00FC5C53"/>
    <w:rsid w:val="00FD5171"/>
    <w:rsid w:val="00FD6A51"/>
    <w:rsid w:val="00FE51A2"/>
    <w:rsid w:val="00FE6B46"/>
    <w:rsid w:val="00FE72F4"/>
    <w:rsid w:val="00FF7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13CB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70E30"/>
    <w:rPr>
      <w:rFonts w:ascii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4F7973"/>
    <w:pPr>
      <w:keepNext/>
      <w:keepLines/>
      <w:spacing w:before="48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4F7973"/>
    <w:pPr>
      <w:keepNext/>
      <w:keepLines/>
      <w:spacing w:before="200"/>
      <w:outlineLvl w:val="1"/>
    </w:pPr>
    <w:rPr>
      <w:rFonts w:ascii="Cambria" w:eastAsia="SimSun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link w:val="Nadpis3Char"/>
    <w:uiPriority w:val="99"/>
    <w:qFormat/>
    <w:rsid w:val="00E70E30"/>
    <w:pPr>
      <w:keepNext/>
      <w:spacing w:before="200"/>
      <w:outlineLvl w:val="2"/>
    </w:pPr>
    <w:rPr>
      <w:rFonts w:ascii="Arial" w:eastAsia="Times New Roman" w:hAnsi="Arial" w:cs="Arial"/>
      <w:color w:val="000000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locked/>
    <w:rsid w:val="00252E0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4F7973"/>
    <w:rPr>
      <w:rFonts w:ascii="Cambria" w:eastAsia="SimSun" w:hAnsi="Cambria" w:cs="Times New Roman"/>
      <w:b/>
      <w:bCs/>
      <w:color w:val="365F91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4F7973"/>
    <w:rPr>
      <w:rFonts w:ascii="Cambria" w:eastAsia="SimSun" w:hAnsi="Cambria" w:cs="Times New Roman"/>
      <w:b/>
      <w:bCs/>
      <w:color w:val="4F81BD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E70E30"/>
    <w:rPr>
      <w:rFonts w:ascii="Arial" w:hAnsi="Arial" w:cs="Arial"/>
      <w:color w:val="000000"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55072F"/>
    <w:rPr>
      <w:rFonts w:ascii="Calibri" w:hAnsi="Calibri" w:cs="Times New Roman"/>
      <w:b/>
      <w:bCs/>
      <w:sz w:val="28"/>
      <w:szCs w:val="28"/>
    </w:rPr>
  </w:style>
  <w:style w:type="paragraph" w:styleId="Zkladntext">
    <w:name w:val="Body Text"/>
    <w:basedOn w:val="Normln"/>
    <w:link w:val="ZkladntextChar"/>
    <w:uiPriority w:val="99"/>
    <w:semiHidden/>
    <w:rsid w:val="00E70E30"/>
    <w:pPr>
      <w:snapToGrid w:val="0"/>
    </w:pPr>
    <w:rPr>
      <w:rFonts w:ascii="Tms Rmn" w:hAnsi="Tms Rmn" w:cs="Tms Rmn"/>
      <w:color w:val="00000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E70E30"/>
    <w:rPr>
      <w:rFonts w:ascii="Tms Rmn" w:hAnsi="Tms Rmn" w:cs="Tms Rmn"/>
      <w:color w:val="000000"/>
      <w:sz w:val="24"/>
      <w:szCs w:val="24"/>
      <w:lang w:eastAsia="cs-CZ"/>
    </w:rPr>
  </w:style>
  <w:style w:type="paragraph" w:customStyle="1" w:styleId="Odstavecseseznamem1">
    <w:name w:val="Odstavec se seznamem1"/>
    <w:basedOn w:val="Normln"/>
    <w:uiPriority w:val="99"/>
    <w:rsid w:val="00E70E30"/>
    <w:pPr>
      <w:ind w:left="708"/>
    </w:pPr>
  </w:style>
  <w:style w:type="character" w:styleId="Siln">
    <w:name w:val="Strong"/>
    <w:basedOn w:val="Standardnpsmoodstavce"/>
    <w:uiPriority w:val="99"/>
    <w:qFormat/>
    <w:rsid w:val="00E70E30"/>
    <w:rPr>
      <w:rFonts w:cs="Times New Roman"/>
      <w:b/>
      <w:bCs/>
    </w:rPr>
  </w:style>
  <w:style w:type="paragraph" w:styleId="Odstavecseseznamem">
    <w:name w:val="List Paragraph"/>
    <w:basedOn w:val="Normln"/>
    <w:qFormat/>
    <w:rsid w:val="00E70E30"/>
    <w:pPr>
      <w:ind w:left="708"/>
    </w:pPr>
  </w:style>
  <w:style w:type="paragraph" w:customStyle="1" w:styleId="Default">
    <w:name w:val="Default"/>
    <w:uiPriority w:val="99"/>
    <w:rsid w:val="00A425B0"/>
    <w:pPr>
      <w:widowControl w:val="0"/>
      <w:autoSpaceDE w:val="0"/>
      <w:autoSpaceDN w:val="0"/>
      <w:adjustRightInd w:val="0"/>
    </w:pPr>
    <w:rPr>
      <w:rFonts w:ascii="Frutiger CE" w:eastAsia="Times New Roman" w:hAnsi="Frutiger CE" w:cs="Frutiger CE"/>
      <w:color w:val="000000"/>
      <w:sz w:val="24"/>
      <w:szCs w:val="24"/>
    </w:rPr>
  </w:style>
  <w:style w:type="character" w:styleId="Odkaznakoment">
    <w:name w:val="annotation reference"/>
    <w:basedOn w:val="Standardnpsmoodstavce"/>
    <w:semiHidden/>
    <w:rsid w:val="00A643EF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643E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A643EF"/>
    <w:rPr>
      <w:rFonts w:ascii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A643E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A643EF"/>
    <w:rPr>
      <w:rFonts w:ascii="Tahoma" w:hAnsi="Tahoma" w:cs="Tahoma"/>
      <w:sz w:val="16"/>
      <w:szCs w:val="16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877CD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877CD5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rsid w:val="008113D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locked/>
    <w:rsid w:val="008113D5"/>
    <w:rPr>
      <w:rFonts w:ascii="Times New Roman" w:hAnsi="Times New Roman" w:cs="Times New Roman"/>
      <w:sz w:val="24"/>
      <w:szCs w:val="24"/>
      <w:lang w:eastAsia="cs-CZ"/>
    </w:rPr>
  </w:style>
  <w:style w:type="character" w:customStyle="1" w:styleId="platne1">
    <w:name w:val="platne1"/>
    <w:basedOn w:val="Standardnpsmoodstavce"/>
    <w:uiPriority w:val="99"/>
    <w:rsid w:val="009E4912"/>
    <w:rPr>
      <w:rFonts w:cs="Times New Roman"/>
    </w:rPr>
  </w:style>
  <w:style w:type="paragraph" w:customStyle="1" w:styleId="Normal2">
    <w:name w:val="Normal 2"/>
    <w:basedOn w:val="Normln"/>
    <w:uiPriority w:val="99"/>
    <w:rsid w:val="003941E9"/>
    <w:pPr>
      <w:tabs>
        <w:tab w:val="left" w:pos="709"/>
      </w:tabs>
      <w:autoSpaceDE w:val="0"/>
      <w:autoSpaceDN w:val="0"/>
      <w:spacing w:before="60" w:after="120"/>
      <w:ind w:left="1418"/>
      <w:jc w:val="both"/>
    </w:pPr>
    <w:rPr>
      <w:rFonts w:eastAsia="Times New Roman"/>
      <w:sz w:val="22"/>
      <w:szCs w:val="22"/>
      <w:lang w:val="en-GB" w:eastAsia="en-US"/>
    </w:rPr>
  </w:style>
  <w:style w:type="paragraph" w:styleId="Zhlav">
    <w:name w:val="header"/>
    <w:basedOn w:val="Normln"/>
    <w:link w:val="ZhlavChar"/>
    <w:uiPriority w:val="99"/>
    <w:rsid w:val="00CB667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B667C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CB667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B667C"/>
    <w:rPr>
      <w:rFonts w:ascii="Times New Roman" w:hAnsi="Times New Roman" w:cs="Times New Roman"/>
      <w:sz w:val="24"/>
      <w:szCs w:val="24"/>
      <w:lang w:eastAsia="cs-CZ"/>
    </w:rPr>
  </w:style>
  <w:style w:type="paragraph" w:customStyle="1" w:styleId="Standardnte">
    <w:name w:val="Standardní te"/>
    <w:uiPriority w:val="99"/>
    <w:rsid w:val="001A48CE"/>
    <w:pPr>
      <w:widowControl w:val="0"/>
    </w:pPr>
    <w:rPr>
      <w:rFonts w:ascii="Times New Roman" w:eastAsia="Times New Roman" w:hAnsi="Times New Roman"/>
      <w:color w:val="000000"/>
      <w:sz w:val="24"/>
      <w:szCs w:val="20"/>
      <w:lang w:val="en-US" w:eastAsia="en-US"/>
    </w:rPr>
  </w:style>
  <w:style w:type="paragraph" w:styleId="Revize">
    <w:name w:val="Revision"/>
    <w:hidden/>
    <w:uiPriority w:val="99"/>
    <w:semiHidden/>
    <w:rsid w:val="008B302A"/>
    <w:rPr>
      <w:rFonts w:ascii="Times New Roman" w:hAnsi="Times New Roman"/>
      <w:sz w:val="24"/>
      <w:szCs w:val="24"/>
    </w:rPr>
  </w:style>
  <w:style w:type="character" w:customStyle="1" w:styleId="tsubjname">
    <w:name w:val="tsubjname"/>
    <w:uiPriority w:val="99"/>
    <w:rsid w:val="0081241B"/>
  </w:style>
  <w:style w:type="character" w:styleId="slostrnky">
    <w:name w:val="page number"/>
    <w:basedOn w:val="Standardnpsmoodstavce"/>
    <w:uiPriority w:val="99"/>
    <w:rsid w:val="009940EA"/>
    <w:rPr>
      <w:rFonts w:ascii="Times New Roman" w:hAnsi="Times New Roman" w:cs="Times New Roman"/>
      <w:sz w:val="24"/>
    </w:rPr>
  </w:style>
  <w:style w:type="numbering" w:styleId="111111">
    <w:name w:val="Outline List 2"/>
    <w:basedOn w:val="Bezseznamu"/>
    <w:uiPriority w:val="99"/>
    <w:semiHidden/>
    <w:unhideWhenUsed/>
    <w:rsid w:val="00A86AF2"/>
    <w:pPr>
      <w:numPr>
        <w:numId w:val="18"/>
      </w:numPr>
    </w:pPr>
  </w:style>
  <w:style w:type="character" w:customStyle="1" w:styleId="Zkladntext10pt1">
    <w:name w:val="Základní text + 10 pt1"/>
    <w:aliases w:val="Malá písmena1"/>
    <w:rsid w:val="006E733F"/>
    <w:rPr>
      <w:rFonts w:ascii="Arial" w:eastAsia="Times New Roman" w:hAnsi="Arial" w:cs="Arial"/>
      <w:smallCaps/>
      <w:spacing w:val="0"/>
      <w:sz w:val="20"/>
      <w:szCs w:val="20"/>
    </w:rPr>
  </w:style>
  <w:style w:type="character" w:customStyle="1" w:styleId="Zkladntext0">
    <w:name w:val="Základní text_"/>
    <w:link w:val="Zkladntext1"/>
    <w:rsid w:val="00266600"/>
    <w:rPr>
      <w:rFonts w:ascii="Georgia" w:eastAsia="Georgia" w:hAnsi="Georgia" w:cs="Georgia"/>
      <w:sz w:val="23"/>
      <w:szCs w:val="23"/>
      <w:shd w:val="clear" w:color="auto" w:fill="FFFFFF"/>
    </w:rPr>
  </w:style>
  <w:style w:type="character" w:customStyle="1" w:styleId="ZkladntextTunKurzva">
    <w:name w:val="Základní text + Tučné;Kurzíva"/>
    <w:rsid w:val="00266600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cs-CZ"/>
    </w:rPr>
  </w:style>
  <w:style w:type="paragraph" w:customStyle="1" w:styleId="Zkladntext1">
    <w:name w:val="Základní text1"/>
    <w:basedOn w:val="Normln"/>
    <w:link w:val="Zkladntext0"/>
    <w:rsid w:val="00266600"/>
    <w:pPr>
      <w:widowControl w:val="0"/>
      <w:shd w:val="clear" w:color="auto" w:fill="FFFFFF"/>
      <w:spacing w:after="240" w:line="274" w:lineRule="exact"/>
      <w:jc w:val="center"/>
    </w:pPr>
    <w:rPr>
      <w:rFonts w:ascii="Georgia" w:eastAsia="Georgia" w:hAnsi="Georgia" w:cs="Georgia"/>
      <w:sz w:val="23"/>
      <w:szCs w:val="23"/>
    </w:rPr>
  </w:style>
  <w:style w:type="character" w:customStyle="1" w:styleId="FontStyle55">
    <w:name w:val="Font Style55"/>
    <w:rsid w:val="000D5837"/>
    <w:rPr>
      <w:rFonts w:ascii="Arial" w:hAnsi="Arial" w:cs="Arial"/>
      <w:sz w:val="22"/>
      <w:szCs w:val="22"/>
    </w:rPr>
  </w:style>
  <w:style w:type="character" w:styleId="Hypertextovodkaz">
    <w:name w:val="Hyperlink"/>
    <w:basedOn w:val="Standardnpsmoodstavce"/>
    <w:uiPriority w:val="99"/>
    <w:unhideWhenUsed/>
    <w:rsid w:val="00844F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F4ADE-7D07-48BA-B7E4-4A89C6636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234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/>
  <cp:lastModifiedBy/>
  <cp:revision>1</cp:revision>
  <cp:lastPrinted>2012-08-31T08:49:00Z</cp:lastPrinted>
  <dcterms:created xsi:type="dcterms:W3CDTF">2022-09-13T13:31:00Z</dcterms:created>
  <dcterms:modified xsi:type="dcterms:W3CDTF">2022-09-13T13:34:00Z</dcterms:modified>
</cp:coreProperties>
</file>