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7398" w:rsidRPr="00067398" w:rsidRDefault="00067398" w:rsidP="00067398">
      <w:pPr>
        <w:spacing w:after="0" w:line="270" w:lineRule="atLeast"/>
        <w:rPr>
          <w:rFonts w:ascii="Times New Roman" w:eastAsia="Times New Roman" w:hAnsi="Times New Roman" w:cs="Times New Roman"/>
          <w:color w:val="000000"/>
          <w:sz w:val="30"/>
          <w:szCs w:val="30"/>
          <w:lang w:eastAsia="cs-CZ"/>
        </w:rPr>
      </w:pPr>
      <w:r w:rsidRPr="00067398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Dobrý den,</w:t>
      </w:r>
    </w:p>
    <w:p w:rsidR="00067398" w:rsidRPr="00067398" w:rsidRDefault="00067398" w:rsidP="00067398">
      <w:pPr>
        <w:spacing w:after="0" w:line="270" w:lineRule="atLeast"/>
        <w:rPr>
          <w:rFonts w:ascii="Times New Roman" w:eastAsia="Times New Roman" w:hAnsi="Times New Roman" w:cs="Times New Roman"/>
          <w:color w:val="000000"/>
          <w:sz w:val="30"/>
          <w:szCs w:val="30"/>
          <w:lang w:eastAsia="cs-CZ"/>
        </w:rPr>
      </w:pPr>
    </w:p>
    <w:p w:rsidR="00067398" w:rsidRPr="00067398" w:rsidRDefault="00067398" w:rsidP="00067398">
      <w:pPr>
        <w:spacing w:after="0" w:line="270" w:lineRule="atLeast"/>
        <w:rPr>
          <w:rFonts w:ascii="Times New Roman" w:eastAsia="Times New Roman" w:hAnsi="Times New Roman" w:cs="Times New Roman"/>
          <w:color w:val="000000"/>
          <w:sz w:val="30"/>
          <w:szCs w:val="30"/>
          <w:lang w:eastAsia="cs-CZ"/>
        </w:rPr>
      </w:pPr>
      <w:r w:rsidRPr="00067398">
        <w:rPr>
          <w:rFonts w:ascii="Arial" w:eastAsia="Times New Roman" w:hAnsi="Arial" w:cs="Arial"/>
          <w:color w:val="000000"/>
          <w:sz w:val="20"/>
          <w:szCs w:val="20"/>
          <w:lang w:eastAsia="cs-CZ"/>
        </w:rPr>
        <w:t xml:space="preserve">Vaši objednávku přijímám, termín zhotovení forem bude </w:t>
      </w:r>
      <w:proofErr w:type="gramStart"/>
      <w:r w:rsidRPr="00067398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29.8.2016</w:t>
      </w:r>
      <w:proofErr w:type="gramEnd"/>
    </w:p>
    <w:p w:rsidR="00067398" w:rsidRPr="00067398" w:rsidRDefault="00067398" w:rsidP="00067398">
      <w:pPr>
        <w:spacing w:after="0" w:line="270" w:lineRule="atLeast"/>
        <w:rPr>
          <w:rFonts w:ascii="Times New Roman" w:eastAsia="Times New Roman" w:hAnsi="Times New Roman" w:cs="Times New Roman"/>
          <w:color w:val="000000"/>
          <w:sz w:val="30"/>
          <w:szCs w:val="30"/>
          <w:lang w:eastAsia="cs-CZ"/>
        </w:rPr>
      </w:pPr>
      <w:r w:rsidRPr="00067398">
        <w:rPr>
          <w:rFonts w:ascii="Arial" w:eastAsia="Times New Roman" w:hAnsi="Arial" w:cs="Arial"/>
          <w:color w:val="000000"/>
          <w:sz w:val="20"/>
          <w:szCs w:val="20"/>
          <w:lang w:eastAsia="cs-CZ"/>
        </w:rPr>
        <w:t xml:space="preserve">Z důvodů materiálové nákladnosti </w:t>
      </w:r>
      <w:proofErr w:type="spellStart"/>
      <w:r w:rsidRPr="00067398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dila</w:t>
      </w:r>
      <w:proofErr w:type="spellEnd"/>
      <w:r w:rsidRPr="00067398">
        <w:rPr>
          <w:rFonts w:ascii="Arial" w:eastAsia="Times New Roman" w:hAnsi="Arial" w:cs="Arial"/>
          <w:color w:val="000000"/>
          <w:sz w:val="20"/>
          <w:szCs w:val="20"/>
          <w:lang w:eastAsia="cs-CZ"/>
        </w:rPr>
        <w:t xml:space="preserve"> vystavuji zálohovou fakturu ve výši 25 000,-  Kč včetně  DPH</w:t>
      </w:r>
    </w:p>
    <w:p w:rsidR="00067398" w:rsidRPr="00067398" w:rsidRDefault="00067398" w:rsidP="00067398">
      <w:pPr>
        <w:spacing w:after="0" w:line="270" w:lineRule="atLeast"/>
        <w:rPr>
          <w:rFonts w:ascii="Times New Roman" w:eastAsia="Times New Roman" w:hAnsi="Times New Roman" w:cs="Times New Roman"/>
          <w:color w:val="000000"/>
          <w:sz w:val="30"/>
          <w:szCs w:val="30"/>
          <w:lang w:eastAsia="cs-CZ"/>
        </w:rPr>
      </w:pPr>
      <w:r w:rsidRPr="00067398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Nejsem plátce DPH</w:t>
      </w:r>
    </w:p>
    <w:p w:rsidR="00067398" w:rsidRPr="00067398" w:rsidRDefault="00067398" w:rsidP="00067398">
      <w:pPr>
        <w:spacing w:after="0" w:line="270" w:lineRule="atLeast"/>
        <w:rPr>
          <w:rFonts w:ascii="Times New Roman" w:eastAsia="Times New Roman" w:hAnsi="Times New Roman" w:cs="Times New Roman"/>
          <w:color w:val="000000"/>
          <w:sz w:val="30"/>
          <w:szCs w:val="30"/>
          <w:lang w:eastAsia="cs-CZ"/>
        </w:rPr>
      </w:pPr>
    </w:p>
    <w:p w:rsidR="00067398" w:rsidRPr="00067398" w:rsidRDefault="00067398" w:rsidP="00067398">
      <w:pPr>
        <w:spacing w:after="0" w:line="270" w:lineRule="atLeast"/>
        <w:rPr>
          <w:rFonts w:ascii="Times New Roman" w:eastAsia="Times New Roman" w:hAnsi="Times New Roman" w:cs="Times New Roman"/>
          <w:color w:val="000000"/>
          <w:sz w:val="30"/>
          <w:szCs w:val="30"/>
          <w:lang w:eastAsia="cs-CZ"/>
        </w:rPr>
      </w:pPr>
      <w:r w:rsidRPr="00067398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S pozdravem</w:t>
      </w:r>
    </w:p>
    <w:p w:rsidR="00067398" w:rsidRPr="00067398" w:rsidRDefault="00067398" w:rsidP="00067398">
      <w:pPr>
        <w:spacing w:after="0" w:line="270" w:lineRule="atLeast"/>
        <w:rPr>
          <w:rFonts w:ascii="Times New Roman" w:eastAsia="Times New Roman" w:hAnsi="Times New Roman" w:cs="Times New Roman"/>
          <w:color w:val="000000"/>
          <w:sz w:val="30"/>
          <w:szCs w:val="30"/>
          <w:lang w:eastAsia="cs-CZ"/>
        </w:rPr>
      </w:pPr>
      <w:proofErr w:type="spellStart"/>
      <w:proofErr w:type="gramStart"/>
      <w:r w:rsidRPr="00067398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Ing.Jan</w:t>
      </w:r>
      <w:proofErr w:type="spellEnd"/>
      <w:proofErr w:type="gramEnd"/>
      <w:r w:rsidRPr="00067398">
        <w:rPr>
          <w:rFonts w:ascii="Arial" w:eastAsia="Times New Roman" w:hAnsi="Arial" w:cs="Arial"/>
          <w:color w:val="000000"/>
          <w:sz w:val="20"/>
          <w:szCs w:val="20"/>
          <w:lang w:eastAsia="cs-CZ"/>
        </w:rPr>
        <w:t xml:space="preserve"> </w:t>
      </w:r>
      <w:proofErr w:type="spellStart"/>
      <w:r w:rsidRPr="00067398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Hedrlín</w:t>
      </w:r>
      <w:proofErr w:type="spellEnd"/>
    </w:p>
    <w:p w:rsidR="00067398" w:rsidRPr="00067398" w:rsidRDefault="00067398" w:rsidP="00067398">
      <w:pPr>
        <w:spacing w:after="0" w:line="270" w:lineRule="atLeast"/>
        <w:rPr>
          <w:rFonts w:ascii="Times New Roman" w:eastAsia="Times New Roman" w:hAnsi="Times New Roman" w:cs="Times New Roman"/>
          <w:color w:val="000000"/>
          <w:sz w:val="30"/>
          <w:szCs w:val="30"/>
          <w:lang w:eastAsia="cs-CZ"/>
        </w:rPr>
      </w:pPr>
      <w:r w:rsidRPr="00067398">
        <w:rPr>
          <w:rFonts w:ascii="Arial" w:eastAsia="Times New Roman" w:hAnsi="Arial" w:cs="Arial"/>
          <w:color w:val="000000"/>
          <w:sz w:val="24"/>
          <w:szCs w:val="24"/>
          <w:lang w:eastAsia="cs-CZ"/>
        </w:rPr>
        <w:t> </w:t>
      </w:r>
    </w:p>
    <w:p w:rsidR="00067398" w:rsidRPr="00067398" w:rsidRDefault="00067398" w:rsidP="0006739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bookmarkStart w:id="0" w:name="_GoBack"/>
      <w:bookmarkEnd w:id="0"/>
    </w:p>
    <w:p w:rsidR="00067398" w:rsidRPr="00067398" w:rsidRDefault="00067398" w:rsidP="0006739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067398" w:rsidRPr="00067398" w:rsidRDefault="00067398" w:rsidP="0006739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067398" w:rsidRPr="00067398" w:rsidRDefault="00067398" w:rsidP="00067398">
      <w:pPr>
        <w:spacing w:after="10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67398">
        <w:rPr>
          <w:rFonts w:ascii="Times New Roman" w:eastAsia="Times New Roman" w:hAnsi="Times New Roman" w:cs="Times New Roman"/>
          <w:sz w:val="24"/>
          <w:szCs w:val="24"/>
          <w:lang w:eastAsia="cs-CZ"/>
        </w:rPr>
        <w:t>Dobrý den,</w:t>
      </w:r>
      <w:r w:rsidRPr="00067398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</w:r>
      <w:r w:rsidRPr="00067398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>v příloze zasílám k vyřízení objednávku č. 119/2016.</w:t>
      </w:r>
      <w:r w:rsidRPr="00067398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</w:r>
      <w:r w:rsidRPr="00067398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</w:r>
      <w:r w:rsidRPr="00067398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 xml:space="preserve">Na základě zákona č. 340/2015 Sb., o registru smluv, žádáme obratem o </w:t>
      </w:r>
      <w:r w:rsidRPr="00067398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>zaslání akceptace objednávky včetně předpokládané ceny bez DPH.</w:t>
      </w:r>
      <w:r w:rsidRPr="00067398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</w:r>
      <w:r w:rsidRPr="00067398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>S pozdravem</w:t>
      </w:r>
      <w:r w:rsidRPr="00067398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</w:r>
      <w:r w:rsidRPr="00067398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</w:r>
      <w:r w:rsidRPr="00067398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>Ludmila Hrbková</w:t>
      </w:r>
      <w:r w:rsidRPr="00067398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 xml:space="preserve">Ústav anorganické chemie AV ČR, </w:t>
      </w:r>
      <w:proofErr w:type="spellStart"/>
      <w:proofErr w:type="gramStart"/>
      <w:r w:rsidRPr="00067398">
        <w:rPr>
          <w:rFonts w:ascii="Times New Roman" w:eastAsia="Times New Roman" w:hAnsi="Times New Roman" w:cs="Times New Roman"/>
          <w:sz w:val="24"/>
          <w:szCs w:val="24"/>
          <w:lang w:eastAsia="cs-CZ"/>
        </w:rPr>
        <w:t>v.v.</w:t>
      </w:r>
      <w:proofErr w:type="gramEnd"/>
      <w:r w:rsidRPr="00067398">
        <w:rPr>
          <w:rFonts w:ascii="Times New Roman" w:eastAsia="Times New Roman" w:hAnsi="Times New Roman" w:cs="Times New Roman"/>
          <w:sz w:val="24"/>
          <w:szCs w:val="24"/>
          <w:lang w:eastAsia="cs-CZ"/>
        </w:rPr>
        <w:t>i</w:t>
      </w:r>
      <w:proofErr w:type="spellEnd"/>
      <w:r w:rsidRPr="00067398">
        <w:rPr>
          <w:rFonts w:ascii="Times New Roman" w:eastAsia="Times New Roman" w:hAnsi="Times New Roman" w:cs="Times New Roman"/>
          <w:sz w:val="24"/>
          <w:szCs w:val="24"/>
          <w:lang w:eastAsia="cs-CZ"/>
        </w:rPr>
        <w:t>.</w:t>
      </w:r>
      <w:r w:rsidRPr="00067398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>250 68 Husinec-Řež</w:t>
      </w:r>
      <w:r w:rsidRPr="00067398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>tel: 266 172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  <w:r w:rsidRPr="00067398">
        <w:rPr>
          <w:rFonts w:ascii="Times New Roman" w:eastAsia="Times New Roman" w:hAnsi="Times New Roman" w:cs="Times New Roman"/>
          <w:sz w:val="24"/>
          <w:szCs w:val="24"/>
          <w:lang w:eastAsia="cs-CZ"/>
        </w:rPr>
        <w:t>186</w:t>
      </w:r>
    </w:p>
    <w:p w:rsidR="00DC50BE" w:rsidRDefault="00DC50BE"/>
    <w:sectPr w:rsidR="00DC50B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50BE"/>
    <w:rsid w:val="00067398"/>
    <w:rsid w:val="00531049"/>
    <w:rsid w:val="007B25EC"/>
    <w:rsid w:val="00DC50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semiHidden/>
    <w:unhideWhenUsed/>
    <w:rsid w:val="000673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Hypertextovodkaz">
    <w:name w:val="Hyperlink"/>
    <w:basedOn w:val="Standardnpsmoodstavce"/>
    <w:uiPriority w:val="99"/>
    <w:semiHidden/>
    <w:unhideWhenUsed/>
    <w:rsid w:val="00067398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semiHidden/>
    <w:unhideWhenUsed/>
    <w:rsid w:val="000673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Hypertextovodkaz">
    <w:name w:val="Hyperlink"/>
    <w:basedOn w:val="Standardnpsmoodstavce"/>
    <w:uiPriority w:val="99"/>
    <w:semiHidden/>
    <w:unhideWhenUsed/>
    <w:rsid w:val="0006739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9780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9390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057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11661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77</Words>
  <Characters>459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andrea</dc:creator>
  <cp:lastModifiedBy>andrea</cp:lastModifiedBy>
  <cp:revision>1</cp:revision>
  <dcterms:created xsi:type="dcterms:W3CDTF">2016-07-22T06:17:00Z</dcterms:created>
  <dcterms:modified xsi:type="dcterms:W3CDTF">2016-07-22T06:52:00Z</dcterms:modified>
</cp:coreProperties>
</file>