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E8FD" w14:textId="19B747AE" w:rsidR="00AD07A9" w:rsidRPr="008D3846" w:rsidRDefault="00AD07A9" w:rsidP="00B718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46">
        <w:rPr>
          <w:rFonts w:ascii="Times New Roman" w:hAnsi="Times New Roman" w:cs="Times New Roman"/>
          <w:b/>
          <w:bCs/>
          <w:sz w:val="32"/>
          <w:szCs w:val="32"/>
          <w:u w:val="single"/>
        </w:rPr>
        <w:t>Dodatek č.1</w:t>
      </w:r>
      <w:r w:rsidRPr="008D3846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8D3846">
        <w:rPr>
          <w:rFonts w:ascii="Times New Roman" w:hAnsi="Times New Roman" w:cs="Times New Roman"/>
          <w:b/>
          <w:bCs/>
          <w:sz w:val="24"/>
          <w:szCs w:val="24"/>
        </w:rPr>
        <w:t>ke smlouvě č. 2021/50011</w:t>
      </w:r>
    </w:p>
    <w:p w14:paraId="2745AE29" w14:textId="3D08FCB1" w:rsidR="00AD07A9" w:rsidRPr="008D3846" w:rsidRDefault="00AD07A9" w:rsidP="00B718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46">
        <w:rPr>
          <w:rFonts w:ascii="Times New Roman" w:hAnsi="Times New Roman" w:cs="Times New Roman"/>
          <w:b/>
          <w:bCs/>
          <w:sz w:val="24"/>
          <w:szCs w:val="24"/>
        </w:rPr>
        <w:t>„Stavební úpravy a výměna povrchu víceúčelového hřiště s umělou trávou“</w:t>
      </w:r>
    </w:p>
    <w:p w14:paraId="1CD2EF11" w14:textId="47A44881" w:rsidR="00AD07A9" w:rsidRPr="008D3846" w:rsidRDefault="00B71820">
      <w:p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u</w:t>
      </w:r>
      <w:r w:rsidR="00AD07A9" w:rsidRPr="008D3846">
        <w:rPr>
          <w:rFonts w:ascii="Times New Roman" w:hAnsi="Times New Roman" w:cs="Times New Roman"/>
          <w:sz w:val="24"/>
          <w:szCs w:val="24"/>
        </w:rPr>
        <w:t>zavřen</w:t>
      </w:r>
      <w:r w:rsidRPr="008D3846">
        <w:rPr>
          <w:rFonts w:ascii="Times New Roman" w:hAnsi="Times New Roman" w:cs="Times New Roman"/>
          <w:sz w:val="24"/>
          <w:szCs w:val="24"/>
        </w:rPr>
        <w:t>ý</w:t>
      </w:r>
      <w:r w:rsidR="00AD07A9" w:rsidRPr="008D3846">
        <w:rPr>
          <w:rFonts w:ascii="Times New Roman" w:hAnsi="Times New Roman" w:cs="Times New Roman"/>
          <w:sz w:val="24"/>
          <w:szCs w:val="24"/>
        </w:rPr>
        <w:t xml:space="preserve"> mezi těmito smluvními stranami:</w:t>
      </w:r>
    </w:p>
    <w:p w14:paraId="4A400AA7" w14:textId="06C65CE5" w:rsidR="00AD07A9" w:rsidRPr="008D3846" w:rsidRDefault="00AD07A9">
      <w:p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b/>
          <w:bCs/>
          <w:sz w:val="24"/>
          <w:szCs w:val="24"/>
        </w:rPr>
        <w:t>Obchodní akademie, Hotelová škola a Střední odborná škola, Turnov, Zborovská 519, příspěvková organizace</w:t>
      </w:r>
      <w:r w:rsidRPr="008D3846">
        <w:rPr>
          <w:rFonts w:ascii="Times New Roman" w:hAnsi="Times New Roman" w:cs="Times New Roman"/>
          <w:sz w:val="24"/>
          <w:szCs w:val="24"/>
        </w:rPr>
        <w:br/>
        <w:t>se sídlem Zborovská 519, 511 01 Turnov</w:t>
      </w:r>
      <w:r w:rsidRPr="008D3846">
        <w:rPr>
          <w:rFonts w:ascii="Times New Roman" w:hAnsi="Times New Roman" w:cs="Times New Roman"/>
          <w:sz w:val="24"/>
          <w:szCs w:val="24"/>
        </w:rPr>
        <w:br/>
        <w:t>IČ: 75129507</w:t>
      </w:r>
      <w:r w:rsidRPr="008D3846">
        <w:rPr>
          <w:rFonts w:ascii="Times New Roman" w:hAnsi="Times New Roman" w:cs="Times New Roman"/>
          <w:sz w:val="24"/>
          <w:szCs w:val="24"/>
        </w:rPr>
        <w:br/>
        <w:t>DIČ: CZ75129507</w:t>
      </w:r>
      <w:r w:rsidRPr="008D3846">
        <w:rPr>
          <w:rFonts w:ascii="Times New Roman" w:hAnsi="Times New Roman" w:cs="Times New Roman"/>
          <w:sz w:val="24"/>
          <w:szCs w:val="24"/>
        </w:rPr>
        <w:br/>
        <w:t>Zastoupená Ing. Evou Antošovou, ředitelkou školy</w:t>
      </w:r>
      <w:r w:rsidRPr="008D3846">
        <w:rPr>
          <w:rFonts w:ascii="Times New Roman" w:hAnsi="Times New Roman" w:cs="Times New Roman"/>
          <w:sz w:val="24"/>
          <w:szCs w:val="24"/>
        </w:rPr>
        <w:br/>
        <w:t>bankovní spojení: ČSOB a.s.</w:t>
      </w:r>
      <w:r w:rsidRPr="008D3846">
        <w:rPr>
          <w:rFonts w:ascii="Times New Roman" w:hAnsi="Times New Roman" w:cs="Times New Roman"/>
          <w:sz w:val="24"/>
          <w:szCs w:val="24"/>
        </w:rPr>
        <w:br/>
        <w:t>číslo účtu: 132 630 362/0300</w:t>
      </w:r>
      <w:r w:rsidRPr="008D3846">
        <w:rPr>
          <w:rFonts w:ascii="Times New Roman" w:hAnsi="Times New Roman" w:cs="Times New Roman"/>
          <w:sz w:val="24"/>
          <w:szCs w:val="24"/>
        </w:rPr>
        <w:br/>
        <w:t>dále jen „objednatel“</w:t>
      </w:r>
    </w:p>
    <w:p w14:paraId="02E67DC9" w14:textId="7CBD1579" w:rsidR="00AD07A9" w:rsidRPr="008D3846" w:rsidRDefault="00B71820">
      <w:p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a</w:t>
      </w:r>
    </w:p>
    <w:p w14:paraId="0ECEF16E" w14:textId="0647A590" w:rsidR="00AD07A9" w:rsidRPr="008D3846" w:rsidRDefault="00AD07A9">
      <w:p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b/>
          <w:bCs/>
          <w:sz w:val="24"/>
          <w:szCs w:val="24"/>
        </w:rPr>
        <w:t xml:space="preserve">Ing. Jiří </w:t>
      </w:r>
      <w:proofErr w:type="spellStart"/>
      <w:r w:rsidRPr="008D3846">
        <w:rPr>
          <w:rFonts w:ascii="Times New Roman" w:hAnsi="Times New Roman" w:cs="Times New Roman"/>
          <w:b/>
          <w:bCs/>
          <w:sz w:val="24"/>
          <w:szCs w:val="24"/>
        </w:rPr>
        <w:t>Huptych</w:t>
      </w:r>
      <w:proofErr w:type="spellEnd"/>
      <w:r w:rsidRPr="008D3846">
        <w:rPr>
          <w:rFonts w:ascii="Times New Roman" w:hAnsi="Times New Roman" w:cs="Times New Roman"/>
          <w:b/>
          <w:bCs/>
          <w:sz w:val="24"/>
          <w:szCs w:val="24"/>
        </w:rPr>
        <w:t xml:space="preserve"> – J. I. H.</w:t>
      </w:r>
      <w:r w:rsidRPr="008D3846">
        <w:rPr>
          <w:rFonts w:ascii="Times New Roman" w:hAnsi="Times New Roman" w:cs="Times New Roman"/>
          <w:sz w:val="24"/>
          <w:szCs w:val="24"/>
        </w:rPr>
        <w:br/>
        <w:t xml:space="preserve">se sídlem Na Vrších 1490/7, 100 </w:t>
      </w:r>
      <w:proofErr w:type="gramStart"/>
      <w:r w:rsidRPr="008D3846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Pr="008D3846">
        <w:rPr>
          <w:rFonts w:ascii="Times New Roman" w:hAnsi="Times New Roman" w:cs="Times New Roman"/>
          <w:sz w:val="24"/>
          <w:szCs w:val="24"/>
        </w:rPr>
        <w:t xml:space="preserve"> 10</w:t>
      </w:r>
      <w:r w:rsidRPr="008D3846">
        <w:rPr>
          <w:rFonts w:ascii="Times New Roman" w:hAnsi="Times New Roman" w:cs="Times New Roman"/>
          <w:sz w:val="24"/>
          <w:szCs w:val="24"/>
        </w:rPr>
        <w:br/>
        <w:t>IČ: 41157834</w:t>
      </w:r>
      <w:r w:rsidRPr="008D3846">
        <w:rPr>
          <w:rFonts w:ascii="Times New Roman" w:hAnsi="Times New Roman" w:cs="Times New Roman"/>
          <w:sz w:val="24"/>
          <w:szCs w:val="24"/>
        </w:rPr>
        <w:br/>
        <w:t>DIČ:CZ521</w:t>
      </w:r>
      <w:r w:rsidR="00611A24" w:rsidRPr="008D3846">
        <w:rPr>
          <w:rFonts w:ascii="Times New Roman" w:hAnsi="Times New Roman" w:cs="Times New Roman"/>
          <w:sz w:val="24"/>
          <w:szCs w:val="24"/>
        </w:rPr>
        <w:t>010072</w:t>
      </w:r>
      <w:r w:rsidR="00611A24" w:rsidRPr="008D3846">
        <w:rPr>
          <w:rFonts w:ascii="Times New Roman" w:hAnsi="Times New Roman" w:cs="Times New Roman"/>
          <w:sz w:val="24"/>
          <w:szCs w:val="24"/>
        </w:rPr>
        <w:br/>
        <w:t xml:space="preserve">osoba oprávněná podepsat smlouvu: Ing. Jiří </w:t>
      </w:r>
      <w:proofErr w:type="spellStart"/>
      <w:r w:rsidR="00611A24" w:rsidRPr="008D3846">
        <w:rPr>
          <w:rFonts w:ascii="Times New Roman" w:hAnsi="Times New Roman" w:cs="Times New Roman"/>
          <w:sz w:val="24"/>
          <w:szCs w:val="24"/>
        </w:rPr>
        <w:t>Huptych</w:t>
      </w:r>
      <w:proofErr w:type="spellEnd"/>
      <w:r w:rsidR="00611A24" w:rsidRPr="008D3846">
        <w:rPr>
          <w:rFonts w:ascii="Times New Roman" w:hAnsi="Times New Roman" w:cs="Times New Roman"/>
          <w:sz w:val="24"/>
          <w:szCs w:val="24"/>
        </w:rPr>
        <w:br/>
        <w:t>bankovní spojení: Fio banka</w:t>
      </w:r>
      <w:r w:rsidR="00D95717" w:rsidRPr="008D3846">
        <w:rPr>
          <w:rFonts w:ascii="Times New Roman" w:hAnsi="Times New Roman" w:cs="Times New Roman"/>
          <w:sz w:val="24"/>
          <w:szCs w:val="24"/>
        </w:rPr>
        <w:t xml:space="preserve"> a.s</w:t>
      </w:r>
      <w:r w:rsidR="00D95717" w:rsidRPr="008D3846">
        <w:rPr>
          <w:rFonts w:ascii="Times New Roman" w:hAnsi="Times New Roman" w:cs="Times New Roman"/>
          <w:sz w:val="24"/>
          <w:szCs w:val="24"/>
        </w:rPr>
        <w:br/>
        <w:t>číslo účtu: 2001222317/2010</w:t>
      </w:r>
      <w:r w:rsidR="00D95717" w:rsidRPr="008D3846">
        <w:rPr>
          <w:rFonts w:ascii="Times New Roman" w:hAnsi="Times New Roman" w:cs="Times New Roman"/>
          <w:sz w:val="24"/>
          <w:szCs w:val="24"/>
        </w:rPr>
        <w:br/>
        <w:t>dále jen „zhotovitel“</w:t>
      </w:r>
    </w:p>
    <w:p w14:paraId="05A733EC" w14:textId="73097285" w:rsidR="00D95717" w:rsidRPr="008D3846" w:rsidRDefault="00D95717">
      <w:p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Smluvní strany se dohodly takto:</w:t>
      </w:r>
    </w:p>
    <w:p w14:paraId="5F3CD7C0" w14:textId="47B55E1A" w:rsidR="00D95717" w:rsidRPr="008D3846" w:rsidRDefault="00D95717" w:rsidP="00B718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846">
        <w:rPr>
          <w:rFonts w:ascii="Times New Roman" w:hAnsi="Times New Roman" w:cs="Times New Roman"/>
          <w:b/>
          <w:bCs/>
          <w:sz w:val="24"/>
          <w:szCs w:val="24"/>
          <w:u w:val="single"/>
        </w:rPr>
        <w:t>Úvodní ustanovení</w:t>
      </w:r>
    </w:p>
    <w:p w14:paraId="737E6D28" w14:textId="49CB81BD" w:rsidR="00FE7C26" w:rsidRPr="008D3846" w:rsidRDefault="00D95717" w:rsidP="00FE7C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FE7C26" w:rsidRPr="008D3846">
        <w:rPr>
          <w:rFonts w:ascii="Times New Roman" w:hAnsi="Times New Roman" w:cs="Times New Roman"/>
          <w:sz w:val="24"/>
          <w:szCs w:val="24"/>
        </w:rPr>
        <w:t xml:space="preserve">7. 10. 2021 smlouvu o provedení stavby, vedenou objednatelem pod číslem 2021/50011, kterou se zhotovitel zavázal pro objednatele provést </w:t>
      </w:r>
      <w:r w:rsidR="00FE7C26" w:rsidRPr="008D3846">
        <w:rPr>
          <w:rFonts w:ascii="Times New Roman" w:hAnsi="Times New Roman" w:cs="Times New Roman"/>
          <w:sz w:val="24"/>
          <w:szCs w:val="24"/>
        </w:rPr>
        <w:t>„Stavební úpravy a výměna povrchu víceúčelového hřiště s umělou trávou“</w:t>
      </w:r>
      <w:r w:rsidR="00FE7C26" w:rsidRPr="008D3846">
        <w:rPr>
          <w:rFonts w:ascii="Times New Roman" w:hAnsi="Times New Roman" w:cs="Times New Roman"/>
          <w:sz w:val="24"/>
          <w:szCs w:val="24"/>
        </w:rPr>
        <w:t xml:space="preserve"> dále jen „smlouva“.</w:t>
      </w:r>
    </w:p>
    <w:p w14:paraId="1F3D1245" w14:textId="47BAEB78" w:rsidR="00FE7C26" w:rsidRPr="008D3846" w:rsidRDefault="00FE7C26" w:rsidP="00FE7C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 xml:space="preserve">Objednatel prohlašuje, že splnil podmínky analogicky dle </w:t>
      </w:r>
      <w:r w:rsidR="00394751" w:rsidRPr="008D3846">
        <w:rPr>
          <w:rFonts w:ascii="Times New Roman" w:hAnsi="Times New Roman" w:cs="Times New Roman"/>
          <w:sz w:val="24"/>
          <w:szCs w:val="24"/>
        </w:rPr>
        <w:t>§ 222 zákona č. 134/2016 Sb., o zadávání veřejných zakázek, v platném znění (dále jen „zákon č. 134/2016“).</w:t>
      </w:r>
    </w:p>
    <w:p w14:paraId="68E8387A" w14:textId="5AE4650B" w:rsidR="00394751" w:rsidRPr="008D3846" w:rsidRDefault="00394751" w:rsidP="00FE7C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Podrobný popis změn závazků ze smlouvy včetně konkrétního odůvodnění je uveden v příloze tohoto dodatku.</w:t>
      </w:r>
    </w:p>
    <w:p w14:paraId="5F8A3BA4" w14:textId="0EF7A9B0" w:rsidR="00394751" w:rsidRPr="008D3846" w:rsidRDefault="00394751" w:rsidP="00B718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846">
        <w:rPr>
          <w:rFonts w:ascii="Times New Roman" w:hAnsi="Times New Roman" w:cs="Times New Roman"/>
          <w:b/>
          <w:bCs/>
          <w:sz w:val="24"/>
          <w:szCs w:val="24"/>
          <w:u w:val="single"/>
        </w:rPr>
        <w:t>Článek I.</w:t>
      </w:r>
      <w:r w:rsidRPr="008D384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Předmět dodatku</w:t>
      </w:r>
    </w:p>
    <w:p w14:paraId="4E357172" w14:textId="12BB2A76" w:rsidR="00394751" w:rsidRPr="008D3846" w:rsidRDefault="00394751" w:rsidP="00394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Předmětem smlouvy se vzhledem k výše uvedenému doplňuje o stavební práce, jak vyplývá z příloho tohoto dodatku.</w:t>
      </w:r>
    </w:p>
    <w:p w14:paraId="3158ABC3" w14:textId="69ADC4E1" w:rsidR="008D3846" w:rsidRDefault="00394751" w:rsidP="00394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 xml:space="preserve">V souvislosti s výše uvedeným se smluvní strany dále dohodly na změně ceny díla, která se navyšuje o částku </w:t>
      </w:r>
      <w:r w:rsidR="005F021A" w:rsidRPr="008D3846">
        <w:rPr>
          <w:rFonts w:ascii="Times New Roman" w:hAnsi="Times New Roman" w:cs="Times New Roman"/>
          <w:sz w:val="24"/>
          <w:szCs w:val="24"/>
        </w:rPr>
        <w:t>252.112,84 Kč bez DPH, tj. 305.056,53 Kč včetně DPH.</w:t>
      </w:r>
    </w:p>
    <w:p w14:paraId="4A66D024" w14:textId="77777777" w:rsidR="008D3846" w:rsidRDefault="008D3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A7DBF2" w14:textId="77777777" w:rsidR="00394751" w:rsidRPr="008D3846" w:rsidRDefault="00394751" w:rsidP="008D38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D669D75" w14:textId="02B67382" w:rsidR="005F021A" w:rsidRPr="008D3846" w:rsidRDefault="005F021A" w:rsidP="00394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Celkový přehled změny ceny díla: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5F021A" w:rsidRPr="008D3846" w14:paraId="106C20E9" w14:textId="77777777" w:rsidTr="00F92615">
        <w:tc>
          <w:tcPr>
            <w:tcW w:w="5087" w:type="dxa"/>
          </w:tcPr>
          <w:p w14:paraId="7609C4E2" w14:textId="70DA853B" w:rsidR="005F021A" w:rsidRPr="008D3846" w:rsidRDefault="005F021A" w:rsidP="005F021A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Cena díla dle smlouvy bez DPH</w:t>
            </w:r>
          </w:p>
        </w:tc>
        <w:tc>
          <w:tcPr>
            <w:tcW w:w="3255" w:type="dxa"/>
          </w:tcPr>
          <w:p w14:paraId="6FD318D2" w14:textId="3BC5E176" w:rsidR="005F021A" w:rsidRPr="008D3846" w:rsidRDefault="00F92615" w:rsidP="00F92615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1.378.476,29</w:t>
            </w:r>
          </w:p>
        </w:tc>
      </w:tr>
      <w:tr w:rsidR="005F021A" w:rsidRPr="008D3846" w14:paraId="4E4BDDC7" w14:textId="77777777" w:rsidTr="00F92615">
        <w:tc>
          <w:tcPr>
            <w:tcW w:w="5087" w:type="dxa"/>
          </w:tcPr>
          <w:p w14:paraId="1F373E6C" w14:textId="3AD0C78E" w:rsidR="005F021A" w:rsidRPr="008D3846" w:rsidRDefault="005F021A" w:rsidP="005F021A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 xml:space="preserve">Cena změny závazků ze smlouvy analogicky dle § 222 zákona 134/2016 bez </w:t>
            </w:r>
            <w:r w:rsidR="008D3846" w:rsidRPr="008D3846">
              <w:rPr>
                <w:rFonts w:ascii="Times New Roman" w:hAnsi="Times New Roman" w:cs="Times New Roman"/>
                <w:sz w:val="24"/>
                <w:szCs w:val="24"/>
              </w:rPr>
              <w:t>DPH – vícepráce</w:t>
            </w:r>
          </w:p>
        </w:tc>
        <w:tc>
          <w:tcPr>
            <w:tcW w:w="3255" w:type="dxa"/>
          </w:tcPr>
          <w:p w14:paraId="25627C6B" w14:textId="58AA39B2" w:rsidR="005F021A" w:rsidRPr="008D3846" w:rsidRDefault="00F92615" w:rsidP="00F92615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252.112,84</w:t>
            </w:r>
          </w:p>
        </w:tc>
      </w:tr>
      <w:tr w:rsidR="005F021A" w:rsidRPr="008D3846" w14:paraId="0ECA4755" w14:textId="77777777" w:rsidTr="00F92615">
        <w:tc>
          <w:tcPr>
            <w:tcW w:w="5087" w:type="dxa"/>
          </w:tcPr>
          <w:p w14:paraId="4F87EB04" w14:textId="4D707D98" w:rsidR="005F021A" w:rsidRPr="008D3846" w:rsidRDefault="005F021A" w:rsidP="005F021A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Cena díla po započítání ceny změn závazků ze smlouvy</w:t>
            </w:r>
          </w:p>
        </w:tc>
        <w:tc>
          <w:tcPr>
            <w:tcW w:w="3255" w:type="dxa"/>
          </w:tcPr>
          <w:p w14:paraId="2C4FDC7C" w14:textId="030AB012" w:rsidR="005F021A" w:rsidRPr="008D3846" w:rsidRDefault="00F92615" w:rsidP="00F92615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1.630.589,13</w:t>
            </w:r>
          </w:p>
        </w:tc>
      </w:tr>
      <w:tr w:rsidR="005F021A" w:rsidRPr="008D3846" w14:paraId="676D951C" w14:textId="77777777" w:rsidTr="00F92615">
        <w:tc>
          <w:tcPr>
            <w:tcW w:w="5087" w:type="dxa"/>
          </w:tcPr>
          <w:p w14:paraId="011F49E5" w14:textId="63751ABD" w:rsidR="005F021A" w:rsidRPr="008D3846" w:rsidRDefault="005F021A" w:rsidP="005F021A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3255" w:type="dxa"/>
          </w:tcPr>
          <w:p w14:paraId="28628AA5" w14:textId="4C114D19" w:rsidR="005F021A" w:rsidRPr="008D3846" w:rsidRDefault="00F92615" w:rsidP="00F92615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342.423,72</w:t>
            </w:r>
          </w:p>
        </w:tc>
      </w:tr>
      <w:tr w:rsidR="005F021A" w:rsidRPr="008D3846" w14:paraId="466C7E62" w14:textId="77777777" w:rsidTr="00F92615">
        <w:tc>
          <w:tcPr>
            <w:tcW w:w="5087" w:type="dxa"/>
          </w:tcPr>
          <w:p w14:paraId="71FE4F37" w14:textId="38AE3C8C" w:rsidR="005F021A" w:rsidRPr="008D3846" w:rsidRDefault="005F021A" w:rsidP="005F021A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Cena díla po započítání ceny změn závazků ze smlouvy</w:t>
            </w:r>
            <w:r w:rsidR="00F92615" w:rsidRPr="008D3846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  <w:tc>
          <w:tcPr>
            <w:tcW w:w="3255" w:type="dxa"/>
          </w:tcPr>
          <w:p w14:paraId="4431D2B0" w14:textId="5F01B2C9" w:rsidR="005F021A" w:rsidRPr="008D3846" w:rsidRDefault="00F92615" w:rsidP="00F92615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6">
              <w:rPr>
                <w:rFonts w:ascii="Times New Roman" w:hAnsi="Times New Roman" w:cs="Times New Roman"/>
                <w:sz w:val="24"/>
                <w:szCs w:val="24"/>
              </w:rPr>
              <w:t>1.973.012,85</w:t>
            </w:r>
          </w:p>
        </w:tc>
      </w:tr>
    </w:tbl>
    <w:p w14:paraId="2C7A012B" w14:textId="77777777" w:rsidR="005F021A" w:rsidRPr="008D3846" w:rsidRDefault="005F021A" w:rsidP="005F021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3E7D3AB" w14:textId="5D110FF5" w:rsidR="00D95717" w:rsidRPr="008D3846" w:rsidRDefault="00FC5D29" w:rsidP="0008282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 xml:space="preserve">Z důvodu dodatečných stavebních prací se smluvní strany dohodly na změně termínu pro dokončení stavebních prací a pro předání a převzetí stavby. Smluvní strany se dohodly na tom, že článek IV. Termíny plnění odst. 3 smlouvy ve znění: „Termín pro dokončení stavebních prací (stavby) a pro předání a převzetí stavby včetně dokladů: </w:t>
      </w:r>
      <w:r w:rsidR="00D56A8A" w:rsidRPr="008D3846">
        <w:rPr>
          <w:rFonts w:ascii="Times New Roman" w:hAnsi="Times New Roman" w:cs="Times New Roman"/>
          <w:sz w:val="24"/>
          <w:szCs w:val="24"/>
        </w:rPr>
        <w:t xml:space="preserve">nejpozději do 60dnů od nabytí účinnosti této smlouvy“ se </w:t>
      </w:r>
      <w:proofErr w:type="gramStart"/>
      <w:r w:rsidR="00D56A8A" w:rsidRPr="008D3846">
        <w:rPr>
          <w:rFonts w:ascii="Times New Roman" w:hAnsi="Times New Roman" w:cs="Times New Roman"/>
          <w:sz w:val="24"/>
          <w:szCs w:val="24"/>
        </w:rPr>
        <w:t>ruší</w:t>
      </w:r>
      <w:proofErr w:type="gramEnd"/>
      <w:r w:rsidR="00D56A8A" w:rsidRPr="008D3846">
        <w:rPr>
          <w:rFonts w:ascii="Times New Roman" w:hAnsi="Times New Roman" w:cs="Times New Roman"/>
          <w:sz w:val="24"/>
          <w:szCs w:val="24"/>
        </w:rPr>
        <w:t xml:space="preserve"> a nahrazuje tímto novým zněním: </w:t>
      </w:r>
      <w:r w:rsidR="00D56A8A" w:rsidRPr="008D3846">
        <w:rPr>
          <w:rFonts w:ascii="Times New Roman" w:hAnsi="Times New Roman" w:cs="Times New Roman"/>
          <w:sz w:val="24"/>
          <w:szCs w:val="24"/>
        </w:rPr>
        <w:t>Termín pro dokončení stavebních prací (stavby) a pro předání a převzetí stavby včetně dokladů</w:t>
      </w:r>
      <w:r w:rsidR="00D56A8A" w:rsidRPr="008D3846">
        <w:rPr>
          <w:rFonts w:ascii="Times New Roman" w:hAnsi="Times New Roman" w:cs="Times New Roman"/>
          <w:sz w:val="24"/>
          <w:szCs w:val="24"/>
        </w:rPr>
        <w:t xml:space="preserve"> </w:t>
      </w:r>
      <w:r w:rsidRPr="008D3846">
        <w:rPr>
          <w:rFonts w:ascii="Times New Roman" w:hAnsi="Times New Roman" w:cs="Times New Roman"/>
          <w:sz w:val="24"/>
          <w:szCs w:val="24"/>
        </w:rPr>
        <w:t>nejpozději do 30. 9. 2022</w:t>
      </w:r>
      <w:r w:rsidR="00D56A8A" w:rsidRPr="008D3846">
        <w:rPr>
          <w:rFonts w:ascii="Times New Roman" w:hAnsi="Times New Roman" w:cs="Times New Roman"/>
          <w:sz w:val="24"/>
          <w:szCs w:val="24"/>
        </w:rPr>
        <w:t>.“</w:t>
      </w:r>
    </w:p>
    <w:p w14:paraId="729E191F" w14:textId="34BC45F6" w:rsidR="00D56A8A" w:rsidRPr="008D3846" w:rsidRDefault="00D56A8A" w:rsidP="00B7182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846">
        <w:rPr>
          <w:rFonts w:ascii="Times New Roman" w:hAnsi="Times New Roman" w:cs="Times New Roman"/>
          <w:b/>
          <w:bCs/>
          <w:sz w:val="24"/>
          <w:szCs w:val="24"/>
          <w:u w:val="single"/>
        </w:rPr>
        <w:t>Článek II.</w:t>
      </w:r>
      <w:r w:rsidRPr="008D384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Závěrečná ustanovení</w:t>
      </w:r>
    </w:p>
    <w:p w14:paraId="35D4CFDA" w14:textId="4069C4F6" w:rsidR="00D56A8A" w:rsidRPr="008D3846" w:rsidRDefault="00D56A8A" w:rsidP="00D56A8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Ostatní ustanovení smlouvy tímto dodatkem nedotčená zůstávají v platnosti.</w:t>
      </w:r>
    </w:p>
    <w:p w14:paraId="34B5F818" w14:textId="7DF12C2E" w:rsidR="00D56A8A" w:rsidRPr="008D3846" w:rsidRDefault="00D56A8A" w:rsidP="00D56A8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Nedílnou součástí tohoto dodatku jsou tyto přílohy: Změnový list č.1.</w:t>
      </w:r>
    </w:p>
    <w:p w14:paraId="2838E33D" w14:textId="191ED64A" w:rsidR="00D56A8A" w:rsidRPr="008D3846" w:rsidRDefault="00D56A8A" w:rsidP="00D56A8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 xml:space="preserve">Tento dodatek byl vyhotoven ve čtyřech stejnopisech, z nichž tři </w:t>
      </w:r>
      <w:proofErr w:type="gramStart"/>
      <w:r w:rsidRPr="008D3846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8D3846">
        <w:rPr>
          <w:rFonts w:ascii="Times New Roman" w:hAnsi="Times New Roman" w:cs="Times New Roman"/>
          <w:sz w:val="24"/>
          <w:szCs w:val="24"/>
        </w:rPr>
        <w:t xml:space="preserve"> objednatel a jeden obdrží zhotovitel.</w:t>
      </w:r>
    </w:p>
    <w:p w14:paraId="4F0F855C" w14:textId="6C7731FD" w:rsidR="00D56A8A" w:rsidRPr="008D3846" w:rsidRDefault="00D56A8A" w:rsidP="00D56A8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 xml:space="preserve">Zhotovitel bere na vědomí, že smlouvy s hodnotou předmětu převyšující </w:t>
      </w:r>
      <w:proofErr w:type="gramStart"/>
      <w:r w:rsidRPr="008D3846">
        <w:rPr>
          <w:rFonts w:ascii="Times New Roman" w:hAnsi="Times New Roman" w:cs="Times New Roman"/>
          <w:sz w:val="24"/>
          <w:szCs w:val="24"/>
        </w:rPr>
        <w:t>50.000,-</w:t>
      </w:r>
      <w:proofErr w:type="gramEnd"/>
      <w:r w:rsidRPr="008D3846">
        <w:rPr>
          <w:rFonts w:ascii="Times New Roman" w:hAnsi="Times New Roman" w:cs="Times New Roman"/>
          <w:sz w:val="24"/>
          <w:szCs w:val="24"/>
        </w:rPr>
        <w:t xml:space="preserve"> Kč bez DPH včetně dohod</w:t>
      </w:r>
      <w:r w:rsidR="00323F00" w:rsidRPr="008D3846">
        <w:rPr>
          <w:rFonts w:ascii="Times New Roman" w:hAnsi="Times New Roman" w:cs="Times New Roman"/>
          <w:sz w:val="24"/>
          <w:szCs w:val="24"/>
        </w:rPr>
        <w:t>, na základě kterých se tyto smlouvy mění, nahrazují nebo ruší, zveřejní objednatel v registru smluv zřízeném jako informační systém veřejné zprávy na základě zákona č. 340/2015 Sb., o registru smluv. Zhotovitel výslovně souhlasí s tím, aby tento dodatek byl v plném rozsahu v registru smluv objednatelem zveřejněn. Zhotovitel prohlašuje, že skutečnosti uvedené v tomto dodatku nepovažuje za obchodní tajemství a uděluje svolení k jejich užití a zveřejnění bez stanovení jakýchkoli dalších podmínek.</w:t>
      </w:r>
    </w:p>
    <w:p w14:paraId="33C5B8E9" w14:textId="36EF77E0" w:rsidR="00323F00" w:rsidRPr="008D3846" w:rsidRDefault="00323F00" w:rsidP="00D56A8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Tento dodatek nabývá účinnosti jeho zveřejněním v registru smluv.</w:t>
      </w:r>
    </w:p>
    <w:p w14:paraId="1BD69C40" w14:textId="0B74296D" w:rsidR="00323F00" w:rsidRPr="008D3846" w:rsidRDefault="00323F00" w:rsidP="00D56A8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 xml:space="preserve">Smluvní strany prohlašují, že souhlasí s textem tohoto </w:t>
      </w:r>
      <w:proofErr w:type="gramStart"/>
      <w:r w:rsidRPr="008D3846">
        <w:rPr>
          <w:rFonts w:ascii="Times New Roman" w:hAnsi="Times New Roman" w:cs="Times New Roman"/>
          <w:sz w:val="24"/>
          <w:szCs w:val="24"/>
        </w:rPr>
        <w:t>dodatku.¨</w:t>
      </w:r>
      <w:proofErr w:type="gramEnd"/>
    </w:p>
    <w:p w14:paraId="0265F2A6" w14:textId="558E8FA4" w:rsidR="00323F00" w:rsidRPr="008D3846" w:rsidRDefault="00323F00" w:rsidP="00323F00">
      <w:pPr>
        <w:rPr>
          <w:rFonts w:ascii="Times New Roman" w:hAnsi="Times New Roman" w:cs="Times New Roman"/>
          <w:sz w:val="24"/>
          <w:szCs w:val="24"/>
        </w:rPr>
      </w:pPr>
    </w:p>
    <w:p w14:paraId="59297672" w14:textId="6B847B2B" w:rsidR="00323F00" w:rsidRPr="008D3846" w:rsidRDefault="00323F00" w:rsidP="00323F00">
      <w:p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V Turnově dne</w:t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  <w:t>V Turnově dne</w:t>
      </w:r>
    </w:p>
    <w:p w14:paraId="5476228C" w14:textId="53182D80" w:rsidR="00323F00" w:rsidRPr="008D3846" w:rsidRDefault="00323F00" w:rsidP="00323F00">
      <w:pPr>
        <w:rPr>
          <w:rFonts w:ascii="Times New Roman" w:hAnsi="Times New Roman" w:cs="Times New Roman"/>
          <w:sz w:val="24"/>
          <w:szCs w:val="24"/>
        </w:rPr>
      </w:pPr>
    </w:p>
    <w:p w14:paraId="61965CC4" w14:textId="6071C02A" w:rsidR="00323F00" w:rsidRPr="008D3846" w:rsidRDefault="00323F00" w:rsidP="00323F00">
      <w:pPr>
        <w:rPr>
          <w:rFonts w:ascii="Times New Roman" w:hAnsi="Times New Roman" w:cs="Times New Roman"/>
          <w:sz w:val="24"/>
          <w:szCs w:val="24"/>
        </w:rPr>
      </w:pPr>
    </w:p>
    <w:p w14:paraId="06E5F9DB" w14:textId="699E2BF5" w:rsidR="00323F00" w:rsidRPr="008D3846" w:rsidRDefault="00323F00" w:rsidP="00323F00">
      <w:pPr>
        <w:rPr>
          <w:rFonts w:ascii="Times New Roman" w:hAnsi="Times New Roman" w:cs="Times New Roman"/>
          <w:sz w:val="24"/>
          <w:szCs w:val="24"/>
        </w:rPr>
      </w:pPr>
      <w:r w:rsidRPr="008D3846">
        <w:rPr>
          <w:rFonts w:ascii="Times New Roman" w:hAnsi="Times New Roman" w:cs="Times New Roman"/>
          <w:sz w:val="24"/>
          <w:szCs w:val="24"/>
        </w:rPr>
        <w:t>Ing. Eva Antošová</w:t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  <w:t xml:space="preserve">Ing. Jiří </w:t>
      </w:r>
      <w:proofErr w:type="spellStart"/>
      <w:r w:rsidRPr="008D3846">
        <w:rPr>
          <w:rFonts w:ascii="Times New Roman" w:hAnsi="Times New Roman" w:cs="Times New Roman"/>
          <w:sz w:val="24"/>
          <w:szCs w:val="24"/>
        </w:rPr>
        <w:t>Huptych</w:t>
      </w:r>
      <w:proofErr w:type="spellEnd"/>
      <w:r w:rsidRPr="008D3846">
        <w:rPr>
          <w:rFonts w:ascii="Times New Roman" w:hAnsi="Times New Roman" w:cs="Times New Roman"/>
          <w:sz w:val="24"/>
          <w:szCs w:val="24"/>
        </w:rPr>
        <w:br/>
        <w:t>ředitelka školy</w:t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Pr="008D3846">
        <w:rPr>
          <w:rFonts w:ascii="Times New Roman" w:hAnsi="Times New Roman" w:cs="Times New Roman"/>
          <w:sz w:val="24"/>
          <w:szCs w:val="24"/>
        </w:rPr>
        <w:tab/>
      </w:r>
      <w:r w:rsidR="00B71820" w:rsidRPr="008D3846">
        <w:rPr>
          <w:rFonts w:ascii="Times New Roman" w:hAnsi="Times New Roman" w:cs="Times New Roman"/>
          <w:sz w:val="24"/>
          <w:szCs w:val="24"/>
        </w:rPr>
        <w:t>majitel firmy</w:t>
      </w:r>
    </w:p>
    <w:sectPr w:rsidR="00323F00" w:rsidRPr="008D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D3926"/>
    <w:multiLevelType w:val="hybridMultilevel"/>
    <w:tmpl w:val="EC66BF10"/>
    <w:lvl w:ilvl="0" w:tplc="7544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E745A"/>
    <w:multiLevelType w:val="hybridMultilevel"/>
    <w:tmpl w:val="0094A658"/>
    <w:lvl w:ilvl="0" w:tplc="5EF07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646B3"/>
    <w:multiLevelType w:val="hybridMultilevel"/>
    <w:tmpl w:val="3344291C"/>
    <w:lvl w:ilvl="0" w:tplc="5D6E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2A93"/>
    <w:multiLevelType w:val="hybridMultilevel"/>
    <w:tmpl w:val="395CD2F4"/>
    <w:lvl w:ilvl="0" w:tplc="AB347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7066">
    <w:abstractNumId w:val="1"/>
  </w:num>
  <w:num w:numId="2" w16cid:durableId="724177572">
    <w:abstractNumId w:val="3"/>
  </w:num>
  <w:num w:numId="3" w16cid:durableId="492989932">
    <w:abstractNumId w:val="0"/>
  </w:num>
  <w:num w:numId="4" w16cid:durableId="182049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A9"/>
    <w:rsid w:val="0008282C"/>
    <w:rsid w:val="00323F00"/>
    <w:rsid w:val="00394751"/>
    <w:rsid w:val="00594410"/>
    <w:rsid w:val="005F021A"/>
    <w:rsid w:val="00611A24"/>
    <w:rsid w:val="008D3846"/>
    <w:rsid w:val="00AD07A9"/>
    <w:rsid w:val="00B71820"/>
    <w:rsid w:val="00D56A8A"/>
    <w:rsid w:val="00D95717"/>
    <w:rsid w:val="00F92615"/>
    <w:rsid w:val="00FC5D29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51F"/>
  <w15:chartTrackingRefBased/>
  <w15:docId w15:val="{3D5980DC-E35E-4789-957E-18E7B7F2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5717"/>
    <w:pPr>
      <w:ind w:left="720"/>
      <w:contextualSpacing/>
    </w:pPr>
  </w:style>
  <w:style w:type="table" w:styleId="Mkatabulky">
    <w:name w:val="Table Grid"/>
    <w:basedOn w:val="Normlntabulka"/>
    <w:uiPriority w:val="39"/>
    <w:rsid w:val="005F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Kostříková</dc:creator>
  <cp:keywords/>
  <dc:description/>
  <cp:lastModifiedBy>Mirka Kostříková</cp:lastModifiedBy>
  <cp:revision>2</cp:revision>
  <dcterms:created xsi:type="dcterms:W3CDTF">2022-09-07T12:41:00Z</dcterms:created>
  <dcterms:modified xsi:type="dcterms:W3CDTF">2022-09-07T13:43:00Z</dcterms:modified>
</cp:coreProperties>
</file>