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104"/>
        <w:gridCol w:w="1843"/>
        <w:gridCol w:w="186"/>
        <w:gridCol w:w="1022"/>
        <w:gridCol w:w="14"/>
        <w:gridCol w:w="1412"/>
        <w:gridCol w:w="14"/>
        <w:gridCol w:w="966"/>
        <w:gridCol w:w="10"/>
        <w:gridCol w:w="18"/>
        <w:gridCol w:w="1116"/>
      </w:tblGrid>
      <w:tr w:rsidR="00716D5A" w:rsidRPr="00716D5A" w14:paraId="345A8557" w14:textId="77777777" w:rsidTr="00085F6E">
        <w:trPr>
          <w:trHeight w:val="735"/>
        </w:trPr>
        <w:tc>
          <w:tcPr>
            <w:tcW w:w="104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67DD29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96400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96400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/2022</w:t>
            </w:r>
          </w:p>
        </w:tc>
      </w:tr>
      <w:tr w:rsidR="00716D5A" w:rsidRPr="00716D5A" w14:paraId="2D9B0EEF" w14:textId="77777777" w:rsidTr="00085F6E">
        <w:trPr>
          <w:trHeight w:val="4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085F6E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59C6CA4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5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085F6E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4F74598" w:rsidR="00716D5A" w:rsidRPr="00716D5A" w:rsidRDefault="0096400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2C934A48" w:rsidR="00716D5A" w:rsidRPr="00716D5A" w:rsidRDefault="0096400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Asociace poskytovatelů soc. služeb ČR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302BCDC6" w:rsidR="00716D5A" w:rsidRPr="00716D5A" w:rsidRDefault="00716D5A" w:rsidP="00A01FFD">
            <w:pPr>
              <w:spacing w:after="0" w:line="240" w:lineRule="auto"/>
              <w:ind w:left="-773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085F6E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3C33BFD" w:rsidR="00716D5A" w:rsidRPr="00716D5A" w:rsidRDefault="0096400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Vančurova 2904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085F6E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42C15838" w:rsidR="00716D5A" w:rsidRPr="00716D5A" w:rsidRDefault="0096400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39010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4017BE13" w:rsidR="00716D5A" w:rsidRPr="00716D5A" w:rsidRDefault="00716D5A" w:rsidP="0096400A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96400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</w:t>
            </w:r>
            <w:r w:rsidR="0096400A" w:rsidRPr="0096400A">
              <w:rPr>
                <w:rFonts w:ascii="Arial Narrow" w:eastAsia="Times New Roman" w:hAnsi="Arial Narrow" w:cs="Arial CE"/>
                <w:b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E62468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085F6E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085F6E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085F6E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5386B89E" w:rsidR="00716D5A" w:rsidRPr="00716D5A" w:rsidRDefault="0096400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60445831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085F6E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72655C5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085F6E">
        <w:trPr>
          <w:trHeight w:val="255"/>
        </w:trPr>
        <w:tc>
          <w:tcPr>
            <w:tcW w:w="104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085F6E">
        <w:trPr>
          <w:trHeight w:val="255"/>
        </w:trPr>
        <w:tc>
          <w:tcPr>
            <w:tcW w:w="1042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085F6E">
        <w:trPr>
          <w:trHeight w:val="462"/>
        </w:trPr>
        <w:tc>
          <w:tcPr>
            <w:tcW w:w="104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D3996" w14:textId="77777777" w:rsidR="00716D5A" w:rsidRDefault="0096400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vzdělávací kurzy pro naše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zaměstnance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  <w:proofErr w:type="gramEnd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0793DE43" w14:textId="78A7B08E" w:rsidR="0096400A" w:rsidRPr="00716D5A" w:rsidRDefault="0096400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085F6E">
        <w:trPr>
          <w:trHeight w:val="398"/>
        </w:trPr>
        <w:tc>
          <w:tcPr>
            <w:tcW w:w="1042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E8240" w14:textId="5B7D064C" w:rsidR="00716D5A" w:rsidRDefault="0096400A" w:rsidP="0096400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96400A">
              <w:rPr>
                <w:rFonts w:ascii="Arial Narrow" w:eastAsia="Times New Roman" w:hAnsi="Arial Narrow" w:cs="Arial CE"/>
                <w:lang w:eastAsia="cs-CZ"/>
              </w:rPr>
              <w:t xml:space="preserve">Jak zvládat emoce – A2019/0776-SP/PC/VP – 17.10.2022                                                 </w:t>
            </w:r>
            <w:r w:rsidR="00A01FFD">
              <w:rPr>
                <w:rFonts w:ascii="Arial Narrow" w:eastAsia="Times New Roman" w:hAnsi="Arial Narrow" w:cs="Arial CE"/>
                <w:lang w:eastAsia="cs-CZ"/>
              </w:rPr>
              <w:t xml:space="preserve">               </w:t>
            </w:r>
            <w:r w:rsidRPr="0096400A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="00A01FFD">
              <w:rPr>
                <w:rFonts w:ascii="Arial Narrow" w:eastAsia="Times New Roman" w:hAnsi="Arial Narrow" w:cs="Arial CE"/>
                <w:lang w:eastAsia="cs-CZ"/>
              </w:rPr>
              <w:t xml:space="preserve">      </w:t>
            </w:r>
            <w:r w:rsidRPr="0096400A">
              <w:rPr>
                <w:rFonts w:ascii="Arial Narrow" w:eastAsia="Times New Roman" w:hAnsi="Arial Narrow" w:cs="Arial CE"/>
                <w:lang w:eastAsia="cs-CZ"/>
              </w:rPr>
              <w:t>16 490,- Kč</w:t>
            </w:r>
          </w:p>
          <w:p w14:paraId="5DF1833C" w14:textId="5C01086D" w:rsidR="0096400A" w:rsidRDefault="0096400A" w:rsidP="0096400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Komunikace v obrazech se zaměřením na osoby s demencí – A2018/0014-SDP/PC/VP    </w:t>
            </w:r>
            <w:r w:rsidR="00A01FFD">
              <w:rPr>
                <w:rFonts w:ascii="Arial Narrow" w:eastAsia="Times New Roman" w:hAnsi="Arial Narrow" w:cs="Arial CE"/>
                <w:lang w:eastAsia="cs-CZ"/>
              </w:rPr>
              <w:t xml:space="preserve">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="00A01FFD">
              <w:rPr>
                <w:rFonts w:ascii="Arial Narrow" w:eastAsia="Times New Roman" w:hAnsi="Arial Narrow" w:cs="Arial CE"/>
                <w:lang w:eastAsia="cs-CZ"/>
              </w:rPr>
              <w:t xml:space="preserve">      </w:t>
            </w:r>
            <w:r>
              <w:rPr>
                <w:rFonts w:ascii="Arial Narrow" w:eastAsia="Times New Roman" w:hAnsi="Arial Narrow" w:cs="Arial CE"/>
                <w:lang w:eastAsia="cs-CZ"/>
              </w:rPr>
              <w:t>16 990,</w:t>
            </w:r>
            <w:r w:rsidR="00A01FFD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>-Kč</w:t>
            </w:r>
          </w:p>
          <w:p w14:paraId="1105CD7C" w14:textId="50C69E28" w:rsidR="0096400A" w:rsidRDefault="0096400A" w:rsidP="0096400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Komunikace v obtížných situacích A</w:t>
            </w:r>
            <w:r w:rsidR="00A01FFD">
              <w:rPr>
                <w:rFonts w:ascii="Arial Narrow" w:eastAsia="Times New Roman" w:hAnsi="Arial Narrow" w:cs="Arial CE"/>
                <w:lang w:eastAsia="cs-CZ"/>
              </w:rPr>
              <w:t>2020/0697-SP/PC/VP-9.12.2022                                                        16 490,- Kč</w:t>
            </w:r>
          </w:p>
          <w:p w14:paraId="5A08DC79" w14:textId="29897B53" w:rsidR="00A01FFD" w:rsidRDefault="00A01FFD" w:rsidP="0096400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Nejsi m</w:t>
            </w:r>
            <w:r w:rsidR="00085F6E">
              <w:rPr>
                <w:rFonts w:ascii="Arial Narrow" w:eastAsia="Times New Roman" w:hAnsi="Arial Narrow" w:cs="Arial CE"/>
                <w:lang w:eastAsia="cs-CZ"/>
              </w:rPr>
              <w:t>o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je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dcera ,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nejsi moje máma aneb závislost klienta na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soc.službě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A2021/0188- 6.10.2022            16 490,- Kč</w:t>
            </w:r>
          </w:p>
          <w:p w14:paraId="42533392" w14:textId="784B8666" w:rsidR="00A01FFD" w:rsidRDefault="00A01FFD" w:rsidP="0096400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Rodina jako důležitá součást multidisciplinárního týmu – A2020/0478-SP-PC -8.12.2022                          16 490,- Kč</w:t>
            </w:r>
          </w:p>
          <w:p w14:paraId="7CCF01E4" w14:textId="0D8D5BE4" w:rsidR="00A01FFD" w:rsidRDefault="00A01FFD" w:rsidP="0096400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Úvod do problematiky aktivizace uživatelů </w:t>
            </w:r>
            <w:proofErr w:type="spellStart"/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soc.služeb</w:t>
            </w:r>
            <w:proofErr w:type="spellEnd"/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a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prakt.nácviky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>- A2019/1378-SP- 2.11.2022          16 490,- Kč</w:t>
            </w:r>
          </w:p>
          <w:p w14:paraId="030AFF84" w14:textId="1A4CD7CD" w:rsidR="00A01FFD" w:rsidRPr="0096400A" w:rsidRDefault="00A01FFD" w:rsidP="0096400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Validace podle Naom</w:t>
            </w:r>
            <w:r w:rsidR="00085F6E">
              <w:rPr>
                <w:rFonts w:ascii="Arial Narrow" w:eastAsia="Times New Roman" w:hAnsi="Arial Narrow" w:cs="Arial CE"/>
                <w:lang w:eastAsia="cs-CZ"/>
              </w:rPr>
              <w:t>i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Feil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I. – A 2020/0696-SP/PC – 15.11.2022                                                              </w:t>
            </w:r>
            <w:r w:rsidR="00085F6E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>19 900,- Kč</w:t>
            </w:r>
          </w:p>
          <w:p w14:paraId="14D1FFB3" w14:textId="51131B63" w:rsidR="0096400A" w:rsidRPr="00716D5A" w:rsidRDefault="0096400A" w:rsidP="0096400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007FE015" w14:textId="77777777" w:rsidTr="00085F6E">
        <w:trPr>
          <w:trHeight w:val="398"/>
        </w:trPr>
        <w:tc>
          <w:tcPr>
            <w:tcW w:w="1042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23D9C" w14:textId="77777777" w:rsidR="00716D5A" w:rsidRDefault="00716D5A" w:rsidP="00A01FF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21D7E18" w14:textId="77777777" w:rsidR="00A01FFD" w:rsidRDefault="00A01FFD" w:rsidP="00A01FF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E53F3D" w14:textId="77777777" w:rsidR="00A01FFD" w:rsidRDefault="00A01FFD" w:rsidP="00A01FF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Celková cena kurzů činí 119 340,- Kč</w:t>
            </w:r>
            <w:bookmarkStart w:id="0" w:name="_GoBack"/>
            <w:bookmarkEnd w:id="0"/>
          </w:p>
          <w:p w14:paraId="21992D32" w14:textId="77777777" w:rsidR="00A01FFD" w:rsidRDefault="00A01FFD" w:rsidP="00A01FF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D32B0BE" w14:textId="77777777" w:rsidR="00A01FFD" w:rsidRDefault="00A01FFD" w:rsidP="00A01FF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7D38A0DB" w14:textId="22F93774" w:rsidR="00A01FFD" w:rsidRPr="00716D5A" w:rsidRDefault="00A01FFD" w:rsidP="00A01FF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24AAFCB9" w14:textId="77777777" w:rsidTr="00085F6E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3BC834" w14:textId="6343DAEE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7C7018" w14:textId="5598D583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4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E536A4" w14:textId="71157B01" w:rsidR="00716D5A" w:rsidRPr="00716D5A" w:rsidRDefault="00716D5A" w:rsidP="00A01FFD">
            <w:pPr>
              <w:spacing w:after="0" w:line="240" w:lineRule="auto"/>
              <w:ind w:left="-1482" w:firstLine="142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2C1FFFE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716D5A" w:rsidRPr="00716D5A" w14:paraId="1439A76C" w14:textId="77777777" w:rsidTr="00085F6E">
        <w:trPr>
          <w:trHeight w:val="33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085F6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085F6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085F6E">
        <w:trPr>
          <w:trHeight w:val="330"/>
        </w:trPr>
        <w:tc>
          <w:tcPr>
            <w:tcW w:w="5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085F6E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085F6E">
        <w:trPr>
          <w:trHeight w:val="33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EB334A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 0</w:t>
            </w:r>
            <w:r w:rsidR="00085F6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085F6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085F6E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EE1D2" w14:textId="77777777" w:rsidR="00CE14BB" w:rsidRDefault="00CE14BB" w:rsidP="00716D5A">
      <w:pPr>
        <w:spacing w:after="0" w:line="240" w:lineRule="auto"/>
      </w:pPr>
      <w:r>
        <w:separator/>
      </w:r>
    </w:p>
  </w:endnote>
  <w:endnote w:type="continuationSeparator" w:id="0">
    <w:p w14:paraId="5FF9B93F" w14:textId="77777777" w:rsidR="00CE14BB" w:rsidRDefault="00CE14BB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CE14BB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3899A" w14:textId="77777777" w:rsidR="00CE14BB" w:rsidRDefault="00CE14BB" w:rsidP="00716D5A">
      <w:pPr>
        <w:spacing w:after="0" w:line="240" w:lineRule="auto"/>
      </w:pPr>
      <w:r>
        <w:separator/>
      </w:r>
    </w:p>
  </w:footnote>
  <w:footnote w:type="continuationSeparator" w:id="0">
    <w:p w14:paraId="6504D7BB" w14:textId="77777777" w:rsidR="00CE14BB" w:rsidRDefault="00CE14BB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07B50"/>
    <w:multiLevelType w:val="hybridMultilevel"/>
    <w:tmpl w:val="0B68CFB6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5F6E"/>
    <w:rsid w:val="00125099"/>
    <w:rsid w:val="004053FD"/>
    <w:rsid w:val="005960BA"/>
    <w:rsid w:val="006B7C9D"/>
    <w:rsid w:val="00716D5A"/>
    <w:rsid w:val="00760A0E"/>
    <w:rsid w:val="0096400A"/>
    <w:rsid w:val="009B7605"/>
    <w:rsid w:val="00A01FFD"/>
    <w:rsid w:val="00A73E72"/>
    <w:rsid w:val="00CB0F03"/>
    <w:rsid w:val="00C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64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9</cp:revision>
  <cp:lastPrinted>2022-09-08T11:14:00Z</cp:lastPrinted>
  <dcterms:created xsi:type="dcterms:W3CDTF">2022-05-05T12:09:00Z</dcterms:created>
  <dcterms:modified xsi:type="dcterms:W3CDTF">2022-09-13T10:37:00Z</dcterms:modified>
</cp:coreProperties>
</file>