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0E446" w14:textId="6ABEB093" w:rsidR="00514DF9" w:rsidRDefault="00443010">
      <w:pPr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b/>
          <w:bCs/>
          <w:sz w:val="44"/>
          <w:szCs w:val="44"/>
        </w:rPr>
        <w:t>Smlouv</w:t>
      </w:r>
      <w:r w:rsidR="00306BCA">
        <w:rPr>
          <w:rFonts w:ascii="Arial" w:hAnsi="Arial" w:cs="Arial"/>
          <w:b/>
          <w:bCs/>
          <w:sz w:val="44"/>
          <w:szCs w:val="44"/>
        </w:rPr>
        <w:t>a</w:t>
      </w:r>
      <w:r w:rsidR="00514DF9" w:rsidRPr="00355A7B">
        <w:rPr>
          <w:rFonts w:ascii="Arial" w:hAnsi="Arial" w:cs="Arial"/>
          <w:b/>
          <w:bCs/>
          <w:sz w:val="44"/>
          <w:szCs w:val="44"/>
        </w:rPr>
        <w:t xml:space="preserve"> o dílo</w:t>
      </w:r>
    </w:p>
    <w:p w14:paraId="2572267A" w14:textId="49D0B7C7" w:rsidR="00F3736C" w:rsidRPr="007E42BF" w:rsidRDefault="00F01A42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7E42BF">
        <w:rPr>
          <w:rFonts w:ascii="Arial" w:hAnsi="Arial" w:cs="Arial"/>
          <w:b/>
          <w:bCs/>
          <w:sz w:val="44"/>
          <w:szCs w:val="44"/>
        </w:rPr>
        <w:t xml:space="preserve">č. </w:t>
      </w:r>
      <w:r w:rsidR="00286EC8">
        <w:rPr>
          <w:rFonts w:ascii="Arial" w:hAnsi="Arial" w:cs="Arial"/>
          <w:b/>
          <w:bCs/>
          <w:sz w:val="44"/>
          <w:szCs w:val="44"/>
        </w:rPr>
        <w:t>00935</w:t>
      </w:r>
      <w:r w:rsidR="007E42BF" w:rsidRPr="007E42BF">
        <w:rPr>
          <w:rFonts w:ascii="Arial" w:hAnsi="Arial" w:cs="Arial"/>
          <w:b/>
          <w:bCs/>
          <w:sz w:val="44"/>
          <w:szCs w:val="44"/>
        </w:rPr>
        <w:t>/</w:t>
      </w:r>
      <w:r w:rsidRPr="007E42BF">
        <w:rPr>
          <w:rFonts w:ascii="Arial" w:hAnsi="Arial" w:cs="Arial"/>
          <w:b/>
          <w:bCs/>
          <w:sz w:val="44"/>
          <w:szCs w:val="44"/>
        </w:rPr>
        <w:t>20</w:t>
      </w:r>
      <w:r w:rsidR="005861D8" w:rsidRPr="007E42BF">
        <w:rPr>
          <w:rFonts w:ascii="Arial" w:hAnsi="Arial" w:cs="Arial"/>
          <w:b/>
          <w:bCs/>
          <w:sz w:val="44"/>
          <w:szCs w:val="44"/>
        </w:rPr>
        <w:t>22</w:t>
      </w:r>
      <w:r w:rsidR="007E42BF" w:rsidRPr="007E42BF">
        <w:rPr>
          <w:rFonts w:ascii="Arial" w:hAnsi="Arial" w:cs="Arial"/>
          <w:b/>
          <w:bCs/>
          <w:sz w:val="44"/>
          <w:szCs w:val="44"/>
        </w:rPr>
        <w:t>/</w:t>
      </w:r>
      <w:r w:rsidR="00890F5C">
        <w:rPr>
          <w:rFonts w:ascii="Arial" w:hAnsi="Arial" w:cs="Arial"/>
          <w:b/>
          <w:bCs/>
          <w:sz w:val="44"/>
          <w:szCs w:val="44"/>
        </w:rPr>
        <w:t>OI</w:t>
      </w:r>
      <w:r w:rsidR="007E42BF" w:rsidRPr="007E42BF">
        <w:rPr>
          <w:rFonts w:ascii="Arial" w:hAnsi="Arial" w:cs="Arial"/>
          <w:b/>
          <w:bCs/>
          <w:sz w:val="44"/>
          <w:szCs w:val="44"/>
        </w:rPr>
        <w:t>VZ</w:t>
      </w:r>
      <w:r w:rsidR="00286EC8">
        <w:rPr>
          <w:rFonts w:ascii="Arial" w:hAnsi="Arial" w:cs="Arial"/>
          <w:b/>
          <w:bCs/>
          <w:sz w:val="44"/>
          <w:szCs w:val="44"/>
        </w:rPr>
        <w:t>31</w:t>
      </w:r>
    </w:p>
    <w:p w14:paraId="273AD004" w14:textId="77777777" w:rsidR="00514DF9" w:rsidRPr="00200A59" w:rsidRDefault="00514DF9" w:rsidP="00F3736C">
      <w:pPr>
        <w:rPr>
          <w:rFonts w:ascii="Arial" w:hAnsi="Arial" w:cs="Arial"/>
          <w:color w:val="FF0000"/>
          <w:sz w:val="22"/>
          <w:szCs w:val="22"/>
        </w:rPr>
      </w:pPr>
    </w:p>
    <w:p w14:paraId="164AFE0D" w14:textId="77777777" w:rsidR="00E9793A" w:rsidRPr="00531E79" w:rsidRDefault="00E9793A">
      <w:pPr>
        <w:jc w:val="center"/>
        <w:rPr>
          <w:sz w:val="22"/>
          <w:szCs w:val="22"/>
        </w:rPr>
      </w:pPr>
    </w:p>
    <w:p w14:paraId="5600EEF8" w14:textId="58D4E5F8" w:rsidR="005000A2" w:rsidRDefault="00CE5A88" w:rsidP="00355A7B">
      <w:pPr>
        <w:pBdr>
          <w:bottom w:val="single" w:sz="6" w:space="0" w:color="000000"/>
        </w:pBd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uzavřená podle </w:t>
      </w:r>
      <w:r w:rsidR="00355A7B" w:rsidRPr="00531E79">
        <w:rPr>
          <w:rFonts w:ascii="Arial" w:hAnsi="Arial" w:cs="Arial"/>
          <w:b/>
          <w:sz w:val="22"/>
          <w:szCs w:val="22"/>
        </w:rPr>
        <w:t>§ 2586 a násl. zákona č. 89/2012 Sb., občansk</w:t>
      </w:r>
      <w:r w:rsidR="0004402A">
        <w:rPr>
          <w:rFonts w:ascii="Arial" w:hAnsi="Arial" w:cs="Arial"/>
          <w:b/>
          <w:sz w:val="22"/>
          <w:szCs w:val="22"/>
        </w:rPr>
        <w:t>ý</w:t>
      </w:r>
      <w:r w:rsidR="00355A7B" w:rsidRPr="00531E79">
        <w:rPr>
          <w:rFonts w:ascii="Arial" w:hAnsi="Arial" w:cs="Arial"/>
          <w:b/>
          <w:sz w:val="22"/>
          <w:szCs w:val="22"/>
        </w:rPr>
        <w:t xml:space="preserve"> zákoník</w:t>
      </w:r>
      <w:r w:rsidR="000869DC">
        <w:rPr>
          <w:rFonts w:ascii="Arial" w:hAnsi="Arial" w:cs="Arial"/>
          <w:b/>
          <w:sz w:val="22"/>
          <w:szCs w:val="22"/>
        </w:rPr>
        <w:t>, v platném znění</w:t>
      </w:r>
    </w:p>
    <w:p w14:paraId="7CDC8D69" w14:textId="4AE385E7" w:rsidR="00355A7B" w:rsidRPr="00531E79" w:rsidRDefault="00355A7B" w:rsidP="00355A7B">
      <w:pPr>
        <w:pBdr>
          <w:bottom w:val="single" w:sz="6" w:space="0" w:color="000000"/>
        </w:pBd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 w:rsidRPr="00531E79">
        <w:rPr>
          <w:rFonts w:ascii="Arial" w:hAnsi="Arial" w:cs="Arial"/>
          <w:b/>
          <w:sz w:val="22"/>
          <w:szCs w:val="22"/>
        </w:rPr>
        <w:t>(dále jen „</w:t>
      </w:r>
      <w:r w:rsidR="00443010">
        <w:rPr>
          <w:rFonts w:ascii="Arial" w:hAnsi="Arial" w:cs="Arial"/>
          <w:b/>
          <w:sz w:val="22"/>
          <w:szCs w:val="22"/>
        </w:rPr>
        <w:t>Smlouv</w:t>
      </w:r>
      <w:r w:rsidR="005000A2">
        <w:rPr>
          <w:rFonts w:ascii="Arial" w:hAnsi="Arial" w:cs="Arial"/>
          <w:b/>
          <w:sz w:val="22"/>
          <w:szCs w:val="22"/>
        </w:rPr>
        <w:t>a</w:t>
      </w:r>
      <w:r w:rsidRPr="00531E79">
        <w:rPr>
          <w:rFonts w:ascii="Arial" w:hAnsi="Arial" w:cs="Arial"/>
          <w:b/>
          <w:sz w:val="22"/>
          <w:szCs w:val="22"/>
        </w:rPr>
        <w:t>“)</w:t>
      </w:r>
    </w:p>
    <w:p w14:paraId="3429F5DF" w14:textId="77777777" w:rsidR="00355A7B" w:rsidRPr="00531E79" w:rsidRDefault="00355A7B" w:rsidP="00355A7B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48CA4840" w14:textId="77777777" w:rsidR="00355A7B" w:rsidRPr="007A3FF7" w:rsidRDefault="00355A7B" w:rsidP="00355A7B">
      <w:pPr>
        <w:pStyle w:val="Nadpis4"/>
        <w:jc w:val="center"/>
        <w:rPr>
          <w:b/>
          <w:i w:val="0"/>
          <w:iCs w:val="0"/>
          <w:color w:val="auto"/>
          <w:sz w:val="22"/>
          <w:szCs w:val="22"/>
        </w:rPr>
      </w:pPr>
      <w:r w:rsidRPr="007A3FF7">
        <w:rPr>
          <w:b/>
          <w:i w:val="0"/>
          <w:iCs w:val="0"/>
          <w:color w:val="auto"/>
          <w:sz w:val="22"/>
          <w:szCs w:val="22"/>
        </w:rPr>
        <w:t>Smluvní strany</w:t>
      </w:r>
    </w:p>
    <w:p w14:paraId="134289BB" w14:textId="77777777" w:rsidR="00355A7B" w:rsidRPr="00B67441" w:rsidRDefault="00355A7B" w:rsidP="00355A7B">
      <w:pPr>
        <w:spacing w:line="240" w:lineRule="exact"/>
        <w:jc w:val="both"/>
        <w:rPr>
          <w:rFonts w:ascii="Arial" w:hAnsi="Arial"/>
          <w:b/>
          <w:sz w:val="22"/>
        </w:rPr>
      </w:pPr>
    </w:p>
    <w:p w14:paraId="7AAA9389" w14:textId="77777777" w:rsidR="00355A7B" w:rsidRPr="005E7E4A" w:rsidRDefault="00B67441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750455">
        <w:rPr>
          <w:rFonts w:ascii="Arial" w:hAnsi="Arial" w:cs="Arial"/>
          <w:sz w:val="22"/>
          <w:szCs w:val="22"/>
        </w:rPr>
        <w:t>objednatel:</w:t>
      </w:r>
      <w:r w:rsidRPr="00750455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b/>
          <w:sz w:val="22"/>
          <w:szCs w:val="22"/>
        </w:rPr>
        <w:t xml:space="preserve">         </w:t>
      </w:r>
      <w:r w:rsidR="00DD6EA3">
        <w:rPr>
          <w:rFonts w:ascii="Arial" w:hAnsi="Arial" w:cs="Arial"/>
          <w:b/>
          <w:sz w:val="22"/>
          <w:szCs w:val="22"/>
        </w:rPr>
        <w:tab/>
      </w:r>
      <w:r w:rsidR="0004402A">
        <w:rPr>
          <w:rFonts w:ascii="Arial" w:hAnsi="Arial" w:cs="Arial"/>
          <w:b/>
          <w:sz w:val="22"/>
          <w:szCs w:val="22"/>
        </w:rPr>
        <w:t>M</w:t>
      </w:r>
      <w:r w:rsidR="00355A7B" w:rsidRPr="00750455">
        <w:rPr>
          <w:rFonts w:ascii="Arial" w:hAnsi="Arial" w:cs="Arial"/>
          <w:b/>
          <w:sz w:val="22"/>
          <w:szCs w:val="22"/>
        </w:rPr>
        <w:t xml:space="preserve">ěstská část </w:t>
      </w:r>
      <w:r w:rsidR="00355A7B" w:rsidRPr="005E7E4A">
        <w:rPr>
          <w:rFonts w:ascii="Arial" w:hAnsi="Arial" w:cs="Arial"/>
          <w:b/>
          <w:sz w:val="22"/>
          <w:szCs w:val="22"/>
        </w:rPr>
        <w:t>Praha 7</w:t>
      </w:r>
      <w:r w:rsidR="00355A7B" w:rsidRPr="005E7E4A">
        <w:rPr>
          <w:rFonts w:ascii="Arial" w:hAnsi="Arial" w:cs="Arial"/>
          <w:sz w:val="22"/>
          <w:szCs w:val="22"/>
        </w:rPr>
        <w:t xml:space="preserve"> </w:t>
      </w:r>
    </w:p>
    <w:p w14:paraId="7CEAEF58" w14:textId="786A42E3" w:rsidR="000E0053" w:rsidRPr="005E7E4A" w:rsidRDefault="00355A7B" w:rsidP="000E0053">
      <w:pPr>
        <w:pStyle w:val="Standard"/>
        <w:spacing w:after="0" w:line="276" w:lineRule="auto"/>
        <w:rPr>
          <w:rFonts w:ascii="Arial" w:eastAsia="Times New Roman" w:hAnsi="Arial" w:cs="Arial"/>
          <w:kern w:val="0"/>
          <w:lang w:eastAsia="cs-CZ"/>
        </w:rPr>
      </w:pPr>
      <w:r w:rsidRPr="005E7E4A">
        <w:rPr>
          <w:rFonts w:ascii="Arial" w:eastAsia="Times New Roman" w:hAnsi="Arial" w:cs="Arial"/>
          <w:kern w:val="0"/>
          <w:lang w:eastAsia="cs-CZ"/>
        </w:rPr>
        <w:t>zastoupen</w:t>
      </w:r>
      <w:r w:rsidR="00840516" w:rsidRPr="005E7E4A">
        <w:rPr>
          <w:rFonts w:ascii="Arial" w:eastAsia="Times New Roman" w:hAnsi="Arial" w:cs="Arial"/>
          <w:kern w:val="0"/>
          <w:lang w:eastAsia="cs-CZ"/>
        </w:rPr>
        <w:t>á</w:t>
      </w:r>
      <w:r w:rsidRPr="005E7E4A">
        <w:rPr>
          <w:rFonts w:ascii="Arial" w:eastAsia="Times New Roman" w:hAnsi="Arial" w:cs="Arial"/>
          <w:kern w:val="0"/>
          <w:lang w:eastAsia="cs-CZ"/>
        </w:rPr>
        <w:t xml:space="preserve">:              </w:t>
      </w:r>
      <w:r w:rsidRPr="005E7E4A">
        <w:rPr>
          <w:rFonts w:ascii="Arial" w:eastAsia="Times New Roman" w:hAnsi="Arial" w:cs="Arial"/>
          <w:kern w:val="0"/>
          <w:lang w:eastAsia="cs-CZ"/>
        </w:rPr>
        <w:tab/>
      </w:r>
      <w:r w:rsidR="00B67441" w:rsidRPr="005E7E4A">
        <w:rPr>
          <w:rFonts w:ascii="Arial" w:eastAsia="Times New Roman" w:hAnsi="Arial" w:cs="Arial"/>
          <w:kern w:val="0"/>
          <w:lang w:eastAsia="cs-CZ"/>
        </w:rPr>
        <w:t xml:space="preserve">         </w:t>
      </w:r>
      <w:r w:rsidR="00DD6EA3" w:rsidRPr="005E7E4A">
        <w:rPr>
          <w:rFonts w:ascii="Arial" w:eastAsia="Times New Roman" w:hAnsi="Arial" w:cs="Arial"/>
          <w:kern w:val="0"/>
          <w:lang w:eastAsia="cs-CZ"/>
        </w:rPr>
        <w:tab/>
      </w:r>
      <w:r w:rsidR="00286EC8">
        <w:rPr>
          <w:rFonts w:ascii="Arial" w:eastAsia="Times New Roman" w:hAnsi="Arial" w:cs="Arial"/>
          <w:kern w:val="0"/>
          <w:lang w:eastAsia="cs-CZ"/>
        </w:rPr>
        <w:t xml:space="preserve">Ing. Kamil Vavřinec </w:t>
      </w:r>
      <w:r w:rsidR="009C347B">
        <w:rPr>
          <w:rFonts w:ascii="Arial" w:eastAsia="Times New Roman" w:hAnsi="Arial" w:cs="Arial"/>
          <w:kern w:val="0"/>
          <w:lang w:eastAsia="cs-CZ"/>
        </w:rPr>
        <w:t>Mareš</w:t>
      </w:r>
      <w:r w:rsidR="00286EC8">
        <w:rPr>
          <w:rFonts w:ascii="Arial" w:eastAsia="Times New Roman" w:hAnsi="Arial" w:cs="Arial"/>
          <w:kern w:val="0"/>
          <w:lang w:eastAsia="cs-CZ"/>
        </w:rPr>
        <w:t xml:space="preserve"> Ph.D.</w:t>
      </w:r>
      <w:r w:rsidR="005E7E4A" w:rsidRPr="005E7E4A">
        <w:rPr>
          <w:rFonts w:ascii="Arial" w:eastAsia="Times New Roman" w:hAnsi="Arial" w:cs="Arial"/>
          <w:kern w:val="0"/>
          <w:lang w:eastAsia="cs-CZ"/>
        </w:rPr>
        <w:t xml:space="preserve">, </w:t>
      </w:r>
      <w:r w:rsidR="00286EC8">
        <w:rPr>
          <w:rFonts w:ascii="Arial" w:eastAsia="Times New Roman" w:hAnsi="Arial" w:cs="Arial"/>
          <w:kern w:val="0"/>
          <w:lang w:eastAsia="cs-CZ"/>
        </w:rPr>
        <w:t>místo</w:t>
      </w:r>
      <w:r w:rsidR="00876383">
        <w:rPr>
          <w:rFonts w:ascii="Arial" w:eastAsia="Times New Roman" w:hAnsi="Arial" w:cs="Arial"/>
          <w:kern w:val="0"/>
          <w:lang w:eastAsia="cs-CZ"/>
        </w:rPr>
        <w:t>starosta</w:t>
      </w:r>
      <w:r w:rsidR="009C347B">
        <w:rPr>
          <w:rFonts w:ascii="Arial" w:eastAsia="Times New Roman" w:hAnsi="Arial" w:cs="Arial"/>
          <w:kern w:val="0"/>
          <w:lang w:eastAsia="cs-CZ"/>
        </w:rPr>
        <w:t xml:space="preserve"> MČ Praha 7</w:t>
      </w:r>
    </w:p>
    <w:p w14:paraId="5BECF77B" w14:textId="77777777" w:rsidR="000E0053" w:rsidRPr="005E7E4A" w:rsidRDefault="00B67441" w:rsidP="000E0053">
      <w:pPr>
        <w:jc w:val="both"/>
        <w:rPr>
          <w:rFonts w:ascii="Arial" w:hAnsi="Arial" w:cs="Arial"/>
          <w:sz w:val="22"/>
          <w:szCs w:val="22"/>
        </w:rPr>
      </w:pPr>
      <w:r w:rsidRPr="005E7E4A">
        <w:rPr>
          <w:rFonts w:ascii="Arial" w:hAnsi="Arial" w:cs="Arial"/>
          <w:sz w:val="22"/>
          <w:szCs w:val="22"/>
        </w:rPr>
        <w:t>sídlo:</w:t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  <w:t xml:space="preserve">         </w:t>
      </w:r>
      <w:r w:rsidR="00DD6EA3" w:rsidRPr="005E7E4A">
        <w:rPr>
          <w:rFonts w:ascii="Arial" w:hAnsi="Arial" w:cs="Arial"/>
          <w:sz w:val="22"/>
          <w:szCs w:val="22"/>
        </w:rPr>
        <w:tab/>
      </w:r>
      <w:r w:rsidR="000E0053" w:rsidRPr="005E7E4A">
        <w:rPr>
          <w:rFonts w:ascii="Arial" w:hAnsi="Arial" w:cs="Arial"/>
          <w:sz w:val="22"/>
          <w:szCs w:val="22"/>
        </w:rPr>
        <w:t>U</w:t>
      </w:r>
      <w:r w:rsidR="005E7E4A" w:rsidRPr="005E7E4A">
        <w:rPr>
          <w:rFonts w:ascii="Arial" w:hAnsi="Arial" w:cs="Arial"/>
          <w:sz w:val="22"/>
          <w:szCs w:val="22"/>
        </w:rPr>
        <w:t xml:space="preserve"> Průhonu 1338/38, </w:t>
      </w:r>
      <w:r w:rsidR="005E7E4A" w:rsidRPr="005E7E4A">
        <w:rPr>
          <w:rFonts w:ascii="Arial" w:hAnsi="Arial" w:cs="Arial"/>
          <w:color w:val="000000"/>
          <w:sz w:val="22"/>
          <w:szCs w:val="22"/>
        </w:rPr>
        <w:t>170 00, Praha 7 - Holešovice</w:t>
      </w:r>
    </w:p>
    <w:p w14:paraId="2CDF14E8" w14:textId="77777777" w:rsidR="00355A7B" w:rsidRPr="005E7E4A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5E7E4A">
        <w:rPr>
          <w:rFonts w:ascii="Arial" w:hAnsi="Arial" w:cs="Arial"/>
          <w:sz w:val="22"/>
          <w:szCs w:val="22"/>
        </w:rPr>
        <w:t>I</w:t>
      </w:r>
      <w:r w:rsidR="00B67441" w:rsidRPr="005E7E4A">
        <w:rPr>
          <w:rFonts w:ascii="Arial" w:hAnsi="Arial" w:cs="Arial"/>
          <w:sz w:val="22"/>
          <w:szCs w:val="22"/>
        </w:rPr>
        <w:t xml:space="preserve">ČO:                                     </w:t>
      </w:r>
      <w:r w:rsidR="00DD6EA3"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>00063754</w:t>
      </w:r>
    </w:p>
    <w:p w14:paraId="0531DF5A" w14:textId="77777777" w:rsidR="00FD2287" w:rsidRPr="00750455" w:rsidRDefault="00FD2287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                                      CZ00063754</w:t>
      </w:r>
    </w:p>
    <w:p w14:paraId="655235B7" w14:textId="77777777" w:rsidR="00355A7B" w:rsidRPr="00A96A1B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bankovní spojení:    </w:t>
      </w:r>
      <w:r w:rsidRPr="00A96A1B">
        <w:rPr>
          <w:rFonts w:ascii="Arial" w:hAnsi="Arial" w:cs="Arial"/>
          <w:sz w:val="22"/>
          <w:szCs w:val="22"/>
        </w:rPr>
        <w:tab/>
      </w:r>
      <w:r w:rsidR="00B67441" w:rsidRPr="00A96A1B">
        <w:rPr>
          <w:rFonts w:ascii="Arial" w:hAnsi="Arial" w:cs="Arial"/>
          <w:sz w:val="22"/>
          <w:szCs w:val="22"/>
        </w:rPr>
        <w:t xml:space="preserve">         </w:t>
      </w:r>
      <w:r w:rsidR="00DD6EA3">
        <w:rPr>
          <w:rFonts w:ascii="Arial" w:hAnsi="Arial" w:cs="Arial"/>
          <w:sz w:val="22"/>
          <w:szCs w:val="22"/>
        </w:rPr>
        <w:tab/>
      </w:r>
      <w:r w:rsidRPr="00A96A1B">
        <w:rPr>
          <w:rFonts w:ascii="Arial" w:hAnsi="Arial" w:cs="Arial"/>
          <w:sz w:val="22"/>
          <w:szCs w:val="22"/>
        </w:rPr>
        <w:t>Česká spořitelna</w:t>
      </w:r>
      <w:r w:rsidR="00840516">
        <w:rPr>
          <w:rFonts w:ascii="Arial" w:hAnsi="Arial" w:cs="Arial"/>
          <w:sz w:val="22"/>
          <w:szCs w:val="22"/>
        </w:rPr>
        <w:t>,</w:t>
      </w:r>
      <w:r w:rsidRPr="00A96A1B">
        <w:rPr>
          <w:rFonts w:ascii="Arial" w:hAnsi="Arial" w:cs="Arial"/>
          <w:sz w:val="22"/>
          <w:szCs w:val="22"/>
        </w:rPr>
        <w:t xml:space="preserve"> a.s.</w:t>
      </w:r>
    </w:p>
    <w:p w14:paraId="1DE3AC43" w14:textId="7DA6F963" w:rsidR="00355A7B" w:rsidRPr="005E7E4A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číslo účtu:                </w:t>
      </w:r>
      <w:r w:rsidR="00B67441" w:rsidRPr="00A96A1B">
        <w:rPr>
          <w:rFonts w:ascii="Arial" w:hAnsi="Arial" w:cs="Arial"/>
          <w:sz w:val="22"/>
          <w:szCs w:val="22"/>
        </w:rPr>
        <w:t xml:space="preserve">            </w:t>
      </w:r>
    </w:p>
    <w:p w14:paraId="425446B4" w14:textId="1BC20783" w:rsidR="00355A7B" w:rsidRPr="005E7E4A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5E7E4A">
        <w:rPr>
          <w:rFonts w:ascii="Arial" w:hAnsi="Arial" w:cs="Arial"/>
          <w:sz w:val="22"/>
          <w:szCs w:val="22"/>
        </w:rPr>
        <w:t xml:space="preserve">telefon:                      </w:t>
      </w:r>
      <w:r w:rsidR="00B67441" w:rsidRPr="005E7E4A">
        <w:rPr>
          <w:rFonts w:ascii="Arial" w:hAnsi="Arial" w:cs="Arial"/>
          <w:sz w:val="22"/>
          <w:szCs w:val="22"/>
        </w:rPr>
        <w:t xml:space="preserve">          </w:t>
      </w:r>
      <w:r w:rsidR="00DD6EA3" w:rsidRPr="005E7E4A">
        <w:rPr>
          <w:rFonts w:ascii="Arial" w:hAnsi="Arial" w:cs="Arial"/>
          <w:sz w:val="22"/>
          <w:szCs w:val="22"/>
        </w:rPr>
        <w:tab/>
      </w:r>
    </w:p>
    <w:p w14:paraId="3629425B" w14:textId="6D2E13FF" w:rsidR="000E0053" w:rsidRPr="005E7E4A" w:rsidRDefault="000E0053" w:rsidP="000E00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E7E4A">
        <w:rPr>
          <w:rFonts w:ascii="Arial" w:hAnsi="Arial" w:cs="Arial"/>
          <w:sz w:val="22"/>
          <w:szCs w:val="22"/>
        </w:rPr>
        <w:t>e-mail:</w:t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</w:r>
    </w:p>
    <w:p w14:paraId="67E3642A" w14:textId="77777777" w:rsidR="00355A7B" w:rsidRPr="00360E0B" w:rsidRDefault="00355A7B" w:rsidP="005E7E4A">
      <w:pPr>
        <w:autoSpaceDE w:val="0"/>
        <w:autoSpaceDN w:val="0"/>
        <w:adjustRightInd w:val="0"/>
        <w:ind w:firstLine="708"/>
        <w:rPr>
          <w:rFonts w:ascii="Arial" w:hAnsi="Arial" w:cs="Arial"/>
          <w:i/>
          <w:sz w:val="22"/>
          <w:szCs w:val="22"/>
        </w:rPr>
      </w:pPr>
      <w:r w:rsidRPr="00360E0B">
        <w:rPr>
          <w:rFonts w:ascii="Arial" w:hAnsi="Arial" w:cs="Arial"/>
          <w:i/>
          <w:sz w:val="22"/>
          <w:szCs w:val="22"/>
        </w:rPr>
        <w:t>(dále jako „</w:t>
      </w:r>
      <w:r w:rsidR="006E0D0D">
        <w:rPr>
          <w:rFonts w:ascii="Arial" w:hAnsi="Arial" w:cs="Arial"/>
          <w:i/>
          <w:sz w:val="22"/>
          <w:szCs w:val="22"/>
        </w:rPr>
        <w:t>O</w:t>
      </w:r>
      <w:r w:rsidRPr="00360E0B">
        <w:rPr>
          <w:rFonts w:ascii="Arial" w:hAnsi="Arial" w:cs="Arial"/>
          <w:i/>
          <w:sz w:val="22"/>
          <w:szCs w:val="22"/>
        </w:rPr>
        <w:t>bjednatel“)</w:t>
      </w:r>
    </w:p>
    <w:p w14:paraId="19868790" w14:textId="77777777" w:rsidR="009C1A2A" w:rsidRDefault="009C1A2A" w:rsidP="00355A7B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 w14:paraId="590B4CCB" w14:textId="77777777" w:rsidR="00355A7B" w:rsidRPr="00E13B3B" w:rsidRDefault="009C1A2A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E13B3B">
        <w:rPr>
          <w:rFonts w:ascii="Arial" w:hAnsi="Arial" w:cs="Arial"/>
          <w:sz w:val="22"/>
          <w:szCs w:val="22"/>
        </w:rPr>
        <w:t>a</w:t>
      </w:r>
    </w:p>
    <w:p w14:paraId="218DEB67" w14:textId="77777777" w:rsidR="009C1A2A" w:rsidRPr="009C1A2A" w:rsidRDefault="009C1A2A" w:rsidP="00355A7B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 w14:paraId="5C8C9839" w14:textId="7CE40FAC" w:rsidR="00E71F7F" w:rsidRPr="007A3FF7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zhotovitel: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306BCA">
        <w:rPr>
          <w:rFonts w:ascii="Arial" w:hAnsi="Arial" w:cs="Arial"/>
          <w:b/>
          <w:i w:val="0"/>
          <w:iCs w:val="0"/>
          <w:sz w:val="22"/>
          <w:szCs w:val="22"/>
        </w:rPr>
        <w:t>OTISTAV s.r.o.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18B89954" w14:textId="479ABC88" w:rsidR="00E71F7F" w:rsidRPr="007A3FF7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 xml:space="preserve">zastoupený: 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306BCA">
        <w:rPr>
          <w:rFonts w:ascii="Arial" w:hAnsi="Arial" w:cs="Arial"/>
          <w:i w:val="0"/>
          <w:iCs w:val="0"/>
          <w:sz w:val="22"/>
          <w:szCs w:val="22"/>
        </w:rPr>
        <w:t>Ing. Michal Balčík, jednatel společnosti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7CDEDE17" w14:textId="5BF03350" w:rsidR="00E71F7F" w:rsidRPr="007A3FF7" w:rsidRDefault="00306BCA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sídlo</w:t>
      </w:r>
      <w:r w:rsidR="00E71F7F" w:rsidRPr="007A3FF7">
        <w:rPr>
          <w:rFonts w:ascii="Arial" w:hAnsi="Arial" w:cs="Arial"/>
          <w:i w:val="0"/>
          <w:iCs w:val="0"/>
          <w:sz w:val="22"/>
          <w:szCs w:val="22"/>
        </w:rPr>
        <w:t xml:space="preserve"> podnikání:</w:t>
      </w:r>
      <w:r w:rsidR="00E71F7F" w:rsidRPr="007A3FF7"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 xml:space="preserve">            Českolipská 390/7, 190 00 Praha 9 - Střížkov</w:t>
      </w:r>
    </w:p>
    <w:p w14:paraId="0CFB0980" w14:textId="03A223A9" w:rsidR="00E71F7F" w:rsidRPr="007A3FF7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IČO: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306BCA">
        <w:rPr>
          <w:rFonts w:ascii="Arial" w:hAnsi="Arial" w:cs="Arial"/>
          <w:i w:val="0"/>
          <w:iCs w:val="0"/>
          <w:sz w:val="22"/>
          <w:szCs w:val="22"/>
        </w:rPr>
        <w:t>248 32 898</w:t>
      </w:r>
    </w:p>
    <w:p w14:paraId="15A831C5" w14:textId="1FFBF608" w:rsidR="00E71F7F" w:rsidRPr="007A3FF7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DIČ: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306BCA">
        <w:rPr>
          <w:rFonts w:ascii="Arial" w:hAnsi="Arial" w:cs="Arial"/>
          <w:i w:val="0"/>
          <w:iCs w:val="0"/>
          <w:sz w:val="22"/>
          <w:szCs w:val="22"/>
        </w:rPr>
        <w:t>CZ24832898</w:t>
      </w:r>
    </w:p>
    <w:p w14:paraId="708A03DE" w14:textId="25E04463" w:rsidR="00E71F7F" w:rsidRPr="007A3FF7" w:rsidRDefault="00E71F7F" w:rsidP="00E71F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</w:t>
      </w:r>
      <w:r w:rsidRPr="007A3FF7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ý</w:t>
      </w:r>
      <w:r w:rsidRPr="007A3FF7">
        <w:rPr>
          <w:rFonts w:ascii="Arial" w:hAnsi="Arial" w:cs="Arial"/>
          <w:sz w:val="22"/>
          <w:szCs w:val="22"/>
        </w:rPr>
        <w:t xml:space="preserve"> v Obchodním rejstříku vedeném </w:t>
      </w:r>
      <w:r w:rsidR="00306BCA">
        <w:rPr>
          <w:rFonts w:ascii="Arial" w:hAnsi="Arial" w:cs="Arial"/>
          <w:sz w:val="22"/>
          <w:szCs w:val="22"/>
        </w:rPr>
        <w:t>Městským soudem v Praze</w:t>
      </w:r>
      <w:r w:rsidRPr="007A3FF7">
        <w:rPr>
          <w:rFonts w:ascii="Arial" w:hAnsi="Arial" w:cs="Arial"/>
          <w:sz w:val="22"/>
          <w:szCs w:val="22"/>
        </w:rPr>
        <w:t xml:space="preserve"> oddíl </w:t>
      </w:r>
      <w:r w:rsidR="00306BCA">
        <w:rPr>
          <w:rFonts w:ascii="Arial" w:hAnsi="Arial" w:cs="Arial"/>
          <w:sz w:val="22"/>
          <w:szCs w:val="22"/>
        </w:rPr>
        <w:t>C</w:t>
      </w:r>
      <w:r w:rsidRPr="00A63B2F">
        <w:rPr>
          <w:rFonts w:ascii="Arial" w:hAnsi="Arial" w:cs="Arial"/>
          <w:sz w:val="22"/>
          <w:szCs w:val="22"/>
        </w:rPr>
        <w:t xml:space="preserve">, vložka </w:t>
      </w:r>
      <w:r w:rsidR="00306BCA">
        <w:rPr>
          <w:rFonts w:ascii="Arial" w:hAnsi="Arial" w:cs="Arial"/>
          <w:sz w:val="22"/>
          <w:szCs w:val="22"/>
        </w:rPr>
        <w:t>178539</w:t>
      </w:r>
    </w:p>
    <w:p w14:paraId="79C3496A" w14:textId="083707DF" w:rsidR="00E71F7F" w:rsidRPr="007A3FF7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bankovní spojení: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306BCA">
        <w:rPr>
          <w:rFonts w:ascii="Arial" w:hAnsi="Arial" w:cs="Arial"/>
          <w:i w:val="0"/>
          <w:iCs w:val="0"/>
          <w:sz w:val="22"/>
          <w:szCs w:val="22"/>
        </w:rPr>
        <w:t>Československá obchodní banka, a.s.</w:t>
      </w:r>
    </w:p>
    <w:p w14:paraId="53E46BC1" w14:textId="7E41C877" w:rsidR="00E71F7F" w:rsidRPr="007A3FF7" w:rsidRDefault="005E7E4A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číslo účtu:</w:t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2AB8832A" w14:textId="4BEDD644" w:rsidR="00306BCA" w:rsidRDefault="005E7E4A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telefon:</w:t>
      </w:r>
      <w:r w:rsidR="00E71F7F"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E71F7F"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E71F7F" w:rsidRPr="007A3FF7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06628EBE" w14:textId="09BA5224" w:rsidR="00E71F7F" w:rsidRPr="00415B35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e-mail: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 xml:space="preserve">           </w:t>
      </w:r>
    </w:p>
    <w:p w14:paraId="0E0AC700" w14:textId="77777777" w:rsidR="00E71F7F" w:rsidRDefault="00E71F7F" w:rsidP="005E7E4A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360E0B">
        <w:rPr>
          <w:rFonts w:ascii="Arial" w:hAnsi="Arial" w:cs="Arial"/>
          <w:i/>
          <w:sz w:val="22"/>
          <w:szCs w:val="22"/>
        </w:rPr>
        <w:t>(dále jako „</w:t>
      </w:r>
      <w:r>
        <w:rPr>
          <w:rFonts w:ascii="Arial" w:hAnsi="Arial" w:cs="Arial"/>
          <w:i/>
          <w:sz w:val="22"/>
          <w:szCs w:val="22"/>
        </w:rPr>
        <w:t>Z</w:t>
      </w:r>
      <w:r w:rsidRPr="00360E0B">
        <w:rPr>
          <w:rFonts w:ascii="Arial" w:hAnsi="Arial" w:cs="Arial"/>
          <w:i/>
          <w:sz w:val="22"/>
          <w:szCs w:val="22"/>
        </w:rPr>
        <w:t>hotovitel“)</w:t>
      </w:r>
    </w:p>
    <w:p w14:paraId="4E80F269" w14:textId="77777777" w:rsidR="00CB4213" w:rsidRPr="00360E0B" w:rsidRDefault="00CB4213" w:rsidP="005E7E4A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</w:p>
    <w:p w14:paraId="43E094D0" w14:textId="77777777" w:rsidR="00E71F7F" w:rsidRPr="00A63B2F" w:rsidRDefault="00E71F7F" w:rsidP="00E71F7F">
      <w:pPr>
        <w:tabs>
          <w:tab w:val="left" w:pos="1276"/>
        </w:tabs>
        <w:spacing w:line="240" w:lineRule="exact"/>
        <w:jc w:val="both"/>
        <w:rPr>
          <w:rFonts w:ascii="Arial" w:hAnsi="Arial"/>
          <w:b/>
          <w:sz w:val="22"/>
        </w:rPr>
      </w:pPr>
      <w:r w:rsidRPr="00A63B2F">
        <w:rPr>
          <w:rFonts w:ascii="Arial" w:hAnsi="Arial"/>
          <w:b/>
          <w:sz w:val="22"/>
        </w:rPr>
        <w:t>---------------------------------------------------------------------------------</w:t>
      </w:r>
      <w:r>
        <w:rPr>
          <w:rFonts w:ascii="Arial" w:hAnsi="Arial"/>
          <w:b/>
          <w:sz w:val="22"/>
        </w:rPr>
        <w:t>------------------------------------------</w:t>
      </w:r>
    </w:p>
    <w:p w14:paraId="19B9D445" w14:textId="3CEA7064" w:rsidR="00E71F7F" w:rsidRPr="007A3FF7" w:rsidRDefault="007A5C58" w:rsidP="00E71F7F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E71F7F" w:rsidRPr="007A3FF7">
        <w:rPr>
          <w:rFonts w:ascii="Arial" w:hAnsi="Arial" w:cs="Arial"/>
          <w:sz w:val="22"/>
          <w:szCs w:val="22"/>
        </w:rPr>
        <w:t xml:space="preserve"> prohlašuj</w:t>
      </w:r>
      <w:r>
        <w:rPr>
          <w:rFonts w:ascii="Arial" w:hAnsi="Arial" w:cs="Arial"/>
          <w:sz w:val="22"/>
          <w:szCs w:val="22"/>
        </w:rPr>
        <w:t>e</w:t>
      </w:r>
      <w:r w:rsidR="00E71F7F" w:rsidRPr="007A3FF7">
        <w:rPr>
          <w:rFonts w:ascii="Arial" w:hAnsi="Arial" w:cs="Arial"/>
          <w:sz w:val="22"/>
          <w:szCs w:val="22"/>
        </w:rPr>
        <w:t xml:space="preserve">, že </w:t>
      </w:r>
      <w:r w:rsidR="00443010">
        <w:rPr>
          <w:rFonts w:ascii="Arial" w:hAnsi="Arial" w:cs="Arial"/>
          <w:sz w:val="22"/>
          <w:szCs w:val="22"/>
        </w:rPr>
        <w:t>Smlouv</w:t>
      </w:r>
      <w:r w:rsidR="00E71F7F" w:rsidRPr="007A3FF7">
        <w:rPr>
          <w:rFonts w:ascii="Arial" w:hAnsi="Arial" w:cs="Arial"/>
          <w:sz w:val="22"/>
          <w:szCs w:val="22"/>
        </w:rPr>
        <w:t>a o dílo č</w:t>
      </w:r>
      <w:r w:rsidR="00E71F7F" w:rsidRPr="007E42BF">
        <w:rPr>
          <w:rFonts w:ascii="Arial" w:hAnsi="Arial" w:cs="Arial"/>
          <w:sz w:val="22"/>
          <w:szCs w:val="22"/>
        </w:rPr>
        <w:t xml:space="preserve">. </w:t>
      </w:r>
      <w:r w:rsidR="00286EC8">
        <w:rPr>
          <w:rFonts w:ascii="Arial" w:hAnsi="Arial" w:cs="Arial"/>
          <w:sz w:val="22"/>
          <w:szCs w:val="22"/>
        </w:rPr>
        <w:t>00935</w:t>
      </w:r>
      <w:r w:rsidR="007E42BF" w:rsidRPr="007E42BF">
        <w:rPr>
          <w:rFonts w:ascii="Arial" w:hAnsi="Arial" w:cs="Arial"/>
          <w:sz w:val="22"/>
          <w:szCs w:val="22"/>
        </w:rPr>
        <w:t>/</w:t>
      </w:r>
      <w:r w:rsidR="00E71F7F" w:rsidRPr="007E42BF">
        <w:rPr>
          <w:rFonts w:ascii="Arial" w:hAnsi="Arial" w:cs="Arial"/>
          <w:sz w:val="22"/>
          <w:szCs w:val="22"/>
        </w:rPr>
        <w:t>20</w:t>
      </w:r>
      <w:r w:rsidR="005861D8" w:rsidRPr="007E42BF">
        <w:rPr>
          <w:rFonts w:ascii="Arial" w:hAnsi="Arial" w:cs="Arial"/>
          <w:sz w:val="22"/>
          <w:szCs w:val="22"/>
        </w:rPr>
        <w:t>22</w:t>
      </w:r>
      <w:r w:rsidR="007E42BF" w:rsidRPr="007E42BF">
        <w:rPr>
          <w:rFonts w:ascii="Arial" w:hAnsi="Arial" w:cs="Arial"/>
          <w:sz w:val="22"/>
          <w:szCs w:val="22"/>
        </w:rPr>
        <w:t>/</w:t>
      </w:r>
      <w:r w:rsidR="00890F5C">
        <w:rPr>
          <w:rFonts w:ascii="Arial" w:hAnsi="Arial" w:cs="Arial"/>
          <w:sz w:val="22"/>
          <w:szCs w:val="22"/>
        </w:rPr>
        <w:t>OI</w:t>
      </w:r>
      <w:r w:rsidR="007E42BF" w:rsidRPr="007E42BF">
        <w:rPr>
          <w:rFonts w:ascii="Arial" w:hAnsi="Arial" w:cs="Arial"/>
          <w:sz w:val="22"/>
          <w:szCs w:val="22"/>
        </w:rPr>
        <w:t>VZ</w:t>
      </w:r>
      <w:r w:rsidR="00286EC8">
        <w:rPr>
          <w:rFonts w:ascii="Arial" w:hAnsi="Arial" w:cs="Arial"/>
          <w:sz w:val="22"/>
          <w:szCs w:val="22"/>
        </w:rPr>
        <w:t>31</w:t>
      </w:r>
      <w:r w:rsidR="00E71F7F" w:rsidRPr="007E42BF">
        <w:rPr>
          <w:rFonts w:ascii="Arial" w:hAnsi="Arial" w:cs="Arial"/>
          <w:sz w:val="22"/>
          <w:szCs w:val="22"/>
        </w:rPr>
        <w:t xml:space="preserve"> je uzavřená </w:t>
      </w:r>
      <w:r w:rsidR="00E71F7F" w:rsidRPr="007A3FF7">
        <w:rPr>
          <w:rFonts w:ascii="Arial" w:hAnsi="Arial" w:cs="Arial"/>
          <w:sz w:val="22"/>
          <w:szCs w:val="22"/>
        </w:rPr>
        <w:t>na základě rozhodnutí Rady MČ Praha 7 č</w:t>
      </w:r>
      <w:r w:rsidR="00E71F7F" w:rsidRPr="00EF5AD5">
        <w:rPr>
          <w:rFonts w:ascii="Arial" w:hAnsi="Arial" w:cs="Arial"/>
          <w:sz w:val="22"/>
          <w:szCs w:val="22"/>
        </w:rPr>
        <w:t xml:space="preserve">. usnesení  </w:t>
      </w:r>
      <w:r w:rsidR="00EF5AD5" w:rsidRPr="00EF5AD5">
        <w:rPr>
          <w:rFonts w:ascii="Arial" w:hAnsi="Arial" w:cs="Arial"/>
          <w:sz w:val="22"/>
          <w:szCs w:val="22"/>
        </w:rPr>
        <w:t>0582</w:t>
      </w:r>
      <w:r w:rsidR="00E71F7F" w:rsidRPr="00EF5AD5">
        <w:rPr>
          <w:rFonts w:ascii="Arial" w:hAnsi="Arial" w:cs="Arial"/>
          <w:sz w:val="22"/>
          <w:szCs w:val="22"/>
        </w:rPr>
        <w:t>/</w:t>
      </w:r>
      <w:r w:rsidR="005861D8" w:rsidRPr="00EF5AD5">
        <w:rPr>
          <w:rFonts w:ascii="Arial" w:hAnsi="Arial" w:cs="Arial"/>
          <w:sz w:val="22"/>
          <w:szCs w:val="22"/>
        </w:rPr>
        <w:t>22</w:t>
      </w:r>
      <w:r w:rsidR="00E71F7F" w:rsidRPr="00EF5AD5">
        <w:rPr>
          <w:rFonts w:ascii="Arial" w:hAnsi="Arial" w:cs="Arial"/>
          <w:sz w:val="22"/>
          <w:szCs w:val="22"/>
        </w:rPr>
        <w:t>-R z jednání č</w:t>
      </w:r>
      <w:r w:rsidR="00EF5AD5" w:rsidRPr="00EF5AD5">
        <w:rPr>
          <w:rFonts w:ascii="Arial" w:hAnsi="Arial" w:cs="Arial"/>
          <w:sz w:val="22"/>
          <w:szCs w:val="22"/>
        </w:rPr>
        <w:t>. 42 ze</w:t>
      </w:r>
      <w:r w:rsidR="00E71F7F" w:rsidRPr="00EF5AD5">
        <w:rPr>
          <w:rFonts w:ascii="Arial" w:hAnsi="Arial" w:cs="Arial"/>
          <w:sz w:val="22"/>
          <w:szCs w:val="22"/>
        </w:rPr>
        <w:t xml:space="preserve"> dne </w:t>
      </w:r>
      <w:r w:rsidR="00EF5AD5" w:rsidRPr="00EF5AD5">
        <w:rPr>
          <w:rFonts w:ascii="Arial" w:hAnsi="Arial" w:cs="Arial"/>
          <w:sz w:val="22"/>
          <w:szCs w:val="22"/>
        </w:rPr>
        <w:t xml:space="preserve">6. 9. </w:t>
      </w:r>
      <w:r w:rsidR="00E71F7F" w:rsidRPr="00EF5AD5">
        <w:rPr>
          <w:rFonts w:ascii="Arial" w:hAnsi="Arial" w:cs="Arial"/>
          <w:sz w:val="22"/>
          <w:szCs w:val="22"/>
        </w:rPr>
        <w:t>20</w:t>
      </w:r>
      <w:r w:rsidR="005861D8" w:rsidRPr="00EF5AD5">
        <w:rPr>
          <w:rFonts w:ascii="Arial" w:hAnsi="Arial" w:cs="Arial"/>
          <w:sz w:val="22"/>
          <w:szCs w:val="22"/>
        </w:rPr>
        <w:t>22</w:t>
      </w:r>
      <w:r w:rsidR="00E71F7F" w:rsidRPr="00EF5AD5">
        <w:rPr>
          <w:rFonts w:ascii="Arial" w:hAnsi="Arial" w:cs="Arial"/>
          <w:sz w:val="22"/>
          <w:szCs w:val="22"/>
        </w:rPr>
        <w:t>.</w:t>
      </w:r>
      <w:r w:rsidR="00E71F7F">
        <w:rPr>
          <w:rFonts w:ascii="Arial" w:hAnsi="Arial" w:cs="Arial"/>
          <w:sz w:val="22"/>
          <w:szCs w:val="22"/>
        </w:rPr>
        <w:t xml:space="preserve"> </w:t>
      </w:r>
    </w:p>
    <w:p w14:paraId="09111357" w14:textId="77777777" w:rsidR="00E71F7F" w:rsidRPr="00E71F7F" w:rsidRDefault="00E71F7F" w:rsidP="00E71F7F">
      <w:pPr>
        <w:pStyle w:val="Zkladntext2"/>
        <w:rPr>
          <w:rFonts w:ascii="Arial" w:hAnsi="Arial"/>
          <w:b/>
          <w:sz w:val="22"/>
        </w:rPr>
      </w:pPr>
      <w:r w:rsidRPr="00E71F7F">
        <w:rPr>
          <w:rFonts w:ascii="Arial" w:hAnsi="Arial"/>
          <w:b/>
          <w:sz w:val="22"/>
        </w:rPr>
        <w:t xml:space="preserve">---------------------------------------------------------------------------------------------------------------------------  </w:t>
      </w:r>
    </w:p>
    <w:p w14:paraId="6F1FB3E3" w14:textId="77777777" w:rsidR="00E71F7F" w:rsidRDefault="00E71F7F" w:rsidP="00DC449D">
      <w:pPr>
        <w:shd w:val="clear" w:color="auto" w:fill="FFFFFF"/>
        <w:spacing w:after="240" w:line="288" w:lineRule="auto"/>
        <w:jc w:val="center"/>
        <w:rPr>
          <w:rFonts w:ascii="Arial" w:hAnsi="Arial"/>
          <w:b/>
          <w:i/>
          <w:sz w:val="22"/>
        </w:rPr>
      </w:pPr>
    </w:p>
    <w:p w14:paraId="2E451004" w14:textId="77777777" w:rsidR="00355A7B" w:rsidRPr="00A63B2F" w:rsidRDefault="00355A7B" w:rsidP="00DC449D">
      <w:pPr>
        <w:shd w:val="clear" w:color="auto" w:fill="FFFFFF"/>
        <w:spacing w:after="240" w:line="288" w:lineRule="auto"/>
        <w:jc w:val="center"/>
        <w:rPr>
          <w:rFonts w:ascii="Arial" w:hAnsi="Arial"/>
          <w:b/>
          <w:i/>
          <w:sz w:val="22"/>
        </w:rPr>
      </w:pPr>
      <w:r w:rsidRPr="00A63B2F">
        <w:rPr>
          <w:rFonts w:ascii="Arial" w:hAnsi="Arial"/>
          <w:b/>
          <w:i/>
          <w:sz w:val="22"/>
        </w:rPr>
        <w:t>Preambule</w:t>
      </w:r>
    </w:p>
    <w:p w14:paraId="2A84295E" w14:textId="53B0902D" w:rsidR="00E13C49" w:rsidRPr="00306BB6" w:rsidRDefault="00355A7B" w:rsidP="00306BB6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Tato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a </w:t>
      </w:r>
      <w:r w:rsidRPr="003F2224">
        <w:rPr>
          <w:rFonts w:ascii="Arial" w:hAnsi="Arial" w:cs="Arial"/>
          <w:sz w:val="22"/>
          <w:szCs w:val="22"/>
        </w:rPr>
        <w:t xml:space="preserve">se </w:t>
      </w:r>
      <w:r w:rsidR="005861D8">
        <w:rPr>
          <w:rFonts w:ascii="Arial" w:hAnsi="Arial" w:cs="Arial"/>
          <w:sz w:val="22"/>
          <w:szCs w:val="22"/>
        </w:rPr>
        <w:t>uzavírá pro splnění</w:t>
      </w:r>
      <w:r w:rsidR="0045567D" w:rsidRPr="0045567D">
        <w:rPr>
          <w:rFonts w:ascii="Arial" w:hAnsi="Arial" w:cs="Arial"/>
          <w:sz w:val="22"/>
          <w:szCs w:val="22"/>
        </w:rPr>
        <w:t xml:space="preserve"> veřejné zakázky</w:t>
      </w:r>
      <w:r w:rsidR="00A63B2F" w:rsidRPr="0045567D">
        <w:rPr>
          <w:rFonts w:ascii="Arial" w:hAnsi="Arial" w:cs="Arial"/>
          <w:sz w:val="22"/>
          <w:szCs w:val="22"/>
        </w:rPr>
        <w:t xml:space="preserve"> </w:t>
      </w:r>
      <w:r w:rsidR="005861D8">
        <w:rPr>
          <w:rFonts w:ascii="Arial" w:hAnsi="Arial" w:cs="Arial"/>
          <w:sz w:val="22"/>
          <w:szCs w:val="22"/>
        </w:rPr>
        <w:t xml:space="preserve">malého rozsahu </w:t>
      </w:r>
      <w:r w:rsidR="00A63B2F" w:rsidRPr="0045567D">
        <w:rPr>
          <w:rFonts w:ascii="Arial" w:hAnsi="Arial" w:cs="Arial"/>
          <w:sz w:val="22"/>
          <w:szCs w:val="22"/>
        </w:rPr>
        <w:t>vyhlášené</w:t>
      </w:r>
      <w:r w:rsidR="00A63B2F" w:rsidRPr="000C7AC0">
        <w:rPr>
          <w:rFonts w:ascii="Arial" w:hAnsi="Arial" w:cs="Arial"/>
          <w:sz w:val="22"/>
          <w:szCs w:val="22"/>
        </w:rPr>
        <w:t xml:space="preserve"> </w:t>
      </w:r>
      <w:r w:rsidR="00456A4D" w:rsidRPr="008448FF">
        <w:rPr>
          <w:rFonts w:ascii="Arial" w:hAnsi="Arial" w:cs="Arial"/>
          <w:sz w:val="22"/>
          <w:szCs w:val="22"/>
        </w:rPr>
        <w:t>O</w:t>
      </w:r>
      <w:r w:rsidRPr="008448FF">
        <w:rPr>
          <w:rFonts w:ascii="Arial" w:hAnsi="Arial" w:cs="Arial"/>
          <w:sz w:val="22"/>
          <w:szCs w:val="22"/>
        </w:rPr>
        <w:t xml:space="preserve">bjednatelem pod </w:t>
      </w:r>
      <w:r w:rsidRPr="00CB4213">
        <w:rPr>
          <w:rFonts w:ascii="Arial" w:hAnsi="Arial" w:cs="Arial"/>
          <w:sz w:val="22"/>
          <w:szCs w:val="22"/>
        </w:rPr>
        <w:t xml:space="preserve">názvem </w:t>
      </w:r>
      <w:r w:rsidR="00A63B2F" w:rsidRPr="00CB4213">
        <w:rPr>
          <w:rFonts w:ascii="Arial" w:hAnsi="Arial" w:cs="Arial"/>
          <w:b/>
          <w:sz w:val="22"/>
          <w:szCs w:val="22"/>
        </w:rPr>
        <w:t>„</w:t>
      </w:r>
      <w:r w:rsidR="00286EC8" w:rsidRPr="00286EC8">
        <w:rPr>
          <w:rFonts w:ascii="Arial" w:hAnsi="Arial" w:cs="Arial"/>
          <w:b/>
          <w:sz w:val="22"/>
          <w:szCs w:val="22"/>
        </w:rPr>
        <w:t>PCP7 Kamenická 625/40 – stavební úpravy 1NP</w:t>
      </w:r>
      <w:r w:rsidR="008372F8" w:rsidRPr="00CB4213">
        <w:rPr>
          <w:rFonts w:ascii="Arial" w:hAnsi="Arial" w:cs="Arial"/>
          <w:b/>
          <w:sz w:val="22"/>
          <w:szCs w:val="22"/>
        </w:rPr>
        <w:t>“</w:t>
      </w:r>
      <w:r w:rsidR="002F440F" w:rsidRPr="00035D17">
        <w:rPr>
          <w:rFonts w:ascii="Arial" w:hAnsi="Arial" w:cs="Arial"/>
          <w:sz w:val="22"/>
          <w:szCs w:val="22"/>
        </w:rPr>
        <w:t xml:space="preserve"> </w:t>
      </w:r>
      <w:r w:rsidR="008E7CC2" w:rsidRPr="005C7EB6">
        <w:rPr>
          <w:rFonts w:ascii="Arial" w:hAnsi="Arial" w:cs="Arial"/>
          <w:i/>
          <w:sz w:val="22"/>
          <w:szCs w:val="22"/>
        </w:rPr>
        <w:t>(dále také „dílo“).</w:t>
      </w:r>
      <w:r w:rsidR="008E7CC2">
        <w:rPr>
          <w:rFonts w:ascii="Arial" w:hAnsi="Arial" w:cs="Arial"/>
          <w:sz w:val="22"/>
          <w:szCs w:val="22"/>
        </w:rPr>
        <w:t xml:space="preserve"> </w:t>
      </w:r>
      <w:r w:rsidR="00443010">
        <w:rPr>
          <w:rFonts w:ascii="Arial" w:hAnsi="Arial" w:cs="Arial"/>
          <w:sz w:val="22"/>
          <w:szCs w:val="22"/>
        </w:rPr>
        <w:t>Smlouv</w:t>
      </w:r>
      <w:r w:rsidRPr="00035D17">
        <w:rPr>
          <w:rFonts w:ascii="Arial" w:hAnsi="Arial" w:cs="Arial"/>
          <w:sz w:val="22"/>
          <w:szCs w:val="22"/>
        </w:rPr>
        <w:t xml:space="preserve">a </w:t>
      </w:r>
      <w:r w:rsidRPr="008448FF">
        <w:rPr>
          <w:rFonts w:ascii="Arial" w:hAnsi="Arial" w:cs="Arial"/>
          <w:sz w:val="22"/>
          <w:szCs w:val="22"/>
        </w:rPr>
        <w:t>se uzavírá</w:t>
      </w:r>
      <w:r w:rsidR="00F3736C" w:rsidRPr="008448FF">
        <w:rPr>
          <w:rFonts w:ascii="Arial" w:hAnsi="Arial" w:cs="Arial"/>
          <w:sz w:val="22"/>
          <w:szCs w:val="22"/>
        </w:rPr>
        <w:t xml:space="preserve"> na základě a v souladu s</w:t>
      </w:r>
      <w:r w:rsidR="00E268AF" w:rsidRPr="008448FF">
        <w:rPr>
          <w:rFonts w:ascii="Arial" w:hAnsi="Arial" w:cs="Arial"/>
          <w:sz w:val="22"/>
          <w:szCs w:val="22"/>
        </w:rPr>
        <w:t xml:space="preserve"> Výzvou </w:t>
      </w:r>
      <w:r w:rsidR="005000A2">
        <w:rPr>
          <w:rFonts w:ascii="Arial" w:hAnsi="Arial" w:cs="Arial"/>
          <w:sz w:val="22"/>
          <w:szCs w:val="22"/>
        </w:rPr>
        <w:t>k podání nabídky</w:t>
      </w:r>
      <w:r w:rsidR="00306BB6">
        <w:rPr>
          <w:rFonts w:ascii="Arial" w:hAnsi="Arial" w:cs="Arial"/>
          <w:sz w:val="22"/>
          <w:szCs w:val="22"/>
        </w:rPr>
        <w:t xml:space="preserve"> – Oznámením výběrového řízení Objednatele</w:t>
      </w:r>
      <w:r w:rsidR="00876383">
        <w:rPr>
          <w:rFonts w:ascii="Arial" w:hAnsi="Arial" w:cs="Arial"/>
          <w:sz w:val="22"/>
          <w:szCs w:val="22"/>
        </w:rPr>
        <w:t xml:space="preserve"> </w:t>
      </w:r>
      <w:r w:rsidR="00543233" w:rsidRPr="0045567D">
        <w:rPr>
          <w:rFonts w:ascii="Arial" w:hAnsi="Arial" w:cs="Arial"/>
          <w:sz w:val="22"/>
          <w:szCs w:val="22"/>
        </w:rPr>
        <w:t xml:space="preserve">ze </w:t>
      </w:r>
      <w:r w:rsidR="00543233" w:rsidRPr="00771E00">
        <w:rPr>
          <w:rFonts w:ascii="Arial" w:hAnsi="Arial" w:cs="Arial"/>
          <w:sz w:val="22"/>
          <w:szCs w:val="22"/>
        </w:rPr>
        <w:t>dne</w:t>
      </w:r>
      <w:r w:rsidR="0021473C" w:rsidRPr="00771E00">
        <w:rPr>
          <w:rFonts w:ascii="Arial" w:hAnsi="Arial" w:cs="Arial"/>
          <w:sz w:val="22"/>
          <w:szCs w:val="22"/>
        </w:rPr>
        <w:t xml:space="preserve"> </w:t>
      </w:r>
      <w:r w:rsidR="00771E00" w:rsidRPr="00771E00">
        <w:rPr>
          <w:rFonts w:ascii="Arial" w:hAnsi="Arial" w:cs="Arial"/>
          <w:sz w:val="22"/>
          <w:szCs w:val="22"/>
        </w:rPr>
        <w:t xml:space="preserve">25. 8. </w:t>
      </w:r>
      <w:r w:rsidR="000D58E7" w:rsidRPr="00771E00">
        <w:rPr>
          <w:rFonts w:ascii="Arial" w:hAnsi="Arial" w:cs="Arial"/>
          <w:sz w:val="22"/>
          <w:szCs w:val="22"/>
        </w:rPr>
        <w:t>20</w:t>
      </w:r>
      <w:r w:rsidR="00A61699" w:rsidRPr="00771E00">
        <w:rPr>
          <w:rFonts w:ascii="Arial" w:hAnsi="Arial" w:cs="Arial"/>
          <w:sz w:val="22"/>
          <w:szCs w:val="22"/>
        </w:rPr>
        <w:t>22</w:t>
      </w:r>
      <w:r w:rsidR="00F3736C" w:rsidRPr="00771E00">
        <w:rPr>
          <w:rFonts w:ascii="Arial" w:hAnsi="Arial" w:cs="Arial"/>
          <w:sz w:val="22"/>
          <w:szCs w:val="22"/>
        </w:rPr>
        <w:t xml:space="preserve"> </w:t>
      </w:r>
      <w:r w:rsidRPr="00771E00">
        <w:rPr>
          <w:rFonts w:ascii="Arial" w:hAnsi="Arial" w:cs="Arial"/>
          <w:sz w:val="22"/>
          <w:szCs w:val="22"/>
        </w:rPr>
        <w:t xml:space="preserve">a s nabídkou </w:t>
      </w:r>
      <w:r w:rsidR="002C3A16" w:rsidRPr="00771E00">
        <w:rPr>
          <w:rFonts w:ascii="Arial" w:hAnsi="Arial" w:cs="Arial"/>
          <w:sz w:val="22"/>
          <w:szCs w:val="22"/>
        </w:rPr>
        <w:t xml:space="preserve">vybraného </w:t>
      </w:r>
      <w:r w:rsidR="00456A4D" w:rsidRPr="00771E00">
        <w:rPr>
          <w:rFonts w:ascii="Arial" w:hAnsi="Arial" w:cs="Arial"/>
          <w:sz w:val="22"/>
          <w:szCs w:val="22"/>
        </w:rPr>
        <w:t xml:space="preserve">Zhotovitele </w:t>
      </w:r>
      <w:r w:rsidR="009A6775" w:rsidRPr="00771E00">
        <w:rPr>
          <w:rFonts w:ascii="Arial" w:hAnsi="Arial" w:cs="Arial"/>
          <w:sz w:val="22"/>
          <w:szCs w:val="22"/>
        </w:rPr>
        <w:t xml:space="preserve">ze dne </w:t>
      </w:r>
      <w:r w:rsidR="00771E00" w:rsidRPr="00771E00">
        <w:rPr>
          <w:rFonts w:ascii="Arial" w:hAnsi="Arial" w:cs="Arial"/>
          <w:sz w:val="22"/>
          <w:szCs w:val="22"/>
        </w:rPr>
        <w:t xml:space="preserve">31. 8. </w:t>
      </w:r>
      <w:r w:rsidR="003F2224" w:rsidRPr="00771E00">
        <w:rPr>
          <w:rFonts w:ascii="Arial" w:hAnsi="Arial" w:cs="Arial"/>
          <w:sz w:val="22"/>
          <w:szCs w:val="22"/>
        </w:rPr>
        <w:t>20</w:t>
      </w:r>
      <w:r w:rsidR="00A61699" w:rsidRPr="00771E00">
        <w:rPr>
          <w:rFonts w:ascii="Arial" w:hAnsi="Arial" w:cs="Arial"/>
          <w:sz w:val="22"/>
          <w:szCs w:val="22"/>
        </w:rPr>
        <w:t>22</w:t>
      </w:r>
      <w:r w:rsidR="003F2224" w:rsidRPr="00771E00">
        <w:rPr>
          <w:rFonts w:ascii="Arial" w:hAnsi="Arial" w:cs="Arial"/>
          <w:sz w:val="22"/>
          <w:szCs w:val="22"/>
        </w:rPr>
        <w:t xml:space="preserve">. </w:t>
      </w:r>
      <w:r w:rsidRPr="00771E00">
        <w:rPr>
          <w:rFonts w:ascii="Arial" w:hAnsi="Arial" w:cs="Arial"/>
          <w:sz w:val="22"/>
          <w:szCs w:val="22"/>
        </w:rPr>
        <w:t xml:space="preserve">Zhotovitel podpisem této </w:t>
      </w:r>
      <w:r w:rsidR="00443010" w:rsidRPr="00771E00">
        <w:rPr>
          <w:rFonts w:ascii="Arial" w:hAnsi="Arial" w:cs="Arial"/>
          <w:sz w:val="22"/>
          <w:szCs w:val="22"/>
        </w:rPr>
        <w:t>Smlouv</w:t>
      </w:r>
      <w:r w:rsidRPr="00771E00">
        <w:rPr>
          <w:rFonts w:ascii="Arial" w:hAnsi="Arial" w:cs="Arial"/>
          <w:sz w:val="22"/>
          <w:szCs w:val="22"/>
        </w:rPr>
        <w:t xml:space="preserve">y </w:t>
      </w:r>
      <w:r w:rsidR="00876383" w:rsidRPr="00771E00">
        <w:rPr>
          <w:rFonts w:ascii="Arial" w:hAnsi="Arial" w:cs="Arial"/>
          <w:sz w:val="22"/>
          <w:szCs w:val="22"/>
        </w:rPr>
        <w:t xml:space="preserve">potvrzuje, že je mu znám obsah </w:t>
      </w:r>
      <w:r w:rsidR="005000A2" w:rsidRPr="00771E00">
        <w:rPr>
          <w:rFonts w:ascii="Arial" w:hAnsi="Arial" w:cs="Arial"/>
          <w:sz w:val="22"/>
          <w:szCs w:val="22"/>
        </w:rPr>
        <w:t>v</w:t>
      </w:r>
      <w:r w:rsidRPr="00771E00">
        <w:rPr>
          <w:rFonts w:ascii="Arial" w:hAnsi="Arial" w:cs="Arial"/>
          <w:sz w:val="22"/>
          <w:szCs w:val="22"/>
        </w:rPr>
        <w:t xml:space="preserve">ýzvy </w:t>
      </w:r>
      <w:r w:rsidR="005000A2" w:rsidRPr="00771E00">
        <w:rPr>
          <w:rFonts w:ascii="Arial" w:hAnsi="Arial" w:cs="Arial"/>
          <w:sz w:val="22"/>
          <w:szCs w:val="22"/>
        </w:rPr>
        <w:t>uvedené v předchozí větě</w:t>
      </w:r>
      <w:r w:rsidRPr="00771E00">
        <w:rPr>
          <w:rFonts w:ascii="Arial" w:hAnsi="Arial" w:cs="Arial"/>
          <w:sz w:val="22"/>
          <w:szCs w:val="22"/>
        </w:rPr>
        <w:t>.</w:t>
      </w:r>
      <w:r w:rsidR="002F440F">
        <w:rPr>
          <w:rFonts w:ascii="Arial" w:hAnsi="Arial" w:cs="Arial"/>
          <w:sz w:val="22"/>
          <w:szCs w:val="22"/>
        </w:rPr>
        <w:t xml:space="preserve"> </w:t>
      </w:r>
    </w:p>
    <w:p w14:paraId="2B33D2AB" w14:textId="77777777" w:rsidR="007233C6" w:rsidRDefault="007233C6" w:rsidP="00017460">
      <w:pPr>
        <w:rPr>
          <w:rFonts w:ascii="Arial" w:hAnsi="Arial" w:cs="Arial"/>
          <w:b/>
          <w:sz w:val="22"/>
          <w:szCs w:val="22"/>
        </w:rPr>
      </w:pPr>
    </w:p>
    <w:p w14:paraId="7E25A396" w14:textId="77777777" w:rsidR="005000A2" w:rsidRDefault="005000A2" w:rsidP="00017460">
      <w:pPr>
        <w:rPr>
          <w:rFonts w:ascii="Arial" w:hAnsi="Arial" w:cs="Arial"/>
          <w:b/>
          <w:sz w:val="22"/>
          <w:szCs w:val="22"/>
        </w:rPr>
      </w:pPr>
    </w:p>
    <w:p w14:paraId="08E68B6A" w14:textId="77777777" w:rsidR="00EF5AD5" w:rsidRDefault="00EF5AD5" w:rsidP="00017460">
      <w:pPr>
        <w:rPr>
          <w:rFonts w:ascii="Arial" w:hAnsi="Arial" w:cs="Arial"/>
          <w:b/>
          <w:sz w:val="22"/>
          <w:szCs w:val="22"/>
        </w:rPr>
      </w:pPr>
    </w:p>
    <w:p w14:paraId="0501BDE9" w14:textId="77777777" w:rsidR="00E71F7F" w:rsidRPr="007A3FF7" w:rsidRDefault="00E71F7F" w:rsidP="007233C6">
      <w:pPr>
        <w:jc w:val="center"/>
        <w:rPr>
          <w:rFonts w:ascii="Arial" w:hAnsi="Arial" w:cs="Arial"/>
          <w:b/>
          <w:sz w:val="22"/>
          <w:szCs w:val="22"/>
        </w:rPr>
      </w:pPr>
    </w:p>
    <w:p w14:paraId="2EDF5668" w14:textId="4E230D39" w:rsidR="004C6F92" w:rsidRPr="001A4CAB" w:rsidRDefault="007233C6" w:rsidP="00B220FE">
      <w:pPr>
        <w:numPr>
          <w:ilvl w:val="0"/>
          <w:numId w:val="2"/>
        </w:num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1A4CAB">
        <w:rPr>
          <w:rFonts w:ascii="Arial" w:hAnsi="Arial" w:cs="Arial"/>
          <w:b/>
          <w:sz w:val="22"/>
          <w:szCs w:val="22"/>
        </w:rPr>
        <w:lastRenderedPageBreak/>
        <w:t xml:space="preserve">Účel a předmět </w:t>
      </w:r>
      <w:r w:rsidR="00443010">
        <w:rPr>
          <w:rFonts w:ascii="Arial" w:hAnsi="Arial" w:cs="Arial"/>
          <w:b/>
          <w:sz w:val="22"/>
          <w:szCs w:val="22"/>
        </w:rPr>
        <w:t>Smlouv</w:t>
      </w:r>
      <w:r w:rsidRPr="001A4CAB">
        <w:rPr>
          <w:rFonts w:ascii="Arial" w:hAnsi="Arial" w:cs="Arial"/>
          <w:b/>
          <w:sz w:val="22"/>
          <w:szCs w:val="22"/>
        </w:rPr>
        <w:t>y</w:t>
      </w:r>
    </w:p>
    <w:p w14:paraId="4902A78D" w14:textId="2F7A3B48" w:rsidR="00A939DB" w:rsidRPr="00286EC8" w:rsidRDefault="000D58E7" w:rsidP="00286EC8">
      <w:pPr>
        <w:numPr>
          <w:ilvl w:val="1"/>
          <w:numId w:val="7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1A4CAB">
        <w:rPr>
          <w:rFonts w:ascii="Arial" w:hAnsi="Arial" w:cs="Arial"/>
          <w:b/>
          <w:sz w:val="22"/>
          <w:szCs w:val="22"/>
        </w:rPr>
        <w:t>Účelem plnění</w:t>
      </w:r>
      <w:r w:rsidRPr="001A4CAB">
        <w:rPr>
          <w:rFonts w:ascii="Arial" w:hAnsi="Arial" w:cs="Arial"/>
          <w:sz w:val="22"/>
          <w:szCs w:val="22"/>
        </w:rPr>
        <w:t xml:space="preserve"> této veřejné zakázky</w:t>
      </w:r>
      <w:r w:rsidR="00A61699" w:rsidRPr="001A4CAB">
        <w:rPr>
          <w:rFonts w:ascii="Arial" w:hAnsi="Arial" w:cs="Arial"/>
          <w:sz w:val="22"/>
          <w:szCs w:val="22"/>
        </w:rPr>
        <w:t xml:space="preserve"> malého rozsahu</w:t>
      </w:r>
      <w:r w:rsidR="00286EC8">
        <w:rPr>
          <w:rFonts w:ascii="Arial" w:hAnsi="Arial" w:cs="Arial"/>
          <w:sz w:val="22"/>
          <w:szCs w:val="22"/>
        </w:rPr>
        <w:t xml:space="preserve"> j</w:t>
      </w:r>
      <w:r w:rsidR="000869DC">
        <w:rPr>
          <w:rFonts w:ascii="Arial" w:hAnsi="Arial" w:cs="Arial"/>
          <w:sz w:val="22"/>
          <w:szCs w:val="22"/>
        </w:rPr>
        <w:t>sou</w:t>
      </w:r>
      <w:r w:rsidR="00160A78" w:rsidRPr="001A4CAB">
        <w:rPr>
          <w:rFonts w:ascii="Arial" w:hAnsi="Arial" w:cs="Arial"/>
          <w:sz w:val="22"/>
          <w:szCs w:val="22"/>
        </w:rPr>
        <w:t xml:space="preserve"> </w:t>
      </w:r>
      <w:r w:rsidR="00286EC8" w:rsidRPr="00286EC8">
        <w:rPr>
          <w:rFonts w:ascii="Arial" w:hAnsi="Arial" w:cs="Arial"/>
          <w:sz w:val="22"/>
          <w:szCs w:val="22"/>
        </w:rPr>
        <w:t>stavební úprav</w:t>
      </w:r>
      <w:r w:rsidR="000869DC">
        <w:rPr>
          <w:rFonts w:ascii="Arial" w:hAnsi="Arial" w:cs="Arial"/>
          <w:sz w:val="22"/>
          <w:szCs w:val="22"/>
        </w:rPr>
        <w:t>y</w:t>
      </w:r>
      <w:r w:rsidR="00286EC8" w:rsidRPr="00286EC8">
        <w:rPr>
          <w:rFonts w:ascii="Arial" w:hAnsi="Arial" w:cs="Arial"/>
          <w:sz w:val="22"/>
          <w:szCs w:val="22"/>
        </w:rPr>
        <w:t xml:space="preserve"> pro zřízení provozního zázemí P</w:t>
      </w:r>
      <w:r w:rsidR="000869DC">
        <w:rPr>
          <w:rFonts w:ascii="Arial" w:hAnsi="Arial" w:cs="Arial"/>
          <w:sz w:val="22"/>
          <w:szCs w:val="22"/>
        </w:rPr>
        <w:t xml:space="preserve">ečovatelského </w:t>
      </w:r>
      <w:r w:rsidR="00D46DAC">
        <w:rPr>
          <w:rFonts w:ascii="Arial" w:hAnsi="Arial" w:cs="Arial"/>
          <w:sz w:val="22"/>
          <w:szCs w:val="22"/>
        </w:rPr>
        <w:t xml:space="preserve">centra </w:t>
      </w:r>
      <w:r w:rsidR="00D46DAC" w:rsidRPr="00286EC8">
        <w:rPr>
          <w:rFonts w:ascii="Arial" w:hAnsi="Arial" w:cs="Arial"/>
          <w:sz w:val="22"/>
          <w:szCs w:val="22"/>
        </w:rPr>
        <w:t>Praha</w:t>
      </w:r>
      <w:r w:rsidR="00286EC8" w:rsidRPr="00286EC8">
        <w:rPr>
          <w:rFonts w:ascii="Arial" w:hAnsi="Arial" w:cs="Arial"/>
          <w:sz w:val="22"/>
          <w:szCs w:val="22"/>
        </w:rPr>
        <w:t xml:space="preserve"> 7 v jižní části 1.NP namísto stávajícího nevyužívaného stravovacího provozu v objektu bytového domu s byty pro seniory </w:t>
      </w:r>
      <w:r w:rsidR="009C347B">
        <w:rPr>
          <w:rFonts w:ascii="Arial" w:hAnsi="Arial" w:cs="Arial"/>
          <w:sz w:val="22"/>
          <w:szCs w:val="22"/>
        </w:rPr>
        <w:t>číslo popisné</w:t>
      </w:r>
      <w:r w:rsidR="00DA3384" w:rsidRPr="00DA3384">
        <w:rPr>
          <w:rFonts w:ascii="Arial" w:hAnsi="Arial" w:cs="Arial"/>
          <w:sz w:val="22"/>
          <w:szCs w:val="22"/>
        </w:rPr>
        <w:t xml:space="preserve"> </w:t>
      </w:r>
      <w:r w:rsidR="00286EC8">
        <w:rPr>
          <w:rFonts w:ascii="Arial" w:hAnsi="Arial" w:cs="Arial"/>
          <w:sz w:val="22"/>
          <w:szCs w:val="22"/>
        </w:rPr>
        <w:t>625, stojícím na pozemku parcelní číslo 1599</w:t>
      </w:r>
      <w:r w:rsidR="00DA3384" w:rsidRPr="00DA3384">
        <w:rPr>
          <w:rFonts w:ascii="Arial" w:hAnsi="Arial" w:cs="Arial"/>
          <w:sz w:val="22"/>
          <w:szCs w:val="22"/>
        </w:rPr>
        <w:t xml:space="preserve">, k. ú. Holešovice, obec Praha, </w:t>
      </w:r>
      <w:r w:rsidR="009C347B">
        <w:rPr>
          <w:rFonts w:ascii="Arial" w:hAnsi="Arial" w:cs="Arial"/>
          <w:sz w:val="22"/>
          <w:szCs w:val="22"/>
        </w:rPr>
        <w:t xml:space="preserve">na adrese </w:t>
      </w:r>
      <w:r w:rsidR="00286EC8">
        <w:rPr>
          <w:rFonts w:ascii="Arial" w:hAnsi="Arial" w:cs="Arial"/>
          <w:sz w:val="22"/>
          <w:szCs w:val="22"/>
        </w:rPr>
        <w:t>Kamenická 625/40</w:t>
      </w:r>
      <w:r w:rsidR="00DA3384" w:rsidRPr="00DA3384">
        <w:rPr>
          <w:rFonts w:ascii="Arial" w:hAnsi="Arial" w:cs="Arial"/>
          <w:sz w:val="22"/>
          <w:szCs w:val="22"/>
        </w:rPr>
        <w:t>, 170 00 Praha 7</w:t>
      </w:r>
      <w:r w:rsidR="000869DC">
        <w:rPr>
          <w:rFonts w:ascii="Arial" w:hAnsi="Arial" w:cs="Arial"/>
          <w:sz w:val="22"/>
          <w:szCs w:val="22"/>
        </w:rPr>
        <w:t xml:space="preserve"> a</w:t>
      </w:r>
      <w:r w:rsidR="000869DC" w:rsidRPr="000869DC">
        <w:rPr>
          <w:rFonts w:ascii="Arial" w:hAnsi="Arial" w:cs="Arial"/>
          <w:sz w:val="22"/>
          <w:szCs w:val="22"/>
        </w:rPr>
        <w:t xml:space="preserve"> </w:t>
      </w:r>
      <w:r w:rsidR="000869DC" w:rsidRPr="00286EC8">
        <w:rPr>
          <w:rFonts w:ascii="Arial" w:hAnsi="Arial" w:cs="Arial"/>
          <w:sz w:val="22"/>
          <w:szCs w:val="22"/>
        </w:rPr>
        <w:t>změna užívání</w:t>
      </w:r>
      <w:r w:rsidR="000869DC">
        <w:rPr>
          <w:rFonts w:ascii="Arial" w:hAnsi="Arial" w:cs="Arial"/>
          <w:sz w:val="22"/>
          <w:szCs w:val="22"/>
        </w:rPr>
        <w:t xml:space="preserve"> části budovy</w:t>
      </w:r>
      <w:r w:rsidR="00DA3384" w:rsidRPr="00DA3384">
        <w:rPr>
          <w:rFonts w:ascii="Arial" w:hAnsi="Arial" w:cs="Arial"/>
          <w:sz w:val="22"/>
          <w:szCs w:val="22"/>
        </w:rPr>
        <w:t xml:space="preserve">. </w:t>
      </w:r>
      <w:r w:rsidR="00286EC8" w:rsidRPr="00286EC8">
        <w:rPr>
          <w:rFonts w:ascii="Arial" w:hAnsi="Arial" w:cs="Arial"/>
          <w:sz w:val="22"/>
          <w:szCs w:val="22"/>
        </w:rPr>
        <w:t>Objednatel má objekt ve svěřené správě nemovitostí ve vlastnictví obce.</w:t>
      </w:r>
    </w:p>
    <w:p w14:paraId="671C057E" w14:textId="77777777" w:rsidR="00AB73AD" w:rsidRPr="00AB73AD" w:rsidRDefault="006B3B99" w:rsidP="009C347B">
      <w:pPr>
        <w:numPr>
          <w:ilvl w:val="1"/>
          <w:numId w:val="7"/>
        </w:numPr>
        <w:spacing w:before="240" w:after="240"/>
        <w:ind w:hanging="574"/>
        <w:jc w:val="both"/>
        <w:rPr>
          <w:rFonts w:ascii="Arial" w:hAnsi="Arial" w:cs="Arial"/>
          <w:bCs/>
          <w:sz w:val="22"/>
          <w:szCs w:val="22"/>
        </w:rPr>
      </w:pPr>
      <w:r w:rsidRPr="00AB73AD">
        <w:rPr>
          <w:rFonts w:ascii="Arial" w:hAnsi="Arial" w:cs="Arial"/>
          <w:b/>
          <w:sz w:val="22"/>
          <w:szCs w:val="22"/>
        </w:rPr>
        <w:t>Předmětem</w:t>
      </w:r>
      <w:r w:rsidRPr="00AB73AD">
        <w:rPr>
          <w:rFonts w:ascii="Arial" w:hAnsi="Arial" w:cs="Arial"/>
          <w:sz w:val="22"/>
          <w:szCs w:val="22"/>
        </w:rPr>
        <w:t xml:space="preserve"> </w:t>
      </w:r>
      <w:r w:rsidR="0013267D" w:rsidRPr="00AB73AD">
        <w:rPr>
          <w:rFonts w:ascii="Arial" w:hAnsi="Arial" w:cs="Arial"/>
          <w:sz w:val="22"/>
          <w:szCs w:val="22"/>
        </w:rPr>
        <w:t>této veřejné zakázky</w:t>
      </w:r>
      <w:r w:rsidR="000036C0" w:rsidRPr="00AB73AD">
        <w:rPr>
          <w:rFonts w:ascii="Arial" w:hAnsi="Arial" w:cs="Arial"/>
          <w:sz w:val="22"/>
          <w:szCs w:val="22"/>
        </w:rPr>
        <w:t xml:space="preserve"> malého rozsahu jsou stavební práce a dod</w:t>
      </w:r>
      <w:r w:rsidR="00B95088" w:rsidRPr="00AB73AD">
        <w:rPr>
          <w:rFonts w:ascii="Arial" w:hAnsi="Arial" w:cs="Arial"/>
          <w:sz w:val="22"/>
          <w:szCs w:val="22"/>
        </w:rPr>
        <w:t xml:space="preserve">ávky, spočívající </w:t>
      </w:r>
      <w:r w:rsidR="00AB73AD" w:rsidRPr="00AB73AD">
        <w:rPr>
          <w:rFonts w:ascii="Arial" w:hAnsi="Arial" w:cs="Arial"/>
          <w:sz w:val="22"/>
          <w:szCs w:val="22"/>
        </w:rPr>
        <w:t>provedení stavebních prací v Pečovatelském centru Praha 7 (dále také jako „PC Praha 7“) spočívají v částečné změně dispozic stávajícího stravovacího provozu. Tyto stavební úpravy zahrnují úpravy příček pro novou dispozici, výměnu elektroinstalace, opravy a údržbu podlah, omítek a provedení maleb. V rámci stavebních úprav je řešeno odvětrání místností WC a nově zřizované úklidové místnosti.</w:t>
      </w:r>
    </w:p>
    <w:p w14:paraId="6376C091" w14:textId="6F5C0C06" w:rsidR="00856D51" w:rsidRPr="00AB73AD" w:rsidRDefault="005000A2" w:rsidP="009C347B">
      <w:pPr>
        <w:numPr>
          <w:ilvl w:val="1"/>
          <w:numId w:val="7"/>
        </w:numPr>
        <w:spacing w:before="240" w:after="240"/>
        <w:ind w:hanging="574"/>
        <w:jc w:val="both"/>
        <w:rPr>
          <w:rFonts w:ascii="Arial" w:hAnsi="Arial" w:cs="Arial"/>
          <w:bCs/>
          <w:sz w:val="22"/>
          <w:szCs w:val="22"/>
        </w:rPr>
      </w:pPr>
      <w:r w:rsidRPr="00AB73AD">
        <w:rPr>
          <w:rFonts w:ascii="Arial" w:hAnsi="Arial" w:cs="Arial"/>
          <w:bCs/>
          <w:sz w:val="22"/>
          <w:szCs w:val="22"/>
        </w:rPr>
        <w:t xml:space="preserve">Dílo dle této </w:t>
      </w:r>
      <w:r w:rsidR="00443010" w:rsidRPr="00AB73AD">
        <w:rPr>
          <w:rFonts w:ascii="Arial" w:hAnsi="Arial" w:cs="Arial"/>
          <w:bCs/>
          <w:sz w:val="22"/>
          <w:szCs w:val="22"/>
        </w:rPr>
        <w:t>Smlouv</w:t>
      </w:r>
      <w:r w:rsidRPr="00AB73AD">
        <w:rPr>
          <w:rFonts w:ascii="Arial" w:hAnsi="Arial" w:cs="Arial"/>
          <w:bCs/>
          <w:sz w:val="22"/>
          <w:szCs w:val="22"/>
        </w:rPr>
        <w:t>y je vymezeno technickými podmínkami Objednatele, k</w:t>
      </w:r>
      <w:r w:rsidR="001A4CAB" w:rsidRPr="00AB73AD">
        <w:rPr>
          <w:rFonts w:ascii="Arial" w:hAnsi="Arial" w:cs="Arial"/>
          <w:bCs/>
          <w:sz w:val="22"/>
          <w:szCs w:val="22"/>
        </w:rPr>
        <w:t>teré jsou uvedeny v projektové dokumentaci</w:t>
      </w:r>
      <w:r w:rsidR="00856D51" w:rsidRPr="00AB73AD">
        <w:rPr>
          <w:rFonts w:ascii="Arial" w:hAnsi="Arial" w:cs="Arial"/>
          <w:bCs/>
          <w:sz w:val="22"/>
          <w:szCs w:val="22"/>
        </w:rPr>
        <w:t xml:space="preserve"> „</w:t>
      </w:r>
      <w:r w:rsidR="00AB73AD" w:rsidRPr="00AB73AD">
        <w:rPr>
          <w:rFonts w:ascii="Arial" w:hAnsi="Arial" w:cs="Arial"/>
          <w:bCs/>
          <w:i/>
          <w:sz w:val="22"/>
          <w:szCs w:val="22"/>
        </w:rPr>
        <w:t>Objekt Kamenická 625/40, Praha 7, Dům pečovatelské služby, stavební úpravy v 1.NP objektu pro provozní zázemí Pečovatelského centra Praha 7</w:t>
      </w:r>
      <w:r w:rsidR="00856D51" w:rsidRPr="00AB73AD">
        <w:rPr>
          <w:rFonts w:ascii="Arial" w:hAnsi="Arial" w:cs="Arial"/>
          <w:bCs/>
          <w:sz w:val="22"/>
          <w:szCs w:val="22"/>
        </w:rPr>
        <w:t xml:space="preserve">“ a výkazem výměr, které vypracoval generální projektant – společnost </w:t>
      </w:r>
      <w:r w:rsidR="00863C13">
        <w:rPr>
          <w:rFonts w:ascii="Arial" w:hAnsi="Arial" w:cs="Arial"/>
          <w:bCs/>
          <w:sz w:val="22"/>
          <w:szCs w:val="22"/>
        </w:rPr>
        <w:t>…………….</w:t>
      </w:r>
      <w:r w:rsidR="00856D51" w:rsidRPr="00AB73AD">
        <w:rPr>
          <w:rFonts w:ascii="Arial" w:hAnsi="Arial" w:cs="Arial"/>
          <w:bCs/>
          <w:sz w:val="22"/>
          <w:szCs w:val="22"/>
        </w:rPr>
        <w:t>.</w:t>
      </w:r>
      <w:r w:rsidR="001A4CAB" w:rsidRPr="00AB73AD">
        <w:rPr>
          <w:rFonts w:ascii="Arial" w:hAnsi="Arial" w:cs="Arial"/>
          <w:bCs/>
          <w:sz w:val="22"/>
          <w:szCs w:val="22"/>
        </w:rPr>
        <w:t xml:space="preserve"> Projektová dokumentace je</w:t>
      </w:r>
      <w:r w:rsidRPr="00AB73AD">
        <w:rPr>
          <w:rFonts w:ascii="Arial" w:hAnsi="Arial" w:cs="Arial"/>
          <w:bCs/>
          <w:sz w:val="22"/>
          <w:szCs w:val="22"/>
        </w:rPr>
        <w:t xml:space="preserve"> přílohou č. 3 této </w:t>
      </w:r>
      <w:r w:rsidR="00443010" w:rsidRPr="00AB73AD">
        <w:rPr>
          <w:rFonts w:ascii="Arial" w:hAnsi="Arial" w:cs="Arial"/>
          <w:bCs/>
          <w:sz w:val="22"/>
          <w:szCs w:val="22"/>
        </w:rPr>
        <w:t>Smlouv</w:t>
      </w:r>
      <w:r w:rsidRPr="00AB73AD">
        <w:rPr>
          <w:rFonts w:ascii="Arial" w:hAnsi="Arial" w:cs="Arial"/>
          <w:bCs/>
          <w:sz w:val="22"/>
          <w:szCs w:val="22"/>
        </w:rPr>
        <w:t>y.</w:t>
      </w:r>
    </w:p>
    <w:p w14:paraId="5DC67748" w14:textId="21E03FBD" w:rsidR="00856D51" w:rsidRDefault="00856D51" w:rsidP="00856D51">
      <w:pPr>
        <w:numPr>
          <w:ilvl w:val="1"/>
          <w:numId w:val="7"/>
        </w:numPr>
        <w:spacing w:before="240"/>
        <w:ind w:hanging="574"/>
        <w:jc w:val="both"/>
        <w:rPr>
          <w:rFonts w:ascii="Arial" w:hAnsi="Arial" w:cs="Arial"/>
          <w:bCs/>
          <w:sz w:val="22"/>
          <w:szCs w:val="22"/>
        </w:rPr>
      </w:pPr>
      <w:r w:rsidRPr="00856D51">
        <w:rPr>
          <w:rFonts w:ascii="Arial" w:hAnsi="Arial" w:cs="Arial"/>
          <w:bCs/>
          <w:sz w:val="22"/>
          <w:szCs w:val="22"/>
        </w:rPr>
        <w:t xml:space="preserve">Zhotovitel se zavazuje provést pro objednatele dílo </w:t>
      </w:r>
      <w:r w:rsidR="005B3E2C">
        <w:rPr>
          <w:rFonts w:ascii="Arial" w:hAnsi="Arial" w:cs="Arial"/>
          <w:bCs/>
          <w:sz w:val="22"/>
          <w:szCs w:val="22"/>
        </w:rPr>
        <w:t xml:space="preserve">specifikované v této </w:t>
      </w:r>
      <w:r w:rsidR="00443010">
        <w:rPr>
          <w:rFonts w:ascii="Arial" w:hAnsi="Arial" w:cs="Arial"/>
          <w:bCs/>
          <w:sz w:val="22"/>
          <w:szCs w:val="22"/>
        </w:rPr>
        <w:t>Smlouv</w:t>
      </w:r>
      <w:r w:rsidR="005B3E2C">
        <w:rPr>
          <w:rFonts w:ascii="Arial" w:hAnsi="Arial" w:cs="Arial"/>
          <w:bCs/>
          <w:sz w:val="22"/>
          <w:szCs w:val="22"/>
        </w:rPr>
        <w:t xml:space="preserve">ě </w:t>
      </w:r>
      <w:r w:rsidRPr="00856D51">
        <w:rPr>
          <w:rFonts w:ascii="Arial" w:hAnsi="Arial" w:cs="Arial"/>
          <w:bCs/>
          <w:sz w:val="22"/>
          <w:szCs w:val="22"/>
        </w:rPr>
        <w:t>svým jménem a na vlastní odpovědnost, bez vad a nedodělků, v dohodnutém termínu a za sjednanou cenu, na své náklady a nebezpečí. Zhotovitel se zavazuje provést dílo dle</w:t>
      </w:r>
      <w:r w:rsidR="00890F5C">
        <w:rPr>
          <w:rFonts w:ascii="Arial" w:hAnsi="Arial" w:cs="Arial"/>
          <w:bCs/>
          <w:sz w:val="22"/>
          <w:szCs w:val="22"/>
        </w:rPr>
        <w:t xml:space="preserve"> nabídkového</w:t>
      </w:r>
      <w:r w:rsidR="005000A2">
        <w:rPr>
          <w:rFonts w:ascii="Arial" w:hAnsi="Arial" w:cs="Arial"/>
          <w:bCs/>
          <w:sz w:val="22"/>
          <w:szCs w:val="22"/>
        </w:rPr>
        <w:t xml:space="preserve"> rozpočt</w:t>
      </w:r>
      <w:r w:rsidR="00890F5C">
        <w:rPr>
          <w:rFonts w:ascii="Arial" w:hAnsi="Arial" w:cs="Arial"/>
          <w:bCs/>
          <w:sz w:val="22"/>
          <w:szCs w:val="22"/>
        </w:rPr>
        <w:t>u</w:t>
      </w:r>
      <w:r w:rsidR="005000A2">
        <w:rPr>
          <w:rFonts w:ascii="Arial" w:hAnsi="Arial" w:cs="Arial"/>
          <w:bCs/>
          <w:sz w:val="22"/>
          <w:szCs w:val="22"/>
        </w:rPr>
        <w:t>, kte</w:t>
      </w:r>
      <w:r w:rsidR="00890F5C">
        <w:rPr>
          <w:rFonts w:ascii="Arial" w:hAnsi="Arial" w:cs="Arial"/>
          <w:bCs/>
          <w:sz w:val="22"/>
          <w:szCs w:val="22"/>
        </w:rPr>
        <w:t>rý je</w:t>
      </w:r>
      <w:r w:rsidR="005000A2">
        <w:rPr>
          <w:rFonts w:ascii="Arial" w:hAnsi="Arial" w:cs="Arial"/>
          <w:bCs/>
          <w:sz w:val="22"/>
          <w:szCs w:val="22"/>
        </w:rPr>
        <w:t xml:space="preserve"> přílohou č. </w:t>
      </w:r>
      <w:r w:rsidR="00890F5C">
        <w:rPr>
          <w:rFonts w:ascii="Arial" w:hAnsi="Arial" w:cs="Arial"/>
          <w:bCs/>
          <w:sz w:val="22"/>
          <w:szCs w:val="22"/>
        </w:rPr>
        <w:t xml:space="preserve">1 této </w:t>
      </w:r>
      <w:r w:rsidR="00443010">
        <w:rPr>
          <w:rFonts w:ascii="Arial" w:hAnsi="Arial" w:cs="Arial"/>
          <w:bCs/>
          <w:sz w:val="22"/>
          <w:szCs w:val="22"/>
        </w:rPr>
        <w:t>Smlouv</w:t>
      </w:r>
      <w:r w:rsidR="00890F5C">
        <w:rPr>
          <w:rFonts w:ascii="Arial" w:hAnsi="Arial" w:cs="Arial"/>
          <w:bCs/>
          <w:sz w:val="22"/>
          <w:szCs w:val="22"/>
        </w:rPr>
        <w:t>y a je je</w:t>
      </w:r>
      <w:r w:rsidR="005B3E2C">
        <w:rPr>
          <w:rFonts w:ascii="Arial" w:hAnsi="Arial" w:cs="Arial"/>
          <w:bCs/>
          <w:sz w:val="22"/>
          <w:szCs w:val="22"/>
        </w:rPr>
        <w:t>jí</w:t>
      </w:r>
      <w:r w:rsidR="005000A2">
        <w:rPr>
          <w:rFonts w:ascii="Arial" w:hAnsi="Arial" w:cs="Arial"/>
          <w:bCs/>
          <w:sz w:val="22"/>
          <w:szCs w:val="22"/>
        </w:rPr>
        <w:t xml:space="preserve"> nedílnou součástí.</w:t>
      </w:r>
    </w:p>
    <w:p w14:paraId="2458A983" w14:textId="4F6204DC" w:rsidR="009C347B" w:rsidRPr="009C347B" w:rsidRDefault="00A939DB" w:rsidP="009C347B">
      <w:pPr>
        <w:numPr>
          <w:ilvl w:val="1"/>
          <w:numId w:val="2"/>
        </w:numPr>
        <w:spacing w:before="240" w:after="240"/>
        <w:ind w:hanging="574"/>
        <w:jc w:val="both"/>
        <w:rPr>
          <w:rFonts w:ascii="Arial" w:hAnsi="Arial" w:cs="Arial"/>
          <w:sz w:val="22"/>
          <w:szCs w:val="22"/>
        </w:rPr>
      </w:pPr>
      <w:r w:rsidRPr="006E130B">
        <w:rPr>
          <w:rFonts w:ascii="Arial" w:hAnsi="Arial" w:cs="Arial"/>
          <w:sz w:val="22"/>
          <w:szCs w:val="22"/>
        </w:rPr>
        <w:t xml:space="preserve">Zhotovitel se zavazuje </w:t>
      </w:r>
      <w:r w:rsidRPr="006E130B">
        <w:rPr>
          <w:rFonts w:ascii="Arial" w:hAnsi="Arial" w:cs="Arial"/>
          <w:b/>
          <w:sz w:val="22"/>
          <w:szCs w:val="22"/>
        </w:rPr>
        <w:t>koordinovat průběh prací na díle s ohledem na aktuální provoz uživatelů/nájemců objektu.</w:t>
      </w:r>
      <w:r w:rsidRPr="006E130B">
        <w:rPr>
          <w:rFonts w:ascii="Arial" w:hAnsi="Arial" w:cs="Arial"/>
          <w:sz w:val="22"/>
          <w:szCs w:val="22"/>
        </w:rPr>
        <w:t xml:space="preserve"> Rovněž tak zařízení staveniště, navážení materiálu a veškeré přípravné práce budou projednány s uživateli objektu tak, aby neohrožovaly a nerušily uživatele a návštěvníky objektu. Tyto skutečnosti nemají vliv na termín dokončení díla.</w:t>
      </w:r>
    </w:p>
    <w:p w14:paraId="75AF7FD5" w14:textId="574B2776" w:rsidR="009C347B" w:rsidRPr="009C347B" w:rsidRDefault="009C347B" w:rsidP="009C347B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9C347B">
        <w:rPr>
          <w:rFonts w:ascii="Arial" w:hAnsi="Arial" w:cs="Arial"/>
          <w:sz w:val="22"/>
          <w:szCs w:val="22"/>
        </w:rPr>
        <w:t xml:space="preserve">Potřebný zábor chodníku a komunikace vč. dopravně inženýrského opatření (DIO) si zajistí </w:t>
      </w:r>
      <w:r w:rsidR="001E33EF">
        <w:rPr>
          <w:rFonts w:ascii="Arial" w:hAnsi="Arial" w:cs="Arial"/>
          <w:sz w:val="22"/>
          <w:szCs w:val="22"/>
        </w:rPr>
        <w:t>Zhotovitel</w:t>
      </w:r>
      <w:r w:rsidRPr="009C347B">
        <w:rPr>
          <w:rFonts w:ascii="Arial" w:hAnsi="Arial" w:cs="Arial"/>
          <w:sz w:val="22"/>
          <w:szCs w:val="22"/>
        </w:rPr>
        <w:t xml:space="preserve">. Dle § 6 </w:t>
      </w:r>
      <w:r w:rsidR="001E33EF">
        <w:rPr>
          <w:rFonts w:ascii="Arial" w:hAnsi="Arial" w:cs="Arial"/>
          <w:sz w:val="22"/>
          <w:szCs w:val="22"/>
        </w:rPr>
        <w:t>O</w:t>
      </w:r>
      <w:r w:rsidRPr="009C347B">
        <w:rPr>
          <w:rFonts w:ascii="Arial" w:hAnsi="Arial" w:cs="Arial"/>
          <w:sz w:val="22"/>
          <w:szCs w:val="22"/>
        </w:rPr>
        <w:t>becně závazné vyhlášky hlavního města Prahy č. 5/2011 Sb. hl. m., o místním poplatku za užívání veřejného prostranství, ve znění pozdějších předpisů, je užívání veřejného prostranství osvobozen</w:t>
      </w:r>
      <w:r w:rsidR="001E33EF">
        <w:rPr>
          <w:rFonts w:ascii="Arial" w:hAnsi="Arial" w:cs="Arial"/>
          <w:sz w:val="22"/>
          <w:szCs w:val="22"/>
        </w:rPr>
        <w:t>o</w:t>
      </w:r>
      <w:r w:rsidRPr="009C347B">
        <w:rPr>
          <w:rFonts w:ascii="Arial" w:hAnsi="Arial" w:cs="Arial"/>
          <w:sz w:val="22"/>
          <w:szCs w:val="22"/>
        </w:rPr>
        <w:t xml:space="preserve"> od platby. Náklady na zajištění záboru jsou součástí položky „Užívání veřejných ploch a prostranství“.</w:t>
      </w:r>
    </w:p>
    <w:p w14:paraId="650E49C8" w14:textId="77777777" w:rsidR="00C527C3" w:rsidRPr="00C527C3" w:rsidRDefault="00856D51" w:rsidP="005000A2">
      <w:pPr>
        <w:ind w:left="1418" w:hanging="992"/>
        <w:jc w:val="both"/>
        <w:rPr>
          <w:rFonts w:ascii="Arial" w:hAnsi="Arial" w:cs="Arial"/>
          <w:bCs/>
          <w:vanish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</w:p>
    <w:p w14:paraId="70316042" w14:textId="77777777" w:rsidR="00C527C3" w:rsidRPr="00C527C3" w:rsidRDefault="00C527C3" w:rsidP="00856D51">
      <w:pPr>
        <w:pStyle w:val="Odstavecseseznamem"/>
        <w:numPr>
          <w:ilvl w:val="0"/>
          <w:numId w:val="12"/>
        </w:numPr>
        <w:tabs>
          <w:tab w:val="left" w:pos="1134"/>
        </w:tabs>
        <w:jc w:val="both"/>
        <w:rPr>
          <w:rFonts w:ascii="Arial" w:hAnsi="Arial" w:cs="Arial"/>
          <w:bCs/>
          <w:vanish/>
          <w:sz w:val="22"/>
          <w:szCs w:val="22"/>
        </w:rPr>
      </w:pPr>
    </w:p>
    <w:p w14:paraId="3146C5AE" w14:textId="77777777" w:rsidR="00C527C3" w:rsidRPr="00C527C3" w:rsidRDefault="00C527C3" w:rsidP="00856D51">
      <w:pPr>
        <w:pStyle w:val="Odstavecseseznamem"/>
        <w:numPr>
          <w:ilvl w:val="0"/>
          <w:numId w:val="12"/>
        </w:numPr>
        <w:tabs>
          <w:tab w:val="left" w:pos="1134"/>
        </w:tabs>
        <w:jc w:val="both"/>
        <w:rPr>
          <w:rFonts w:ascii="Arial" w:hAnsi="Arial" w:cs="Arial"/>
          <w:bCs/>
          <w:vanish/>
          <w:sz w:val="22"/>
          <w:szCs w:val="22"/>
        </w:rPr>
      </w:pPr>
    </w:p>
    <w:p w14:paraId="031A67E0" w14:textId="77777777" w:rsidR="00C527C3" w:rsidRPr="00C527C3" w:rsidRDefault="00C527C3" w:rsidP="00856D51">
      <w:pPr>
        <w:pStyle w:val="Odstavecseseznamem"/>
        <w:numPr>
          <w:ilvl w:val="0"/>
          <w:numId w:val="12"/>
        </w:numPr>
        <w:tabs>
          <w:tab w:val="left" w:pos="1134"/>
        </w:tabs>
        <w:jc w:val="both"/>
        <w:rPr>
          <w:rFonts w:ascii="Arial" w:hAnsi="Arial" w:cs="Arial"/>
          <w:bCs/>
          <w:vanish/>
          <w:sz w:val="22"/>
          <w:szCs w:val="22"/>
        </w:rPr>
      </w:pPr>
    </w:p>
    <w:p w14:paraId="270FB0AD" w14:textId="77777777" w:rsidR="00856D51" w:rsidRPr="00C527C3" w:rsidRDefault="00856D51" w:rsidP="00C527C3">
      <w:pPr>
        <w:pStyle w:val="Odstavecseseznamem"/>
        <w:tabs>
          <w:tab w:val="left" w:pos="1134"/>
        </w:tabs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FF9AE73" w14:textId="699049CC" w:rsidR="00C527C3" w:rsidRDefault="00BB21CD" w:rsidP="00C527C3">
      <w:pPr>
        <w:numPr>
          <w:ilvl w:val="1"/>
          <w:numId w:val="7"/>
        </w:numPr>
        <w:ind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je oprávněn požadovat změny díla s tím, že tyto změny budou odpovídajícím způsobem upraveny dodatkem k 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>ě. Smluvní strany se zavazují postupovat v </w:t>
      </w:r>
      <w:r w:rsidRPr="00205BDA">
        <w:rPr>
          <w:rFonts w:ascii="Arial" w:hAnsi="Arial" w:cs="Arial"/>
          <w:sz w:val="22"/>
          <w:szCs w:val="22"/>
        </w:rPr>
        <w:t xml:space="preserve">souladu s touto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 xml:space="preserve">ou a s právními předpisy upravujícími zadávání veřejných zakázek </w:t>
      </w:r>
      <w:r w:rsidR="00E229B0">
        <w:rPr>
          <w:rFonts w:ascii="Arial" w:hAnsi="Arial" w:cs="Arial"/>
          <w:sz w:val="22"/>
          <w:szCs w:val="22"/>
        </w:rPr>
        <w:t>zejména</w:t>
      </w:r>
      <w:r w:rsidR="00740F6B">
        <w:rPr>
          <w:rFonts w:ascii="Arial" w:hAnsi="Arial" w:cs="Arial"/>
          <w:sz w:val="22"/>
          <w:szCs w:val="22"/>
        </w:rPr>
        <w:t xml:space="preserve"> s </w:t>
      </w:r>
      <w:r w:rsidR="00583E42" w:rsidRPr="00205BDA">
        <w:rPr>
          <w:rFonts w:ascii="Arial" w:hAnsi="Arial" w:cs="Arial"/>
          <w:sz w:val="22"/>
          <w:szCs w:val="22"/>
        </w:rPr>
        <w:t>§</w:t>
      </w:r>
      <w:r w:rsidR="00381901" w:rsidRPr="00205BDA">
        <w:rPr>
          <w:rFonts w:ascii="Arial" w:hAnsi="Arial" w:cs="Arial"/>
          <w:sz w:val="22"/>
          <w:szCs w:val="22"/>
        </w:rPr>
        <w:t xml:space="preserve"> </w:t>
      </w:r>
      <w:r w:rsidR="00583E42" w:rsidRPr="00205BDA">
        <w:rPr>
          <w:rFonts w:ascii="Arial" w:hAnsi="Arial" w:cs="Arial"/>
          <w:sz w:val="22"/>
          <w:szCs w:val="22"/>
        </w:rPr>
        <w:t xml:space="preserve">222 </w:t>
      </w:r>
      <w:r w:rsidRPr="00205BDA">
        <w:rPr>
          <w:rFonts w:ascii="Arial" w:hAnsi="Arial" w:cs="Arial"/>
          <w:sz w:val="22"/>
          <w:szCs w:val="22"/>
        </w:rPr>
        <w:t>zákon</w:t>
      </w:r>
      <w:r w:rsidR="00583E42" w:rsidRPr="00205BDA">
        <w:rPr>
          <w:rFonts w:ascii="Arial" w:hAnsi="Arial" w:cs="Arial"/>
          <w:sz w:val="22"/>
          <w:szCs w:val="22"/>
        </w:rPr>
        <w:t>a</w:t>
      </w:r>
      <w:r w:rsidRPr="00205BDA">
        <w:rPr>
          <w:rFonts w:ascii="Arial" w:hAnsi="Arial" w:cs="Arial"/>
          <w:sz w:val="22"/>
          <w:szCs w:val="22"/>
        </w:rPr>
        <w:t xml:space="preserve"> č. 134/2016</w:t>
      </w:r>
      <w:r w:rsidR="00583E42" w:rsidRPr="00205BDA">
        <w:rPr>
          <w:rFonts w:ascii="Arial" w:hAnsi="Arial" w:cs="Arial"/>
          <w:sz w:val="22"/>
          <w:szCs w:val="22"/>
        </w:rPr>
        <w:t xml:space="preserve"> S</w:t>
      </w:r>
      <w:r w:rsidRPr="00205BDA">
        <w:rPr>
          <w:rFonts w:ascii="Arial" w:hAnsi="Arial" w:cs="Arial"/>
          <w:sz w:val="22"/>
          <w:szCs w:val="22"/>
        </w:rPr>
        <w:t xml:space="preserve">b., o zadávání veřejných zakázek, </w:t>
      </w:r>
      <w:r w:rsidR="009C28EF" w:rsidRPr="00205BDA">
        <w:rPr>
          <w:rFonts w:ascii="Arial" w:hAnsi="Arial" w:cs="Arial"/>
          <w:sz w:val="22"/>
          <w:szCs w:val="22"/>
        </w:rPr>
        <w:t>ve znění pozdějších předpisů (</w:t>
      </w:r>
      <w:r w:rsidRPr="00205BDA">
        <w:rPr>
          <w:rFonts w:ascii="Arial" w:hAnsi="Arial" w:cs="Arial"/>
          <w:sz w:val="22"/>
          <w:szCs w:val="22"/>
        </w:rPr>
        <w:t>dále jen „</w:t>
      </w:r>
      <w:r w:rsidR="005B3E2C">
        <w:rPr>
          <w:rFonts w:ascii="Arial" w:hAnsi="Arial" w:cs="Arial"/>
          <w:sz w:val="22"/>
          <w:szCs w:val="22"/>
        </w:rPr>
        <w:t>zákon</w:t>
      </w:r>
      <w:r w:rsidRPr="00205BDA">
        <w:rPr>
          <w:rFonts w:ascii="Arial" w:hAnsi="Arial" w:cs="Arial"/>
          <w:sz w:val="22"/>
          <w:szCs w:val="22"/>
        </w:rPr>
        <w:t>“).</w:t>
      </w:r>
    </w:p>
    <w:p w14:paraId="48A634D7" w14:textId="77777777" w:rsidR="00C527C3" w:rsidRPr="00C527C3" w:rsidRDefault="00C527C3" w:rsidP="00C527C3">
      <w:pPr>
        <w:ind w:left="574"/>
        <w:jc w:val="both"/>
        <w:rPr>
          <w:rFonts w:ascii="Arial" w:hAnsi="Arial" w:cs="Arial"/>
          <w:sz w:val="22"/>
          <w:szCs w:val="22"/>
        </w:rPr>
      </w:pPr>
    </w:p>
    <w:p w14:paraId="2B45E563" w14:textId="77777777" w:rsidR="00C527C3" w:rsidRPr="00042219" w:rsidRDefault="00C527C3" w:rsidP="00D40F57">
      <w:pPr>
        <w:pStyle w:val="Odstavecseseznamem"/>
        <w:numPr>
          <w:ilvl w:val="1"/>
          <w:numId w:val="7"/>
        </w:numPr>
        <w:ind w:hanging="574"/>
        <w:jc w:val="both"/>
        <w:rPr>
          <w:rFonts w:ascii="Arial" w:hAnsi="Arial" w:cs="Arial"/>
          <w:sz w:val="22"/>
          <w:szCs w:val="22"/>
        </w:rPr>
      </w:pPr>
      <w:r w:rsidRPr="00042219">
        <w:rPr>
          <w:rFonts w:ascii="Arial" w:hAnsi="Arial" w:cs="Arial"/>
          <w:sz w:val="22"/>
          <w:szCs w:val="22"/>
        </w:rPr>
        <w:t xml:space="preserve">Zhotovitel zpracuje dokumentaci skutečného provedení díla ve dvou vyhotoveních (např. zákres do papírové podoby projektové dokumentace). </w:t>
      </w:r>
    </w:p>
    <w:p w14:paraId="337DD32B" w14:textId="73FF759F" w:rsidR="0038155E" w:rsidRPr="00C84896" w:rsidRDefault="00BB21CD" w:rsidP="00B220FE">
      <w:pPr>
        <w:numPr>
          <w:ilvl w:val="1"/>
          <w:numId w:val="7"/>
        </w:numPr>
        <w:spacing w:before="240" w:after="60" w:afterAutospacing="1"/>
        <w:ind w:hanging="574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Jakékoliv změny díla podle odst. </w:t>
      </w:r>
      <w:r w:rsidR="00C614AE" w:rsidRPr="00205BDA">
        <w:rPr>
          <w:rFonts w:ascii="Arial" w:hAnsi="Arial" w:cs="Arial"/>
          <w:sz w:val="22"/>
          <w:szCs w:val="22"/>
        </w:rPr>
        <w:t>1.</w:t>
      </w:r>
      <w:r w:rsidR="000562D6">
        <w:rPr>
          <w:rFonts w:ascii="Arial" w:hAnsi="Arial" w:cs="Arial"/>
          <w:sz w:val="22"/>
          <w:szCs w:val="22"/>
        </w:rPr>
        <w:t xml:space="preserve"> </w:t>
      </w:r>
      <w:r w:rsidR="00D40F57">
        <w:rPr>
          <w:rFonts w:ascii="Arial" w:hAnsi="Arial" w:cs="Arial"/>
          <w:sz w:val="22"/>
          <w:szCs w:val="22"/>
        </w:rPr>
        <w:t>6</w:t>
      </w:r>
      <w:r w:rsidRPr="00205BDA">
        <w:rPr>
          <w:rFonts w:ascii="Arial" w:hAnsi="Arial" w:cs="Arial"/>
          <w:sz w:val="22"/>
          <w:szCs w:val="22"/>
        </w:rPr>
        <w:t xml:space="preserve">. tohoto článku nebudou započaty ani prováděny bez předchozího písemného pokynu zástupce </w:t>
      </w:r>
      <w:r w:rsidR="00456A4D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bjednatele,</w:t>
      </w:r>
      <w:r w:rsidRPr="007A3FF7">
        <w:rPr>
          <w:rFonts w:ascii="Arial" w:hAnsi="Arial" w:cs="Arial"/>
          <w:sz w:val="22"/>
          <w:szCs w:val="22"/>
        </w:rPr>
        <w:t xml:space="preserve"> a žádný nárok ani požadavek na změnu ceny nebo termínu nebude platný, nebude-li k němu takovýto písemný pokyn předem vydán a nebude-li současně tato změna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>y sjednána</w:t>
      </w:r>
      <w:r w:rsidR="00C84896">
        <w:rPr>
          <w:rFonts w:ascii="Arial" w:hAnsi="Arial" w:cs="Arial"/>
          <w:sz w:val="22"/>
          <w:szCs w:val="22"/>
        </w:rPr>
        <w:t xml:space="preserve"> </w:t>
      </w:r>
      <w:r w:rsidRPr="00C84896">
        <w:rPr>
          <w:rFonts w:ascii="Arial" w:hAnsi="Arial" w:cs="Arial"/>
          <w:sz w:val="22"/>
          <w:szCs w:val="22"/>
        </w:rPr>
        <w:t xml:space="preserve">dodatkem </w:t>
      </w:r>
      <w:r w:rsidR="00087AD2" w:rsidRPr="00C84896">
        <w:rPr>
          <w:rFonts w:ascii="Arial" w:hAnsi="Arial" w:cs="Arial"/>
          <w:sz w:val="22"/>
          <w:szCs w:val="22"/>
        </w:rPr>
        <w:t xml:space="preserve">ke </w:t>
      </w:r>
      <w:r w:rsidR="00443010">
        <w:rPr>
          <w:rFonts w:ascii="Arial" w:hAnsi="Arial" w:cs="Arial"/>
          <w:sz w:val="22"/>
          <w:szCs w:val="22"/>
        </w:rPr>
        <w:t>Smlouv</w:t>
      </w:r>
      <w:r w:rsidR="00087AD2" w:rsidRPr="00C84896">
        <w:rPr>
          <w:rFonts w:ascii="Arial" w:hAnsi="Arial" w:cs="Arial"/>
          <w:sz w:val="22"/>
          <w:szCs w:val="22"/>
        </w:rPr>
        <w:t xml:space="preserve">ě </w:t>
      </w:r>
      <w:r w:rsidRPr="00C84896">
        <w:rPr>
          <w:rFonts w:ascii="Arial" w:hAnsi="Arial" w:cs="Arial"/>
          <w:sz w:val="22"/>
          <w:szCs w:val="22"/>
        </w:rPr>
        <w:t xml:space="preserve">dle čl. </w:t>
      </w:r>
      <w:r w:rsidR="00C614AE" w:rsidRPr="00C84896">
        <w:rPr>
          <w:rFonts w:ascii="Arial" w:hAnsi="Arial" w:cs="Arial"/>
          <w:sz w:val="22"/>
          <w:szCs w:val="22"/>
        </w:rPr>
        <w:t>1</w:t>
      </w:r>
      <w:r w:rsidR="006E05F6">
        <w:rPr>
          <w:rFonts w:ascii="Arial" w:hAnsi="Arial" w:cs="Arial"/>
          <w:sz w:val="22"/>
          <w:szCs w:val="22"/>
        </w:rPr>
        <w:t>3</w:t>
      </w:r>
      <w:r w:rsidRPr="00C84896">
        <w:rPr>
          <w:rFonts w:ascii="Arial" w:hAnsi="Arial"/>
          <w:sz w:val="22"/>
        </w:rPr>
        <w:t xml:space="preserve">. odst. </w:t>
      </w:r>
      <w:r w:rsidR="00C614AE" w:rsidRPr="00C84896">
        <w:rPr>
          <w:rFonts w:ascii="Arial" w:hAnsi="Arial" w:cs="Arial"/>
          <w:sz w:val="22"/>
          <w:szCs w:val="22"/>
        </w:rPr>
        <w:t>1</w:t>
      </w:r>
      <w:r w:rsidR="006E05F6">
        <w:rPr>
          <w:rFonts w:ascii="Arial" w:hAnsi="Arial" w:cs="Arial"/>
          <w:sz w:val="22"/>
          <w:szCs w:val="22"/>
        </w:rPr>
        <w:t>3</w:t>
      </w:r>
      <w:r w:rsidR="00C614AE" w:rsidRPr="00C84896">
        <w:rPr>
          <w:rFonts w:ascii="Arial" w:hAnsi="Arial" w:cs="Arial"/>
          <w:sz w:val="22"/>
          <w:szCs w:val="22"/>
        </w:rPr>
        <w:t>.</w:t>
      </w:r>
      <w:r w:rsidR="0038155E" w:rsidRPr="00C84896">
        <w:rPr>
          <w:rFonts w:ascii="Arial" w:hAnsi="Arial" w:cs="Arial"/>
          <w:sz w:val="22"/>
          <w:szCs w:val="22"/>
        </w:rPr>
        <w:t xml:space="preserve"> </w:t>
      </w:r>
      <w:r w:rsidRPr="00C84896">
        <w:rPr>
          <w:rFonts w:ascii="Arial" w:hAnsi="Arial"/>
          <w:sz w:val="22"/>
        </w:rPr>
        <w:t>3</w:t>
      </w:r>
      <w:r w:rsidR="00087AD2" w:rsidRPr="00C84896">
        <w:rPr>
          <w:rFonts w:ascii="Arial" w:hAnsi="Arial"/>
          <w:sz w:val="22"/>
        </w:rPr>
        <w:t xml:space="preserve">. této </w:t>
      </w:r>
      <w:r w:rsidR="00443010">
        <w:rPr>
          <w:rFonts w:ascii="Arial" w:hAnsi="Arial"/>
          <w:sz w:val="22"/>
        </w:rPr>
        <w:t>Smlouv</w:t>
      </w:r>
      <w:r w:rsidR="00087AD2" w:rsidRPr="00C84896">
        <w:rPr>
          <w:rFonts w:ascii="Arial" w:hAnsi="Arial"/>
          <w:sz w:val="22"/>
        </w:rPr>
        <w:t>y</w:t>
      </w:r>
      <w:r w:rsidRPr="00C84896">
        <w:rPr>
          <w:rFonts w:ascii="Arial" w:hAnsi="Arial"/>
          <w:sz w:val="22"/>
        </w:rPr>
        <w:t>.</w:t>
      </w:r>
      <w:r w:rsidRPr="00C84896">
        <w:rPr>
          <w:rFonts w:ascii="Arial" w:hAnsi="Arial" w:cs="Arial"/>
          <w:sz w:val="22"/>
          <w:szCs w:val="22"/>
        </w:rPr>
        <w:t xml:space="preserve"> </w:t>
      </w:r>
    </w:p>
    <w:p w14:paraId="7D1AE80B" w14:textId="17A1C4A5" w:rsidR="00BB21CD" w:rsidRPr="007A3FF7" w:rsidRDefault="00BB21CD" w:rsidP="00B220FE">
      <w:pPr>
        <w:numPr>
          <w:ilvl w:val="1"/>
          <w:numId w:val="7"/>
        </w:numPr>
        <w:spacing w:before="240"/>
        <w:ind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 xml:space="preserve">Zhotovitel prohlašuje, že činnosti, které jsou předmětem jeho plnění podle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>y, spadají do předmětu jeho podnikání a má veškerá potřebná oprávnění k jejich provádění. Pro tyto činnosti je plně kvalifikován.</w:t>
      </w:r>
    </w:p>
    <w:p w14:paraId="0C44DC85" w14:textId="7E0947A5" w:rsidR="007233C6" w:rsidRPr="00E67EC6" w:rsidRDefault="007233C6" w:rsidP="00B220FE">
      <w:pPr>
        <w:numPr>
          <w:ilvl w:val="1"/>
          <w:numId w:val="7"/>
        </w:numPr>
        <w:spacing w:before="240" w:after="60" w:afterAutospacing="1"/>
        <w:ind w:hanging="574"/>
        <w:jc w:val="both"/>
        <w:rPr>
          <w:rFonts w:ascii="Arial" w:hAnsi="Arial" w:cs="Arial"/>
          <w:sz w:val="22"/>
          <w:szCs w:val="22"/>
        </w:rPr>
      </w:pPr>
      <w:r w:rsidRPr="00B74544">
        <w:rPr>
          <w:rFonts w:ascii="Arial" w:hAnsi="Arial" w:cs="Arial"/>
          <w:sz w:val="22"/>
          <w:szCs w:val="22"/>
        </w:rPr>
        <w:t xml:space="preserve">Zhotovitel ke dni podpisu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B74544">
        <w:rPr>
          <w:rFonts w:ascii="Arial" w:hAnsi="Arial" w:cs="Arial"/>
          <w:sz w:val="22"/>
          <w:szCs w:val="22"/>
        </w:rPr>
        <w:t>y zpracoval harmonogram provádění díla, který projednal s </w:t>
      </w:r>
      <w:r w:rsidR="00456A4D" w:rsidRPr="00B74544">
        <w:rPr>
          <w:rFonts w:ascii="Arial" w:hAnsi="Arial" w:cs="Arial"/>
          <w:sz w:val="22"/>
          <w:szCs w:val="22"/>
        </w:rPr>
        <w:t>O</w:t>
      </w:r>
      <w:r w:rsidRPr="00B74544">
        <w:rPr>
          <w:rFonts w:ascii="Arial" w:hAnsi="Arial" w:cs="Arial"/>
          <w:sz w:val="22"/>
          <w:szCs w:val="22"/>
        </w:rPr>
        <w:t xml:space="preserve">bjednatelem. Harmonogram provádění díla je přílohou č. </w:t>
      </w:r>
      <w:r w:rsidR="00C84896" w:rsidRPr="00B74544">
        <w:rPr>
          <w:rFonts w:ascii="Arial" w:hAnsi="Arial" w:cs="Arial"/>
          <w:sz w:val="22"/>
          <w:szCs w:val="22"/>
        </w:rPr>
        <w:t>2</w:t>
      </w:r>
      <w:r w:rsidRPr="00B74544">
        <w:rPr>
          <w:rFonts w:ascii="Arial" w:hAnsi="Arial" w:cs="Arial"/>
          <w:sz w:val="22"/>
          <w:szCs w:val="22"/>
        </w:rPr>
        <w:t xml:space="preserve">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B74544">
        <w:rPr>
          <w:rFonts w:ascii="Arial" w:hAnsi="Arial" w:cs="Arial"/>
          <w:sz w:val="22"/>
          <w:szCs w:val="22"/>
        </w:rPr>
        <w:t>y</w:t>
      </w:r>
      <w:r w:rsidR="00C84896" w:rsidRPr="00B74544">
        <w:rPr>
          <w:rFonts w:ascii="Arial" w:hAnsi="Arial" w:cs="Arial"/>
          <w:sz w:val="22"/>
          <w:szCs w:val="22"/>
        </w:rPr>
        <w:t xml:space="preserve"> </w:t>
      </w:r>
      <w:r w:rsidR="00856D51">
        <w:rPr>
          <w:rFonts w:ascii="Arial" w:hAnsi="Arial" w:cs="Arial"/>
          <w:sz w:val="22"/>
          <w:szCs w:val="22"/>
        </w:rPr>
        <w:br/>
      </w:r>
      <w:r w:rsidR="00C84896" w:rsidRPr="00B74544">
        <w:rPr>
          <w:rFonts w:ascii="Arial" w:hAnsi="Arial" w:cs="Arial"/>
          <w:sz w:val="22"/>
          <w:szCs w:val="22"/>
        </w:rPr>
        <w:t xml:space="preserve">a </w:t>
      </w:r>
      <w:r w:rsidR="00840516" w:rsidRPr="00E67EC6">
        <w:rPr>
          <w:rFonts w:ascii="Arial" w:hAnsi="Arial" w:cs="Arial"/>
          <w:sz w:val="22"/>
          <w:szCs w:val="22"/>
        </w:rPr>
        <w:t xml:space="preserve">může být změněn </w:t>
      </w:r>
      <w:r w:rsidR="007E37C6" w:rsidRPr="00E67EC6">
        <w:rPr>
          <w:rFonts w:ascii="Arial" w:hAnsi="Arial" w:cs="Arial"/>
          <w:sz w:val="22"/>
          <w:szCs w:val="22"/>
        </w:rPr>
        <w:t>se souhlasem smluvních stran, pokud se nezmění</w:t>
      </w:r>
      <w:r w:rsidR="00C444C1" w:rsidRPr="00E67EC6">
        <w:rPr>
          <w:rFonts w:ascii="Arial" w:hAnsi="Arial" w:cs="Arial"/>
          <w:sz w:val="22"/>
          <w:szCs w:val="22"/>
        </w:rPr>
        <w:t xml:space="preserve"> doba dokončení díla</w:t>
      </w:r>
      <w:r w:rsidRPr="00E67EC6">
        <w:rPr>
          <w:rFonts w:ascii="Arial" w:hAnsi="Arial" w:cs="Arial"/>
          <w:sz w:val="22"/>
          <w:szCs w:val="22"/>
        </w:rPr>
        <w:t>.</w:t>
      </w:r>
    </w:p>
    <w:p w14:paraId="48CC8ACB" w14:textId="5927ED69" w:rsidR="00D1254A" w:rsidRPr="00D1254A" w:rsidRDefault="007233C6" w:rsidP="00B220FE">
      <w:pPr>
        <w:numPr>
          <w:ilvl w:val="1"/>
          <w:numId w:val="7"/>
        </w:numPr>
        <w:spacing w:before="240" w:after="60" w:afterAutospacing="1"/>
        <w:ind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se zavazuje řádně provedené dílo převzít a zaplatit </w:t>
      </w:r>
      <w:r w:rsidR="0097584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hotoviteli cenu ve výši, za podmínek a způsobem uvedeným v 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>ě.</w:t>
      </w:r>
    </w:p>
    <w:p w14:paraId="69F57B97" w14:textId="77777777" w:rsidR="007233C6" w:rsidRDefault="007233C6" w:rsidP="00B220FE">
      <w:pPr>
        <w:numPr>
          <w:ilvl w:val="0"/>
          <w:numId w:val="2"/>
        </w:num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Místo plnění</w:t>
      </w:r>
    </w:p>
    <w:p w14:paraId="099334A3" w14:textId="64BB90DD" w:rsidR="003F0438" w:rsidRPr="003F0438" w:rsidRDefault="00856D51" w:rsidP="00856D51">
      <w:pPr>
        <w:spacing w:before="240" w:after="24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  </w:t>
      </w:r>
      <w:r w:rsidR="003F0438">
        <w:rPr>
          <w:rFonts w:ascii="Arial" w:hAnsi="Arial" w:cs="Arial"/>
          <w:sz w:val="22"/>
          <w:szCs w:val="22"/>
        </w:rPr>
        <w:t>Místem</w:t>
      </w:r>
      <w:r w:rsidR="008E248B">
        <w:rPr>
          <w:rFonts w:ascii="Arial" w:hAnsi="Arial" w:cs="Arial"/>
          <w:sz w:val="22"/>
          <w:szCs w:val="22"/>
        </w:rPr>
        <w:t xml:space="preserve"> plnění je </w:t>
      </w:r>
      <w:r w:rsidR="007D45E3">
        <w:rPr>
          <w:rFonts w:ascii="Arial" w:hAnsi="Arial" w:cs="Arial"/>
          <w:sz w:val="22"/>
          <w:szCs w:val="22"/>
        </w:rPr>
        <w:t xml:space="preserve">bytový dům </w:t>
      </w:r>
      <w:r w:rsidR="008E248B">
        <w:rPr>
          <w:rFonts w:ascii="Arial" w:hAnsi="Arial" w:cs="Arial"/>
          <w:sz w:val="22"/>
          <w:szCs w:val="22"/>
        </w:rPr>
        <w:t xml:space="preserve">číslo popisné </w:t>
      </w:r>
      <w:r w:rsidR="009C347B">
        <w:rPr>
          <w:rFonts w:ascii="Arial" w:hAnsi="Arial" w:cs="Arial"/>
          <w:sz w:val="22"/>
          <w:szCs w:val="22"/>
        </w:rPr>
        <w:t>625</w:t>
      </w:r>
      <w:r w:rsidR="008E248B">
        <w:rPr>
          <w:rFonts w:ascii="Arial" w:hAnsi="Arial" w:cs="Arial"/>
          <w:sz w:val="22"/>
          <w:szCs w:val="22"/>
        </w:rPr>
        <w:t xml:space="preserve">, stojící </w:t>
      </w:r>
      <w:r w:rsidR="003F0438" w:rsidRPr="003F0438">
        <w:rPr>
          <w:rFonts w:ascii="Arial" w:hAnsi="Arial" w:cs="Arial"/>
          <w:sz w:val="22"/>
          <w:szCs w:val="22"/>
        </w:rPr>
        <w:t xml:space="preserve">na pozemku parcelní číslo </w:t>
      </w:r>
      <w:r w:rsidR="009C347B">
        <w:rPr>
          <w:rFonts w:ascii="Arial" w:hAnsi="Arial" w:cs="Arial"/>
          <w:sz w:val="22"/>
          <w:szCs w:val="22"/>
        </w:rPr>
        <w:t>1599</w:t>
      </w:r>
      <w:r w:rsidR="003F0438" w:rsidRPr="003F0438">
        <w:rPr>
          <w:rFonts w:ascii="Arial" w:hAnsi="Arial" w:cs="Arial"/>
          <w:sz w:val="22"/>
          <w:szCs w:val="22"/>
        </w:rPr>
        <w:t xml:space="preserve">, </w:t>
      </w:r>
      <w:r w:rsidR="008E248B">
        <w:rPr>
          <w:rFonts w:ascii="Arial" w:hAnsi="Arial" w:cs="Arial"/>
          <w:sz w:val="22"/>
          <w:szCs w:val="22"/>
        </w:rPr>
        <w:t xml:space="preserve">k. ú. </w:t>
      </w:r>
      <w:r w:rsidR="007D45E3">
        <w:rPr>
          <w:rFonts w:ascii="Arial" w:hAnsi="Arial" w:cs="Arial"/>
          <w:sz w:val="22"/>
          <w:szCs w:val="22"/>
        </w:rPr>
        <w:t>Holešovice</w:t>
      </w:r>
      <w:r w:rsidR="008E248B">
        <w:rPr>
          <w:rFonts w:ascii="Arial" w:hAnsi="Arial" w:cs="Arial"/>
          <w:sz w:val="22"/>
          <w:szCs w:val="22"/>
        </w:rPr>
        <w:t>, obec Praha</w:t>
      </w:r>
      <w:r w:rsidR="003F0438" w:rsidRPr="003F0438">
        <w:rPr>
          <w:rFonts w:ascii="Arial" w:hAnsi="Arial" w:cs="Arial"/>
          <w:sz w:val="22"/>
          <w:szCs w:val="22"/>
        </w:rPr>
        <w:t xml:space="preserve">, na adrese </w:t>
      </w:r>
      <w:r w:rsidR="003866DD">
        <w:rPr>
          <w:rFonts w:ascii="Arial" w:hAnsi="Arial" w:cs="Arial"/>
          <w:sz w:val="22"/>
          <w:szCs w:val="22"/>
        </w:rPr>
        <w:t xml:space="preserve">ulice </w:t>
      </w:r>
      <w:r w:rsidR="009C347B">
        <w:rPr>
          <w:rFonts w:ascii="Arial" w:hAnsi="Arial" w:cs="Arial"/>
          <w:sz w:val="22"/>
          <w:szCs w:val="22"/>
        </w:rPr>
        <w:t>Kamenická 625/40</w:t>
      </w:r>
      <w:r w:rsidR="008E248B">
        <w:rPr>
          <w:rFonts w:ascii="Arial" w:hAnsi="Arial" w:cs="Arial"/>
          <w:sz w:val="22"/>
          <w:szCs w:val="22"/>
        </w:rPr>
        <w:t xml:space="preserve">, Praha 7, 170 00. </w:t>
      </w:r>
      <w:r w:rsidR="00CE1C3D">
        <w:rPr>
          <w:rFonts w:ascii="Arial" w:hAnsi="Arial" w:cs="Arial"/>
          <w:sz w:val="22"/>
          <w:szCs w:val="22"/>
        </w:rPr>
        <w:t>Zadavatel vykonává správu nemovitosti ve vlastnictví obce.</w:t>
      </w:r>
    </w:p>
    <w:p w14:paraId="6F571074" w14:textId="77777777" w:rsidR="007233C6" w:rsidRPr="007A3FF7" w:rsidRDefault="007233C6" w:rsidP="00B220FE">
      <w:pPr>
        <w:numPr>
          <w:ilvl w:val="0"/>
          <w:numId w:val="2"/>
        </w:num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Doba plnění</w:t>
      </w:r>
    </w:p>
    <w:p w14:paraId="38269394" w14:textId="4863046A" w:rsidR="009C347B" w:rsidRDefault="009C347B" w:rsidP="009C347B">
      <w:pPr>
        <w:numPr>
          <w:ilvl w:val="1"/>
          <w:numId w:val="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Předpokládaný termín zahájení díla:           </w:t>
      </w:r>
      <w:r w:rsidR="001E33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výzvu zadavatele, předpoklad </w:t>
      </w:r>
      <w:r w:rsidR="00503ACC">
        <w:rPr>
          <w:rFonts w:ascii="Arial" w:hAnsi="Arial" w:cs="Arial"/>
          <w:sz w:val="22"/>
          <w:szCs w:val="22"/>
        </w:rPr>
        <w:t>15. 9. 2022;</w:t>
      </w:r>
    </w:p>
    <w:p w14:paraId="7A1F17AA" w14:textId="362AAAAF" w:rsidR="006D75F4" w:rsidRPr="00AD63E8" w:rsidRDefault="006D75F4" w:rsidP="009C347B">
      <w:pPr>
        <w:ind w:left="567"/>
        <w:jc w:val="both"/>
        <w:rPr>
          <w:rFonts w:ascii="Arial" w:hAnsi="Arial" w:cs="Arial"/>
          <w:sz w:val="22"/>
          <w:szCs w:val="22"/>
        </w:rPr>
      </w:pPr>
      <w:r w:rsidRPr="006D75F4">
        <w:rPr>
          <w:rFonts w:ascii="Arial" w:hAnsi="Arial" w:cs="Arial"/>
          <w:sz w:val="22"/>
          <w:szCs w:val="22"/>
        </w:rPr>
        <w:t xml:space="preserve">Termín předání a </w:t>
      </w:r>
      <w:r w:rsidR="00503ACC">
        <w:rPr>
          <w:rFonts w:ascii="Arial" w:hAnsi="Arial" w:cs="Arial"/>
          <w:sz w:val="22"/>
          <w:szCs w:val="22"/>
        </w:rPr>
        <w:t xml:space="preserve">převzetí staveniště:    </w:t>
      </w:r>
      <w:r w:rsidRPr="00AD63E8">
        <w:rPr>
          <w:rFonts w:ascii="Arial" w:hAnsi="Arial" w:cs="Arial"/>
          <w:sz w:val="22"/>
          <w:szCs w:val="22"/>
        </w:rPr>
        <w:t xml:space="preserve">do 5 pracovních dnů ode dne odeslání </w:t>
      </w:r>
      <w:r w:rsidR="00896E38">
        <w:rPr>
          <w:rFonts w:ascii="Arial" w:hAnsi="Arial" w:cs="Arial"/>
          <w:sz w:val="22"/>
          <w:szCs w:val="22"/>
        </w:rPr>
        <w:br/>
        <w:t xml:space="preserve"> </w:t>
      </w:r>
      <w:r w:rsidR="00896E38">
        <w:rPr>
          <w:rFonts w:ascii="Arial" w:hAnsi="Arial" w:cs="Arial"/>
          <w:sz w:val="22"/>
          <w:szCs w:val="22"/>
        </w:rPr>
        <w:tab/>
      </w:r>
      <w:r w:rsidR="00896E38">
        <w:rPr>
          <w:rFonts w:ascii="Arial" w:hAnsi="Arial" w:cs="Arial"/>
          <w:sz w:val="22"/>
          <w:szCs w:val="22"/>
        </w:rPr>
        <w:tab/>
      </w:r>
      <w:r w:rsidR="00896E38">
        <w:rPr>
          <w:rFonts w:ascii="Arial" w:hAnsi="Arial" w:cs="Arial"/>
          <w:sz w:val="22"/>
          <w:szCs w:val="22"/>
        </w:rPr>
        <w:tab/>
      </w:r>
      <w:r w:rsidR="00896E38">
        <w:rPr>
          <w:rFonts w:ascii="Arial" w:hAnsi="Arial" w:cs="Arial"/>
          <w:sz w:val="22"/>
          <w:szCs w:val="22"/>
        </w:rPr>
        <w:tab/>
      </w:r>
      <w:r w:rsidR="00896E38">
        <w:rPr>
          <w:rFonts w:ascii="Arial" w:hAnsi="Arial" w:cs="Arial"/>
          <w:sz w:val="22"/>
          <w:szCs w:val="22"/>
        </w:rPr>
        <w:tab/>
      </w:r>
      <w:r w:rsidR="00896E38">
        <w:rPr>
          <w:rFonts w:ascii="Arial" w:hAnsi="Arial" w:cs="Arial"/>
          <w:sz w:val="22"/>
          <w:szCs w:val="22"/>
        </w:rPr>
        <w:tab/>
      </w:r>
      <w:r w:rsidR="009C347B">
        <w:rPr>
          <w:rFonts w:ascii="Arial" w:hAnsi="Arial" w:cs="Arial"/>
          <w:sz w:val="22"/>
          <w:szCs w:val="22"/>
        </w:rPr>
        <w:t xml:space="preserve">            </w:t>
      </w:r>
      <w:r w:rsidR="00AC42F8">
        <w:rPr>
          <w:rFonts w:ascii="Arial" w:hAnsi="Arial" w:cs="Arial"/>
          <w:sz w:val="22"/>
          <w:szCs w:val="22"/>
        </w:rPr>
        <w:t>výzvy O</w:t>
      </w:r>
      <w:r w:rsidRPr="00AD63E8">
        <w:rPr>
          <w:rFonts w:ascii="Arial" w:hAnsi="Arial" w:cs="Arial"/>
          <w:sz w:val="22"/>
          <w:szCs w:val="22"/>
        </w:rPr>
        <w:t>bjednatele</w:t>
      </w:r>
      <w:r w:rsidR="009C347B">
        <w:rPr>
          <w:rFonts w:ascii="Arial" w:hAnsi="Arial" w:cs="Arial"/>
          <w:sz w:val="22"/>
          <w:szCs w:val="22"/>
        </w:rPr>
        <w:t>;</w:t>
      </w:r>
    </w:p>
    <w:p w14:paraId="2E3DAAD7" w14:textId="16D8E064" w:rsidR="006D75F4" w:rsidRPr="00AD63E8" w:rsidRDefault="006D75F4" w:rsidP="009C347B">
      <w:pPr>
        <w:ind w:left="4953" w:hanging="4386"/>
        <w:jc w:val="both"/>
        <w:rPr>
          <w:rFonts w:ascii="Arial" w:hAnsi="Arial" w:cs="Arial"/>
          <w:sz w:val="22"/>
          <w:szCs w:val="22"/>
        </w:rPr>
      </w:pPr>
      <w:r w:rsidRPr="00AD63E8">
        <w:rPr>
          <w:rFonts w:ascii="Arial" w:hAnsi="Arial" w:cs="Arial"/>
          <w:sz w:val="22"/>
          <w:szCs w:val="22"/>
        </w:rPr>
        <w:t>Termín zahájení plnění:</w:t>
      </w:r>
      <w:r w:rsidRPr="00AD63E8">
        <w:rPr>
          <w:rFonts w:ascii="Arial" w:hAnsi="Arial" w:cs="Arial"/>
          <w:sz w:val="22"/>
          <w:szCs w:val="22"/>
        </w:rPr>
        <w:tab/>
      </w:r>
      <w:r w:rsidR="00017460">
        <w:rPr>
          <w:rFonts w:ascii="Arial" w:hAnsi="Arial" w:cs="Arial"/>
          <w:sz w:val="22"/>
          <w:szCs w:val="22"/>
        </w:rPr>
        <w:tab/>
      </w:r>
      <w:r w:rsidRPr="00AD63E8">
        <w:rPr>
          <w:rFonts w:ascii="Arial" w:hAnsi="Arial" w:cs="Arial"/>
          <w:sz w:val="22"/>
          <w:szCs w:val="22"/>
        </w:rPr>
        <w:t xml:space="preserve">nejpozději do </w:t>
      </w:r>
      <w:r w:rsidR="00CE1C3D">
        <w:rPr>
          <w:rFonts w:ascii="Arial" w:hAnsi="Arial" w:cs="Arial"/>
          <w:sz w:val="22"/>
          <w:szCs w:val="22"/>
        </w:rPr>
        <w:t>5</w:t>
      </w:r>
      <w:r w:rsidRPr="00AD63E8">
        <w:rPr>
          <w:rFonts w:ascii="Arial" w:hAnsi="Arial" w:cs="Arial"/>
          <w:sz w:val="22"/>
          <w:szCs w:val="22"/>
        </w:rPr>
        <w:t xml:space="preserve"> pracovních dnů po předání staveniště</w:t>
      </w:r>
      <w:r w:rsidR="009C347B">
        <w:rPr>
          <w:rFonts w:ascii="Arial" w:hAnsi="Arial" w:cs="Arial"/>
          <w:sz w:val="22"/>
          <w:szCs w:val="22"/>
        </w:rPr>
        <w:t>;</w:t>
      </w:r>
    </w:p>
    <w:p w14:paraId="0ECFB8E6" w14:textId="77376184" w:rsidR="006D75F4" w:rsidRPr="00AD63E8" w:rsidRDefault="003F0438" w:rsidP="009C347B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plnění</w:t>
      </w:r>
      <w:r w:rsidR="009C347B">
        <w:rPr>
          <w:rFonts w:ascii="Arial" w:hAnsi="Arial" w:cs="Arial"/>
          <w:sz w:val="22"/>
          <w:szCs w:val="22"/>
        </w:rPr>
        <w:t xml:space="preserve">:                            </w:t>
      </w:r>
      <w:r w:rsidR="006D75F4" w:rsidRPr="00AD63E8">
        <w:rPr>
          <w:rFonts w:ascii="Arial" w:hAnsi="Arial" w:cs="Arial"/>
          <w:sz w:val="22"/>
          <w:szCs w:val="22"/>
        </w:rPr>
        <w:tab/>
      </w:r>
      <w:r w:rsidR="009C347B">
        <w:rPr>
          <w:rFonts w:ascii="Arial" w:hAnsi="Arial" w:cs="Arial"/>
          <w:sz w:val="22"/>
          <w:szCs w:val="22"/>
        </w:rPr>
        <w:t xml:space="preserve">            </w:t>
      </w:r>
      <w:r w:rsidR="009C347B">
        <w:rPr>
          <w:rFonts w:ascii="Arial" w:hAnsi="Arial" w:cs="Arial"/>
          <w:b/>
          <w:sz w:val="22"/>
          <w:szCs w:val="22"/>
        </w:rPr>
        <w:t>3</w:t>
      </w:r>
      <w:r w:rsidR="006D75F4" w:rsidRPr="0040232A">
        <w:rPr>
          <w:rFonts w:ascii="Arial" w:hAnsi="Arial" w:cs="Arial"/>
          <w:b/>
          <w:sz w:val="22"/>
          <w:szCs w:val="22"/>
        </w:rPr>
        <w:t xml:space="preserve"> měsíc</w:t>
      </w:r>
      <w:r w:rsidR="009C347B">
        <w:rPr>
          <w:rFonts w:ascii="Arial" w:hAnsi="Arial" w:cs="Arial"/>
          <w:b/>
          <w:sz w:val="22"/>
          <w:szCs w:val="22"/>
        </w:rPr>
        <w:t>e</w:t>
      </w:r>
      <w:r w:rsidR="006D75F4" w:rsidRPr="0040232A">
        <w:rPr>
          <w:rFonts w:ascii="Arial" w:hAnsi="Arial" w:cs="Arial"/>
          <w:sz w:val="22"/>
          <w:szCs w:val="22"/>
        </w:rPr>
        <w:t xml:space="preserve"> ode</w:t>
      </w:r>
      <w:r w:rsidR="006D75F4" w:rsidRPr="00AD63E8">
        <w:rPr>
          <w:rFonts w:ascii="Arial" w:hAnsi="Arial" w:cs="Arial"/>
          <w:sz w:val="22"/>
          <w:szCs w:val="22"/>
        </w:rPr>
        <w:t xml:space="preserve"> dne </w:t>
      </w:r>
      <w:r w:rsidR="0027532E" w:rsidRPr="00AD63E8">
        <w:rPr>
          <w:rFonts w:ascii="Arial" w:hAnsi="Arial" w:cs="Arial"/>
          <w:sz w:val="22"/>
          <w:szCs w:val="22"/>
        </w:rPr>
        <w:t>zahájení plnění</w:t>
      </w:r>
      <w:r w:rsidR="009C347B">
        <w:rPr>
          <w:rFonts w:ascii="Arial" w:hAnsi="Arial" w:cs="Arial"/>
          <w:sz w:val="22"/>
          <w:szCs w:val="22"/>
        </w:rPr>
        <w:t>.</w:t>
      </w:r>
    </w:p>
    <w:p w14:paraId="51F50B46" w14:textId="77777777" w:rsidR="006D75F4" w:rsidRPr="00AD63E8" w:rsidRDefault="006D75F4" w:rsidP="006D75F4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0BE4D5A" w14:textId="30E8D417" w:rsidR="006D75F4" w:rsidRPr="0063151E" w:rsidRDefault="00FF1CC1" w:rsidP="009C347B">
      <w:pPr>
        <w:widowControl w:val="0"/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 zašle Zhotoviteli</w:t>
      </w:r>
      <w:r w:rsidR="006D75F4" w:rsidRPr="0063151E">
        <w:rPr>
          <w:rFonts w:ascii="Arial" w:hAnsi="Arial" w:cs="Arial"/>
          <w:b/>
          <w:sz w:val="22"/>
          <w:szCs w:val="22"/>
        </w:rPr>
        <w:t xml:space="preserve"> prokazatelným způsobem výzvu k předání staveniště</w:t>
      </w:r>
      <w:r w:rsidR="009C347B">
        <w:rPr>
          <w:rFonts w:ascii="Arial" w:hAnsi="Arial" w:cs="Arial"/>
          <w:b/>
          <w:sz w:val="22"/>
          <w:szCs w:val="22"/>
        </w:rPr>
        <w:t>.</w:t>
      </w:r>
      <w:r w:rsidR="0063151E" w:rsidRPr="0063151E">
        <w:rPr>
          <w:rFonts w:ascii="Arial" w:hAnsi="Arial" w:cs="Arial"/>
          <w:b/>
          <w:sz w:val="22"/>
          <w:szCs w:val="22"/>
        </w:rPr>
        <w:t xml:space="preserve"> </w:t>
      </w:r>
    </w:p>
    <w:p w14:paraId="5FAA5620" w14:textId="77777777" w:rsidR="007233C6" w:rsidRPr="007A3FF7" w:rsidRDefault="00626202" w:rsidP="00521BDD">
      <w:pPr>
        <w:ind w:left="4962" w:hanging="4254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ab/>
      </w:r>
    </w:p>
    <w:p w14:paraId="24B70110" w14:textId="12C3ACF1" w:rsidR="007233C6" w:rsidRPr="007935AE" w:rsidRDefault="007233C6" w:rsidP="009C347B">
      <w:pPr>
        <w:numPr>
          <w:ilvl w:val="1"/>
          <w:numId w:val="2"/>
        </w:numPr>
        <w:spacing w:after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</w:t>
      </w:r>
      <w:r w:rsidR="00517885" w:rsidRPr="007A3FF7">
        <w:rPr>
          <w:rFonts w:ascii="Arial" w:hAnsi="Arial" w:cs="Arial"/>
          <w:sz w:val="22"/>
          <w:szCs w:val="22"/>
        </w:rPr>
        <w:t>ermín dokončení díla dle odst. 3</w:t>
      </w:r>
      <w:r w:rsidRPr="007A3FF7">
        <w:rPr>
          <w:rFonts w:ascii="Arial" w:hAnsi="Arial" w:cs="Arial"/>
          <w:sz w:val="22"/>
          <w:szCs w:val="22"/>
        </w:rPr>
        <w:t xml:space="preserve">.1 je stanoven za podmínky poskytnutí součinnosti </w:t>
      </w:r>
      <w:r w:rsidR="00456A4D" w:rsidRPr="007935AE">
        <w:rPr>
          <w:rFonts w:ascii="Arial" w:hAnsi="Arial" w:cs="Arial"/>
          <w:sz w:val="22"/>
          <w:szCs w:val="22"/>
        </w:rPr>
        <w:t>O</w:t>
      </w:r>
      <w:r w:rsidRPr="007935AE">
        <w:rPr>
          <w:rFonts w:ascii="Arial" w:hAnsi="Arial" w:cs="Arial"/>
          <w:sz w:val="22"/>
          <w:szCs w:val="22"/>
        </w:rPr>
        <w:t>bjednatele</w:t>
      </w:r>
      <w:r w:rsidR="00085669" w:rsidRPr="007935AE">
        <w:rPr>
          <w:rFonts w:ascii="Arial" w:hAnsi="Arial" w:cs="Arial"/>
          <w:sz w:val="22"/>
          <w:szCs w:val="22"/>
        </w:rPr>
        <w:t xml:space="preserve"> </w:t>
      </w:r>
      <w:r w:rsidRPr="007935AE">
        <w:rPr>
          <w:rFonts w:ascii="Arial" w:hAnsi="Arial" w:cs="Arial"/>
          <w:sz w:val="22"/>
          <w:szCs w:val="22"/>
        </w:rPr>
        <w:t xml:space="preserve">v dohodnutém rozsahu dle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935AE">
        <w:rPr>
          <w:rFonts w:ascii="Arial" w:hAnsi="Arial" w:cs="Arial"/>
          <w:sz w:val="22"/>
          <w:szCs w:val="22"/>
        </w:rPr>
        <w:t>y.</w:t>
      </w:r>
    </w:p>
    <w:p w14:paraId="1BB08AD2" w14:textId="77777777" w:rsidR="00896E38" w:rsidRPr="00896E38" w:rsidRDefault="007233C6" w:rsidP="009C347B">
      <w:pPr>
        <w:numPr>
          <w:ilvl w:val="1"/>
          <w:numId w:val="2"/>
        </w:numPr>
        <w:spacing w:after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935AE">
        <w:rPr>
          <w:rFonts w:ascii="Arial" w:hAnsi="Arial" w:cs="Arial"/>
          <w:sz w:val="22"/>
          <w:szCs w:val="22"/>
        </w:rPr>
        <w:t xml:space="preserve">Pokud </w:t>
      </w:r>
      <w:r w:rsidR="0097584C" w:rsidRPr="007935AE">
        <w:rPr>
          <w:rFonts w:ascii="Arial" w:hAnsi="Arial" w:cs="Arial"/>
          <w:sz w:val="22"/>
          <w:szCs w:val="22"/>
        </w:rPr>
        <w:t>Z</w:t>
      </w:r>
      <w:r w:rsidRPr="007935AE">
        <w:rPr>
          <w:rFonts w:ascii="Arial" w:hAnsi="Arial" w:cs="Arial"/>
          <w:sz w:val="22"/>
          <w:szCs w:val="22"/>
        </w:rPr>
        <w:t xml:space="preserve">hotovitel dokončí dílo a připraví ho k odevzdání před sjednaným termínem, zavazuje se </w:t>
      </w:r>
      <w:r w:rsidR="00456A4D" w:rsidRPr="007935AE">
        <w:rPr>
          <w:rFonts w:ascii="Arial" w:hAnsi="Arial" w:cs="Arial"/>
          <w:sz w:val="22"/>
          <w:szCs w:val="22"/>
        </w:rPr>
        <w:t>O</w:t>
      </w:r>
      <w:r w:rsidRPr="007935AE">
        <w:rPr>
          <w:rFonts w:ascii="Arial" w:hAnsi="Arial" w:cs="Arial"/>
          <w:sz w:val="22"/>
          <w:szCs w:val="22"/>
        </w:rPr>
        <w:t>bjednatel převzít řádně provedené dílo i v tomto zkráceném termínu.</w:t>
      </w:r>
    </w:p>
    <w:p w14:paraId="5ECA631E" w14:textId="77777777" w:rsidR="007233C6" w:rsidRPr="007A3FF7" w:rsidRDefault="007233C6" w:rsidP="00B220FE">
      <w:pPr>
        <w:numPr>
          <w:ilvl w:val="0"/>
          <w:numId w:val="2"/>
        </w:num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Cena díla</w:t>
      </w:r>
    </w:p>
    <w:p w14:paraId="15496505" w14:textId="256B59F2" w:rsidR="007233C6" w:rsidRPr="007A3FF7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Cena díla je smluvními stranami sjednána v souladu se zákonem o cenách. K této </w:t>
      </w:r>
      <w:r w:rsidRPr="00523AE9">
        <w:rPr>
          <w:rFonts w:ascii="Arial" w:hAnsi="Arial" w:cs="Arial"/>
          <w:sz w:val="22"/>
          <w:szCs w:val="22"/>
        </w:rPr>
        <w:t xml:space="preserve">ceně </w:t>
      </w:r>
      <w:r w:rsidR="00E274FE">
        <w:rPr>
          <w:rFonts w:ascii="Arial" w:hAnsi="Arial" w:cs="Arial"/>
          <w:sz w:val="22"/>
          <w:szCs w:val="22"/>
        </w:rPr>
        <w:t>bude</w:t>
      </w:r>
      <w:r w:rsidRPr="0001760D">
        <w:rPr>
          <w:rFonts w:ascii="Arial" w:hAnsi="Arial" w:cs="Arial"/>
          <w:sz w:val="22"/>
          <w:szCs w:val="22"/>
        </w:rPr>
        <w:t xml:space="preserve"> dopočtena </w:t>
      </w:r>
      <w:r w:rsidR="00BD771C">
        <w:rPr>
          <w:rFonts w:ascii="Arial" w:hAnsi="Arial" w:cs="Arial"/>
          <w:sz w:val="22"/>
          <w:szCs w:val="22"/>
        </w:rPr>
        <w:t>d</w:t>
      </w:r>
      <w:r w:rsidR="00F830B1">
        <w:rPr>
          <w:rFonts w:ascii="Arial" w:hAnsi="Arial" w:cs="Arial"/>
          <w:sz w:val="22"/>
          <w:szCs w:val="22"/>
        </w:rPr>
        <w:t xml:space="preserve">aň z přidané hodnoty (dále také „DPH“) </w:t>
      </w:r>
      <w:r w:rsidRPr="0001760D">
        <w:rPr>
          <w:rFonts w:ascii="Arial" w:hAnsi="Arial" w:cs="Arial"/>
          <w:sz w:val="22"/>
          <w:szCs w:val="22"/>
        </w:rPr>
        <w:t>ve výši podle platné sazby</w:t>
      </w:r>
      <w:r w:rsidR="00D51AD3" w:rsidRPr="0001760D">
        <w:rPr>
          <w:rFonts w:ascii="Arial" w:hAnsi="Arial" w:cs="Arial"/>
          <w:sz w:val="22"/>
          <w:szCs w:val="22"/>
        </w:rPr>
        <w:t xml:space="preserve"> ke dni zdanitelného plnění</w:t>
      </w:r>
      <w:r w:rsidRPr="0001760D">
        <w:rPr>
          <w:rFonts w:ascii="Arial" w:hAnsi="Arial" w:cs="Arial"/>
          <w:sz w:val="22"/>
          <w:szCs w:val="22"/>
        </w:rPr>
        <w:t>. Cena je</w:t>
      </w:r>
      <w:r w:rsidR="00324213">
        <w:rPr>
          <w:rFonts w:ascii="Arial" w:hAnsi="Arial" w:cs="Arial"/>
          <w:sz w:val="22"/>
          <w:szCs w:val="22"/>
        </w:rPr>
        <w:t xml:space="preserve"> s</w:t>
      </w:r>
      <w:r w:rsidR="007D45E3">
        <w:rPr>
          <w:rFonts w:ascii="Arial" w:hAnsi="Arial" w:cs="Arial"/>
          <w:sz w:val="22"/>
          <w:szCs w:val="22"/>
        </w:rPr>
        <w:t>tanovena na základě projektové</w:t>
      </w:r>
      <w:r w:rsidR="00324213">
        <w:rPr>
          <w:rFonts w:ascii="Arial" w:hAnsi="Arial" w:cs="Arial"/>
          <w:sz w:val="22"/>
          <w:szCs w:val="22"/>
        </w:rPr>
        <w:t xml:space="preserve"> dokumentac</w:t>
      </w:r>
      <w:r w:rsidR="007D45E3">
        <w:rPr>
          <w:rFonts w:ascii="Arial" w:hAnsi="Arial" w:cs="Arial"/>
          <w:sz w:val="22"/>
          <w:szCs w:val="22"/>
        </w:rPr>
        <w:t>e</w:t>
      </w:r>
      <w:r w:rsidR="0063151E">
        <w:rPr>
          <w:rFonts w:ascii="Arial" w:hAnsi="Arial" w:cs="Arial"/>
          <w:sz w:val="22"/>
          <w:szCs w:val="22"/>
        </w:rPr>
        <w:t xml:space="preserve"> a pro její stanovení j</w:t>
      </w:r>
      <w:r w:rsidR="00E274FE">
        <w:rPr>
          <w:rFonts w:ascii="Arial" w:hAnsi="Arial" w:cs="Arial"/>
          <w:sz w:val="22"/>
          <w:szCs w:val="22"/>
        </w:rPr>
        <w:t>e</w:t>
      </w:r>
      <w:r w:rsidRPr="0001760D">
        <w:rPr>
          <w:rFonts w:ascii="Arial" w:hAnsi="Arial" w:cs="Arial"/>
          <w:sz w:val="22"/>
          <w:szCs w:val="22"/>
        </w:rPr>
        <w:t xml:space="preserve"> rozhodující </w:t>
      </w:r>
      <w:r w:rsidR="0063151E">
        <w:rPr>
          <w:rFonts w:ascii="Arial" w:hAnsi="Arial" w:cs="Arial"/>
          <w:sz w:val="22"/>
          <w:szCs w:val="22"/>
        </w:rPr>
        <w:t>oceněn</w:t>
      </w:r>
      <w:r w:rsidR="007D45E3">
        <w:rPr>
          <w:rFonts w:ascii="Arial" w:hAnsi="Arial" w:cs="Arial"/>
          <w:sz w:val="22"/>
          <w:szCs w:val="22"/>
        </w:rPr>
        <w:t>ý</w:t>
      </w:r>
      <w:r w:rsidR="00D51AD3" w:rsidRPr="0001760D">
        <w:rPr>
          <w:rFonts w:ascii="Arial" w:hAnsi="Arial" w:cs="Arial"/>
          <w:sz w:val="22"/>
          <w:szCs w:val="22"/>
        </w:rPr>
        <w:t xml:space="preserve"> </w:t>
      </w:r>
      <w:r w:rsidRPr="0001760D">
        <w:rPr>
          <w:rFonts w:ascii="Arial" w:hAnsi="Arial" w:cs="Arial"/>
          <w:sz w:val="22"/>
          <w:szCs w:val="22"/>
        </w:rPr>
        <w:t>soupis</w:t>
      </w:r>
      <w:r w:rsidR="007D45E3">
        <w:rPr>
          <w:rFonts w:ascii="Arial" w:hAnsi="Arial" w:cs="Arial"/>
          <w:sz w:val="22"/>
          <w:szCs w:val="22"/>
        </w:rPr>
        <w:t xml:space="preserve"> stavebních</w:t>
      </w:r>
      <w:r w:rsidRPr="0001760D">
        <w:rPr>
          <w:rFonts w:ascii="Arial" w:hAnsi="Arial" w:cs="Arial"/>
          <w:sz w:val="22"/>
          <w:szCs w:val="22"/>
        </w:rPr>
        <w:t xml:space="preserve"> prací, dodávek a služeb včetně výkazu výměr. </w:t>
      </w:r>
      <w:r w:rsidRPr="0001760D">
        <w:rPr>
          <w:rFonts w:ascii="Arial" w:hAnsi="Arial" w:cs="Arial"/>
          <w:iCs/>
          <w:sz w:val="22"/>
          <w:szCs w:val="22"/>
        </w:rPr>
        <w:t xml:space="preserve">Cena díla obsahuje veškeré náklady </w:t>
      </w:r>
      <w:r w:rsidR="0097584C">
        <w:rPr>
          <w:rFonts w:ascii="Arial" w:hAnsi="Arial" w:cs="Arial"/>
          <w:iCs/>
          <w:sz w:val="22"/>
          <w:szCs w:val="22"/>
        </w:rPr>
        <w:t>Z</w:t>
      </w:r>
      <w:r w:rsidRPr="0001760D">
        <w:rPr>
          <w:rFonts w:ascii="Arial" w:hAnsi="Arial" w:cs="Arial"/>
          <w:iCs/>
          <w:sz w:val="22"/>
          <w:szCs w:val="22"/>
        </w:rPr>
        <w:t>hotovitele nezbytné k řádnému a včasnému provedení</w:t>
      </w:r>
      <w:r w:rsidRPr="007A3FF7">
        <w:rPr>
          <w:rFonts w:ascii="Arial" w:hAnsi="Arial" w:cs="Arial"/>
          <w:iCs/>
          <w:sz w:val="22"/>
          <w:szCs w:val="22"/>
        </w:rPr>
        <w:t xml:space="preserve"> díla. Cena díla ob</w:t>
      </w:r>
      <w:r w:rsidR="00F51BEA">
        <w:rPr>
          <w:rFonts w:ascii="Arial" w:hAnsi="Arial" w:cs="Arial"/>
          <w:iCs/>
          <w:sz w:val="22"/>
          <w:szCs w:val="22"/>
        </w:rPr>
        <w:t>sahuje mimo jiné také náklady</w:t>
      </w:r>
      <w:r w:rsidR="008D43C3">
        <w:rPr>
          <w:rFonts w:ascii="Arial" w:hAnsi="Arial" w:cs="Arial"/>
          <w:iCs/>
          <w:sz w:val="22"/>
          <w:szCs w:val="22"/>
        </w:rPr>
        <w:t>:</w:t>
      </w:r>
    </w:p>
    <w:p w14:paraId="3BB5329B" w14:textId="77777777" w:rsidR="007233C6" w:rsidRPr="00FD2287" w:rsidRDefault="007233C6" w:rsidP="007233C6">
      <w:pPr>
        <w:ind w:left="709" w:hanging="567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ab/>
        <w:t>-</w:t>
      </w:r>
      <w:r w:rsidRPr="007A3FF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>vybudování, provoz a odstranění zařízení staveniště,</w:t>
      </w:r>
    </w:p>
    <w:p w14:paraId="31632A38" w14:textId="77777777" w:rsidR="007233C6" w:rsidRPr="00FD2287" w:rsidRDefault="007233C6" w:rsidP="007233C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 xml:space="preserve">zabezpečení bezpečnosti a hygieny práce, koordinační a kompletační </w:t>
      </w:r>
      <w:r w:rsidR="00F51BEA">
        <w:rPr>
          <w:rFonts w:ascii="Arial" w:hAnsi="Arial" w:cs="Arial"/>
          <w:sz w:val="22"/>
          <w:szCs w:val="22"/>
        </w:rPr>
        <w:t xml:space="preserve">  </w:t>
      </w:r>
      <w:r w:rsidR="00F51BEA">
        <w:rPr>
          <w:rFonts w:ascii="Arial" w:hAnsi="Arial" w:cs="Arial"/>
          <w:sz w:val="22"/>
          <w:szCs w:val="22"/>
        </w:rPr>
        <w:br/>
        <w:t xml:space="preserve">  </w:t>
      </w:r>
      <w:r w:rsidR="00F51BEA">
        <w:rPr>
          <w:rFonts w:ascii="Arial" w:hAnsi="Arial" w:cs="Arial"/>
          <w:sz w:val="22"/>
          <w:szCs w:val="22"/>
        </w:rPr>
        <w:tab/>
      </w:r>
      <w:r w:rsidRPr="00FD2287">
        <w:rPr>
          <w:rFonts w:ascii="Arial" w:hAnsi="Arial" w:cs="Arial"/>
          <w:sz w:val="22"/>
          <w:szCs w:val="22"/>
        </w:rPr>
        <w:t>činnost,</w:t>
      </w:r>
    </w:p>
    <w:p w14:paraId="44576BE1" w14:textId="77777777" w:rsidR="007233C6" w:rsidRPr="00FD2287" w:rsidRDefault="007233C6" w:rsidP="007233C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>odvoz</w:t>
      </w:r>
      <w:r w:rsidR="00C444C1" w:rsidRPr="00FD2287">
        <w:rPr>
          <w:rFonts w:ascii="Arial" w:hAnsi="Arial" w:cs="Arial"/>
          <w:sz w:val="22"/>
          <w:szCs w:val="22"/>
        </w:rPr>
        <w:t>,</w:t>
      </w:r>
      <w:r w:rsidRPr="00FD2287">
        <w:rPr>
          <w:rFonts w:ascii="Arial" w:hAnsi="Arial" w:cs="Arial"/>
          <w:sz w:val="22"/>
          <w:szCs w:val="22"/>
        </w:rPr>
        <w:t xml:space="preserve"> </w:t>
      </w:r>
      <w:r w:rsidR="00C444C1" w:rsidRPr="00FD2287">
        <w:rPr>
          <w:rFonts w:ascii="Arial" w:hAnsi="Arial" w:cs="Arial"/>
          <w:sz w:val="22"/>
          <w:szCs w:val="22"/>
        </w:rPr>
        <w:t>likvidaci</w:t>
      </w:r>
      <w:r w:rsidR="003C01D2" w:rsidRPr="00FD2287">
        <w:rPr>
          <w:rFonts w:ascii="Arial" w:hAnsi="Arial" w:cs="Arial"/>
          <w:sz w:val="22"/>
          <w:szCs w:val="22"/>
        </w:rPr>
        <w:t xml:space="preserve"> a </w:t>
      </w:r>
      <w:r w:rsidRPr="00FD2287">
        <w:rPr>
          <w:rFonts w:ascii="Arial" w:hAnsi="Arial" w:cs="Arial"/>
          <w:sz w:val="22"/>
          <w:szCs w:val="22"/>
        </w:rPr>
        <w:t>uložení odpadu ve smyslu platných právních předpisů,</w:t>
      </w:r>
    </w:p>
    <w:p w14:paraId="68D25FCB" w14:textId="77777777" w:rsidR="007309E3" w:rsidRDefault="007233C6" w:rsidP="00ED52D7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>zajištění všech nezbytných zkou</w:t>
      </w:r>
      <w:r w:rsidR="00955737">
        <w:rPr>
          <w:rFonts w:ascii="Arial" w:hAnsi="Arial" w:cs="Arial"/>
          <w:sz w:val="22"/>
          <w:szCs w:val="22"/>
        </w:rPr>
        <w:t>šek,</w:t>
      </w:r>
    </w:p>
    <w:p w14:paraId="69B1CC67" w14:textId="77777777" w:rsidR="00955737" w:rsidRDefault="00955737" w:rsidP="00ED52D7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</w:r>
      <w:r w:rsidRPr="0040232A">
        <w:rPr>
          <w:rFonts w:ascii="Arial" w:hAnsi="Arial" w:cs="Arial"/>
          <w:sz w:val="22"/>
          <w:szCs w:val="22"/>
        </w:rPr>
        <w:t>na součinnost při kolaudačním řízení.</w:t>
      </w:r>
    </w:p>
    <w:p w14:paraId="1585C9F6" w14:textId="77777777" w:rsidR="009C347B" w:rsidRDefault="009C347B" w:rsidP="00ED52D7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4FB8D91" w14:textId="77777777" w:rsidR="006534A6" w:rsidRDefault="006534A6" w:rsidP="00ED52D7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tbl>
      <w:tblPr>
        <w:tblW w:w="8349" w:type="dxa"/>
        <w:tblInd w:w="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0"/>
        <w:gridCol w:w="1032"/>
        <w:gridCol w:w="2757"/>
      </w:tblGrid>
      <w:tr w:rsidR="00A42669" w14:paraId="1E94241A" w14:textId="77777777" w:rsidTr="00102F62">
        <w:trPr>
          <w:trHeight w:val="290"/>
        </w:trPr>
        <w:tc>
          <w:tcPr>
            <w:tcW w:w="4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172E113" w14:textId="77777777" w:rsidR="00A42669" w:rsidRDefault="00A426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Celková cena bez DPH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3150DF" w14:textId="77777777" w:rsidR="00A42669" w:rsidRDefault="00A426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1F852FB" w14:textId="347A7D91" w:rsidR="00A42669" w:rsidRDefault="00771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692 749,92 </w:t>
            </w:r>
            <w:r w:rsidR="00A426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</w:t>
            </w:r>
            <w:r w:rsidR="00A42669"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č</w:t>
            </w:r>
          </w:p>
        </w:tc>
      </w:tr>
      <w:tr w:rsidR="006534A6" w14:paraId="72C21229" w14:textId="77777777" w:rsidTr="00102F62">
        <w:trPr>
          <w:trHeight w:val="290"/>
        </w:trPr>
        <w:tc>
          <w:tcPr>
            <w:tcW w:w="456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39C6C6" w14:textId="77777777" w:rsidR="006534A6" w:rsidRDefault="006534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5ECA" w14:textId="77777777" w:rsidR="006534A6" w:rsidRDefault="003C1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  <w:r w:rsidR="009557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534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C04274" w14:textId="7009CE21" w:rsidR="006534A6" w:rsidRDefault="00771E00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103 912,49</w:t>
            </w:r>
            <w:r w:rsidR="006534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K</w:t>
            </w:r>
            <w:r w:rsidR="006534A6"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č</w:t>
            </w:r>
          </w:p>
        </w:tc>
      </w:tr>
      <w:tr w:rsidR="006534A6" w14:paraId="59283B3C" w14:textId="77777777" w:rsidTr="007D45E3">
        <w:trPr>
          <w:trHeight w:val="290"/>
        </w:trPr>
        <w:tc>
          <w:tcPr>
            <w:tcW w:w="456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1A3FADAD" w14:textId="77777777" w:rsidR="006534A6" w:rsidRDefault="006534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Celková cena včetně DPH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7F68637" w14:textId="77777777" w:rsidR="006534A6" w:rsidRDefault="006534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6787A094" w14:textId="232E1EC0" w:rsidR="006534A6" w:rsidRDefault="00771E00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796 662,41</w:t>
            </w:r>
            <w:r w:rsidR="00035D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534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</w:t>
            </w:r>
            <w:r w:rsidR="006534A6"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č</w:t>
            </w:r>
          </w:p>
        </w:tc>
      </w:tr>
    </w:tbl>
    <w:p w14:paraId="77755518" w14:textId="77777777" w:rsidR="006534A6" w:rsidRDefault="006534A6" w:rsidP="00ED52D7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B4E73ED" w14:textId="42E91AA2" w:rsidR="007233C6" w:rsidRPr="007A3FF7" w:rsidRDefault="007233C6" w:rsidP="007309E3">
      <w:pPr>
        <w:tabs>
          <w:tab w:val="center" w:pos="4536"/>
          <w:tab w:val="right" w:pos="9072"/>
        </w:tabs>
        <w:spacing w:after="240"/>
        <w:ind w:left="70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Tato cena je shodná s nabídkovou cenou a je cenou nejvýše </w:t>
      </w:r>
      <w:r w:rsidRPr="00205BDA">
        <w:rPr>
          <w:rFonts w:ascii="Arial" w:hAnsi="Arial" w:cs="Arial"/>
          <w:sz w:val="22"/>
          <w:szCs w:val="22"/>
        </w:rPr>
        <w:t>přípustnou</w:t>
      </w:r>
      <w:r w:rsidR="00BC462C" w:rsidRPr="00205BDA">
        <w:rPr>
          <w:rFonts w:ascii="Arial" w:hAnsi="Arial" w:cs="Arial"/>
          <w:sz w:val="22"/>
          <w:szCs w:val="22"/>
        </w:rPr>
        <w:t xml:space="preserve"> za dílo specifikované v čl. 1 </w:t>
      </w:r>
      <w:r w:rsidR="00443010">
        <w:rPr>
          <w:rFonts w:ascii="Arial" w:hAnsi="Arial" w:cs="Arial"/>
          <w:sz w:val="22"/>
          <w:szCs w:val="22"/>
        </w:rPr>
        <w:t>Smlouv</w:t>
      </w:r>
      <w:r w:rsidR="00BC462C" w:rsidRPr="00205BDA">
        <w:rPr>
          <w:rFonts w:ascii="Arial" w:hAnsi="Arial" w:cs="Arial"/>
          <w:sz w:val="22"/>
          <w:szCs w:val="22"/>
        </w:rPr>
        <w:t>y</w:t>
      </w:r>
      <w:r w:rsidRPr="00205BDA">
        <w:rPr>
          <w:rFonts w:ascii="Arial" w:hAnsi="Arial" w:cs="Arial"/>
          <w:sz w:val="22"/>
          <w:szCs w:val="22"/>
        </w:rPr>
        <w:t xml:space="preserve">. Výši této ceny </w:t>
      </w:r>
      <w:r w:rsidR="0097584C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 garantuje až do úplného ukončení celého díla a jeho předání </w:t>
      </w:r>
      <w:r w:rsidR="00456A4D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bjednateli.</w:t>
      </w:r>
      <w:r w:rsidRPr="007A3FF7">
        <w:rPr>
          <w:rFonts w:ascii="Arial" w:hAnsi="Arial" w:cs="Arial"/>
          <w:sz w:val="22"/>
          <w:szCs w:val="22"/>
        </w:rPr>
        <w:t xml:space="preserve"> </w:t>
      </w:r>
    </w:p>
    <w:p w14:paraId="3BC22ED4" w14:textId="6D407B03" w:rsidR="007233C6" w:rsidRPr="007A3FF7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Cena je podrobně specifikována v</w:t>
      </w:r>
      <w:r w:rsidR="00517885" w:rsidRPr="007A3FF7">
        <w:rPr>
          <w:rFonts w:ascii="Arial" w:hAnsi="Arial" w:cs="Arial"/>
          <w:sz w:val="22"/>
          <w:szCs w:val="22"/>
        </w:rPr>
        <w:t> nabídkovém rozpočtu</w:t>
      </w:r>
      <w:r w:rsidRPr="007A3FF7">
        <w:rPr>
          <w:rFonts w:ascii="Arial" w:hAnsi="Arial" w:cs="Arial"/>
          <w:sz w:val="22"/>
          <w:szCs w:val="22"/>
        </w:rPr>
        <w:t xml:space="preserve"> (nabíd</w:t>
      </w:r>
      <w:r w:rsidR="008B75C6">
        <w:rPr>
          <w:rFonts w:ascii="Arial" w:hAnsi="Arial" w:cs="Arial"/>
          <w:sz w:val="22"/>
          <w:szCs w:val="22"/>
        </w:rPr>
        <w:t>ce</w:t>
      </w:r>
      <w:r w:rsidRPr="007A3FF7">
        <w:rPr>
          <w:rFonts w:ascii="Arial" w:hAnsi="Arial" w:cs="Arial"/>
          <w:sz w:val="22"/>
          <w:szCs w:val="22"/>
        </w:rPr>
        <w:t xml:space="preserve">), který tvoří nedílnou součást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y jako její příloha č. </w:t>
      </w:r>
      <w:r w:rsidR="00F51BEA">
        <w:rPr>
          <w:rFonts w:ascii="Arial" w:hAnsi="Arial" w:cs="Arial"/>
          <w:sz w:val="22"/>
          <w:szCs w:val="22"/>
        </w:rPr>
        <w:t>1</w:t>
      </w:r>
      <w:r w:rsidR="00103A6B">
        <w:rPr>
          <w:rFonts w:ascii="Arial" w:hAnsi="Arial" w:cs="Arial"/>
          <w:sz w:val="22"/>
          <w:szCs w:val="22"/>
        </w:rPr>
        <w:t xml:space="preserve"> této </w:t>
      </w:r>
      <w:r w:rsidR="00443010">
        <w:rPr>
          <w:rFonts w:ascii="Arial" w:hAnsi="Arial" w:cs="Arial"/>
          <w:sz w:val="22"/>
          <w:szCs w:val="22"/>
        </w:rPr>
        <w:t>Smlouv</w:t>
      </w:r>
      <w:r w:rsidR="00103A6B">
        <w:rPr>
          <w:rFonts w:ascii="Arial" w:hAnsi="Arial" w:cs="Arial"/>
          <w:sz w:val="22"/>
          <w:szCs w:val="22"/>
        </w:rPr>
        <w:t>y</w:t>
      </w:r>
      <w:r w:rsidRPr="007A3FF7">
        <w:rPr>
          <w:rFonts w:ascii="Arial" w:hAnsi="Arial" w:cs="Arial"/>
          <w:sz w:val="22"/>
          <w:szCs w:val="22"/>
        </w:rPr>
        <w:t>.</w:t>
      </w:r>
    </w:p>
    <w:p w14:paraId="238B4BDE" w14:textId="77777777" w:rsidR="00C444C1" w:rsidRPr="007A3FF7" w:rsidRDefault="00C444C1" w:rsidP="007233C6">
      <w:pPr>
        <w:ind w:left="703" w:hanging="705"/>
        <w:jc w:val="both"/>
        <w:rPr>
          <w:rFonts w:ascii="Arial" w:hAnsi="Arial" w:cs="Arial"/>
          <w:sz w:val="22"/>
          <w:szCs w:val="22"/>
        </w:rPr>
      </w:pPr>
    </w:p>
    <w:p w14:paraId="31EA36C0" w14:textId="1282AB58" w:rsidR="007233C6" w:rsidRPr="00205BDA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Takto dohodnutá cena zahrnuje veškeré činnosti a náklady </w:t>
      </w:r>
      <w:r w:rsidR="001973EA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související s provedením díla dle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y. Případné změny cen stavebních prací, materiálů </w:t>
      </w:r>
      <w:r w:rsidR="007D45E3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 xml:space="preserve">a energií v průběhu </w:t>
      </w:r>
      <w:r w:rsidRPr="00205BDA">
        <w:rPr>
          <w:rFonts w:ascii="Arial" w:hAnsi="Arial" w:cs="Arial"/>
          <w:sz w:val="22"/>
          <w:szCs w:val="22"/>
        </w:rPr>
        <w:t>realizace díla nemají na dohodnutou cenu žádný vliv.</w:t>
      </w:r>
    </w:p>
    <w:p w14:paraId="014338F3" w14:textId="77777777" w:rsidR="00C444C1" w:rsidRPr="00205BDA" w:rsidRDefault="00C444C1" w:rsidP="007233C6">
      <w:pPr>
        <w:ind w:left="703" w:hanging="703"/>
        <w:jc w:val="both"/>
        <w:rPr>
          <w:rFonts w:ascii="Arial" w:hAnsi="Arial" w:cs="Arial"/>
          <w:b/>
          <w:sz w:val="22"/>
          <w:szCs w:val="22"/>
        </w:rPr>
      </w:pPr>
    </w:p>
    <w:p w14:paraId="0AEC638D" w14:textId="60034D1D" w:rsidR="007233C6" w:rsidRPr="00205BDA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Cenu díla lze měnit pouze za podmínek uvedených v 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>ě.</w:t>
      </w:r>
    </w:p>
    <w:p w14:paraId="29B3BE37" w14:textId="77777777" w:rsidR="007233C6" w:rsidRPr="00205BDA" w:rsidRDefault="007233C6" w:rsidP="00517885">
      <w:pPr>
        <w:jc w:val="both"/>
        <w:rPr>
          <w:rFonts w:ascii="Arial" w:hAnsi="Arial" w:cs="Arial"/>
          <w:sz w:val="22"/>
          <w:szCs w:val="22"/>
        </w:rPr>
      </w:pPr>
    </w:p>
    <w:p w14:paraId="6F95067A" w14:textId="431734F8" w:rsidR="00486C8D" w:rsidRPr="00205BDA" w:rsidRDefault="00486C8D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Nastane-li </w:t>
      </w:r>
      <w:r w:rsidR="003970AB" w:rsidRPr="00205BDA">
        <w:rPr>
          <w:rFonts w:ascii="Arial" w:hAnsi="Arial" w:cs="Arial"/>
          <w:sz w:val="22"/>
          <w:szCs w:val="22"/>
        </w:rPr>
        <w:t xml:space="preserve">nepodstatná změna </w:t>
      </w:r>
      <w:r w:rsidR="00CE0A38" w:rsidRPr="00205BDA">
        <w:rPr>
          <w:rFonts w:ascii="Arial" w:hAnsi="Arial" w:cs="Arial"/>
          <w:sz w:val="22"/>
          <w:szCs w:val="22"/>
        </w:rPr>
        <w:t xml:space="preserve">závazku dle této </w:t>
      </w:r>
      <w:r w:rsidR="00443010">
        <w:rPr>
          <w:rFonts w:ascii="Arial" w:hAnsi="Arial" w:cs="Arial"/>
          <w:sz w:val="22"/>
          <w:szCs w:val="22"/>
        </w:rPr>
        <w:t>Smlouv</w:t>
      </w:r>
      <w:r w:rsidR="00CE0A38" w:rsidRPr="00205BDA">
        <w:rPr>
          <w:rFonts w:ascii="Arial" w:hAnsi="Arial" w:cs="Arial"/>
          <w:sz w:val="22"/>
          <w:szCs w:val="22"/>
        </w:rPr>
        <w:t>y</w:t>
      </w:r>
      <w:r w:rsidR="00AC42F8">
        <w:rPr>
          <w:rFonts w:ascii="Arial" w:hAnsi="Arial" w:cs="Arial"/>
          <w:sz w:val="22"/>
          <w:szCs w:val="22"/>
        </w:rPr>
        <w:t>, je Z</w:t>
      </w:r>
      <w:r w:rsidRPr="00205BDA">
        <w:rPr>
          <w:rFonts w:ascii="Arial" w:hAnsi="Arial" w:cs="Arial"/>
          <w:sz w:val="22"/>
          <w:szCs w:val="22"/>
        </w:rPr>
        <w:t xml:space="preserve">hotovitel povinen provést výpočet změny nabídkové ceny, tzv. změnový list a předložit jej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bjednateli k odsouhlasení. Zhotovitel je povinen změnové listy vzestupně číslovat a vypracovávat je po jednotlivých ucelených částech tak, jak postupně na stavbě vznikají. Postup ocenění změn je následující:</w:t>
      </w:r>
    </w:p>
    <w:p w14:paraId="43266B3F" w14:textId="2155CCDB" w:rsidR="00517885" w:rsidRPr="00ED52D7" w:rsidRDefault="007233C6" w:rsidP="00B220FE">
      <w:pPr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D52D7">
        <w:rPr>
          <w:rFonts w:ascii="Arial" w:hAnsi="Arial" w:cs="Arial"/>
          <w:sz w:val="22"/>
          <w:szCs w:val="22"/>
        </w:rPr>
        <w:t>Zhotovitel je povinen ocenit veškeré změny podl</w:t>
      </w:r>
      <w:r w:rsidR="006E130B">
        <w:rPr>
          <w:rFonts w:ascii="Arial" w:hAnsi="Arial" w:cs="Arial"/>
          <w:sz w:val="22"/>
          <w:szCs w:val="22"/>
        </w:rPr>
        <w:t>e položek ve výkazu výměr, který je</w:t>
      </w:r>
      <w:r w:rsidRPr="00ED52D7">
        <w:rPr>
          <w:rFonts w:ascii="Arial" w:hAnsi="Arial" w:cs="Arial"/>
          <w:sz w:val="22"/>
          <w:szCs w:val="22"/>
        </w:rPr>
        <w:t xml:space="preserve"> obsažen v příloze č. </w:t>
      </w:r>
      <w:r w:rsidR="006E130B">
        <w:rPr>
          <w:rFonts w:ascii="Arial" w:hAnsi="Arial" w:cs="Arial"/>
          <w:sz w:val="22"/>
          <w:szCs w:val="22"/>
        </w:rPr>
        <w:t>1</w:t>
      </w:r>
      <w:r w:rsidR="002D5D5E">
        <w:rPr>
          <w:rFonts w:ascii="Arial" w:hAnsi="Arial" w:cs="Arial"/>
          <w:sz w:val="22"/>
          <w:szCs w:val="22"/>
        </w:rPr>
        <w:t xml:space="preserve"> </w:t>
      </w:r>
      <w:r w:rsidRPr="00ED52D7">
        <w:rPr>
          <w:rFonts w:ascii="Arial" w:hAnsi="Arial" w:cs="Arial"/>
          <w:sz w:val="22"/>
          <w:szCs w:val="22"/>
        </w:rPr>
        <w:t xml:space="preserve">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ED52D7">
        <w:rPr>
          <w:rFonts w:ascii="Arial" w:hAnsi="Arial" w:cs="Arial"/>
          <w:sz w:val="22"/>
          <w:szCs w:val="22"/>
        </w:rPr>
        <w:t xml:space="preserve">y. V případě, </w:t>
      </w:r>
      <w:r w:rsidR="00CC4661" w:rsidRPr="00ED52D7">
        <w:rPr>
          <w:rFonts w:ascii="Arial" w:hAnsi="Arial" w:cs="Arial"/>
          <w:sz w:val="22"/>
          <w:szCs w:val="22"/>
        </w:rPr>
        <w:t xml:space="preserve">že </w:t>
      </w:r>
      <w:r w:rsidRPr="00ED52D7">
        <w:rPr>
          <w:rFonts w:ascii="Arial" w:hAnsi="Arial" w:cs="Arial"/>
          <w:sz w:val="22"/>
          <w:szCs w:val="22"/>
        </w:rPr>
        <w:t>nebude možno provést kalkulaci ceny podl</w:t>
      </w:r>
      <w:r w:rsidR="006E130B">
        <w:rPr>
          <w:rFonts w:ascii="Arial" w:hAnsi="Arial" w:cs="Arial"/>
          <w:sz w:val="22"/>
          <w:szCs w:val="22"/>
        </w:rPr>
        <w:t xml:space="preserve">e položek ve výkazu výměr, který je obsažen </w:t>
      </w:r>
      <w:r w:rsidRPr="00ED52D7">
        <w:rPr>
          <w:rFonts w:ascii="Arial" w:hAnsi="Arial" w:cs="Arial"/>
          <w:sz w:val="22"/>
          <w:szCs w:val="22"/>
        </w:rPr>
        <w:t xml:space="preserve">v příloze č. 1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ED52D7">
        <w:rPr>
          <w:rFonts w:ascii="Arial" w:hAnsi="Arial" w:cs="Arial"/>
          <w:sz w:val="22"/>
          <w:szCs w:val="22"/>
        </w:rPr>
        <w:t>y ani dle ceníků stavebních prací URS nebo RTS, bude nacenění prací provedeno na základě stanovení individuální ceny. Objednatel má právo předložit taktéž nabídk</w:t>
      </w:r>
      <w:r w:rsidR="00583E42" w:rsidRPr="00ED52D7">
        <w:rPr>
          <w:rFonts w:ascii="Arial" w:hAnsi="Arial" w:cs="Arial"/>
          <w:sz w:val="22"/>
          <w:szCs w:val="22"/>
        </w:rPr>
        <w:t xml:space="preserve">u, v případě, že bude cenově </w:t>
      </w:r>
      <w:r w:rsidR="00FF1CC1">
        <w:rPr>
          <w:rFonts w:ascii="Arial" w:hAnsi="Arial" w:cs="Arial"/>
          <w:sz w:val="22"/>
          <w:szCs w:val="22"/>
        </w:rPr>
        <w:t>výhodnější, musí Z</w:t>
      </w:r>
      <w:r w:rsidRPr="00ED52D7">
        <w:rPr>
          <w:rFonts w:ascii="Arial" w:hAnsi="Arial" w:cs="Arial"/>
          <w:sz w:val="22"/>
          <w:szCs w:val="22"/>
        </w:rPr>
        <w:t>hotovitel tuto cenu buď akceptovat, nebo umožnit realizaci části zakázky této firmě.</w:t>
      </w:r>
    </w:p>
    <w:p w14:paraId="33ED27EE" w14:textId="77777777" w:rsidR="007233C6" w:rsidRPr="007A3FF7" w:rsidRDefault="007233C6" w:rsidP="00B220FE">
      <w:pPr>
        <w:numPr>
          <w:ilvl w:val="2"/>
          <w:numId w:val="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na základě takto zjištěného ocenění činností vyhotoví změnový list, jehož obsahem bude zejména cena předmětné činnosti včetně detailního položkového rozpočtu a vliv této změny na dílčí a konečné termíny výstavby. V případě, že nebude vliv na termíny výstavby uveden, má se za to, že dílčí termíny </w:t>
      </w:r>
      <w:r w:rsidR="008B75C6">
        <w:rPr>
          <w:rFonts w:ascii="Arial" w:hAnsi="Arial" w:cs="Arial"/>
          <w:sz w:val="22"/>
          <w:szCs w:val="22"/>
        </w:rPr>
        <w:t>a</w:t>
      </w:r>
      <w:r w:rsidRPr="007A3FF7">
        <w:rPr>
          <w:rFonts w:ascii="Arial" w:hAnsi="Arial" w:cs="Arial"/>
          <w:sz w:val="22"/>
          <w:szCs w:val="22"/>
        </w:rPr>
        <w:t xml:space="preserve"> konečný termín </w:t>
      </w:r>
      <w:r w:rsidR="0097584C">
        <w:rPr>
          <w:rFonts w:ascii="Arial" w:hAnsi="Arial" w:cs="Arial"/>
          <w:sz w:val="22"/>
          <w:szCs w:val="22"/>
        </w:rPr>
        <w:t>zhotovení díla</w:t>
      </w:r>
      <w:r w:rsidR="0097584C" w:rsidRPr="007A3FF7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bud</w:t>
      </w:r>
      <w:r w:rsidR="008B75C6">
        <w:rPr>
          <w:rFonts w:ascii="Arial" w:hAnsi="Arial" w:cs="Arial"/>
          <w:sz w:val="22"/>
          <w:szCs w:val="22"/>
        </w:rPr>
        <w:t>ou</w:t>
      </w:r>
      <w:r w:rsidRPr="007A3FF7">
        <w:rPr>
          <w:rFonts w:ascii="Arial" w:hAnsi="Arial" w:cs="Arial"/>
          <w:sz w:val="22"/>
          <w:szCs w:val="22"/>
        </w:rPr>
        <w:t xml:space="preserve"> dodržen</w:t>
      </w:r>
      <w:r w:rsidR="008B75C6">
        <w:rPr>
          <w:rFonts w:ascii="Arial" w:hAnsi="Arial" w:cs="Arial"/>
          <w:sz w:val="22"/>
          <w:szCs w:val="22"/>
        </w:rPr>
        <w:t>y</w:t>
      </w:r>
      <w:r w:rsidRPr="007A3FF7">
        <w:rPr>
          <w:rFonts w:ascii="Arial" w:hAnsi="Arial" w:cs="Arial"/>
          <w:sz w:val="22"/>
          <w:szCs w:val="22"/>
        </w:rPr>
        <w:t>.</w:t>
      </w:r>
    </w:p>
    <w:p w14:paraId="2C219959" w14:textId="3189876C" w:rsidR="007233C6" w:rsidRPr="007A3FF7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změnový list </w:t>
      </w:r>
      <w:r w:rsidR="00E274FE">
        <w:rPr>
          <w:rFonts w:ascii="Arial" w:hAnsi="Arial" w:cs="Arial"/>
          <w:sz w:val="22"/>
          <w:szCs w:val="22"/>
        </w:rPr>
        <w:t xml:space="preserve">vypracovaný </w:t>
      </w:r>
      <w:r w:rsidRPr="007A3FF7">
        <w:rPr>
          <w:rFonts w:ascii="Arial" w:hAnsi="Arial" w:cs="Arial"/>
          <w:sz w:val="22"/>
          <w:szCs w:val="22"/>
        </w:rPr>
        <w:t>podle těchto pravidel odsouhlasí či opraví</w:t>
      </w:r>
      <w:r w:rsidR="00F51BEA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a to do </w:t>
      </w:r>
      <w:r w:rsidRPr="00E268AF">
        <w:rPr>
          <w:rFonts w:ascii="Arial" w:hAnsi="Arial" w:cs="Arial"/>
          <w:b/>
          <w:sz w:val="22"/>
          <w:szCs w:val="22"/>
        </w:rPr>
        <w:t>7 dnů</w:t>
      </w:r>
      <w:r w:rsidRPr="007A3FF7">
        <w:rPr>
          <w:rFonts w:ascii="Arial" w:hAnsi="Arial" w:cs="Arial"/>
          <w:sz w:val="22"/>
          <w:szCs w:val="22"/>
        </w:rPr>
        <w:t xml:space="preserve"> ode dne jeho předložení</w:t>
      </w:r>
      <w:r w:rsidR="0097584C">
        <w:rPr>
          <w:rFonts w:ascii="Arial" w:hAnsi="Arial" w:cs="Arial"/>
          <w:sz w:val="22"/>
          <w:szCs w:val="22"/>
        </w:rPr>
        <w:t xml:space="preserve"> a vrátí </w:t>
      </w:r>
      <w:r w:rsidR="00E274FE">
        <w:rPr>
          <w:rFonts w:ascii="Arial" w:hAnsi="Arial" w:cs="Arial"/>
          <w:sz w:val="22"/>
          <w:szCs w:val="22"/>
        </w:rPr>
        <w:t xml:space="preserve">jej </w:t>
      </w:r>
      <w:r w:rsidR="0097584C">
        <w:rPr>
          <w:rFonts w:ascii="Arial" w:hAnsi="Arial" w:cs="Arial"/>
          <w:sz w:val="22"/>
          <w:szCs w:val="22"/>
        </w:rPr>
        <w:t>Zhotoviteli</w:t>
      </w:r>
      <w:r w:rsidRPr="007A3FF7">
        <w:rPr>
          <w:rFonts w:ascii="Arial" w:hAnsi="Arial" w:cs="Arial"/>
          <w:sz w:val="22"/>
          <w:szCs w:val="22"/>
        </w:rPr>
        <w:t>.</w:t>
      </w:r>
    </w:p>
    <w:p w14:paraId="2004B48A" w14:textId="77777777" w:rsidR="007233C6" w:rsidRPr="007A3FF7" w:rsidRDefault="007233C6" w:rsidP="007233C6">
      <w:pPr>
        <w:ind w:left="1389" w:hanging="709"/>
        <w:jc w:val="both"/>
        <w:rPr>
          <w:rFonts w:ascii="Arial" w:hAnsi="Arial" w:cs="Arial"/>
          <w:sz w:val="22"/>
          <w:szCs w:val="22"/>
        </w:rPr>
      </w:pPr>
    </w:p>
    <w:p w14:paraId="6F8ED75D" w14:textId="7648912D" w:rsidR="000643A6" w:rsidRPr="00205BDA" w:rsidRDefault="007233C6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E0A38">
        <w:rPr>
          <w:rFonts w:ascii="Arial" w:hAnsi="Arial" w:cs="Arial"/>
          <w:sz w:val="22"/>
          <w:szCs w:val="22"/>
        </w:rPr>
        <w:t xml:space="preserve">Zhotoviteli </w:t>
      </w:r>
      <w:r w:rsidRPr="00205BDA">
        <w:rPr>
          <w:rFonts w:ascii="Arial" w:hAnsi="Arial" w:cs="Arial"/>
          <w:sz w:val="22"/>
          <w:szCs w:val="22"/>
        </w:rPr>
        <w:t xml:space="preserve">vzniká právo na </w:t>
      </w:r>
      <w:r w:rsidR="00486C8D" w:rsidRPr="00205BDA">
        <w:rPr>
          <w:rFonts w:ascii="Arial" w:hAnsi="Arial" w:cs="Arial"/>
          <w:sz w:val="22"/>
          <w:szCs w:val="22"/>
        </w:rPr>
        <w:t xml:space="preserve">změnu </w:t>
      </w:r>
      <w:r w:rsidRPr="00205BDA">
        <w:rPr>
          <w:rFonts w:ascii="Arial" w:hAnsi="Arial" w:cs="Arial"/>
          <w:sz w:val="22"/>
          <w:szCs w:val="22"/>
        </w:rPr>
        <w:t xml:space="preserve">sjednané ceny teprve v případě, kdy změna bude zdokumentována a odsouhlasena v souladu s ustanoveními </w:t>
      </w:r>
      <w:r w:rsidR="00302FE7" w:rsidRPr="00205BDA">
        <w:rPr>
          <w:rFonts w:ascii="Arial" w:hAnsi="Arial" w:cs="Arial"/>
          <w:sz w:val="22"/>
          <w:szCs w:val="22"/>
        </w:rPr>
        <w:t xml:space="preserve">této </w:t>
      </w:r>
      <w:r w:rsidR="00443010">
        <w:rPr>
          <w:rFonts w:ascii="Arial" w:hAnsi="Arial" w:cs="Arial"/>
          <w:sz w:val="22"/>
          <w:szCs w:val="22"/>
        </w:rPr>
        <w:t>Smlouv</w:t>
      </w:r>
      <w:r w:rsidR="00302FE7" w:rsidRPr="00205BDA">
        <w:rPr>
          <w:rFonts w:ascii="Arial" w:hAnsi="Arial" w:cs="Arial"/>
          <w:sz w:val="22"/>
          <w:szCs w:val="22"/>
        </w:rPr>
        <w:t xml:space="preserve">y </w:t>
      </w:r>
      <w:r w:rsidR="00517885" w:rsidRPr="00205BDA">
        <w:rPr>
          <w:rFonts w:ascii="Arial" w:hAnsi="Arial" w:cs="Arial"/>
          <w:sz w:val="22"/>
          <w:szCs w:val="22"/>
        </w:rPr>
        <w:t xml:space="preserve">v odstavci </w:t>
      </w:r>
      <w:r w:rsidR="00CE0A38" w:rsidRPr="00205BDA">
        <w:rPr>
          <w:rFonts w:ascii="Arial" w:hAnsi="Arial" w:cs="Arial"/>
          <w:sz w:val="22"/>
          <w:szCs w:val="22"/>
        </w:rPr>
        <w:t>4.</w:t>
      </w:r>
      <w:r w:rsidR="00302FE7" w:rsidRPr="00205BDA">
        <w:rPr>
          <w:rFonts w:ascii="Arial" w:hAnsi="Arial" w:cs="Arial"/>
          <w:sz w:val="22"/>
          <w:szCs w:val="22"/>
        </w:rPr>
        <w:t xml:space="preserve">5 a </w:t>
      </w:r>
      <w:r w:rsidR="00CE0A38" w:rsidRPr="00205BDA">
        <w:rPr>
          <w:rFonts w:ascii="Arial" w:hAnsi="Arial" w:cs="Arial"/>
          <w:sz w:val="22"/>
          <w:szCs w:val="22"/>
        </w:rPr>
        <w:t>4.</w:t>
      </w:r>
      <w:r w:rsidR="00517885" w:rsidRPr="00205BDA">
        <w:rPr>
          <w:rFonts w:ascii="Arial" w:hAnsi="Arial" w:cs="Arial"/>
          <w:sz w:val="22"/>
          <w:szCs w:val="22"/>
        </w:rPr>
        <w:t>6</w:t>
      </w:r>
      <w:r w:rsidR="00F51BEA">
        <w:rPr>
          <w:rFonts w:ascii="Arial" w:hAnsi="Arial" w:cs="Arial"/>
          <w:sz w:val="22"/>
          <w:szCs w:val="22"/>
        </w:rPr>
        <w:t xml:space="preserve"> </w:t>
      </w:r>
      <w:r w:rsidR="00517885" w:rsidRPr="00205BDA">
        <w:rPr>
          <w:rFonts w:ascii="Arial" w:hAnsi="Arial" w:cs="Arial"/>
          <w:sz w:val="22"/>
          <w:szCs w:val="22"/>
        </w:rPr>
        <w:t>tohoto článku</w:t>
      </w:r>
      <w:r w:rsidRPr="00205BDA">
        <w:rPr>
          <w:rFonts w:ascii="Arial" w:hAnsi="Arial" w:cs="Arial"/>
          <w:sz w:val="22"/>
          <w:szCs w:val="22"/>
        </w:rPr>
        <w:t>.</w:t>
      </w:r>
      <w:r w:rsidR="000643A6" w:rsidRPr="00205BDA">
        <w:rPr>
          <w:rFonts w:ascii="Arial" w:hAnsi="Arial" w:cs="Arial"/>
          <w:sz w:val="22"/>
          <w:szCs w:val="22"/>
        </w:rPr>
        <w:t xml:space="preserve"> </w:t>
      </w:r>
    </w:p>
    <w:p w14:paraId="55E904B1" w14:textId="77777777" w:rsidR="007233C6" w:rsidRPr="007A3FF7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Objednatel má právo pozastavit stavbu po dobu, než </w:t>
      </w:r>
      <w:r w:rsidR="006E0D0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 předloží k odsouhlasení změnový list vypracovaný dle odst. </w:t>
      </w:r>
      <w:r w:rsidR="0069220B" w:rsidRPr="00205BDA">
        <w:rPr>
          <w:rFonts w:ascii="Arial" w:hAnsi="Arial" w:cs="Arial"/>
          <w:sz w:val="22"/>
          <w:szCs w:val="22"/>
        </w:rPr>
        <w:t>4.</w:t>
      </w:r>
      <w:r w:rsidRPr="00205BDA">
        <w:rPr>
          <w:rFonts w:ascii="Arial" w:hAnsi="Arial" w:cs="Arial"/>
          <w:sz w:val="22"/>
          <w:szCs w:val="22"/>
        </w:rPr>
        <w:t xml:space="preserve">5 tohoto článku, a to za předpokladu, že doba na jeho vypracování překročila </w:t>
      </w:r>
      <w:r w:rsidR="00151538" w:rsidRPr="00205BDA">
        <w:rPr>
          <w:rFonts w:ascii="Arial" w:hAnsi="Arial" w:cs="Arial"/>
          <w:b/>
          <w:sz w:val="22"/>
          <w:szCs w:val="22"/>
        </w:rPr>
        <w:t xml:space="preserve">14 </w:t>
      </w:r>
      <w:r w:rsidRPr="00205BDA">
        <w:rPr>
          <w:rFonts w:ascii="Arial" w:hAnsi="Arial" w:cs="Arial"/>
          <w:b/>
          <w:sz w:val="22"/>
          <w:szCs w:val="22"/>
        </w:rPr>
        <w:t>dnů</w:t>
      </w:r>
      <w:r w:rsidRPr="00205BDA">
        <w:rPr>
          <w:rFonts w:ascii="Arial" w:hAnsi="Arial" w:cs="Arial"/>
          <w:sz w:val="22"/>
          <w:szCs w:val="22"/>
        </w:rPr>
        <w:t xml:space="preserve"> od prokazatelného vzniku požadavku na změnu díla. Za prokazatelný vznik požadavku na změnu díla se považuje zápis do stavebního deníku s uvedením požadavku</w:t>
      </w:r>
      <w:r w:rsidRPr="007A3FF7">
        <w:rPr>
          <w:rFonts w:ascii="Arial" w:hAnsi="Arial" w:cs="Arial"/>
          <w:sz w:val="22"/>
          <w:szCs w:val="22"/>
        </w:rPr>
        <w:t xml:space="preserve"> na vypracování změnového listu s tím, že doba, po kterou byla stavba pozastavena, nemá vliv na termín dokončení díla.</w:t>
      </w:r>
    </w:p>
    <w:p w14:paraId="6765E885" w14:textId="77777777" w:rsidR="000643A6" w:rsidRPr="007A3FF7" w:rsidRDefault="000643A6" w:rsidP="007233C6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4B961793" w14:textId="77777777" w:rsidR="007233C6" w:rsidRPr="007A3FF7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Obě smluvní strany se zavazují, že ve všech případech shora uvedených budou jednat bez zbytečného odkladu.</w:t>
      </w:r>
    </w:p>
    <w:p w14:paraId="58133366" w14:textId="77777777" w:rsidR="007233C6" w:rsidRPr="007A3FF7" w:rsidRDefault="007233C6" w:rsidP="007233C6">
      <w:pPr>
        <w:tabs>
          <w:tab w:val="center" w:pos="709"/>
          <w:tab w:val="center" w:pos="4536"/>
          <w:tab w:val="right" w:pos="9072"/>
        </w:tabs>
        <w:ind w:left="709" w:hanging="709"/>
        <w:rPr>
          <w:rFonts w:ascii="Arial" w:hAnsi="Arial" w:cs="Arial"/>
          <w:sz w:val="22"/>
          <w:szCs w:val="22"/>
        </w:rPr>
      </w:pPr>
    </w:p>
    <w:p w14:paraId="1F8AE0F6" w14:textId="3A49FDDE" w:rsidR="00B5202D" w:rsidRDefault="007233C6" w:rsidP="00BD771C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Práce, které nebudou po dohodě smluvních stran provedeny, ačkoliv jsou součástí sjednaného předmětu plnění, budou z </w:t>
      </w:r>
      <w:r w:rsidRPr="00205BDA">
        <w:rPr>
          <w:rFonts w:ascii="Arial" w:hAnsi="Arial" w:cs="Arial"/>
          <w:sz w:val="22"/>
          <w:szCs w:val="22"/>
        </w:rPr>
        <w:t>celkové ceny díla odečteny, přičemž se při jejich ocenění bude po</w:t>
      </w:r>
      <w:r w:rsidR="003814D2" w:rsidRPr="00205BDA">
        <w:rPr>
          <w:rFonts w:ascii="Arial" w:hAnsi="Arial" w:cs="Arial"/>
          <w:sz w:val="22"/>
          <w:szCs w:val="22"/>
        </w:rPr>
        <w:t>stupovat v souladu s odstavcem 4</w:t>
      </w:r>
      <w:r w:rsidRPr="00205BDA">
        <w:rPr>
          <w:rFonts w:ascii="Arial" w:hAnsi="Arial" w:cs="Arial"/>
          <w:sz w:val="22"/>
          <w:szCs w:val="22"/>
        </w:rPr>
        <w:t>.5 tohoto článku.</w:t>
      </w:r>
    </w:p>
    <w:p w14:paraId="683DC326" w14:textId="77777777" w:rsidR="00443010" w:rsidRDefault="00443010" w:rsidP="00443010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3B5E836B" w14:textId="77777777" w:rsidR="00771E00" w:rsidRDefault="00771E00" w:rsidP="00443010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2DE509A5" w14:textId="77777777" w:rsidR="007233C6" w:rsidRPr="00205BDA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05BDA">
        <w:rPr>
          <w:rFonts w:ascii="Arial" w:hAnsi="Arial" w:cs="Arial"/>
          <w:b/>
          <w:iCs/>
          <w:sz w:val="22"/>
          <w:szCs w:val="22"/>
        </w:rPr>
        <w:lastRenderedPageBreak/>
        <w:t>Platební podmínky</w:t>
      </w:r>
    </w:p>
    <w:p w14:paraId="46AFD555" w14:textId="01074C49" w:rsidR="00CC4661" w:rsidRPr="007A3FF7" w:rsidRDefault="00CC4661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nebude poskytovat zálohy na provádění díla. </w:t>
      </w:r>
      <w:r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bude hradit </w:t>
      </w:r>
      <w:r>
        <w:rPr>
          <w:rFonts w:ascii="Arial" w:hAnsi="Arial" w:cs="Arial"/>
          <w:sz w:val="22"/>
          <w:szCs w:val="22"/>
        </w:rPr>
        <w:t>dohod</w:t>
      </w:r>
      <w:r w:rsidR="00F51BEA">
        <w:rPr>
          <w:rFonts w:ascii="Arial" w:hAnsi="Arial" w:cs="Arial"/>
          <w:sz w:val="22"/>
          <w:szCs w:val="22"/>
        </w:rPr>
        <w:t xml:space="preserve">nutou cenu dle čl. 4 odst. 4.1 </w:t>
      </w:r>
      <w:r>
        <w:rPr>
          <w:rFonts w:ascii="Arial" w:hAnsi="Arial" w:cs="Arial"/>
          <w:sz w:val="22"/>
          <w:szCs w:val="22"/>
        </w:rPr>
        <w:t xml:space="preserve">této </w:t>
      </w:r>
      <w:r w:rsidR="00443010">
        <w:rPr>
          <w:rFonts w:ascii="Arial" w:hAnsi="Arial" w:cs="Arial"/>
          <w:sz w:val="22"/>
          <w:szCs w:val="22"/>
        </w:rPr>
        <w:t>Smlouv</w:t>
      </w:r>
      <w:r>
        <w:rPr>
          <w:rFonts w:ascii="Arial" w:hAnsi="Arial" w:cs="Arial"/>
          <w:sz w:val="22"/>
          <w:szCs w:val="22"/>
        </w:rPr>
        <w:t xml:space="preserve">y na základě </w:t>
      </w:r>
      <w:r w:rsidRPr="007A3FF7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em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="007D45E3">
        <w:rPr>
          <w:rFonts w:ascii="Arial" w:hAnsi="Arial" w:cs="Arial"/>
          <w:sz w:val="22"/>
          <w:szCs w:val="22"/>
        </w:rPr>
        <w:t>vystaven</w:t>
      </w:r>
      <w:r w:rsidR="00E274FE">
        <w:rPr>
          <w:rFonts w:ascii="Arial" w:hAnsi="Arial" w:cs="Arial"/>
          <w:sz w:val="22"/>
          <w:szCs w:val="22"/>
        </w:rPr>
        <w:t>ých</w:t>
      </w:r>
      <w:r w:rsidR="007D45E3">
        <w:rPr>
          <w:rFonts w:ascii="Arial" w:hAnsi="Arial" w:cs="Arial"/>
          <w:sz w:val="22"/>
          <w:szCs w:val="22"/>
        </w:rPr>
        <w:t xml:space="preserve"> faktur</w:t>
      </w:r>
      <w:r w:rsidRPr="007A3FF7">
        <w:rPr>
          <w:rFonts w:ascii="Arial" w:hAnsi="Arial" w:cs="Arial"/>
          <w:sz w:val="22"/>
          <w:szCs w:val="22"/>
        </w:rPr>
        <w:t xml:space="preserve"> za práce</w:t>
      </w:r>
      <w:r w:rsidR="007278D2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dodávky</w:t>
      </w:r>
      <w:r>
        <w:rPr>
          <w:rFonts w:ascii="Arial" w:hAnsi="Arial" w:cs="Arial"/>
          <w:sz w:val="22"/>
          <w:szCs w:val="22"/>
        </w:rPr>
        <w:t xml:space="preserve"> a služby</w:t>
      </w:r>
      <w:r w:rsidRPr="007A3F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provedené </w:t>
      </w:r>
      <w:r w:rsidR="00E274FE">
        <w:rPr>
          <w:rFonts w:ascii="Arial" w:hAnsi="Arial" w:cs="Arial"/>
          <w:sz w:val="22"/>
          <w:szCs w:val="22"/>
        </w:rPr>
        <w:t xml:space="preserve">vždy </w:t>
      </w:r>
      <w:r w:rsidRPr="007A3FF7">
        <w:rPr>
          <w:rFonts w:ascii="Arial" w:hAnsi="Arial" w:cs="Arial"/>
          <w:sz w:val="22"/>
          <w:szCs w:val="22"/>
        </w:rPr>
        <w:t>v uplynulém kalendářním měsíci.</w:t>
      </w:r>
    </w:p>
    <w:p w14:paraId="62980846" w14:textId="77777777" w:rsidR="00CC4661" w:rsidRPr="007A3FF7" w:rsidRDefault="00CC4661" w:rsidP="00CC4661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7D8262EE" w14:textId="20391BF9" w:rsidR="00CC4661" w:rsidRPr="00496E83" w:rsidRDefault="00CC4661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935AE">
        <w:rPr>
          <w:rFonts w:ascii="Arial" w:hAnsi="Arial" w:cs="Arial"/>
          <w:sz w:val="22"/>
          <w:szCs w:val="22"/>
        </w:rPr>
        <w:t xml:space="preserve">Podkladem k vystavení faktury - daňového dokladu - </w:t>
      </w:r>
      <w:r w:rsidR="008B1A8E">
        <w:rPr>
          <w:rFonts w:ascii="Arial" w:hAnsi="Arial" w:cs="Arial"/>
          <w:sz w:val="22"/>
          <w:szCs w:val="22"/>
        </w:rPr>
        <w:t>budou</w:t>
      </w:r>
      <w:r w:rsidR="008B1A8E" w:rsidRPr="007935AE">
        <w:rPr>
          <w:rFonts w:ascii="Arial" w:hAnsi="Arial" w:cs="Arial"/>
          <w:sz w:val="22"/>
          <w:szCs w:val="22"/>
        </w:rPr>
        <w:t xml:space="preserve"> </w:t>
      </w:r>
      <w:r w:rsidRPr="007935AE">
        <w:rPr>
          <w:rFonts w:ascii="Arial" w:hAnsi="Arial" w:cs="Arial"/>
          <w:sz w:val="22"/>
          <w:szCs w:val="22"/>
        </w:rPr>
        <w:t>soupisy skutečně provedených prací</w:t>
      </w:r>
      <w:r w:rsidR="007278D2" w:rsidRPr="007935AE">
        <w:rPr>
          <w:rFonts w:ascii="Arial" w:hAnsi="Arial" w:cs="Arial"/>
          <w:sz w:val="22"/>
          <w:szCs w:val="22"/>
        </w:rPr>
        <w:t>,</w:t>
      </w:r>
      <w:r w:rsidRPr="007935AE">
        <w:rPr>
          <w:rFonts w:ascii="Arial" w:hAnsi="Arial" w:cs="Arial"/>
          <w:sz w:val="22"/>
          <w:szCs w:val="22"/>
        </w:rPr>
        <w:t xml:space="preserve"> dodávek a služeb v uplynulém kalendářní</w:t>
      </w:r>
      <w:r w:rsidR="006F6639" w:rsidRPr="007935AE">
        <w:rPr>
          <w:rFonts w:ascii="Arial" w:hAnsi="Arial" w:cs="Arial"/>
          <w:sz w:val="22"/>
          <w:szCs w:val="22"/>
        </w:rPr>
        <w:t>m měsíci Z</w:t>
      </w:r>
      <w:r w:rsidRPr="007935AE">
        <w:rPr>
          <w:rFonts w:ascii="Arial" w:hAnsi="Arial" w:cs="Arial"/>
          <w:sz w:val="22"/>
          <w:szCs w:val="22"/>
        </w:rPr>
        <w:t>hotovitelem</w:t>
      </w:r>
      <w:r w:rsidRPr="001A73DA">
        <w:rPr>
          <w:rFonts w:ascii="Arial" w:hAnsi="Arial" w:cs="Arial"/>
          <w:sz w:val="22"/>
          <w:szCs w:val="22"/>
        </w:rPr>
        <w:t xml:space="preserve">. </w:t>
      </w:r>
      <w:r w:rsidR="007D45E3">
        <w:rPr>
          <w:rFonts w:ascii="Arial" w:hAnsi="Arial" w:cs="Arial"/>
          <w:sz w:val="22"/>
          <w:szCs w:val="22"/>
        </w:rPr>
        <w:t>Zhotovitel je povinen předat</w:t>
      </w:r>
      <w:r w:rsidR="008B1A8E" w:rsidRPr="001A73DA">
        <w:rPr>
          <w:rFonts w:ascii="Arial" w:hAnsi="Arial" w:cs="Arial"/>
          <w:sz w:val="22"/>
          <w:szCs w:val="22"/>
        </w:rPr>
        <w:t xml:space="preserve"> </w:t>
      </w:r>
      <w:r w:rsidRPr="001A73DA">
        <w:rPr>
          <w:rFonts w:ascii="Arial" w:hAnsi="Arial" w:cs="Arial"/>
          <w:sz w:val="22"/>
          <w:szCs w:val="22"/>
        </w:rPr>
        <w:t>soupis skutečně provedených prací a dodávek</w:t>
      </w:r>
      <w:r w:rsidR="004C17F1">
        <w:rPr>
          <w:rFonts w:ascii="Arial" w:hAnsi="Arial" w:cs="Arial"/>
          <w:sz w:val="22"/>
          <w:szCs w:val="22"/>
        </w:rPr>
        <w:t xml:space="preserve"> </w:t>
      </w:r>
      <w:r w:rsidRPr="00496E83">
        <w:rPr>
          <w:rFonts w:ascii="Arial" w:hAnsi="Arial" w:cs="Arial"/>
          <w:sz w:val="22"/>
          <w:szCs w:val="22"/>
        </w:rPr>
        <w:t>technickému dozoru stavebníka (dále jen „TDS</w:t>
      </w:r>
      <w:r w:rsidR="006F6639" w:rsidRPr="00496E83">
        <w:rPr>
          <w:rFonts w:ascii="Arial" w:hAnsi="Arial" w:cs="Arial"/>
          <w:sz w:val="22"/>
          <w:szCs w:val="22"/>
        </w:rPr>
        <w:t>)</w:t>
      </w:r>
      <w:r w:rsidR="00E274FE">
        <w:rPr>
          <w:rFonts w:ascii="Arial" w:hAnsi="Arial" w:cs="Arial"/>
          <w:sz w:val="22"/>
          <w:szCs w:val="22"/>
        </w:rPr>
        <w:t xml:space="preserve"> k odsouhlasení</w:t>
      </w:r>
      <w:r w:rsidRPr="00496E83">
        <w:rPr>
          <w:rFonts w:ascii="Arial" w:hAnsi="Arial" w:cs="Arial"/>
          <w:sz w:val="22"/>
          <w:szCs w:val="22"/>
        </w:rPr>
        <w:t xml:space="preserve"> nejpozději k 25. dni příslušného měsíce. TDS p</w:t>
      </w:r>
      <w:r w:rsidR="004C17F1">
        <w:rPr>
          <w:rFonts w:ascii="Arial" w:hAnsi="Arial" w:cs="Arial"/>
          <w:sz w:val="22"/>
          <w:szCs w:val="22"/>
        </w:rPr>
        <w:t>řipojí své stanovisko k soupisu</w:t>
      </w:r>
      <w:r w:rsidRPr="00496E83">
        <w:rPr>
          <w:rFonts w:ascii="Arial" w:hAnsi="Arial" w:cs="Arial"/>
          <w:sz w:val="22"/>
          <w:szCs w:val="22"/>
        </w:rPr>
        <w:t xml:space="preserve"> provedených prací a dodávek a služeb a vrátí jej zpět </w:t>
      </w:r>
      <w:r w:rsidR="007278D2" w:rsidRPr="00496E83">
        <w:rPr>
          <w:rFonts w:ascii="Arial" w:hAnsi="Arial" w:cs="Arial"/>
          <w:sz w:val="22"/>
          <w:szCs w:val="22"/>
        </w:rPr>
        <w:t>Z</w:t>
      </w:r>
      <w:r w:rsidRPr="00496E83">
        <w:rPr>
          <w:rFonts w:ascii="Arial" w:hAnsi="Arial" w:cs="Arial"/>
          <w:sz w:val="22"/>
          <w:szCs w:val="22"/>
        </w:rPr>
        <w:t xml:space="preserve">hotoviteli nejpozději do 3 pracovních dnů od jejich obdržení. </w:t>
      </w:r>
    </w:p>
    <w:p w14:paraId="0E1A4E2F" w14:textId="77777777" w:rsidR="00CC4661" w:rsidRPr="00496E83" w:rsidRDefault="00CC4661" w:rsidP="00CC4661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2360F28" w14:textId="579EB02B" w:rsidR="00CC4661" w:rsidRPr="00496E83" w:rsidRDefault="00CC4661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496E83">
        <w:rPr>
          <w:rFonts w:ascii="Arial" w:hAnsi="Arial" w:cs="Arial"/>
          <w:sz w:val="22"/>
          <w:szCs w:val="22"/>
        </w:rPr>
        <w:t>Soupis skutečně provedených prací</w:t>
      </w:r>
      <w:r w:rsidR="007278D2" w:rsidRPr="00496E83">
        <w:rPr>
          <w:rFonts w:ascii="Arial" w:hAnsi="Arial" w:cs="Arial"/>
          <w:sz w:val="22"/>
          <w:szCs w:val="22"/>
        </w:rPr>
        <w:t>,</w:t>
      </w:r>
      <w:r w:rsidRPr="00496E83">
        <w:rPr>
          <w:rFonts w:ascii="Arial" w:hAnsi="Arial" w:cs="Arial"/>
          <w:sz w:val="22"/>
          <w:szCs w:val="22"/>
        </w:rPr>
        <w:t xml:space="preserve"> dodávek a služeb v příslušném kalendářním měsíci musí vycházet z nabídkového rozpočtu, který byl vypracován oceněním s</w:t>
      </w:r>
      <w:r w:rsidR="00AC42F8" w:rsidRPr="00496E83">
        <w:rPr>
          <w:rFonts w:ascii="Arial" w:hAnsi="Arial" w:cs="Arial"/>
          <w:sz w:val="22"/>
          <w:szCs w:val="22"/>
        </w:rPr>
        <w:t>oupisu prací, dodávek a služeb Z</w:t>
      </w:r>
      <w:r w:rsidRPr="00496E83">
        <w:rPr>
          <w:rFonts w:ascii="Arial" w:hAnsi="Arial" w:cs="Arial"/>
          <w:sz w:val="22"/>
          <w:szCs w:val="22"/>
        </w:rPr>
        <w:t xml:space="preserve">hotovitelem a je </w:t>
      </w:r>
      <w:r w:rsidR="00F51BEA" w:rsidRPr="00496E83">
        <w:rPr>
          <w:rFonts w:ascii="Arial" w:hAnsi="Arial" w:cs="Arial"/>
          <w:sz w:val="22"/>
          <w:szCs w:val="22"/>
        </w:rPr>
        <w:t>jako příloha č. 1</w:t>
      </w:r>
      <w:r w:rsidR="006E130B">
        <w:rPr>
          <w:rFonts w:ascii="Arial" w:hAnsi="Arial" w:cs="Arial"/>
          <w:sz w:val="22"/>
          <w:szCs w:val="22"/>
        </w:rPr>
        <w:t xml:space="preserve"> </w:t>
      </w:r>
      <w:r w:rsidRPr="00496E83">
        <w:rPr>
          <w:rFonts w:ascii="Arial" w:hAnsi="Arial" w:cs="Arial"/>
          <w:sz w:val="22"/>
          <w:szCs w:val="22"/>
        </w:rPr>
        <w:t xml:space="preserve">nedílnou součástí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496E83">
        <w:rPr>
          <w:rFonts w:ascii="Arial" w:hAnsi="Arial" w:cs="Arial"/>
          <w:sz w:val="22"/>
          <w:szCs w:val="22"/>
        </w:rPr>
        <w:t>y.</w:t>
      </w:r>
    </w:p>
    <w:p w14:paraId="0EF04036" w14:textId="77777777" w:rsidR="00CC4661" w:rsidRPr="00496E83" w:rsidRDefault="00CC4661" w:rsidP="00CC4661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496E83">
        <w:rPr>
          <w:rFonts w:ascii="Arial" w:hAnsi="Arial" w:cs="Arial"/>
          <w:sz w:val="22"/>
          <w:szCs w:val="22"/>
        </w:rPr>
        <w:tab/>
        <w:t xml:space="preserve">           Soupis skutečně provedených prací musí </w:t>
      </w:r>
      <w:r w:rsidR="00E5746A" w:rsidRPr="00496E83">
        <w:rPr>
          <w:rFonts w:ascii="Arial" w:hAnsi="Arial" w:cs="Arial"/>
          <w:sz w:val="22"/>
          <w:szCs w:val="22"/>
        </w:rPr>
        <w:t xml:space="preserve">dále </w:t>
      </w:r>
      <w:r w:rsidRPr="00496E83">
        <w:rPr>
          <w:rFonts w:ascii="Arial" w:hAnsi="Arial" w:cs="Arial"/>
          <w:sz w:val="22"/>
          <w:szCs w:val="22"/>
        </w:rPr>
        <w:t>obsahovat:</w:t>
      </w:r>
    </w:p>
    <w:p w14:paraId="31DC0074" w14:textId="113CA5E8" w:rsidR="00CC4661" w:rsidRPr="00496E83" w:rsidRDefault="00CC4661" w:rsidP="00B220FE">
      <w:pPr>
        <w:numPr>
          <w:ilvl w:val="0"/>
          <w:numId w:val="3"/>
        </w:numPr>
        <w:ind w:left="993" w:hanging="284"/>
        <w:rPr>
          <w:rFonts w:ascii="Arial" w:hAnsi="Arial" w:cs="Arial"/>
          <w:sz w:val="22"/>
          <w:szCs w:val="22"/>
        </w:rPr>
      </w:pPr>
      <w:r w:rsidRPr="00496E83">
        <w:rPr>
          <w:rFonts w:ascii="Arial" w:hAnsi="Arial" w:cs="Arial"/>
          <w:sz w:val="22"/>
          <w:szCs w:val="22"/>
        </w:rPr>
        <w:t>počet měrných jednotek celkem (podle přílohy č. 1</w:t>
      </w:r>
      <w:r w:rsidR="006E130B">
        <w:rPr>
          <w:rFonts w:ascii="Arial" w:hAnsi="Arial" w:cs="Arial"/>
          <w:sz w:val="22"/>
          <w:szCs w:val="22"/>
        </w:rPr>
        <w:t xml:space="preserve"> </w:t>
      </w:r>
      <w:r w:rsidR="00443010">
        <w:rPr>
          <w:rFonts w:ascii="Arial" w:hAnsi="Arial" w:cs="Arial"/>
          <w:sz w:val="22"/>
          <w:szCs w:val="22"/>
        </w:rPr>
        <w:t>Smlouv</w:t>
      </w:r>
      <w:r w:rsidR="008B1A8E" w:rsidRPr="00496E83">
        <w:rPr>
          <w:rFonts w:ascii="Arial" w:hAnsi="Arial" w:cs="Arial"/>
          <w:sz w:val="22"/>
          <w:szCs w:val="22"/>
        </w:rPr>
        <w:t>y</w:t>
      </w:r>
      <w:r w:rsidRPr="00496E83">
        <w:rPr>
          <w:rFonts w:ascii="Arial" w:hAnsi="Arial" w:cs="Arial"/>
          <w:sz w:val="22"/>
          <w:szCs w:val="22"/>
        </w:rPr>
        <w:t>),</w:t>
      </w:r>
    </w:p>
    <w:p w14:paraId="600A3BC1" w14:textId="77777777" w:rsidR="00CC4661" w:rsidRPr="00496E83" w:rsidRDefault="00CC4661" w:rsidP="00B220FE">
      <w:pPr>
        <w:numPr>
          <w:ilvl w:val="0"/>
          <w:numId w:val="3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496E83">
        <w:rPr>
          <w:rFonts w:ascii="Arial" w:hAnsi="Arial" w:cs="Arial"/>
          <w:sz w:val="22"/>
          <w:szCs w:val="22"/>
        </w:rPr>
        <w:t>počet měrných jednotek provedených v průběhu daného fakturačního období,</w:t>
      </w:r>
      <w:r w:rsidR="00AC42F8" w:rsidRPr="00496E83">
        <w:rPr>
          <w:rFonts w:ascii="Arial" w:hAnsi="Arial" w:cs="Arial"/>
          <w:sz w:val="22"/>
          <w:szCs w:val="22"/>
        </w:rPr>
        <w:t xml:space="preserve"> na které je vystavena faktura Z</w:t>
      </w:r>
      <w:r w:rsidRPr="00496E83">
        <w:rPr>
          <w:rFonts w:ascii="Arial" w:hAnsi="Arial" w:cs="Arial"/>
          <w:sz w:val="22"/>
          <w:szCs w:val="22"/>
        </w:rPr>
        <w:t>hotovitele (v daném fakturačním období fakturované položky).</w:t>
      </w:r>
    </w:p>
    <w:p w14:paraId="03A33E3F" w14:textId="71C29DA9" w:rsidR="003D1803" w:rsidRPr="00496E83" w:rsidRDefault="00CC4661" w:rsidP="00F72FF0">
      <w:pPr>
        <w:tabs>
          <w:tab w:val="center" w:pos="709"/>
          <w:tab w:val="center" w:pos="4536"/>
          <w:tab w:val="right" w:pos="9072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496E83">
        <w:rPr>
          <w:rFonts w:ascii="Arial" w:hAnsi="Arial" w:cs="Arial"/>
          <w:sz w:val="22"/>
          <w:szCs w:val="22"/>
        </w:rPr>
        <w:t xml:space="preserve">Soupis skutečně provedených prací, který bude </w:t>
      </w:r>
      <w:r w:rsidR="007278D2" w:rsidRPr="00496E83">
        <w:rPr>
          <w:rFonts w:ascii="Arial" w:hAnsi="Arial" w:cs="Arial"/>
          <w:sz w:val="22"/>
          <w:szCs w:val="22"/>
        </w:rPr>
        <w:t>Z</w:t>
      </w:r>
      <w:r w:rsidRPr="00496E83">
        <w:rPr>
          <w:rFonts w:ascii="Arial" w:hAnsi="Arial" w:cs="Arial"/>
          <w:sz w:val="22"/>
          <w:szCs w:val="22"/>
        </w:rPr>
        <w:t>hotovitel předkládat TDS ke kontrole před vystavením faktury</w:t>
      </w:r>
      <w:r w:rsidR="00D46224" w:rsidRPr="00496E83">
        <w:rPr>
          <w:rFonts w:ascii="Arial" w:hAnsi="Arial" w:cs="Arial"/>
          <w:sz w:val="22"/>
          <w:szCs w:val="22"/>
        </w:rPr>
        <w:t>/faktur</w:t>
      </w:r>
      <w:r w:rsidRPr="00496E83">
        <w:rPr>
          <w:rFonts w:ascii="Arial" w:hAnsi="Arial" w:cs="Arial"/>
          <w:sz w:val="22"/>
          <w:szCs w:val="22"/>
        </w:rPr>
        <w:t>, bude předložen v tištěné podobě a současně v datové podobě. Částky v soupisu provedených prací budou uvedeny na 2 desetinná místa a číselně musí korespondovat s nabídkovým rozpočtem</w:t>
      </w:r>
      <w:r w:rsidR="00F51BEA" w:rsidRPr="00496E83">
        <w:rPr>
          <w:rFonts w:ascii="Arial" w:hAnsi="Arial" w:cs="Arial"/>
          <w:sz w:val="22"/>
          <w:szCs w:val="22"/>
        </w:rPr>
        <w:t xml:space="preserve">, který je uveden v příloze č. </w:t>
      </w:r>
      <w:r w:rsidR="00DE60C6" w:rsidRPr="00496E83">
        <w:rPr>
          <w:rFonts w:ascii="Arial" w:hAnsi="Arial" w:cs="Arial"/>
          <w:sz w:val="22"/>
          <w:szCs w:val="22"/>
        </w:rPr>
        <w:t xml:space="preserve">1 </w:t>
      </w:r>
      <w:r w:rsidRPr="00496E83">
        <w:rPr>
          <w:rFonts w:ascii="Arial" w:hAnsi="Arial" w:cs="Arial"/>
          <w:sz w:val="22"/>
          <w:szCs w:val="22"/>
        </w:rPr>
        <w:t xml:space="preserve">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496E83">
        <w:rPr>
          <w:rFonts w:ascii="Arial" w:hAnsi="Arial" w:cs="Arial"/>
          <w:sz w:val="22"/>
          <w:szCs w:val="22"/>
        </w:rPr>
        <w:t>y.</w:t>
      </w:r>
      <w:r w:rsidR="003D1803" w:rsidRPr="00496E83">
        <w:rPr>
          <w:rFonts w:ascii="Arial" w:hAnsi="Arial" w:cs="Arial"/>
          <w:sz w:val="22"/>
          <w:szCs w:val="22"/>
        </w:rPr>
        <w:t xml:space="preserve"> </w:t>
      </w:r>
    </w:p>
    <w:p w14:paraId="2897B647" w14:textId="77777777" w:rsidR="007233C6" w:rsidRPr="00496E83" w:rsidRDefault="007233C6" w:rsidP="007233C6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5F388EE5" w14:textId="77777777" w:rsidR="007233C6" w:rsidRPr="004C17F1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4C17F1">
        <w:rPr>
          <w:rFonts w:ascii="Arial" w:hAnsi="Arial" w:cs="Arial"/>
          <w:sz w:val="22"/>
          <w:szCs w:val="22"/>
        </w:rPr>
        <w:t xml:space="preserve">Každá faktura </w:t>
      </w:r>
      <w:r w:rsidR="007278D2" w:rsidRPr="004C17F1">
        <w:rPr>
          <w:rFonts w:ascii="Arial" w:hAnsi="Arial" w:cs="Arial"/>
          <w:sz w:val="22"/>
          <w:szCs w:val="22"/>
        </w:rPr>
        <w:t>Z</w:t>
      </w:r>
      <w:r w:rsidRPr="004C17F1">
        <w:rPr>
          <w:rFonts w:ascii="Arial" w:hAnsi="Arial" w:cs="Arial"/>
          <w:sz w:val="22"/>
          <w:szCs w:val="22"/>
        </w:rPr>
        <w:t>hotovitele musí splňovat náležitosti daňového dokladu podle v rozhodné době účinných právních předpisů a dále musí obsahovat:</w:t>
      </w:r>
    </w:p>
    <w:p w14:paraId="17CEBD83" w14:textId="4AD8EE2C" w:rsidR="007233C6" w:rsidRPr="004C17F1" w:rsidRDefault="007233C6" w:rsidP="00B220FE">
      <w:pPr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4C17F1">
        <w:rPr>
          <w:rFonts w:ascii="Arial" w:hAnsi="Arial" w:cs="Arial"/>
          <w:sz w:val="22"/>
          <w:szCs w:val="22"/>
        </w:rPr>
        <w:t xml:space="preserve">číslo </w:t>
      </w:r>
      <w:r w:rsidR="00443010">
        <w:rPr>
          <w:rFonts w:ascii="Arial" w:hAnsi="Arial" w:cs="Arial"/>
          <w:sz w:val="22"/>
          <w:szCs w:val="22"/>
        </w:rPr>
        <w:t>Smlouv</w:t>
      </w:r>
      <w:r w:rsidRPr="004C17F1">
        <w:rPr>
          <w:rFonts w:ascii="Arial" w:hAnsi="Arial" w:cs="Arial"/>
          <w:sz w:val="22"/>
          <w:szCs w:val="22"/>
        </w:rPr>
        <w:t>y,</w:t>
      </w:r>
    </w:p>
    <w:p w14:paraId="714907A7" w14:textId="77777777" w:rsidR="007233C6" w:rsidRPr="004C17F1" w:rsidRDefault="007233C6" w:rsidP="00B220FE">
      <w:pPr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4C17F1">
        <w:rPr>
          <w:rFonts w:ascii="Arial" w:hAnsi="Arial" w:cs="Arial"/>
          <w:sz w:val="22"/>
          <w:szCs w:val="22"/>
        </w:rPr>
        <w:t>číslo faktury,</w:t>
      </w:r>
    </w:p>
    <w:p w14:paraId="19B7934C" w14:textId="77777777" w:rsidR="007233C6" w:rsidRPr="004C17F1" w:rsidRDefault="007233C6" w:rsidP="00B220FE">
      <w:pPr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4C17F1">
        <w:rPr>
          <w:rFonts w:ascii="Arial" w:hAnsi="Arial" w:cs="Arial"/>
          <w:sz w:val="22"/>
          <w:szCs w:val="22"/>
        </w:rPr>
        <w:t>den splatnosti faktury,</w:t>
      </w:r>
    </w:p>
    <w:p w14:paraId="329A8761" w14:textId="551C1804" w:rsidR="003D1803" w:rsidRPr="004C17F1" w:rsidRDefault="00151538" w:rsidP="00B220FE">
      <w:pPr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4C17F1">
        <w:rPr>
          <w:rFonts w:ascii="Arial" w:hAnsi="Arial" w:cs="Arial"/>
          <w:sz w:val="22"/>
          <w:szCs w:val="22"/>
        </w:rPr>
        <w:t xml:space="preserve">název/ </w:t>
      </w:r>
      <w:r w:rsidR="007233C6" w:rsidRPr="004C17F1">
        <w:rPr>
          <w:rFonts w:ascii="Arial" w:hAnsi="Arial" w:cs="Arial"/>
          <w:sz w:val="22"/>
          <w:szCs w:val="22"/>
        </w:rPr>
        <w:t xml:space="preserve">označení díla, v souladu s ustanovením čl. </w:t>
      </w:r>
      <w:r w:rsidR="00A6290F" w:rsidRPr="004C17F1">
        <w:rPr>
          <w:rFonts w:ascii="Arial" w:hAnsi="Arial" w:cs="Arial"/>
          <w:sz w:val="22"/>
          <w:szCs w:val="22"/>
        </w:rPr>
        <w:t>1</w:t>
      </w:r>
      <w:r w:rsidR="007233C6" w:rsidRPr="004C17F1">
        <w:rPr>
          <w:rFonts w:ascii="Arial" w:hAnsi="Arial" w:cs="Arial"/>
          <w:sz w:val="22"/>
          <w:szCs w:val="22"/>
        </w:rPr>
        <w:t xml:space="preserve">. této </w:t>
      </w:r>
      <w:r w:rsidR="00443010">
        <w:rPr>
          <w:rFonts w:ascii="Arial" w:hAnsi="Arial" w:cs="Arial"/>
          <w:sz w:val="22"/>
          <w:szCs w:val="22"/>
        </w:rPr>
        <w:t>Smlouv</w:t>
      </w:r>
      <w:r w:rsidR="007233C6" w:rsidRPr="004C17F1">
        <w:rPr>
          <w:rFonts w:ascii="Arial" w:hAnsi="Arial" w:cs="Arial"/>
          <w:sz w:val="22"/>
          <w:szCs w:val="22"/>
        </w:rPr>
        <w:t>y</w:t>
      </w:r>
      <w:r w:rsidR="003D1803" w:rsidRPr="004C17F1">
        <w:rPr>
          <w:rFonts w:ascii="Arial" w:hAnsi="Arial" w:cs="Arial"/>
          <w:sz w:val="22"/>
          <w:szCs w:val="22"/>
        </w:rPr>
        <w:t>,</w:t>
      </w:r>
    </w:p>
    <w:p w14:paraId="6D4853A0" w14:textId="6AA501F2" w:rsidR="007233C6" w:rsidRPr="00205BDA" w:rsidRDefault="007233C6" w:rsidP="007233C6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4C17F1">
        <w:rPr>
          <w:rFonts w:ascii="Arial" w:hAnsi="Arial" w:cs="Arial"/>
          <w:sz w:val="22"/>
          <w:szCs w:val="22"/>
        </w:rPr>
        <w:tab/>
      </w:r>
      <w:r w:rsidRPr="004C17F1">
        <w:rPr>
          <w:rFonts w:ascii="Arial" w:hAnsi="Arial" w:cs="Arial"/>
          <w:sz w:val="22"/>
          <w:szCs w:val="22"/>
        </w:rPr>
        <w:tab/>
        <w:t xml:space="preserve">V příloze faktury musí být vždy soupis provedených prací a dodávek </w:t>
      </w:r>
      <w:r w:rsidR="00D46224" w:rsidRPr="004C17F1">
        <w:rPr>
          <w:rFonts w:ascii="Arial" w:hAnsi="Arial" w:cs="Arial"/>
          <w:sz w:val="22"/>
          <w:szCs w:val="22"/>
        </w:rPr>
        <w:t xml:space="preserve">provedených na </w:t>
      </w:r>
      <w:r w:rsidR="00496E83" w:rsidRPr="004C17F1">
        <w:rPr>
          <w:rFonts w:ascii="Arial" w:hAnsi="Arial" w:cs="Arial"/>
          <w:sz w:val="22"/>
          <w:szCs w:val="22"/>
        </w:rPr>
        <w:t>konkrétním bytu</w:t>
      </w:r>
      <w:r w:rsidR="00D46224" w:rsidRPr="004C17F1">
        <w:rPr>
          <w:rFonts w:ascii="Arial" w:hAnsi="Arial" w:cs="Arial"/>
          <w:sz w:val="22"/>
          <w:szCs w:val="22"/>
        </w:rPr>
        <w:t xml:space="preserve"> dle této </w:t>
      </w:r>
      <w:r w:rsidR="00443010">
        <w:rPr>
          <w:rFonts w:ascii="Arial" w:hAnsi="Arial" w:cs="Arial"/>
          <w:sz w:val="22"/>
          <w:szCs w:val="22"/>
        </w:rPr>
        <w:t>Smlouv</w:t>
      </w:r>
      <w:r w:rsidR="00D46224" w:rsidRPr="004C17F1">
        <w:rPr>
          <w:rFonts w:ascii="Arial" w:hAnsi="Arial" w:cs="Arial"/>
          <w:sz w:val="22"/>
          <w:szCs w:val="22"/>
        </w:rPr>
        <w:t xml:space="preserve">y </w:t>
      </w:r>
      <w:r w:rsidRPr="004C17F1">
        <w:rPr>
          <w:rFonts w:ascii="Arial" w:hAnsi="Arial" w:cs="Arial"/>
          <w:sz w:val="22"/>
          <w:szCs w:val="22"/>
        </w:rPr>
        <w:t>odsouhlasený TD</w:t>
      </w:r>
      <w:r w:rsidR="00A6290F" w:rsidRPr="004C17F1">
        <w:rPr>
          <w:rFonts w:ascii="Arial" w:hAnsi="Arial" w:cs="Arial"/>
          <w:sz w:val="22"/>
          <w:szCs w:val="22"/>
        </w:rPr>
        <w:t>S</w:t>
      </w:r>
      <w:r w:rsidR="00471898" w:rsidRPr="004C17F1">
        <w:rPr>
          <w:rFonts w:ascii="Arial" w:hAnsi="Arial" w:cs="Arial"/>
          <w:sz w:val="22"/>
          <w:szCs w:val="22"/>
        </w:rPr>
        <w:t>.</w:t>
      </w:r>
      <w:r w:rsidR="00471898" w:rsidRPr="00205BDA">
        <w:rPr>
          <w:rFonts w:ascii="Arial" w:hAnsi="Arial" w:cs="Arial"/>
          <w:sz w:val="22"/>
          <w:szCs w:val="22"/>
        </w:rPr>
        <w:t xml:space="preserve"> </w:t>
      </w:r>
    </w:p>
    <w:p w14:paraId="0ABD1498" w14:textId="77777777" w:rsidR="007233C6" w:rsidRPr="00205BDA" w:rsidRDefault="007233C6" w:rsidP="007233C6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color w:val="FF0000"/>
          <w:sz w:val="22"/>
          <w:szCs w:val="22"/>
        </w:rPr>
      </w:pPr>
    </w:p>
    <w:p w14:paraId="12CBBB40" w14:textId="77777777" w:rsidR="007233C6" w:rsidRPr="007A3FF7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Bude-li faktura obsahovat nesprávné nebo neúplné údaje a náležitosti uvedené v odstavcích </w:t>
      </w:r>
      <w:r w:rsidR="00BE049E" w:rsidRPr="00205BDA">
        <w:rPr>
          <w:rFonts w:ascii="Arial" w:hAnsi="Arial" w:cs="Arial"/>
          <w:sz w:val="22"/>
          <w:szCs w:val="22"/>
        </w:rPr>
        <w:t>5</w:t>
      </w:r>
      <w:r w:rsidRPr="00205BDA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3 a </w:t>
      </w:r>
      <w:r w:rsidR="00BE049E" w:rsidRPr="00205BDA">
        <w:rPr>
          <w:rFonts w:ascii="Arial" w:hAnsi="Arial" w:cs="Arial"/>
          <w:sz w:val="22"/>
          <w:szCs w:val="22"/>
        </w:rPr>
        <w:t>5</w:t>
      </w:r>
      <w:r w:rsidRPr="00205BDA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>4</w:t>
      </w:r>
      <w:r w:rsidR="00F51BEA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tohoto článku, je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 oprávněn ji do data splatnosti vrátit </w:t>
      </w:r>
      <w:r w:rsidR="007278D2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>hotoviteli. Po opravě faktury předloží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="001973EA">
        <w:rPr>
          <w:rFonts w:ascii="Arial" w:hAnsi="Arial" w:cs="Arial"/>
          <w:sz w:val="22"/>
          <w:szCs w:val="22"/>
        </w:rPr>
        <w:t>Z</w:t>
      </w:r>
      <w:r w:rsidR="00AC42F8">
        <w:rPr>
          <w:rFonts w:ascii="Arial" w:hAnsi="Arial" w:cs="Arial"/>
          <w:sz w:val="22"/>
          <w:szCs w:val="22"/>
        </w:rPr>
        <w:t>hotovitel O</w:t>
      </w:r>
      <w:r w:rsidRPr="007A3FF7">
        <w:rPr>
          <w:rFonts w:ascii="Arial" w:hAnsi="Arial" w:cs="Arial"/>
          <w:sz w:val="22"/>
          <w:szCs w:val="22"/>
        </w:rPr>
        <w:t xml:space="preserve">bjednateli novou fakturu se splatností uvedenou v odst. </w:t>
      </w:r>
      <w:r w:rsidR="00BE049E" w:rsidRPr="007A3FF7">
        <w:rPr>
          <w:rFonts w:ascii="Arial" w:hAnsi="Arial" w:cs="Arial"/>
          <w:sz w:val="22"/>
          <w:szCs w:val="22"/>
        </w:rPr>
        <w:t>5</w:t>
      </w:r>
      <w:r w:rsidRPr="007A3FF7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7</w:t>
      </w:r>
      <w:r w:rsidR="006E0D0D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tohoto článku. Rovněž tak, zjistí-li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před úhradou faktury u provedených prací vady, je oprávněn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hotoviteli fakturu vrátit. Po odstranění vady nebo po jiném zániku odpovědnosti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za vadu předloží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bjednateli novou fakturu se splatností uvedenou v odst. </w:t>
      </w:r>
      <w:r w:rsidR="00C614AE" w:rsidRPr="007A3FF7">
        <w:rPr>
          <w:rFonts w:ascii="Arial" w:hAnsi="Arial" w:cs="Arial"/>
          <w:sz w:val="22"/>
          <w:szCs w:val="22"/>
        </w:rPr>
        <w:t>5</w:t>
      </w:r>
      <w:r w:rsidRPr="007A3FF7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7</w:t>
      </w:r>
      <w:r w:rsidR="007C14FC">
        <w:rPr>
          <w:rFonts w:ascii="Arial" w:hAnsi="Arial" w:cs="Arial"/>
          <w:sz w:val="22"/>
          <w:szCs w:val="22"/>
        </w:rPr>
        <w:t>.</w:t>
      </w:r>
      <w:r w:rsidRPr="007A3FF7">
        <w:rPr>
          <w:rFonts w:ascii="Arial" w:hAnsi="Arial" w:cs="Arial"/>
          <w:sz w:val="22"/>
          <w:szCs w:val="22"/>
        </w:rPr>
        <w:t xml:space="preserve"> tohoto článku.</w:t>
      </w:r>
    </w:p>
    <w:p w14:paraId="2CDB4A49" w14:textId="77777777" w:rsidR="007233C6" w:rsidRPr="007A3FF7" w:rsidRDefault="007233C6" w:rsidP="007233C6">
      <w:pPr>
        <w:tabs>
          <w:tab w:val="center" w:pos="709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</w:p>
    <w:p w14:paraId="73BDA9A9" w14:textId="7483F9A0" w:rsidR="007233C6" w:rsidRPr="007A3FF7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je oprávněn odmítnout úhradu faktury v případě, že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přeruší v rozporu s touto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ou práce, práce provádí v rozporu s projektem nebo touto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>ou, pokud je v prodlení s realizací oproti harmonogramu, a to až do doby, než překážka k úhradě odpadne.</w:t>
      </w:r>
    </w:p>
    <w:p w14:paraId="4E229BC0" w14:textId="77777777" w:rsidR="007233C6" w:rsidRPr="007A3FF7" w:rsidRDefault="007233C6" w:rsidP="007233C6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0BDE932" w14:textId="61BEA096" w:rsidR="007233C6" w:rsidRPr="00BC1726" w:rsidRDefault="007233C6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A3FF7">
        <w:rPr>
          <w:rFonts w:ascii="Arial" w:hAnsi="Arial" w:cs="Arial"/>
          <w:bCs/>
          <w:sz w:val="22"/>
          <w:szCs w:val="22"/>
        </w:rPr>
        <w:t xml:space="preserve">Splatnost faktur, které budou současně daňovým dokladem, je </w:t>
      </w:r>
      <w:r w:rsidRPr="007A3FF7">
        <w:rPr>
          <w:rFonts w:ascii="Arial" w:hAnsi="Arial" w:cs="Arial"/>
          <w:b/>
          <w:bCs/>
          <w:sz w:val="22"/>
          <w:szCs w:val="22"/>
        </w:rPr>
        <w:t>21</w:t>
      </w:r>
      <w:r w:rsidRPr="007A3FF7">
        <w:rPr>
          <w:rFonts w:ascii="Arial" w:hAnsi="Arial" w:cs="Arial"/>
          <w:bCs/>
          <w:sz w:val="22"/>
          <w:szCs w:val="22"/>
        </w:rPr>
        <w:t xml:space="preserve"> kalendářních dnů ode dne jejich doručení </w:t>
      </w:r>
      <w:r w:rsidR="007C14FC">
        <w:rPr>
          <w:rFonts w:ascii="Arial" w:hAnsi="Arial" w:cs="Arial"/>
          <w:bCs/>
          <w:sz w:val="22"/>
          <w:szCs w:val="22"/>
        </w:rPr>
        <w:t>O</w:t>
      </w:r>
      <w:r w:rsidRPr="007A3FF7">
        <w:rPr>
          <w:rFonts w:ascii="Arial" w:hAnsi="Arial" w:cs="Arial"/>
          <w:bCs/>
          <w:sz w:val="22"/>
          <w:szCs w:val="22"/>
        </w:rPr>
        <w:t xml:space="preserve">bjednateli do sídla </w:t>
      </w:r>
      <w:r w:rsidR="001973EA">
        <w:rPr>
          <w:rFonts w:ascii="Arial" w:hAnsi="Arial" w:cs="Arial"/>
          <w:bCs/>
          <w:sz w:val="22"/>
          <w:szCs w:val="22"/>
        </w:rPr>
        <w:t>O</w:t>
      </w:r>
      <w:r w:rsidRPr="007A3FF7">
        <w:rPr>
          <w:rFonts w:ascii="Arial" w:hAnsi="Arial" w:cs="Arial"/>
          <w:bCs/>
          <w:sz w:val="22"/>
          <w:szCs w:val="22"/>
        </w:rPr>
        <w:t xml:space="preserve">bjednatele uvedeného v záhlaví </w:t>
      </w:r>
      <w:r w:rsidR="00443010">
        <w:rPr>
          <w:rFonts w:ascii="Arial" w:hAnsi="Arial" w:cs="Arial"/>
          <w:bCs/>
          <w:sz w:val="22"/>
          <w:szCs w:val="22"/>
        </w:rPr>
        <w:t>Smlouv</w:t>
      </w:r>
      <w:r w:rsidRPr="007A3FF7">
        <w:rPr>
          <w:rFonts w:ascii="Arial" w:hAnsi="Arial" w:cs="Arial"/>
          <w:bCs/>
          <w:sz w:val="22"/>
          <w:szCs w:val="22"/>
        </w:rPr>
        <w:t xml:space="preserve">y. Datem uskutečněného zdanitelného plnění je poslední kalendářní den </w:t>
      </w:r>
      <w:r w:rsidRPr="00BC1726">
        <w:rPr>
          <w:rFonts w:ascii="Arial" w:hAnsi="Arial" w:cs="Arial"/>
          <w:bCs/>
          <w:sz w:val="22"/>
          <w:szCs w:val="22"/>
        </w:rPr>
        <w:t>v měsíci, za který je faktura – daňový doklad</w:t>
      </w:r>
      <w:r w:rsidR="00C7125B">
        <w:rPr>
          <w:rFonts w:ascii="Arial" w:hAnsi="Arial" w:cs="Arial"/>
          <w:bCs/>
          <w:sz w:val="22"/>
          <w:szCs w:val="22"/>
        </w:rPr>
        <w:t xml:space="preserve">  -</w:t>
      </w:r>
      <w:r w:rsidRPr="00BC1726">
        <w:rPr>
          <w:rFonts w:ascii="Arial" w:hAnsi="Arial" w:cs="Arial"/>
          <w:bCs/>
          <w:sz w:val="22"/>
          <w:szCs w:val="22"/>
        </w:rPr>
        <w:t xml:space="preserve"> vystavena.</w:t>
      </w:r>
    </w:p>
    <w:p w14:paraId="30A7F1D7" w14:textId="64F194C4" w:rsidR="00CC4661" w:rsidRPr="00BC1726" w:rsidRDefault="00CC4661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</w:rPr>
      </w:pPr>
      <w:r w:rsidRPr="001A73DA">
        <w:rPr>
          <w:rFonts w:ascii="Arial" w:hAnsi="Arial" w:cs="Arial"/>
          <w:sz w:val="22"/>
          <w:szCs w:val="22"/>
        </w:rPr>
        <w:lastRenderedPageBreak/>
        <w:t>Smluvní strany s</w:t>
      </w:r>
      <w:r w:rsidR="00AC42F8" w:rsidRPr="001A73DA">
        <w:rPr>
          <w:rFonts w:ascii="Arial" w:hAnsi="Arial" w:cs="Arial"/>
          <w:sz w:val="22"/>
          <w:szCs w:val="22"/>
        </w:rPr>
        <w:t>e dohodly na zajištění závazku Z</w:t>
      </w:r>
      <w:r w:rsidRPr="001A73DA">
        <w:rPr>
          <w:rFonts w:ascii="Arial" w:hAnsi="Arial" w:cs="Arial"/>
          <w:sz w:val="22"/>
          <w:szCs w:val="22"/>
        </w:rPr>
        <w:t xml:space="preserve">hotovitele dokončit dílo bez vad a nedodělků, a to formou zádržného ve výši 10 % z dohodnuté </w:t>
      </w:r>
      <w:r w:rsidRPr="004C17F1">
        <w:rPr>
          <w:rFonts w:ascii="Arial" w:hAnsi="Arial" w:cs="Arial"/>
          <w:sz w:val="22"/>
          <w:szCs w:val="22"/>
        </w:rPr>
        <w:t>ceny</w:t>
      </w:r>
      <w:r w:rsidR="00201F18" w:rsidRPr="004C17F1">
        <w:rPr>
          <w:rFonts w:ascii="Arial" w:hAnsi="Arial" w:cs="Arial"/>
          <w:sz w:val="22"/>
          <w:szCs w:val="22"/>
        </w:rPr>
        <w:t xml:space="preserve"> </w:t>
      </w:r>
      <w:r w:rsidR="00BC1726" w:rsidRPr="004C17F1">
        <w:rPr>
          <w:rFonts w:ascii="Arial" w:hAnsi="Arial" w:cs="Arial"/>
          <w:sz w:val="22"/>
          <w:szCs w:val="22"/>
        </w:rPr>
        <w:t>dle</w:t>
      </w:r>
      <w:r w:rsidRPr="004C17F1">
        <w:rPr>
          <w:rFonts w:ascii="Arial" w:hAnsi="Arial" w:cs="Arial"/>
          <w:sz w:val="22"/>
          <w:szCs w:val="22"/>
        </w:rPr>
        <w:t xml:space="preserve"> čl. 4 odst. 4.1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4C17F1">
        <w:rPr>
          <w:rFonts w:ascii="Arial" w:hAnsi="Arial" w:cs="Arial"/>
          <w:sz w:val="22"/>
          <w:szCs w:val="22"/>
        </w:rPr>
        <w:t>y</w:t>
      </w:r>
      <w:r w:rsidR="003900B3" w:rsidRPr="004C17F1">
        <w:rPr>
          <w:rFonts w:ascii="Arial" w:hAnsi="Arial" w:cs="Arial"/>
          <w:sz w:val="22"/>
          <w:szCs w:val="22"/>
        </w:rPr>
        <w:t>.</w:t>
      </w:r>
      <w:r w:rsidRPr="004C17F1">
        <w:rPr>
          <w:rFonts w:ascii="Arial" w:hAnsi="Arial" w:cs="Arial"/>
          <w:sz w:val="22"/>
          <w:szCs w:val="22"/>
        </w:rPr>
        <w:t xml:space="preserve"> </w:t>
      </w:r>
      <w:r w:rsidR="003900B3" w:rsidRPr="004C17F1">
        <w:rPr>
          <w:rFonts w:ascii="Arial" w:hAnsi="Arial" w:cs="Arial"/>
          <w:sz w:val="22"/>
          <w:szCs w:val="22"/>
        </w:rPr>
        <w:t>Z</w:t>
      </w:r>
      <w:r w:rsidRPr="004C17F1">
        <w:rPr>
          <w:rFonts w:ascii="Arial" w:hAnsi="Arial" w:cs="Arial"/>
          <w:sz w:val="22"/>
          <w:szCs w:val="22"/>
        </w:rPr>
        <w:t> částky účto</w:t>
      </w:r>
      <w:r w:rsidR="00AC42F8" w:rsidRPr="004C17F1">
        <w:rPr>
          <w:rFonts w:ascii="Arial" w:hAnsi="Arial" w:cs="Arial"/>
          <w:sz w:val="22"/>
          <w:szCs w:val="22"/>
        </w:rPr>
        <w:t>vané poslední fakturou, kterou Z</w:t>
      </w:r>
      <w:r w:rsidRPr="004C17F1">
        <w:rPr>
          <w:rFonts w:ascii="Arial" w:hAnsi="Arial" w:cs="Arial"/>
          <w:sz w:val="22"/>
          <w:szCs w:val="22"/>
        </w:rPr>
        <w:t xml:space="preserve">hotovitel vyúčtuje </w:t>
      </w:r>
      <w:r w:rsidR="001973EA" w:rsidRPr="004C17F1">
        <w:rPr>
          <w:rFonts w:ascii="Arial" w:hAnsi="Arial" w:cs="Arial"/>
          <w:sz w:val="22"/>
          <w:szCs w:val="22"/>
        </w:rPr>
        <w:t>O</w:t>
      </w:r>
      <w:r w:rsidRPr="004C17F1">
        <w:rPr>
          <w:rFonts w:ascii="Arial" w:hAnsi="Arial" w:cs="Arial"/>
          <w:sz w:val="22"/>
          <w:szCs w:val="22"/>
        </w:rPr>
        <w:t xml:space="preserve">bjednateli dohodnutou cenu dle čl. 4 odst. 4.1 </w:t>
      </w:r>
      <w:r w:rsidR="00443010">
        <w:rPr>
          <w:rFonts w:ascii="Arial" w:hAnsi="Arial" w:cs="Arial"/>
          <w:sz w:val="22"/>
          <w:szCs w:val="22"/>
        </w:rPr>
        <w:t>Smlouv</w:t>
      </w:r>
      <w:r w:rsidRPr="004C17F1">
        <w:rPr>
          <w:rFonts w:ascii="Arial" w:hAnsi="Arial" w:cs="Arial"/>
          <w:sz w:val="22"/>
          <w:szCs w:val="22"/>
        </w:rPr>
        <w:t>y</w:t>
      </w:r>
      <w:r w:rsidRPr="00BC1726">
        <w:rPr>
          <w:rFonts w:ascii="Arial" w:hAnsi="Arial" w:cs="Arial"/>
          <w:sz w:val="22"/>
          <w:szCs w:val="22"/>
        </w:rPr>
        <w:t xml:space="preserve">, bude uhrazena pouze částka převyšující 10 % celkové ceny díla dle čl. 4 odst. 4.1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BC1726">
        <w:rPr>
          <w:rFonts w:ascii="Arial" w:hAnsi="Arial" w:cs="Arial"/>
          <w:sz w:val="22"/>
          <w:szCs w:val="22"/>
        </w:rPr>
        <w:t xml:space="preserve">y. Toto zádržné ve výši 10 % z dohodnuté ceny bude </w:t>
      </w:r>
      <w:r w:rsidR="001973EA" w:rsidRPr="00BC1726">
        <w:rPr>
          <w:rFonts w:ascii="Arial" w:hAnsi="Arial" w:cs="Arial"/>
          <w:sz w:val="22"/>
          <w:szCs w:val="22"/>
        </w:rPr>
        <w:t>O</w:t>
      </w:r>
      <w:r w:rsidR="00AC42F8" w:rsidRPr="00BC1726">
        <w:rPr>
          <w:rFonts w:ascii="Arial" w:hAnsi="Arial" w:cs="Arial"/>
          <w:sz w:val="22"/>
          <w:szCs w:val="22"/>
        </w:rPr>
        <w:t>bjednatelem Z</w:t>
      </w:r>
      <w:r w:rsidRPr="00BC1726">
        <w:rPr>
          <w:rFonts w:ascii="Arial" w:hAnsi="Arial" w:cs="Arial"/>
          <w:sz w:val="22"/>
          <w:szCs w:val="22"/>
        </w:rPr>
        <w:t xml:space="preserve">hotoviteli uhrazeno do sedmi pracovních dnů po prokazatelném odstranění vad a nedodělků zjištěných při předání a převzetí </w:t>
      </w:r>
      <w:r w:rsidR="00201F18" w:rsidRPr="00BC1726">
        <w:rPr>
          <w:rFonts w:ascii="Arial" w:hAnsi="Arial" w:cs="Arial"/>
          <w:sz w:val="22"/>
          <w:szCs w:val="22"/>
        </w:rPr>
        <w:t xml:space="preserve">díla </w:t>
      </w:r>
      <w:r w:rsidRPr="00BC1726">
        <w:rPr>
          <w:rFonts w:ascii="Arial" w:hAnsi="Arial" w:cs="Arial"/>
          <w:sz w:val="22"/>
          <w:szCs w:val="22"/>
        </w:rPr>
        <w:t>a závad vyznačených v zápise z</w:t>
      </w:r>
      <w:r w:rsidR="00D46DAC">
        <w:rPr>
          <w:rFonts w:ascii="Arial" w:hAnsi="Arial" w:cs="Arial"/>
          <w:sz w:val="22"/>
          <w:szCs w:val="22"/>
        </w:rPr>
        <w:t> </w:t>
      </w:r>
      <w:r w:rsidR="008B75C6" w:rsidRPr="00BC1726">
        <w:rPr>
          <w:rFonts w:ascii="Arial" w:hAnsi="Arial" w:cs="Arial"/>
          <w:sz w:val="22"/>
          <w:szCs w:val="22"/>
        </w:rPr>
        <w:t>přejímacího</w:t>
      </w:r>
      <w:r w:rsidR="00D46DAC">
        <w:rPr>
          <w:rFonts w:ascii="Arial" w:hAnsi="Arial" w:cs="Arial"/>
          <w:sz w:val="22"/>
          <w:szCs w:val="22"/>
        </w:rPr>
        <w:t xml:space="preserve"> </w:t>
      </w:r>
      <w:r w:rsidR="008B75C6" w:rsidRPr="00BC1726">
        <w:rPr>
          <w:rFonts w:ascii="Arial" w:hAnsi="Arial" w:cs="Arial"/>
          <w:sz w:val="22"/>
          <w:szCs w:val="22"/>
        </w:rPr>
        <w:t xml:space="preserve">/ </w:t>
      </w:r>
      <w:r w:rsidRPr="00BC1726">
        <w:rPr>
          <w:rFonts w:ascii="Arial" w:hAnsi="Arial" w:cs="Arial"/>
          <w:sz w:val="22"/>
          <w:szCs w:val="22"/>
        </w:rPr>
        <w:t xml:space="preserve">kolaudačního řízení. </w:t>
      </w:r>
      <w:r w:rsidR="00D46DAC">
        <w:rPr>
          <w:rFonts w:ascii="Arial" w:hAnsi="Arial" w:cs="Arial"/>
          <w:sz w:val="22"/>
          <w:szCs w:val="22"/>
        </w:rPr>
        <w:br/>
      </w:r>
      <w:r w:rsidRPr="00BC1726">
        <w:rPr>
          <w:rFonts w:ascii="Arial" w:hAnsi="Arial" w:cs="Arial"/>
          <w:sz w:val="22"/>
          <w:szCs w:val="22"/>
        </w:rPr>
        <w:t>O odstranění vad bude sepsaný protokol.</w:t>
      </w:r>
    </w:p>
    <w:p w14:paraId="35F5944E" w14:textId="3E87A5A9" w:rsidR="007233C6" w:rsidRDefault="009C28EF" w:rsidP="00B220FE">
      <w:pPr>
        <w:numPr>
          <w:ilvl w:val="1"/>
          <w:numId w:val="2"/>
        </w:numPr>
        <w:ind w:left="709" w:hanging="709"/>
        <w:jc w:val="both"/>
        <w:rPr>
          <w:rFonts w:ascii="Arial" w:hAnsi="Arial"/>
          <w:sz w:val="22"/>
        </w:rPr>
      </w:pPr>
      <w:r w:rsidRPr="00205BDA">
        <w:rPr>
          <w:rFonts w:ascii="Arial" w:hAnsi="Arial"/>
          <w:sz w:val="22"/>
        </w:rPr>
        <w:t>D</w:t>
      </w:r>
      <w:r w:rsidR="00952955">
        <w:rPr>
          <w:rFonts w:ascii="Arial" w:hAnsi="Arial"/>
          <w:sz w:val="22"/>
        </w:rPr>
        <w:t xml:space="preserve">aň z přidané hodnoty </w:t>
      </w:r>
      <w:r w:rsidRPr="00205BDA">
        <w:rPr>
          <w:rFonts w:ascii="Arial" w:hAnsi="Arial"/>
          <w:sz w:val="22"/>
        </w:rPr>
        <w:t xml:space="preserve">bude účtováno dle zákona </w:t>
      </w:r>
      <w:r w:rsidRPr="00205BDA">
        <w:rPr>
          <w:rFonts w:ascii="Arial" w:hAnsi="Arial" w:hint="eastAsia"/>
          <w:sz w:val="22"/>
        </w:rPr>
        <w:t>č</w:t>
      </w:r>
      <w:r w:rsidRPr="00205BDA">
        <w:rPr>
          <w:rFonts w:ascii="Arial" w:hAnsi="Arial"/>
          <w:sz w:val="22"/>
        </w:rPr>
        <w:t>. 235/2004 Sb.</w:t>
      </w:r>
      <w:r w:rsidR="007C14FC">
        <w:rPr>
          <w:rFonts w:ascii="Arial" w:hAnsi="Arial"/>
          <w:sz w:val="22"/>
        </w:rPr>
        <w:t>,</w:t>
      </w:r>
      <w:r w:rsidRPr="00205BDA">
        <w:rPr>
          <w:rFonts w:ascii="Arial" w:hAnsi="Arial"/>
          <w:sz w:val="22"/>
        </w:rPr>
        <w:t xml:space="preserve"> o </w:t>
      </w:r>
      <w:r w:rsidR="007278D2">
        <w:rPr>
          <w:rFonts w:ascii="Arial" w:hAnsi="Arial"/>
          <w:sz w:val="22"/>
        </w:rPr>
        <w:t>dani z přidané hodnoty</w:t>
      </w:r>
      <w:r w:rsidR="00BD771C">
        <w:rPr>
          <w:rFonts w:ascii="Arial" w:hAnsi="Arial"/>
          <w:sz w:val="22"/>
        </w:rPr>
        <w:t>,</w:t>
      </w:r>
      <w:r w:rsidRPr="00205BDA">
        <w:rPr>
          <w:rFonts w:ascii="Arial" w:hAnsi="Arial"/>
          <w:sz w:val="22"/>
        </w:rPr>
        <w:t xml:space="preserve"> ve zn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>ní pozd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>jších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edpis</w:t>
      </w:r>
      <w:r w:rsidRPr="00205BDA">
        <w:rPr>
          <w:rFonts w:ascii="Arial" w:hAnsi="Arial" w:hint="eastAsia"/>
          <w:sz w:val="22"/>
        </w:rPr>
        <w:t>ů</w:t>
      </w:r>
      <w:r w:rsidR="00952955">
        <w:rPr>
          <w:rFonts w:ascii="Arial" w:hAnsi="Arial"/>
          <w:sz w:val="22"/>
        </w:rPr>
        <w:t xml:space="preserve"> (dále jen „DPH“ nebo také „zákon“)</w:t>
      </w:r>
      <w:r w:rsidRPr="00205BDA">
        <w:rPr>
          <w:rFonts w:ascii="Arial" w:hAnsi="Arial"/>
          <w:sz w:val="22"/>
        </w:rPr>
        <w:t xml:space="preserve">. </w:t>
      </w:r>
      <w:r w:rsidRPr="005817C2">
        <w:rPr>
          <w:rFonts w:ascii="Arial" w:hAnsi="Arial"/>
          <w:sz w:val="22"/>
        </w:rPr>
        <w:t>V případě uplatnění p</w:t>
      </w:r>
      <w:r w:rsidRPr="005817C2">
        <w:rPr>
          <w:rFonts w:ascii="Arial" w:hAnsi="Arial" w:hint="eastAsia"/>
          <w:sz w:val="22"/>
        </w:rPr>
        <w:t>ř</w:t>
      </w:r>
      <w:r w:rsidRPr="005817C2">
        <w:rPr>
          <w:rFonts w:ascii="Arial" w:hAnsi="Arial"/>
          <w:sz w:val="22"/>
        </w:rPr>
        <w:t>enesení da</w:t>
      </w:r>
      <w:r w:rsidRPr="005817C2">
        <w:rPr>
          <w:rFonts w:ascii="Arial" w:hAnsi="Arial" w:hint="eastAsia"/>
          <w:sz w:val="22"/>
        </w:rPr>
        <w:t>ň</w:t>
      </w:r>
      <w:r w:rsidRPr="005817C2">
        <w:rPr>
          <w:rFonts w:ascii="Arial" w:hAnsi="Arial"/>
          <w:sz w:val="22"/>
        </w:rPr>
        <w:t>ové povinnosti d</w:t>
      </w:r>
      <w:r w:rsidR="007233C6" w:rsidRPr="005817C2">
        <w:rPr>
          <w:rFonts w:ascii="Arial" w:hAnsi="Arial"/>
          <w:sz w:val="22"/>
        </w:rPr>
        <w:t>le § 92e), v návaznosti na §</w:t>
      </w:r>
      <w:r w:rsidR="006E0D0D">
        <w:rPr>
          <w:rFonts w:ascii="Arial" w:hAnsi="Arial"/>
          <w:sz w:val="22"/>
        </w:rPr>
        <w:t xml:space="preserve"> </w:t>
      </w:r>
      <w:r w:rsidR="007233C6" w:rsidRPr="005817C2">
        <w:rPr>
          <w:rFonts w:ascii="Arial" w:hAnsi="Arial"/>
          <w:sz w:val="22"/>
        </w:rPr>
        <w:t xml:space="preserve">92a) zákona </w:t>
      </w:r>
      <w:r w:rsidR="007233C6" w:rsidRPr="005817C2">
        <w:rPr>
          <w:rFonts w:ascii="Arial" w:hAnsi="Arial" w:hint="eastAsia"/>
          <w:sz w:val="22"/>
        </w:rPr>
        <w:t>č</w:t>
      </w:r>
      <w:r w:rsidR="007233C6" w:rsidRPr="005817C2">
        <w:rPr>
          <w:rFonts w:ascii="Arial" w:hAnsi="Arial"/>
          <w:sz w:val="22"/>
        </w:rPr>
        <w:t>. 235/2004 Sb.</w:t>
      </w:r>
      <w:r w:rsidR="007C14FC">
        <w:rPr>
          <w:rFonts w:ascii="Arial" w:hAnsi="Arial"/>
          <w:sz w:val="22"/>
        </w:rPr>
        <w:t>,</w:t>
      </w:r>
      <w:r w:rsidR="007233C6" w:rsidRPr="005817C2">
        <w:rPr>
          <w:rFonts w:ascii="Arial" w:hAnsi="Arial"/>
          <w:sz w:val="22"/>
        </w:rPr>
        <w:t xml:space="preserve"> o </w:t>
      </w:r>
      <w:r w:rsidR="007278D2">
        <w:rPr>
          <w:rFonts w:ascii="Arial" w:hAnsi="Arial"/>
          <w:sz w:val="22"/>
        </w:rPr>
        <w:t>dani z přidané hodnoty</w:t>
      </w:r>
      <w:r w:rsidR="007233C6" w:rsidRPr="005817C2">
        <w:rPr>
          <w:rFonts w:ascii="Arial" w:hAnsi="Arial"/>
          <w:sz w:val="22"/>
        </w:rPr>
        <w:t>, ve zn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ní pozd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jších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edpis</w:t>
      </w:r>
      <w:r w:rsidR="007233C6" w:rsidRPr="005817C2">
        <w:rPr>
          <w:rFonts w:ascii="Arial" w:hAnsi="Arial" w:hint="eastAsia"/>
          <w:sz w:val="22"/>
        </w:rPr>
        <w:t>ů</w:t>
      </w:r>
      <w:r w:rsidR="00BD771C">
        <w:rPr>
          <w:rFonts w:ascii="Arial" w:hAnsi="Arial"/>
          <w:sz w:val="22"/>
        </w:rPr>
        <w:t xml:space="preserve">, </w:t>
      </w:r>
      <w:r w:rsidR="007233C6" w:rsidRPr="005817C2">
        <w:rPr>
          <w:rFonts w:ascii="Arial" w:hAnsi="Arial"/>
          <w:sz w:val="22"/>
        </w:rPr>
        <w:t>bude uplatn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no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enesení 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>ové povinnosti, kde je povinnost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iznat 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 xml:space="preserve"> na výstupu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enesena na p</w:t>
      </w:r>
      <w:r w:rsidR="007233C6" w:rsidRPr="005817C2">
        <w:rPr>
          <w:rFonts w:ascii="Arial" w:hAnsi="Arial" w:hint="eastAsia"/>
          <w:sz w:val="22"/>
        </w:rPr>
        <w:t>ří</w:t>
      </w:r>
      <w:r w:rsidR="007233C6" w:rsidRPr="005817C2">
        <w:rPr>
          <w:rFonts w:ascii="Arial" w:hAnsi="Arial"/>
          <w:sz w:val="22"/>
        </w:rPr>
        <w:t>jemce pln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ní. V rámci tohoto režimu má povinnost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 xml:space="preserve">iznat a zaplatit </w:t>
      </w:r>
      <w:r w:rsidR="00C7125B">
        <w:rPr>
          <w:rFonts w:ascii="Arial" w:hAnsi="Arial"/>
          <w:sz w:val="22"/>
        </w:rPr>
        <w:t xml:space="preserve">daň </w:t>
      </w:r>
      <w:r w:rsidR="007233C6" w:rsidRPr="005817C2">
        <w:rPr>
          <w:rFonts w:ascii="Arial" w:hAnsi="Arial"/>
          <w:sz w:val="22"/>
        </w:rPr>
        <w:t>plátce, pro kterého bylo zdanitelné pln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ní v tuzemsku uskute</w:t>
      </w:r>
      <w:r w:rsidR="007233C6" w:rsidRPr="005817C2">
        <w:rPr>
          <w:rFonts w:ascii="Arial" w:hAnsi="Arial" w:hint="eastAsia"/>
          <w:sz w:val="22"/>
        </w:rPr>
        <w:t>č</w:t>
      </w:r>
      <w:r w:rsidR="007233C6" w:rsidRPr="005817C2">
        <w:rPr>
          <w:rFonts w:ascii="Arial" w:hAnsi="Arial"/>
          <w:sz w:val="22"/>
        </w:rPr>
        <w:t>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no. Zhotovitel vystaví 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>ový doklad, kde neuvede DPH ani cenu s DPH, jen sazbu DPH v % a sd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 xml:space="preserve">lení v souladu s </w:t>
      </w:r>
      <w:r w:rsidR="007233C6" w:rsidRPr="005817C2">
        <w:rPr>
          <w:rFonts w:ascii="Arial" w:hAnsi="Arial" w:hint="eastAsia"/>
          <w:sz w:val="22"/>
        </w:rPr>
        <w:t>§</w:t>
      </w:r>
      <w:r w:rsidR="007233C6" w:rsidRPr="005817C2">
        <w:rPr>
          <w:rFonts w:ascii="Arial" w:hAnsi="Arial"/>
          <w:sz w:val="22"/>
        </w:rPr>
        <w:t xml:space="preserve"> 29 odst. 2 písm. c)</w:t>
      </w:r>
      <w:r w:rsidR="00952955">
        <w:rPr>
          <w:rFonts w:ascii="Arial" w:hAnsi="Arial"/>
          <w:sz w:val="22"/>
        </w:rPr>
        <w:t xml:space="preserve"> zákona</w:t>
      </w:r>
      <w:r w:rsidR="007233C6" w:rsidRPr="005817C2">
        <w:rPr>
          <w:rFonts w:ascii="Arial" w:hAnsi="Arial"/>
          <w:sz w:val="22"/>
        </w:rPr>
        <w:t xml:space="preserve"> </w:t>
      </w:r>
      <w:r w:rsidR="007233C6" w:rsidRPr="005817C2">
        <w:rPr>
          <w:rFonts w:ascii="Arial" w:hAnsi="Arial" w:hint="eastAsia"/>
          <w:sz w:val="22"/>
        </w:rPr>
        <w:t>„</w:t>
      </w:r>
      <w:r w:rsidR="007233C6" w:rsidRPr="005817C2">
        <w:rPr>
          <w:rFonts w:ascii="Arial" w:hAnsi="Arial"/>
          <w:sz w:val="22"/>
        </w:rPr>
        <w:t>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 xml:space="preserve"> odvede zákazník“. 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 xml:space="preserve">ový doklad bude mít náležitosti </w:t>
      </w:r>
      <w:r w:rsidR="007233C6" w:rsidRPr="005817C2">
        <w:rPr>
          <w:rFonts w:ascii="Arial" w:hAnsi="Arial" w:hint="eastAsia"/>
          <w:sz w:val="22"/>
        </w:rPr>
        <w:t>§</w:t>
      </w:r>
      <w:r w:rsidR="007233C6" w:rsidRPr="005817C2">
        <w:rPr>
          <w:rFonts w:ascii="Arial" w:hAnsi="Arial"/>
          <w:sz w:val="22"/>
        </w:rPr>
        <w:t xml:space="preserve"> 29 odst. 1 písm. a) až l) zákona </w:t>
      </w:r>
      <w:r w:rsidR="007233C6" w:rsidRPr="005817C2">
        <w:rPr>
          <w:rFonts w:ascii="Arial" w:hAnsi="Arial" w:hint="eastAsia"/>
          <w:sz w:val="22"/>
        </w:rPr>
        <w:t>č</w:t>
      </w:r>
      <w:r w:rsidR="007233C6" w:rsidRPr="005817C2">
        <w:rPr>
          <w:rFonts w:ascii="Arial" w:hAnsi="Arial"/>
          <w:sz w:val="22"/>
        </w:rPr>
        <w:t>. 235/2004 Sb.</w:t>
      </w:r>
      <w:r w:rsidR="007C14FC">
        <w:rPr>
          <w:rFonts w:ascii="Arial" w:hAnsi="Arial"/>
          <w:sz w:val="22"/>
        </w:rPr>
        <w:t xml:space="preserve">, </w:t>
      </w:r>
      <w:r w:rsidR="007233C6" w:rsidRPr="005817C2">
        <w:rPr>
          <w:rFonts w:ascii="Arial" w:hAnsi="Arial"/>
          <w:sz w:val="22"/>
        </w:rPr>
        <w:t xml:space="preserve">o </w:t>
      </w:r>
      <w:r w:rsidR="007278D2">
        <w:rPr>
          <w:rFonts w:ascii="Arial" w:hAnsi="Arial"/>
          <w:sz w:val="22"/>
        </w:rPr>
        <w:t>dani z přidané hodnoty</w:t>
      </w:r>
      <w:r w:rsidR="007233C6" w:rsidRPr="005817C2">
        <w:rPr>
          <w:rFonts w:ascii="Arial" w:hAnsi="Arial"/>
          <w:sz w:val="22"/>
        </w:rPr>
        <w:t>, ve zn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ní pozd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jších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edpis</w:t>
      </w:r>
      <w:r w:rsidR="007233C6" w:rsidRPr="005817C2">
        <w:rPr>
          <w:rFonts w:ascii="Arial" w:hAnsi="Arial" w:hint="eastAsia"/>
          <w:sz w:val="22"/>
        </w:rPr>
        <w:t>ů</w:t>
      </w:r>
      <w:r w:rsidR="007233C6" w:rsidRPr="005817C2">
        <w:rPr>
          <w:rFonts w:ascii="Arial" w:hAnsi="Arial"/>
          <w:sz w:val="22"/>
        </w:rPr>
        <w:t>.</w:t>
      </w:r>
    </w:p>
    <w:p w14:paraId="29474DF4" w14:textId="77777777" w:rsidR="00201F18" w:rsidRDefault="00201F18" w:rsidP="0040232A">
      <w:pPr>
        <w:ind w:left="709"/>
        <w:jc w:val="both"/>
        <w:rPr>
          <w:rFonts w:ascii="Arial" w:hAnsi="Arial"/>
          <w:sz w:val="22"/>
        </w:rPr>
      </w:pPr>
    </w:p>
    <w:p w14:paraId="5AD6F9DF" w14:textId="77777777" w:rsidR="007233C6" w:rsidRPr="00205BDA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/>
          <w:b/>
          <w:sz w:val="22"/>
        </w:rPr>
      </w:pPr>
      <w:r w:rsidRPr="00205BDA">
        <w:rPr>
          <w:rFonts w:ascii="Arial" w:hAnsi="Arial"/>
          <w:b/>
          <w:sz w:val="22"/>
        </w:rPr>
        <w:t xml:space="preserve">Povinnosti </w:t>
      </w:r>
      <w:r w:rsidR="001973EA">
        <w:rPr>
          <w:rFonts w:ascii="Arial" w:hAnsi="Arial"/>
          <w:b/>
          <w:sz w:val="22"/>
        </w:rPr>
        <w:t>O</w:t>
      </w:r>
      <w:r w:rsidRPr="00205BDA">
        <w:rPr>
          <w:rFonts w:ascii="Arial" w:hAnsi="Arial"/>
          <w:b/>
          <w:sz w:val="22"/>
        </w:rPr>
        <w:t>bjednatele</w:t>
      </w:r>
    </w:p>
    <w:p w14:paraId="043CB655" w14:textId="077174F1" w:rsidR="00AF0454" w:rsidRPr="00205BDA" w:rsidRDefault="00AF0454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/>
          <w:sz w:val="22"/>
        </w:rPr>
      </w:pPr>
      <w:r w:rsidRPr="00205BDA">
        <w:rPr>
          <w:rFonts w:ascii="Arial" w:hAnsi="Arial"/>
          <w:sz w:val="22"/>
        </w:rPr>
        <w:t>Objednatel je povinen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 zahájením pln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>ní díla protokolárn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 xml:space="preserve">edat </w:t>
      </w:r>
      <w:r w:rsidR="007C14FC">
        <w:rPr>
          <w:rFonts w:ascii="Arial" w:hAnsi="Arial"/>
          <w:sz w:val="22"/>
        </w:rPr>
        <w:t>Z</w:t>
      </w:r>
      <w:r w:rsidRPr="00205BDA">
        <w:rPr>
          <w:rFonts w:ascii="Arial" w:hAnsi="Arial"/>
          <w:sz w:val="22"/>
        </w:rPr>
        <w:t>hotoviteli staveništ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(smluvní prostor) a </w:t>
      </w:r>
      <w:r w:rsidR="007C14FC">
        <w:rPr>
          <w:rFonts w:ascii="Arial" w:hAnsi="Arial"/>
          <w:sz w:val="22"/>
        </w:rPr>
        <w:t>Z</w:t>
      </w:r>
      <w:r w:rsidRPr="00205BDA">
        <w:rPr>
          <w:rFonts w:ascii="Arial" w:hAnsi="Arial"/>
          <w:sz w:val="22"/>
        </w:rPr>
        <w:t>hotovitel je povinen jej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evzít. O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edání a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evzetí staveništ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vyhotoví </w:t>
      </w:r>
      <w:r w:rsidR="001973EA">
        <w:rPr>
          <w:rFonts w:ascii="Arial" w:hAnsi="Arial"/>
          <w:sz w:val="22"/>
        </w:rPr>
        <w:t>O</w:t>
      </w:r>
      <w:r w:rsidRPr="00205BDA">
        <w:rPr>
          <w:rFonts w:ascii="Arial" w:hAnsi="Arial"/>
          <w:sz w:val="22"/>
        </w:rPr>
        <w:t>bjednatel písemný protokol, který ob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smluvní strany podepíší. Za den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edání staveništ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se považuje den, kdy dojde k oboustrannému podpisu p</w:t>
      </w:r>
      <w:r w:rsidRPr="00205BDA">
        <w:rPr>
          <w:rFonts w:ascii="Arial" w:hAnsi="Arial" w:hint="eastAsia"/>
          <w:sz w:val="22"/>
        </w:rPr>
        <w:t>ří</w:t>
      </w:r>
      <w:r w:rsidRPr="00205BDA">
        <w:rPr>
          <w:rFonts w:ascii="Arial" w:hAnsi="Arial"/>
          <w:sz w:val="22"/>
        </w:rPr>
        <w:t>slušného protokolu, ve kterém bude popsán stav staveništ</w:t>
      </w:r>
      <w:r w:rsidRPr="00205BDA">
        <w:rPr>
          <w:rFonts w:ascii="Arial" w:hAnsi="Arial" w:hint="eastAsia"/>
          <w:sz w:val="22"/>
        </w:rPr>
        <w:t>ě</w:t>
      </w:r>
      <w:r w:rsidR="0001760D">
        <w:rPr>
          <w:rFonts w:ascii="Arial" w:hAnsi="Arial"/>
          <w:sz w:val="22"/>
        </w:rPr>
        <w:t xml:space="preserve">. V </w:t>
      </w:r>
      <w:r w:rsidR="00631694" w:rsidRPr="00205BDA">
        <w:rPr>
          <w:rFonts w:ascii="Arial" w:hAnsi="Arial"/>
          <w:sz w:val="22"/>
        </w:rPr>
        <w:t>prot</w:t>
      </w:r>
      <w:r w:rsidR="0001760D">
        <w:rPr>
          <w:rFonts w:ascii="Arial" w:hAnsi="Arial"/>
          <w:sz w:val="22"/>
        </w:rPr>
        <w:t xml:space="preserve">okolu o předání staveniště bude uvedeno případné poskytnutí </w:t>
      </w:r>
      <w:r w:rsidR="00631694" w:rsidRPr="0001760D">
        <w:rPr>
          <w:rFonts w:ascii="Arial" w:hAnsi="Arial"/>
          <w:sz w:val="22"/>
        </w:rPr>
        <w:t xml:space="preserve">prostor pro uskladnění materiálu, </w:t>
      </w:r>
      <w:r w:rsidR="0001760D">
        <w:rPr>
          <w:rFonts w:ascii="Arial" w:hAnsi="Arial"/>
          <w:sz w:val="22"/>
        </w:rPr>
        <w:t>šatny</w:t>
      </w:r>
      <w:r w:rsidR="00631694" w:rsidRPr="0001760D">
        <w:rPr>
          <w:rFonts w:ascii="Arial" w:hAnsi="Arial"/>
          <w:sz w:val="22"/>
        </w:rPr>
        <w:t xml:space="preserve"> pro pracovníky a sociální zařízení</w:t>
      </w:r>
      <w:r w:rsidR="00631694" w:rsidRPr="00205BDA">
        <w:rPr>
          <w:rFonts w:ascii="Arial" w:hAnsi="Arial"/>
          <w:sz w:val="22"/>
        </w:rPr>
        <w:t xml:space="preserve"> a </w:t>
      </w:r>
      <w:r w:rsidR="0001760D">
        <w:rPr>
          <w:rFonts w:ascii="Arial" w:hAnsi="Arial"/>
          <w:sz w:val="22"/>
        </w:rPr>
        <w:t xml:space="preserve">dále pak </w:t>
      </w:r>
      <w:r w:rsidR="00631694" w:rsidRPr="00205BDA">
        <w:rPr>
          <w:rFonts w:ascii="Arial" w:hAnsi="Arial"/>
          <w:sz w:val="22"/>
        </w:rPr>
        <w:t>způsob úhrady odběru elektrické energie, vody apod.</w:t>
      </w:r>
    </w:p>
    <w:p w14:paraId="282B97F2" w14:textId="77777777" w:rsidR="00CC4661" w:rsidRPr="00D51AD3" w:rsidRDefault="00AF0454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/>
          <w:sz w:val="22"/>
        </w:rPr>
      </w:pPr>
      <w:r w:rsidRPr="00205BDA">
        <w:rPr>
          <w:rFonts w:ascii="Arial" w:hAnsi="Arial"/>
          <w:sz w:val="22"/>
        </w:rPr>
        <w:t>Objednatel nebo TDS má právo kontroly díla v každé fázi jeho provád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>ní. Kontrola se soust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edí na jakost stavebních a montážních prací, a to zejména</w:t>
      </w:r>
      <w:r w:rsidRPr="00A63B2F">
        <w:rPr>
          <w:rFonts w:ascii="Arial" w:hAnsi="Arial"/>
          <w:sz w:val="22"/>
        </w:rPr>
        <w:t xml:space="preserve"> na práce, konstrukce nebo </w:t>
      </w:r>
      <w:r w:rsidRPr="00A63B2F">
        <w:rPr>
          <w:rFonts w:ascii="Arial" w:hAnsi="Arial" w:hint="eastAsia"/>
          <w:sz w:val="22"/>
        </w:rPr>
        <w:t>čá</w:t>
      </w:r>
      <w:r w:rsidRPr="00A63B2F">
        <w:rPr>
          <w:rFonts w:ascii="Arial" w:hAnsi="Arial"/>
          <w:sz w:val="22"/>
        </w:rPr>
        <w:t>sti díla, které budou v pr</w:t>
      </w:r>
      <w:r w:rsidRPr="00A63B2F">
        <w:rPr>
          <w:rFonts w:ascii="Arial" w:hAnsi="Arial" w:hint="eastAsia"/>
          <w:sz w:val="22"/>
        </w:rPr>
        <w:t>ů</w:t>
      </w:r>
      <w:r w:rsidRPr="00A63B2F">
        <w:rPr>
          <w:rFonts w:ascii="Arial" w:hAnsi="Arial"/>
          <w:sz w:val="22"/>
        </w:rPr>
        <w:t>b</w:t>
      </w:r>
      <w:r w:rsidRPr="00A63B2F">
        <w:rPr>
          <w:rFonts w:ascii="Arial" w:hAnsi="Arial" w:hint="eastAsia"/>
          <w:sz w:val="22"/>
        </w:rPr>
        <w:t>ě</w:t>
      </w:r>
      <w:r w:rsidRPr="00A63B2F">
        <w:rPr>
          <w:rFonts w:ascii="Arial" w:hAnsi="Arial"/>
          <w:sz w:val="22"/>
        </w:rPr>
        <w:t>hu provád</w:t>
      </w:r>
      <w:r w:rsidRPr="00A63B2F">
        <w:rPr>
          <w:rFonts w:ascii="Arial" w:hAnsi="Arial" w:hint="eastAsia"/>
          <w:sz w:val="22"/>
        </w:rPr>
        <w:t>ě</w:t>
      </w:r>
      <w:r w:rsidRPr="00A63B2F">
        <w:rPr>
          <w:rFonts w:ascii="Arial" w:hAnsi="Arial"/>
          <w:sz w:val="22"/>
        </w:rPr>
        <w:t xml:space="preserve">ní </w:t>
      </w:r>
      <w:r w:rsidR="00AC42F8">
        <w:rPr>
          <w:rFonts w:ascii="Arial" w:hAnsi="Arial"/>
          <w:sz w:val="22"/>
        </w:rPr>
        <w:t>díla zakryty. Zhotovitel vyzve O</w:t>
      </w:r>
      <w:r w:rsidRPr="00A63B2F">
        <w:rPr>
          <w:rFonts w:ascii="Arial" w:hAnsi="Arial"/>
          <w:sz w:val="22"/>
        </w:rPr>
        <w:t>bjednatele k prov</w:t>
      </w:r>
      <w:r w:rsidRPr="00A63B2F">
        <w:rPr>
          <w:rFonts w:ascii="Arial" w:hAnsi="Arial" w:hint="eastAsia"/>
          <w:sz w:val="22"/>
        </w:rPr>
        <w:t>ěř</w:t>
      </w:r>
      <w:r w:rsidRPr="00A63B2F">
        <w:rPr>
          <w:rFonts w:ascii="Arial" w:hAnsi="Arial"/>
          <w:sz w:val="22"/>
        </w:rPr>
        <w:t>ení zakrývaných prací a dodávek nejmén</w:t>
      </w:r>
      <w:r w:rsidRPr="00A63B2F">
        <w:rPr>
          <w:rFonts w:ascii="Arial" w:hAnsi="Arial" w:hint="eastAsia"/>
          <w:sz w:val="22"/>
        </w:rPr>
        <w:t>ě</w:t>
      </w:r>
      <w:r w:rsidRPr="00A63B2F">
        <w:rPr>
          <w:rFonts w:ascii="Arial" w:hAnsi="Arial"/>
          <w:sz w:val="22"/>
        </w:rPr>
        <w:t xml:space="preserve"> 3 pracovní dny p</w:t>
      </w:r>
      <w:r w:rsidRPr="00A63B2F">
        <w:rPr>
          <w:rFonts w:ascii="Arial" w:hAnsi="Arial" w:hint="eastAsia"/>
          <w:sz w:val="22"/>
        </w:rPr>
        <w:t>ř</w:t>
      </w:r>
      <w:r w:rsidRPr="00A63B2F">
        <w:rPr>
          <w:rFonts w:ascii="Arial" w:hAnsi="Arial"/>
          <w:sz w:val="22"/>
        </w:rPr>
        <w:t xml:space="preserve">ed jejich provedením. </w:t>
      </w:r>
    </w:p>
    <w:p w14:paraId="2B70FA2E" w14:textId="77777777" w:rsidR="00AF0454" w:rsidRPr="007A3FF7" w:rsidRDefault="00AF0454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Objednatel zabezpečuje výkon autorského dozoru v</w:t>
      </w:r>
      <w:r w:rsidR="00324213">
        <w:rPr>
          <w:rFonts w:ascii="Arial" w:hAnsi="Arial" w:cs="Arial"/>
          <w:sz w:val="22"/>
          <w:szCs w:val="22"/>
        </w:rPr>
        <w:t> souladu s projektovými dokumentacemi</w:t>
      </w:r>
      <w:r w:rsidR="008B75C6">
        <w:rPr>
          <w:rFonts w:ascii="Arial" w:hAnsi="Arial" w:cs="Arial"/>
          <w:sz w:val="22"/>
          <w:szCs w:val="22"/>
        </w:rPr>
        <w:t xml:space="preserve"> a </w:t>
      </w:r>
      <w:r w:rsidR="00D51AD3">
        <w:rPr>
          <w:rFonts w:ascii="Arial" w:hAnsi="Arial" w:cs="Arial"/>
          <w:sz w:val="22"/>
          <w:szCs w:val="22"/>
        </w:rPr>
        <w:t>TDS</w:t>
      </w:r>
      <w:r w:rsidR="008B75C6">
        <w:rPr>
          <w:rFonts w:ascii="Arial" w:hAnsi="Arial" w:cs="Arial"/>
          <w:sz w:val="22"/>
          <w:szCs w:val="22"/>
        </w:rPr>
        <w:t xml:space="preserve">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bjednatele. Jména osob oprávněných k výkonu autorského</w:t>
      </w:r>
      <w:r w:rsidR="008B75C6">
        <w:rPr>
          <w:rFonts w:ascii="Arial" w:hAnsi="Arial" w:cs="Arial"/>
          <w:sz w:val="22"/>
          <w:szCs w:val="22"/>
        </w:rPr>
        <w:t xml:space="preserve"> dozoru, a</w:t>
      </w:r>
      <w:r w:rsidRPr="007A3FF7">
        <w:rPr>
          <w:rFonts w:ascii="Arial" w:hAnsi="Arial" w:cs="Arial"/>
          <w:sz w:val="22"/>
          <w:szCs w:val="22"/>
        </w:rPr>
        <w:t xml:space="preserve"> technického dozoru</w:t>
      </w:r>
      <w:r w:rsidR="008B75C6">
        <w:rPr>
          <w:rFonts w:ascii="Arial" w:hAnsi="Arial" w:cs="Arial"/>
          <w:sz w:val="22"/>
          <w:szCs w:val="22"/>
        </w:rPr>
        <w:t xml:space="preserve"> stavebníka</w:t>
      </w:r>
      <w:r w:rsidRPr="007A3FF7">
        <w:rPr>
          <w:rFonts w:ascii="Arial" w:hAnsi="Arial" w:cs="Arial"/>
          <w:sz w:val="22"/>
          <w:szCs w:val="22"/>
        </w:rPr>
        <w:t xml:space="preserve">, sdělí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hotoviteli při předání staveniště nebo zápisem do stavebního deníku.</w:t>
      </w:r>
    </w:p>
    <w:p w14:paraId="283A7354" w14:textId="77777777" w:rsidR="00AF0454" w:rsidRPr="007A3FF7" w:rsidRDefault="00AF0454" w:rsidP="00AF0454">
      <w:pPr>
        <w:ind w:left="718" w:hanging="720"/>
        <w:jc w:val="both"/>
        <w:rPr>
          <w:rFonts w:ascii="Arial" w:hAnsi="Arial" w:cs="Arial"/>
          <w:sz w:val="22"/>
          <w:szCs w:val="22"/>
        </w:rPr>
      </w:pPr>
    </w:p>
    <w:p w14:paraId="65673554" w14:textId="3343B682" w:rsidR="00AF0454" w:rsidRPr="007A3FF7" w:rsidRDefault="00AF0454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má vyhrazeno právo prostřednictvím oprávněné osoby TDS nebo řádně zmocněné osoby </w:t>
      </w:r>
      <w:r w:rsidR="00C614AE" w:rsidRPr="007A3FF7">
        <w:rPr>
          <w:rFonts w:ascii="Arial" w:hAnsi="Arial" w:cs="Arial"/>
          <w:sz w:val="22"/>
          <w:szCs w:val="22"/>
        </w:rPr>
        <w:t>ve věcech technických dle čl. 14</w:t>
      </w:r>
      <w:r w:rsidRPr="007A3FF7">
        <w:rPr>
          <w:rFonts w:ascii="Arial" w:hAnsi="Arial" w:cs="Arial"/>
          <w:sz w:val="22"/>
          <w:szCs w:val="22"/>
        </w:rPr>
        <w:t xml:space="preserve">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>y kontrolovat dílo v průběhu jeho provádění.</w:t>
      </w:r>
    </w:p>
    <w:p w14:paraId="4375D339" w14:textId="6720F385" w:rsidR="007233C6" w:rsidRPr="007A3FF7" w:rsidRDefault="00BB39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TDS</w:t>
      </w:r>
      <w:r w:rsidR="007233C6" w:rsidRPr="007A3FF7">
        <w:rPr>
          <w:rFonts w:ascii="Arial" w:hAnsi="Arial" w:cs="Arial"/>
          <w:sz w:val="22"/>
          <w:szCs w:val="22"/>
        </w:rPr>
        <w:t xml:space="preserve"> má právo nepřijmout práci nebo dodávku, která nebude odpovídat této </w:t>
      </w:r>
      <w:r w:rsidR="00443010">
        <w:rPr>
          <w:rFonts w:ascii="Arial" w:hAnsi="Arial" w:cs="Arial"/>
          <w:sz w:val="22"/>
          <w:szCs w:val="22"/>
        </w:rPr>
        <w:t>Smlouv</w:t>
      </w:r>
      <w:r w:rsidR="007233C6" w:rsidRPr="007A3FF7">
        <w:rPr>
          <w:rFonts w:ascii="Arial" w:hAnsi="Arial" w:cs="Arial"/>
          <w:sz w:val="22"/>
          <w:szCs w:val="22"/>
        </w:rPr>
        <w:t>ě. TD</w:t>
      </w:r>
      <w:r w:rsidRPr="007A3FF7">
        <w:rPr>
          <w:rFonts w:ascii="Arial" w:hAnsi="Arial" w:cs="Arial"/>
          <w:sz w:val="22"/>
          <w:szCs w:val="22"/>
        </w:rPr>
        <w:t>S</w:t>
      </w:r>
      <w:r w:rsidR="007233C6" w:rsidRPr="007A3FF7">
        <w:rPr>
          <w:rFonts w:ascii="Arial" w:hAnsi="Arial" w:cs="Arial"/>
          <w:sz w:val="22"/>
          <w:szCs w:val="22"/>
        </w:rPr>
        <w:t xml:space="preserve"> má právo zajistit zvláštní kontrolu nebo zkoušku třetí stranou, aby</w:t>
      </w:r>
      <w:r w:rsidR="00324213">
        <w:rPr>
          <w:rFonts w:ascii="Arial" w:hAnsi="Arial" w:cs="Arial"/>
          <w:sz w:val="22"/>
          <w:szCs w:val="22"/>
        </w:rPr>
        <w:t xml:space="preserve"> se zjistilo dodržování projektů</w:t>
      </w:r>
      <w:r w:rsidR="007233C6" w:rsidRPr="007A3FF7">
        <w:rPr>
          <w:rFonts w:ascii="Arial" w:hAnsi="Arial" w:cs="Arial"/>
          <w:sz w:val="22"/>
          <w:szCs w:val="22"/>
        </w:rPr>
        <w:t xml:space="preserve"> a této </w:t>
      </w:r>
      <w:r w:rsidR="00443010">
        <w:rPr>
          <w:rFonts w:ascii="Arial" w:hAnsi="Arial" w:cs="Arial"/>
          <w:sz w:val="22"/>
          <w:szCs w:val="22"/>
        </w:rPr>
        <w:t>Smlouv</w:t>
      </w:r>
      <w:r w:rsidR="007233C6" w:rsidRPr="007A3FF7">
        <w:rPr>
          <w:rFonts w:ascii="Arial" w:hAnsi="Arial" w:cs="Arial"/>
          <w:sz w:val="22"/>
          <w:szCs w:val="22"/>
        </w:rPr>
        <w:t xml:space="preserve">y. Náklady na kontroly nebo zkoušky ponese </w:t>
      </w:r>
      <w:r w:rsidR="007C14FC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 ze svého, pokud:</w:t>
      </w:r>
    </w:p>
    <w:p w14:paraId="1A350747" w14:textId="70721ADA" w:rsidR="007233C6" w:rsidRPr="00205BDA" w:rsidRDefault="007233C6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 xml:space="preserve">jsou kontroly nebo zkoušky stanoveny nebo předpokládány v 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>ě nebo vyplývají z </w:t>
      </w:r>
      <w:r w:rsidRPr="00205BDA">
        <w:rPr>
          <w:rFonts w:ascii="Arial" w:hAnsi="Arial" w:cs="Arial"/>
          <w:sz w:val="22"/>
          <w:szCs w:val="22"/>
        </w:rPr>
        <w:t>obecně závazných právních předpisů nebo technických norem,</w:t>
      </w:r>
    </w:p>
    <w:p w14:paraId="7F64F2E6" w14:textId="20B28FB2" w:rsidR="007233C6" w:rsidRPr="00205BDA" w:rsidRDefault="007233C6" w:rsidP="007233C6">
      <w:pPr>
        <w:ind w:left="1414" w:hanging="705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se kontrolou nebo zkouškou prokáže jakékoliv vadné plnění </w:t>
      </w:r>
      <w:r w:rsidR="006E0D0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hotovitele nebo pokud je </w:t>
      </w:r>
      <w:r w:rsidR="00C7125B">
        <w:rPr>
          <w:rFonts w:ascii="Arial" w:hAnsi="Arial" w:cs="Arial"/>
          <w:sz w:val="22"/>
          <w:szCs w:val="22"/>
        </w:rPr>
        <w:t xml:space="preserve">dílo </w:t>
      </w:r>
      <w:r w:rsidRPr="00205BDA">
        <w:rPr>
          <w:rFonts w:ascii="Arial" w:hAnsi="Arial" w:cs="Arial"/>
          <w:sz w:val="22"/>
          <w:szCs w:val="22"/>
        </w:rPr>
        <w:t xml:space="preserve">prováděno v rozporu s touto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>ou, technickými normami nebo právními předpisy.</w:t>
      </w:r>
    </w:p>
    <w:p w14:paraId="5EC76607" w14:textId="77777777" w:rsidR="007233C6" w:rsidRPr="00205BDA" w:rsidRDefault="007233C6" w:rsidP="007233C6">
      <w:pPr>
        <w:jc w:val="both"/>
        <w:rPr>
          <w:rFonts w:ascii="Arial" w:hAnsi="Arial" w:cs="Arial"/>
          <w:sz w:val="22"/>
          <w:szCs w:val="22"/>
        </w:rPr>
      </w:pPr>
    </w:p>
    <w:p w14:paraId="22A1F9C7" w14:textId="77777777" w:rsidR="007233C6" w:rsidRPr="00205BDA" w:rsidRDefault="007233C6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Objednatel sled</w:t>
      </w:r>
      <w:r w:rsidR="00BB39C6" w:rsidRPr="00205BDA">
        <w:rPr>
          <w:rFonts w:ascii="Arial" w:hAnsi="Arial" w:cs="Arial"/>
          <w:sz w:val="22"/>
          <w:szCs w:val="22"/>
        </w:rPr>
        <w:t>uje</w:t>
      </w:r>
      <w:r w:rsidRPr="00205BDA">
        <w:rPr>
          <w:rFonts w:ascii="Arial" w:hAnsi="Arial" w:cs="Arial"/>
          <w:sz w:val="22"/>
          <w:szCs w:val="22"/>
        </w:rPr>
        <w:t xml:space="preserve"> obsah stavebního deníku a k zápisům </w:t>
      </w:r>
      <w:r w:rsidR="007C14FC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>hotovitele připoj</w:t>
      </w:r>
      <w:r w:rsidR="00BB39C6" w:rsidRPr="00205BDA">
        <w:rPr>
          <w:rFonts w:ascii="Arial" w:hAnsi="Arial" w:cs="Arial"/>
          <w:sz w:val="22"/>
          <w:szCs w:val="22"/>
        </w:rPr>
        <w:t>uje</w:t>
      </w:r>
      <w:r w:rsidRPr="00205BDA">
        <w:rPr>
          <w:rFonts w:ascii="Arial" w:hAnsi="Arial" w:cs="Arial"/>
          <w:sz w:val="22"/>
          <w:szCs w:val="22"/>
        </w:rPr>
        <w:t xml:space="preserve"> své stanovisko – souhlas, námitky, návrh na řešení či jiná opatření, apod. </w:t>
      </w:r>
      <w:r w:rsidR="00D51AD3">
        <w:rPr>
          <w:rFonts w:ascii="Arial" w:hAnsi="Arial" w:cs="Arial"/>
          <w:sz w:val="22"/>
          <w:szCs w:val="22"/>
        </w:rPr>
        <w:t>nejpozději do 3 pracovních dnů od provedení zápisu.</w:t>
      </w:r>
    </w:p>
    <w:p w14:paraId="3AF81BF6" w14:textId="090AF225" w:rsidR="007935AE" w:rsidRPr="00AA4A31" w:rsidRDefault="00BA6545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205BDA">
        <w:rPr>
          <w:rFonts w:ascii="Arial" w:hAnsi="Arial"/>
          <w:sz w:val="22"/>
        </w:rPr>
        <w:t xml:space="preserve">Objednatel, bude-li to nezbytné pro dokončení díla, písemně zmocní </w:t>
      </w:r>
      <w:r w:rsidR="006E0D0D">
        <w:rPr>
          <w:rFonts w:ascii="Arial" w:hAnsi="Arial"/>
          <w:sz w:val="22"/>
        </w:rPr>
        <w:t>Z</w:t>
      </w:r>
      <w:r w:rsidRPr="00205BDA">
        <w:rPr>
          <w:rFonts w:ascii="Arial" w:hAnsi="Arial"/>
          <w:sz w:val="22"/>
        </w:rPr>
        <w:t xml:space="preserve">hotovitele k jednání jménem </w:t>
      </w:r>
      <w:r w:rsidR="007C14FC">
        <w:rPr>
          <w:rFonts w:ascii="Arial" w:hAnsi="Arial"/>
          <w:sz w:val="22"/>
        </w:rPr>
        <w:t>O</w:t>
      </w:r>
      <w:r w:rsidRPr="00205BDA">
        <w:rPr>
          <w:rFonts w:ascii="Arial" w:hAnsi="Arial"/>
          <w:sz w:val="22"/>
        </w:rPr>
        <w:t>bjednatele s fyzickými i právnickými osobami dot</w:t>
      </w:r>
      <w:r w:rsidRPr="00205BDA">
        <w:rPr>
          <w:rFonts w:ascii="Arial" w:hAnsi="Arial" w:hint="eastAsia"/>
          <w:sz w:val="22"/>
        </w:rPr>
        <w:t>č</w:t>
      </w:r>
      <w:r w:rsidRPr="00205BDA">
        <w:rPr>
          <w:rFonts w:ascii="Arial" w:hAnsi="Arial"/>
          <w:sz w:val="22"/>
        </w:rPr>
        <w:t>enými provád</w:t>
      </w:r>
      <w:r w:rsidRPr="00205BDA">
        <w:rPr>
          <w:rFonts w:ascii="Arial" w:hAnsi="Arial" w:hint="eastAsia"/>
          <w:sz w:val="22"/>
        </w:rPr>
        <w:t>ě</w:t>
      </w:r>
      <w:r w:rsidR="00674430">
        <w:rPr>
          <w:rFonts w:ascii="Arial" w:hAnsi="Arial"/>
          <w:sz w:val="22"/>
        </w:rPr>
        <w:t xml:space="preserve">ním díla specifikovaného </w:t>
      </w:r>
      <w:r w:rsidRPr="00205BDA">
        <w:rPr>
          <w:rFonts w:ascii="Arial" w:hAnsi="Arial"/>
          <w:sz w:val="22"/>
        </w:rPr>
        <w:t>v </w:t>
      </w:r>
      <w:r w:rsidRPr="00205BDA">
        <w:rPr>
          <w:rFonts w:ascii="Arial" w:hAnsi="Arial" w:hint="eastAsia"/>
          <w:sz w:val="22"/>
        </w:rPr>
        <w:t>č</w:t>
      </w:r>
      <w:r w:rsidR="00674430">
        <w:rPr>
          <w:rFonts w:ascii="Arial" w:hAnsi="Arial"/>
          <w:sz w:val="22"/>
        </w:rPr>
        <w:t>l. 1</w:t>
      </w:r>
      <w:r w:rsidRPr="00205BDA">
        <w:rPr>
          <w:rFonts w:ascii="Arial" w:hAnsi="Arial"/>
          <w:sz w:val="22"/>
        </w:rPr>
        <w:t xml:space="preserve">. odst. </w:t>
      </w:r>
      <w:r w:rsidR="00BD771C">
        <w:rPr>
          <w:rFonts w:ascii="Arial" w:hAnsi="Arial"/>
          <w:sz w:val="22"/>
        </w:rPr>
        <w:t>1.</w:t>
      </w:r>
      <w:r w:rsidR="00BD771C" w:rsidRPr="00205BDA">
        <w:rPr>
          <w:rFonts w:ascii="Arial" w:hAnsi="Arial"/>
          <w:sz w:val="22"/>
        </w:rPr>
        <w:t>2 této</w:t>
      </w:r>
      <w:r w:rsidR="00674430">
        <w:rPr>
          <w:rFonts w:ascii="Arial" w:hAnsi="Arial"/>
          <w:sz w:val="22"/>
        </w:rPr>
        <w:t xml:space="preserve"> </w:t>
      </w:r>
      <w:r w:rsidR="00443010">
        <w:rPr>
          <w:rFonts w:ascii="Arial" w:hAnsi="Arial"/>
          <w:sz w:val="22"/>
        </w:rPr>
        <w:t>Smlouv</w:t>
      </w:r>
      <w:r w:rsidR="00674430">
        <w:rPr>
          <w:rFonts w:ascii="Arial" w:hAnsi="Arial"/>
          <w:sz w:val="22"/>
        </w:rPr>
        <w:t>y</w:t>
      </w:r>
      <w:r w:rsidRPr="00205BDA">
        <w:rPr>
          <w:rFonts w:ascii="Arial" w:hAnsi="Arial"/>
          <w:sz w:val="22"/>
        </w:rPr>
        <w:t>, a k jednání s orgány státní správy, správci sítí a s ve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ejnoprávními orgány</w:t>
      </w:r>
      <w:r w:rsidRPr="00CC7D6D">
        <w:rPr>
          <w:rFonts w:ascii="Arial" w:hAnsi="Arial" w:cs="Arial"/>
          <w:sz w:val="22"/>
          <w:szCs w:val="22"/>
        </w:rPr>
        <w:t>.</w:t>
      </w:r>
    </w:p>
    <w:p w14:paraId="5B558FF2" w14:textId="77777777" w:rsidR="007233C6" w:rsidRPr="00205BDA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205BDA">
        <w:rPr>
          <w:rFonts w:ascii="Arial" w:hAnsi="Arial" w:cs="Arial"/>
          <w:b/>
          <w:sz w:val="22"/>
          <w:szCs w:val="22"/>
        </w:rPr>
        <w:t>Povinnosti zhotovitele</w:t>
      </w:r>
    </w:p>
    <w:p w14:paraId="7C80201C" w14:textId="63ADE0E0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dílo provést, a to řádně, včas, úplně, bezvadně, v rozsahu a kvalitě a za ostatních podmínek specifikovaných touto </w:t>
      </w:r>
      <w:r w:rsidR="00443010">
        <w:rPr>
          <w:rFonts w:ascii="Arial" w:hAnsi="Arial" w:cs="Arial"/>
          <w:sz w:val="22"/>
          <w:szCs w:val="22"/>
        </w:rPr>
        <w:t>Smlouv</w:t>
      </w:r>
      <w:r w:rsidR="00674430">
        <w:rPr>
          <w:rFonts w:ascii="Arial" w:hAnsi="Arial" w:cs="Arial"/>
          <w:sz w:val="22"/>
          <w:szCs w:val="22"/>
        </w:rPr>
        <w:t>ou podle požadavků platných právních předpisů</w:t>
      </w:r>
      <w:r w:rsidRPr="007A3FF7">
        <w:rPr>
          <w:rFonts w:ascii="Arial" w:hAnsi="Arial" w:cs="Arial"/>
          <w:sz w:val="22"/>
          <w:szCs w:val="22"/>
        </w:rPr>
        <w:t xml:space="preserve">. Při provádění díla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vázán pokyny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nebo TDS. Zhotovitel se zavazuje, že k provedení díla použije pouze nové a nepoužité materiály a výrobky a dodávky odpovídající platným předpisům ČR.</w:t>
      </w:r>
    </w:p>
    <w:p w14:paraId="5A5CD346" w14:textId="23F1C98A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V případě, kdy dílo nebo</w:t>
      </w:r>
      <w:r w:rsidR="00674430">
        <w:rPr>
          <w:rFonts w:ascii="Arial" w:hAnsi="Arial" w:cs="Arial"/>
          <w:sz w:val="22"/>
          <w:szCs w:val="22"/>
        </w:rPr>
        <w:t xml:space="preserve"> část nebude zhotovována v souladu s touto </w:t>
      </w:r>
      <w:r w:rsidR="00443010">
        <w:rPr>
          <w:rFonts w:ascii="Arial" w:hAnsi="Arial" w:cs="Arial"/>
          <w:sz w:val="22"/>
          <w:szCs w:val="22"/>
        </w:rPr>
        <w:t>Smlouv</w:t>
      </w:r>
      <w:r w:rsidR="00674430">
        <w:rPr>
          <w:rFonts w:ascii="Arial" w:hAnsi="Arial" w:cs="Arial"/>
          <w:sz w:val="22"/>
          <w:szCs w:val="22"/>
        </w:rPr>
        <w:t>ou</w:t>
      </w:r>
      <w:r w:rsidRPr="007A3FF7">
        <w:rPr>
          <w:rFonts w:ascii="Arial" w:hAnsi="Arial" w:cs="Arial"/>
          <w:sz w:val="22"/>
          <w:szCs w:val="22"/>
        </w:rPr>
        <w:t xml:space="preserve">,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na žádost </w:t>
      </w:r>
      <w:r w:rsidR="006E0D0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provedené formou zápisu ve stavebním</w:t>
      </w:r>
      <w:r w:rsidR="0011191A" w:rsidRPr="007A3FF7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deníku v přiměřené lhůtě nedostatky odstranit. V opačném případě je </w:t>
      </w:r>
      <w:r w:rsidR="006E0D0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oprávněn odstranit uvedené nedostatky sám nebo prostřednictvím třetí osoby na náklady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hotovitele.</w:t>
      </w:r>
    </w:p>
    <w:p w14:paraId="3621FD12" w14:textId="77777777" w:rsidR="00C614AE" w:rsidRDefault="00C614AE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vést ode dne, kdy byly zahájeny práce na staveništi, stavební deník, a to až do dne odstranění veškerých vad a nedodělků. Následně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předat stavební deník </w:t>
      </w:r>
      <w:r w:rsidR="006E0D0D">
        <w:rPr>
          <w:rFonts w:ascii="Arial" w:hAnsi="Arial" w:cs="Arial"/>
          <w:sz w:val="22"/>
          <w:szCs w:val="22"/>
        </w:rPr>
        <w:t>O</w:t>
      </w:r>
      <w:r w:rsidR="006E0D0D" w:rsidRPr="007A3FF7">
        <w:rPr>
          <w:rFonts w:ascii="Arial" w:hAnsi="Arial" w:cs="Arial"/>
          <w:sz w:val="22"/>
          <w:szCs w:val="22"/>
        </w:rPr>
        <w:t>bjednateli</w:t>
      </w:r>
      <w:r w:rsidRPr="007A3FF7">
        <w:rPr>
          <w:rFonts w:ascii="Arial" w:hAnsi="Arial" w:cs="Arial"/>
          <w:sz w:val="22"/>
          <w:szCs w:val="22"/>
        </w:rPr>
        <w:t>.</w:t>
      </w:r>
    </w:p>
    <w:p w14:paraId="50F670CF" w14:textId="1CCF15DF" w:rsidR="00501CAC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01CAC">
        <w:rPr>
          <w:rFonts w:ascii="Arial" w:hAnsi="Arial" w:cs="Arial"/>
          <w:sz w:val="22"/>
          <w:szCs w:val="22"/>
        </w:rPr>
        <w:t xml:space="preserve">V průběhu provádění díla </w:t>
      </w:r>
      <w:r w:rsidR="0011191A" w:rsidRPr="00501CAC">
        <w:rPr>
          <w:rFonts w:ascii="Arial" w:hAnsi="Arial" w:cs="Arial"/>
          <w:sz w:val="22"/>
          <w:szCs w:val="22"/>
        </w:rPr>
        <w:t xml:space="preserve">je </w:t>
      </w:r>
      <w:r w:rsidR="006E0D0D">
        <w:rPr>
          <w:rFonts w:ascii="Arial" w:hAnsi="Arial" w:cs="Arial"/>
          <w:sz w:val="22"/>
          <w:szCs w:val="22"/>
        </w:rPr>
        <w:t>Z</w:t>
      </w:r>
      <w:r w:rsidR="0011191A" w:rsidRPr="00501CAC">
        <w:rPr>
          <w:rFonts w:ascii="Arial" w:hAnsi="Arial" w:cs="Arial"/>
          <w:sz w:val="22"/>
          <w:szCs w:val="22"/>
        </w:rPr>
        <w:t xml:space="preserve">hotovitel </w:t>
      </w:r>
      <w:r w:rsidR="00C614AE" w:rsidRPr="00501CAC">
        <w:rPr>
          <w:rFonts w:ascii="Arial" w:hAnsi="Arial" w:cs="Arial"/>
          <w:sz w:val="22"/>
          <w:szCs w:val="22"/>
        </w:rPr>
        <w:t xml:space="preserve">dále </w:t>
      </w:r>
      <w:r w:rsidR="0011191A" w:rsidRPr="00501CAC">
        <w:rPr>
          <w:rFonts w:ascii="Arial" w:hAnsi="Arial" w:cs="Arial"/>
          <w:sz w:val="22"/>
          <w:szCs w:val="22"/>
        </w:rPr>
        <w:t xml:space="preserve">povinen na stavbě svolávat jednou </w:t>
      </w:r>
      <w:r w:rsidR="00497BAC" w:rsidRPr="00501CAC">
        <w:rPr>
          <w:rFonts w:ascii="Arial" w:hAnsi="Arial" w:cs="Arial"/>
          <w:sz w:val="22"/>
          <w:szCs w:val="22"/>
        </w:rPr>
        <w:t>týdně kontrolní</w:t>
      </w:r>
      <w:r w:rsidR="00C614AE" w:rsidRPr="00501CAC">
        <w:rPr>
          <w:rFonts w:ascii="Arial" w:hAnsi="Arial" w:cs="Arial"/>
          <w:sz w:val="22"/>
          <w:szCs w:val="22"/>
        </w:rPr>
        <w:t xml:space="preserve"> den</w:t>
      </w:r>
      <w:r w:rsidRPr="00501CAC">
        <w:rPr>
          <w:rFonts w:ascii="Arial" w:hAnsi="Arial" w:cs="Arial"/>
          <w:sz w:val="22"/>
          <w:szCs w:val="22"/>
        </w:rPr>
        <w:t xml:space="preserve">. Vedle těchto pravidelných kontrolních dnů má </w:t>
      </w:r>
      <w:r w:rsidR="006E0D0D">
        <w:rPr>
          <w:rFonts w:ascii="Arial" w:hAnsi="Arial" w:cs="Arial"/>
          <w:sz w:val="22"/>
          <w:szCs w:val="22"/>
        </w:rPr>
        <w:t>O</w:t>
      </w:r>
      <w:r w:rsidRPr="00501CAC">
        <w:rPr>
          <w:rFonts w:ascii="Arial" w:hAnsi="Arial" w:cs="Arial"/>
          <w:sz w:val="22"/>
          <w:szCs w:val="22"/>
        </w:rPr>
        <w:t xml:space="preserve">bjednatel právo </w:t>
      </w:r>
      <w:r w:rsidR="002F1B0A" w:rsidRPr="00501CAC">
        <w:rPr>
          <w:rFonts w:ascii="Arial" w:hAnsi="Arial" w:cs="Arial"/>
          <w:sz w:val="22"/>
          <w:szCs w:val="22"/>
        </w:rPr>
        <w:br/>
      </w:r>
      <w:r w:rsidRPr="00501CAC">
        <w:rPr>
          <w:rFonts w:ascii="Arial" w:hAnsi="Arial" w:cs="Arial"/>
          <w:sz w:val="22"/>
          <w:szCs w:val="22"/>
        </w:rPr>
        <w:t>z vážných důvodů svolat mimořádný kontrolní den.</w:t>
      </w:r>
      <w:r w:rsidR="00C96923" w:rsidRPr="00501CAC">
        <w:rPr>
          <w:rFonts w:ascii="Arial" w:hAnsi="Arial" w:cs="Arial"/>
          <w:sz w:val="22"/>
          <w:szCs w:val="22"/>
        </w:rPr>
        <w:t xml:space="preserve"> Z kontrolního dne bude sepsán zápis s údaji, které budou pro obě strany závazné, nemohou však </w:t>
      </w:r>
      <w:r w:rsidR="00F830B1">
        <w:rPr>
          <w:rFonts w:ascii="Arial" w:hAnsi="Arial" w:cs="Arial"/>
          <w:sz w:val="22"/>
          <w:szCs w:val="22"/>
        </w:rPr>
        <w:t xml:space="preserve">změnit </w:t>
      </w:r>
      <w:r w:rsidR="00443010">
        <w:rPr>
          <w:rFonts w:ascii="Arial" w:hAnsi="Arial" w:cs="Arial"/>
          <w:sz w:val="22"/>
          <w:szCs w:val="22"/>
        </w:rPr>
        <w:t>Smlouv</w:t>
      </w:r>
      <w:r w:rsidR="00F830B1">
        <w:rPr>
          <w:rFonts w:ascii="Arial" w:hAnsi="Arial" w:cs="Arial"/>
          <w:sz w:val="22"/>
          <w:szCs w:val="22"/>
        </w:rPr>
        <w:t>u</w:t>
      </w:r>
      <w:r w:rsidRPr="00501CAC">
        <w:rPr>
          <w:rFonts w:ascii="Arial" w:hAnsi="Arial" w:cs="Arial"/>
          <w:sz w:val="22"/>
          <w:szCs w:val="22"/>
        </w:rPr>
        <w:t xml:space="preserve">. </w:t>
      </w:r>
    </w:p>
    <w:p w14:paraId="195283CD" w14:textId="0108761A" w:rsidR="00C614AE" w:rsidRPr="00501CAC" w:rsidRDefault="00C614AE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01CAC">
        <w:rPr>
          <w:rFonts w:ascii="Arial" w:hAnsi="Arial" w:cs="Arial"/>
          <w:sz w:val="22"/>
          <w:szCs w:val="22"/>
        </w:rPr>
        <w:t xml:space="preserve">Skryje-li nebo zatají </w:t>
      </w:r>
      <w:r w:rsidR="006E0D0D">
        <w:rPr>
          <w:rFonts w:ascii="Arial" w:hAnsi="Arial" w:cs="Arial"/>
          <w:sz w:val="22"/>
          <w:szCs w:val="22"/>
        </w:rPr>
        <w:t>Z</w:t>
      </w:r>
      <w:r w:rsidRPr="00501CAC">
        <w:rPr>
          <w:rFonts w:ascii="Arial" w:hAnsi="Arial" w:cs="Arial"/>
          <w:sz w:val="22"/>
          <w:szCs w:val="22"/>
        </w:rPr>
        <w:t>hotovitel sám nebo prostřednictvím někoho část díla, která je určena ke zvláštním zkouškám, kontrolám nebo schválení</w:t>
      </w:r>
      <w:r w:rsidR="0057288B">
        <w:rPr>
          <w:rFonts w:ascii="Arial" w:hAnsi="Arial" w:cs="Arial"/>
          <w:sz w:val="22"/>
          <w:szCs w:val="22"/>
        </w:rPr>
        <w:t>,</w:t>
      </w:r>
      <w:r w:rsidRPr="00501CAC">
        <w:rPr>
          <w:rFonts w:ascii="Arial" w:hAnsi="Arial" w:cs="Arial"/>
          <w:sz w:val="22"/>
          <w:szCs w:val="22"/>
        </w:rPr>
        <w:t xml:space="preserve"> před jejich provedením, zadáním nebo dokončením</w:t>
      </w:r>
      <w:r w:rsidR="0057288B">
        <w:rPr>
          <w:rFonts w:ascii="Arial" w:hAnsi="Arial" w:cs="Arial"/>
          <w:sz w:val="22"/>
          <w:szCs w:val="22"/>
        </w:rPr>
        <w:t>,</w:t>
      </w:r>
      <w:r w:rsidRPr="00501CAC">
        <w:rPr>
          <w:rFonts w:ascii="Arial" w:hAnsi="Arial" w:cs="Arial"/>
          <w:sz w:val="22"/>
          <w:szCs w:val="22"/>
        </w:rPr>
        <w:t xml:space="preserve"> je </w:t>
      </w:r>
      <w:r w:rsidR="006E0D0D">
        <w:rPr>
          <w:rFonts w:ascii="Arial" w:hAnsi="Arial" w:cs="Arial"/>
          <w:sz w:val="22"/>
          <w:szCs w:val="22"/>
        </w:rPr>
        <w:t>Z</w:t>
      </w:r>
      <w:r w:rsidRPr="00501CAC">
        <w:rPr>
          <w:rFonts w:ascii="Arial" w:hAnsi="Arial" w:cs="Arial"/>
          <w:sz w:val="22"/>
          <w:szCs w:val="22"/>
        </w:rPr>
        <w:t xml:space="preserve">hotovitel povinen na pokyn TDS tuto část díla zpřístupnit a umožnit ji podrobit určeným zkouškám, kontrolám nebo schvalovacím procedurám, nechat je uspokojivě provést, a ukončit a na vlastní náklady navrátit </w:t>
      </w:r>
      <w:r w:rsidR="002F1B0A" w:rsidRPr="00501CAC">
        <w:rPr>
          <w:rFonts w:ascii="Arial" w:hAnsi="Arial" w:cs="Arial"/>
          <w:sz w:val="22"/>
          <w:szCs w:val="22"/>
        </w:rPr>
        <w:br/>
      </w:r>
      <w:r w:rsidRPr="00501CAC">
        <w:rPr>
          <w:rFonts w:ascii="Arial" w:hAnsi="Arial" w:cs="Arial"/>
          <w:sz w:val="22"/>
          <w:szCs w:val="22"/>
        </w:rPr>
        <w:t>a uvést dílo do původního řádného stavu.</w:t>
      </w:r>
    </w:p>
    <w:p w14:paraId="0D9717B5" w14:textId="269FED76" w:rsidR="009129C8" w:rsidRPr="007A3FF7" w:rsidRDefault="009129C8" w:rsidP="009553ED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udržovat pořádek na staveništi i v prostorách dotčených </w:t>
      </w:r>
      <w:r w:rsidR="0057288B">
        <w:rPr>
          <w:rFonts w:ascii="Arial" w:hAnsi="Arial" w:cs="Arial"/>
          <w:sz w:val="22"/>
          <w:szCs w:val="22"/>
        </w:rPr>
        <w:t xml:space="preserve">prováděním díla </w:t>
      </w:r>
      <w:r w:rsidRPr="007A3FF7">
        <w:rPr>
          <w:rFonts w:ascii="Arial" w:hAnsi="Arial" w:cs="Arial"/>
          <w:sz w:val="22"/>
          <w:szCs w:val="22"/>
        </w:rPr>
        <w:t xml:space="preserve">a odstraňovat na své náklady odpady a nečistoty vzniklé prováděním díla. Pracovníci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budou užívat výhradně prostory potřebné a vymezené k realizaci díla.</w:t>
      </w:r>
      <w:r w:rsidR="00315FAA">
        <w:rPr>
          <w:rFonts w:ascii="Arial" w:hAnsi="Arial" w:cs="Arial"/>
          <w:sz w:val="22"/>
          <w:szCs w:val="22"/>
        </w:rPr>
        <w:t xml:space="preserve"> </w:t>
      </w:r>
      <w:r w:rsidR="009553ED" w:rsidRPr="009553ED">
        <w:rPr>
          <w:rFonts w:ascii="Arial" w:hAnsi="Arial" w:cs="Arial"/>
          <w:sz w:val="22"/>
          <w:szCs w:val="22"/>
        </w:rPr>
        <w:t xml:space="preserve">Zhotovitel musí zajistit opatření ve vnitřních prostorách tak, aby nedocházelo k šíření prachu a nečistot </w:t>
      </w:r>
      <w:r w:rsidR="0057288B">
        <w:rPr>
          <w:rFonts w:ascii="Arial" w:hAnsi="Arial" w:cs="Arial"/>
          <w:sz w:val="22"/>
          <w:szCs w:val="22"/>
        </w:rPr>
        <w:t xml:space="preserve">do </w:t>
      </w:r>
      <w:r w:rsidR="009553ED" w:rsidRPr="009553ED">
        <w:rPr>
          <w:rFonts w:ascii="Arial" w:hAnsi="Arial" w:cs="Arial"/>
          <w:sz w:val="22"/>
          <w:szCs w:val="22"/>
        </w:rPr>
        <w:t>celého objektu, a po dokončení prací vnitřní prostor</w:t>
      </w:r>
      <w:r w:rsidR="0057288B">
        <w:rPr>
          <w:rFonts w:ascii="Arial" w:hAnsi="Arial" w:cs="Arial"/>
          <w:sz w:val="22"/>
          <w:szCs w:val="22"/>
        </w:rPr>
        <w:t xml:space="preserve"> objektu</w:t>
      </w:r>
      <w:r w:rsidR="009553ED" w:rsidRPr="009553ED">
        <w:rPr>
          <w:rFonts w:ascii="Arial" w:hAnsi="Arial" w:cs="Arial"/>
          <w:sz w:val="22"/>
          <w:szCs w:val="22"/>
        </w:rPr>
        <w:t xml:space="preserve"> pečlivě uklidit.  </w:t>
      </w:r>
    </w:p>
    <w:p w14:paraId="7875321F" w14:textId="77777777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odpovídá za škody na majetku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bjednatele, eventuálně z</w:t>
      </w:r>
      <w:r w:rsidR="00AC42F8">
        <w:rPr>
          <w:rFonts w:ascii="Arial" w:hAnsi="Arial" w:cs="Arial"/>
          <w:sz w:val="22"/>
          <w:szCs w:val="22"/>
        </w:rPr>
        <w:t>draví pracovníků a návštěvníků O</w:t>
      </w:r>
      <w:r w:rsidRPr="007A3FF7">
        <w:rPr>
          <w:rFonts w:ascii="Arial" w:hAnsi="Arial" w:cs="Arial"/>
          <w:sz w:val="22"/>
          <w:szCs w:val="22"/>
        </w:rPr>
        <w:t xml:space="preserve">bjednatele, vzniklé protiprávním jednáním pracovníků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</w:t>
      </w:r>
      <w:r w:rsidR="002F1B0A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 xml:space="preserve">a porušením předpisů a norem pro poskytování služeb, používáním přístrojů </w:t>
      </w:r>
      <w:r w:rsidR="002F1B0A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a prostředků neodpovídající platným normám.</w:t>
      </w:r>
    </w:p>
    <w:p w14:paraId="4310D861" w14:textId="77777777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v plné míře odpovídá za bezpečnost a ochranu zdraví všech osob v</w:t>
      </w:r>
      <w:r w:rsidR="0011191A" w:rsidRPr="007A3FF7">
        <w:rPr>
          <w:rFonts w:ascii="Arial" w:hAnsi="Arial" w:cs="Arial"/>
          <w:sz w:val="22"/>
          <w:szCs w:val="22"/>
        </w:rPr>
        <w:t> </w:t>
      </w:r>
      <w:r w:rsidRPr="007A3FF7">
        <w:rPr>
          <w:rFonts w:ascii="Arial" w:hAnsi="Arial" w:cs="Arial"/>
          <w:sz w:val="22"/>
          <w:szCs w:val="22"/>
        </w:rPr>
        <w:t>prostoru</w:t>
      </w:r>
      <w:r w:rsidR="0011191A" w:rsidRPr="007A3FF7">
        <w:rPr>
          <w:rFonts w:ascii="Arial" w:hAnsi="Arial" w:cs="Arial"/>
          <w:sz w:val="22"/>
          <w:szCs w:val="22"/>
        </w:rPr>
        <w:t xml:space="preserve"> st</w:t>
      </w:r>
      <w:r w:rsidRPr="007A3FF7">
        <w:rPr>
          <w:rFonts w:ascii="Arial" w:hAnsi="Arial" w:cs="Arial"/>
          <w:sz w:val="22"/>
          <w:szCs w:val="22"/>
        </w:rPr>
        <w:t xml:space="preserve">aveniště a zabezpečení jejich vybavení ochrannými pracovními pomůckami. Dále se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zavazuje dodržovat bezpečnostní, hygienické či případné jiné předpisy související s realizací díla.</w:t>
      </w:r>
    </w:p>
    <w:p w14:paraId="7849EAA9" w14:textId="69448B36" w:rsidR="009129C8" w:rsidRPr="00205BDA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Zhotovitel není oprávněn pověřit provedením díla ani jeho části třetí osobu bez</w:t>
      </w:r>
      <w:r w:rsidR="005F5E37" w:rsidRPr="00205BDA">
        <w:rPr>
          <w:rFonts w:ascii="Arial" w:hAnsi="Arial" w:cs="Arial"/>
          <w:sz w:val="22"/>
          <w:szCs w:val="22"/>
        </w:rPr>
        <w:t xml:space="preserve"> písemného souhlasu </w:t>
      </w:r>
      <w:r w:rsidR="006E0D0D">
        <w:rPr>
          <w:rFonts w:ascii="Arial" w:hAnsi="Arial" w:cs="Arial"/>
          <w:sz w:val="22"/>
          <w:szCs w:val="22"/>
        </w:rPr>
        <w:t>O</w:t>
      </w:r>
      <w:r w:rsidR="005F5E37" w:rsidRPr="00205BDA">
        <w:rPr>
          <w:rFonts w:ascii="Arial" w:hAnsi="Arial" w:cs="Arial"/>
          <w:sz w:val="22"/>
          <w:szCs w:val="22"/>
        </w:rPr>
        <w:t>bjednatele, v souladu s čl. 1</w:t>
      </w:r>
      <w:r w:rsidR="004046E9">
        <w:rPr>
          <w:rFonts w:ascii="Arial" w:hAnsi="Arial" w:cs="Arial"/>
          <w:sz w:val="22"/>
          <w:szCs w:val="22"/>
        </w:rPr>
        <w:t>3</w:t>
      </w:r>
      <w:r w:rsidR="004C17F1">
        <w:rPr>
          <w:rFonts w:ascii="Arial" w:hAnsi="Arial" w:cs="Arial"/>
          <w:sz w:val="22"/>
          <w:szCs w:val="22"/>
        </w:rPr>
        <w:t>.</w:t>
      </w:r>
      <w:r w:rsidR="005F5E37" w:rsidRPr="00205BDA">
        <w:rPr>
          <w:rFonts w:ascii="Arial" w:hAnsi="Arial" w:cs="Arial"/>
          <w:sz w:val="22"/>
          <w:szCs w:val="22"/>
        </w:rPr>
        <w:t xml:space="preserve"> odst. 1</w:t>
      </w:r>
      <w:r w:rsidR="004046E9">
        <w:rPr>
          <w:rFonts w:ascii="Arial" w:hAnsi="Arial" w:cs="Arial"/>
          <w:sz w:val="22"/>
          <w:szCs w:val="22"/>
        </w:rPr>
        <w:t>3</w:t>
      </w:r>
      <w:r w:rsidR="005F5E37" w:rsidRPr="00205BDA">
        <w:rPr>
          <w:rFonts w:ascii="Arial" w:hAnsi="Arial" w:cs="Arial"/>
          <w:sz w:val="22"/>
          <w:szCs w:val="22"/>
        </w:rPr>
        <w:t xml:space="preserve">.3 této </w:t>
      </w:r>
      <w:r w:rsidR="00443010">
        <w:rPr>
          <w:rFonts w:ascii="Arial" w:hAnsi="Arial" w:cs="Arial"/>
          <w:sz w:val="22"/>
          <w:szCs w:val="22"/>
        </w:rPr>
        <w:t>Smlouv</w:t>
      </w:r>
      <w:r w:rsidR="005F5E37" w:rsidRPr="00205BDA">
        <w:rPr>
          <w:rFonts w:ascii="Arial" w:hAnsi="Arial" w:cs="Arial"/>
          <w:sz w:val="22"/>
          <w:szCs w:val="22"/>
        </w:rPr>
        <w:t>y.</w:t>
      </w:r>
    </w:p>
    <w:p w14:paraId="46BC450A" w14:textId="38F2E50E" w:rsidR="009129C8" w:rsidRPr="00205BDA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je povinen bez zbytečného odkladu upozornit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bjednatele na skryté překážky ve smyslu</w:t>
      </w:r>
      <w:r w:rsidR="003F24D6">
        <w:rPr>
          <w:rFonts w:ascii="Arial" w:hAnsi="Arial" w:cs="Arial"/>
          <w:sz w:val="22"/>
          <w:szCs w:val="22"/>
        </w:rPr>
        <w:t xml:space="preserve"> </w:t>
      </w:r>
      <w:r w:rsidR="003430D9" w:rsidRPr="00205BDA">
        <w:rPr>
          <w:rFonts w:ascii="Arial" w:hAnsi="Arial" w:cs="Arial"/>
          <w:sz w:val="22"/>
          <w:szCs w:val="22"/>
        </w:rPr>
        <w:t>§ 2627 OZ</w:t>
      </w:r>
      <w:r w:rsidRPr="00205BDA">
        <w:rPr>
          <w:rFonts w:ascii="Arial" w:hAnsi="Arial" w:cs="Arial"/>
          <w:sz w:val="22"/>
          <w:szCs w:val="22"/>
        </w:rPr>
        <w:t xml:space="preserve"> a na skutečnosti uvedené v ustan</w:t>
      </w:r>
      <w:r w:rsidR="003430D9" w:rsidRPr="00205BDA">
        <w:rPr>
          <w:rFonts w:ascii="Arial" w:hAnsi="Arial" w:cs="Arial"/>
          <w:sz w:val="22"/>
          <w:szCs w:val="22"/>
        </w:rPr>
        <w:t xml:space="preserve">ovení § 2594 </w:t>
      </w:r>
      <w:r w:rsidR="003C48B9">
        <w:rPr>
          <w:rFonts w:ascii="Arial" w:hAnsi="Arial" w:cs="Arial"/>
          <w:sz w:val="22"/>
          <w:szCs w:val="22"/>
        </w:rPr>
        <w:t>zákona č. 89/2012 Sb., občanský zákoník</w:t>
      </w:r>
      <w:r w:rsidR="00BD771C">
        <w:rPr>
          <w:rFonts w:ascii="Arial" w:hAnsi="Arial" w:cs="Arial"/>
          <w:sz w:val="22"/>
          <w:szCs w:val="22"/>
        </w:rPr>
        <w:t>,</w:t>
      </w:r>
      <w:r w:rsidRPr="00205BDA">
        <w:rPr>
          <w:rFonts w:ascii="Arial" w:hAnsi="Arial" w:cs="Arial"/>
          <w:sz w:val="22"/>
          <w:szCs w:val="22"/>
        </w:rPr>
        <w:t xml:space="preserve"> v platném znění</w:t>
      </w:r>
      <w:r w:rsidR="003C48B9">
        <w:rPr>
          <w:rFonts w:ascii="Arial" w:hAnsi="Arial" w:cs="Arial"/>
          <w:sz w:val="22"/>
          <w:szCs w:val="22"/>
        </w:rPr>
        <w:t xml:space="preserve"> (dále také „OZ“)</w:t>
      </w:r>
      <w:r w:rsidR="0011191A" w:rsidRPr="00205BDA">
        <w:rPr>
          <w:rFonts w:ascii="Arial" w:hAnsi="Arial" w:cs="Arial"/>
          <w:sz w:val="22"/>
          <w:szCs w:val="22"/>
        </w:rPr>
        <w:t>.</w:t>
      </w:r>
    </w:p>
    <w:p w14:paraId="3FB15CFC" w14:textId="3E41AEDA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je povinen při realizaci díla dodržovat platné zákony a jejich prováděcí předpisy a další obecně závazné předpisy, které se týkají jeho činností prováděných v souvislosti s plnění jeho závazků dle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>y.</w:t>
      </w:r>
      <w:r w:rsidRPr="007A3FF7">
        <w:rPr>
          <w:rFonts w:ascii="Arial" w:hAnsi="Arial" w:cs="Arial"/>
          <w:sz w:val="22"/>
          <w:szCs w:val="22"/>
        </w:rPr>
        <w:t xml:space="preserve"> Pokud porušením těchto předpisů vznikne jakákoliv škoda, hradí ji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v plném rozsahu.</w:t>
      </w:r>
    </w:p>
    <w:p w14:paraId="12490CE9" w14:textId="77777777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a ručí za to, že při realizaci díla nepoužije žádný materiál, o kterém je v době jeho užití známo, že je škodlivý. Pokud tak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učiní, je povinen na písemné vyzvání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 provést okamžitě nápravu a veškeré náklady s tím spojené nese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hotovitel.</w:t>
      </w:r>
    </w:p>
    <w:p w14:paraId="17810690" w14:textId="77777777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zajistit dílo proti krádeži.</w:t>
      </w:r>
    </w:p>
    <w:p w14:paraId="4BE57377" w14:textId="60658C46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si na vlastní náklady a odpovědnost zajistit zábor ploch potřebných k realizaci díla</w:t>
      </w:r>
      <w:r w:rsidR="00324213">
        <w:rPr>
          <w:rFonts w:ascii="Arial" w:hAnsi="Arial" w:cs="Arial"/>
          <w:sz w:val="22"/>
          <w:szCs w:val="22"/>
        </w:rPr>
        <w:t xml:space="preserve"> v případě, že projektové</w:t>
      </w:r>
      <w:r w:rsidR="0011191A" w:rsidRPr="007A3FF7">
        <w:rPr>
          <w:rFonts w:ascii="Arial" w:hAnsi="Arial" w:cs="Arial"/>
          <w:sz w:val="22"/>
          <w:szCs w:val="22"/>
        </w:rPr>
        <w:t xml:space="preserve"> dokumentace nebo soupis</w:t>
      </w:r>
      <w:r w:rsidR="00324213">
        <w:rPr>
          <w:rFonts w:ascii="Arial" w:hAnsi="Arial" w:cs="Arial"/>
          <w:sz w:val="22"/>
          <w:szCs w:val="22"/>
        </w:rPr>
        <w:t>y</w:t>
      </w:r>
      <w:r w:rsidR="0011191A" w:rsidRPr="007A3FF7">
        <w:rPr>
          <w:rFonts w:ascii="Arial" w:hAnsi="Arial" w:cs="Arial"/>
          <w:sz w:val="22"/>
          <w:szCs w:val="22"/>
        </w:rPr>
        <w:t xml:space="preserve"> stavebních prací obsaho</w:t>
      </w:r>
      <w:r w:rsidR="00324213">
        <w:rPr>
          <w:rFonts w:ascii="Arial" w:hAnsi="Arial" w:cs="Arial"/>
          <w:sz w:val="22"/>
          <w:szCs w:val="22"/>
        </w:rPr>
        <w:t xml:space="preserve">valy </w:t>
      </w:r>
      <w:r w:rsidR="0011191A" w:rsidRPr="007A3FF7">
        <w:rPr>
          <w:rFonts w:ascii="Arial" w:hAnsi="Arial" w:cs="Arial"/>
          <w:sz w:val="22"/>
          <w:szCs w:val="22"/>
        </w:rPr>
        <w:t>takový požadavek nebo položku</w:t>
      </w:r>
      <w:r w:rsidRPr="007A3FF7">
        <w:rPr>
          <w:rFonts w:ascii="Arial" w:hAnsi="Arial" w:cs="Arial"/>
          <w:sz w:val="22"/>
          <w:szCs w:val="22"/>
        </w:rPr>
        <w:t>.</w:t>
      </w:r>
      <w:r w:rsidR="00FA58EF">
        <w:rPr>
          <w:rFonts w:ascii="Arial" w:hAnsi="Arial" w:cs="Arial"/>
          <w:sz w:val="22"/>
          <w:szCs w:val="22"/>
        </w:rPr>
        <w:t xml:space="preserve"> </w:t>
      </w:r>
      <w:r w:rsidR="00FA58EF" w:rsidRPr="00153DE0">
        <w:rPr>
          <w:rFonts w:ascii="Arial" w:hAnsi="Arial" w:cs="Arial"/>
          <w:bCs/>
          <w:sz w:val="22"/>
        </w:rPr>
        <w:t xml:space="preserve">Dle § 6 </w:t>
      </w:r>
      <w:r w:rsidR="0057288B">
        <w:rPr>
          <w:rFonts w:ascii="Arial" w:hAnsi="Arial" w:cs="Arial"/>
          <w:bCs/>
          <w:sz w:val="22"/>
        </w:rPr>
        <w:t>O</w:t>
      </w:r>
      <w:r w:rsidR="00FA58EF" w:rsidRPr="00153DE0">
        <w:rPr>
          <w:rFonts w:ascii="Arial" w:hAnsi="Arial" w:cs="Arial"/>
          <w:bCs/>
          <w:sz w:val="22"/>
        </w:rPr>
        <w:t>becně závazné vyhlášky hlavního města Prahy č. 5/2011 Sb., o místním poplatku za užívání veřejného prostranství, ve znění pozdějších předpisů, je užívání veřejného prostranství osvobozen</w:t>
      </w:r>
      <w:r w:rsidR="003C48B9">
        <w:rPr>
          <w:rFonts w:ascii="Arial" w:hAnsi="Arial" w:cs="Arial"/>
          <w:bCs/>
          <w:sz w:val="22"/>
        </w:rPr>
        <w:t>o</w:t>
      </w:r>
      <w:r w:rsidR="00FA58EF" w:rsidRPr="00153DE0">
        <w:rPr>
          <w:rFonts w:ascii="Arial" w:hAnsi="Arial" w:cs="Arial"/>
          <w:bCs/>
          <w:sz w:val="22"/>
        </w:rPr>
        <w:t xml:space="preserve"> od platby.</w:t>
      </w:r>
    </w:p>
    <w:p w14:paraId="3C8B7C10" w14:textId="77777777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se zavazuje provést dílo v souladu s požadavky na prvotřídní jak</w:t>
      </w:r>
      <w:r w:rsidR="0011191A" w:rsidRPr="007A3FF7">
        <w:rPr>
          <w:rFonts w:ascii="Arial" w:hAnsi="Arial" w:cs="Arial"/>
          <w:sz w:val="22"/>
          <w:szCs w:val="22"/>
        </w:rPr>
        <w:t>ost stanovenými příslušnými ČSN.</w:t>
      </w:r>
    </w:p>
    <w:p w14:paraId="4E2357DD" w14:textId="77777777" w:rsidR="0011191A" w:rsidRPr="005817C2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zavazuje, že při provádění díla pro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 neumožní výkon </w:t>
      </w:r>
      <w:r w:rsidR="00CE5A88">
        <w:rPr>
          <w:rFonts w:ascii="Arial" w:hAnsi="Arial" w:cs="Arial"/>
          <w:sz w:val="22"/>
          <w:szCs w:val="22"/>
        </w:rPr>
        <w:t xml:space="preserve">nelegální práce vymezené v </w:t>
      </w:r>
      <w:r w:rsidRPr="007A3FF7">
        <w:rPr>
          <w:rFonts w:ascii="Arial" w:hAnsi="Arial" w:cs="Arial"/>
          <w:sz w:val="22"/>
          <w:szCs w:val="22"/>
        </w:rPr>
        <w:t xml:space="preserve">§ 5 písm. e) zákona č. 435/2004 Sb., o </w:t>
      </w:r>
      <w:r w:rsidRPr="00205BDA">
        <w:rPr>
          <w:rFonts w:ascii="Arial" w:hAnsi="Arial" w:cs="Arial"/>
          <w:sz w:val="22"/>
          <w:szCs w:val="22"/>
        </w:rPr>
        <w:t>zaměstnanosti, v platném znění.</w:t>
      </w:r>
    </w:p>
    <w:p w14:paraId="3CEEA243" w14:textId="696C50FF" w:rsidR="007233C6" w:rsidRPr="00205BDA" w:rsidRDefault="009129C8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5817C2">
        <w:rPr>
          <w:rFonts w:ascii="Arial" w:hAnsi="Arial" w:cs="Arial"/>
          <w:sz w:val="22"/>
          <w:szCs w:val="22"/>
        </w:rPr>
        <w:t xml:space="preserve">Zhotovitel je povinen zajistit, udržovat a hradit pojištění odpovědnosti za škody vzniklé v souvislosti s jeho činností, a to v minimální výši pojistného </w:t>
      </w:r>
      <w:r w:rsidRPr="00AA4A31">
        <w:rPr>
          <w:rFonts w:ascii="Arial" w:hAnsi="Arial" w:cs="Arial"/>
          <w:sz w:val="22"/>
          <w:szCs w:val="22"/>
        </w:rPr>
        <w:t xml:space="preserve">plnění </w:t>
      </w:r>
      <w:r w:rsidR="005C7E8A" w:rsidRPr="003900B3">
        <w:rPr>
          <w:rFonts w:ascii="Arial" w:hAnsi="Arial" w:cs="Arial"/>
          <w:sz w:val="22"/>
          <w:szCs w:val="22"/>
        </w:rPr>
        <w:t>10 mil. Kč</w:t>
      </w:r>
      <w:r w:rsidR="005C7E8A" w:rsidRPr="00AA4A31">
        <w:rPr>
          <w:rFonts w:ascii="Arial" w:hAnsi="Arial" w:cs="Arial"/>
          <w:sz w:val="22"/>
          <w:szCs w:val="22"/>
        </w:rPr>
        <w:t xml:space="preserve"> (slovy: dese</w:t>
      </w:r>
      <w:r w:rsidRPr="00AA4A31">
        <w:rPr>
          <w:rFonts w:ascii="Arial" w:hAnsi="Arial" w:cs="Arial"/>
          <w:sz w:val="22"/>
          <w:szCs w:val="22"/>
        </w:rPr>
        <w:t xml:space="preserve">t milionů korun českých). Doklad o pojištění </w:t>
      </w:r>
      <w:r w:rsidR="005C7E58" w:rsidRPr="00AA4A31">
        <w:rPr>
          <w:rFonts w:ascii="Arial" w:hAnsi="Arial" w:cs="Arial"/>
          <w:sz w:val="22"/>
          <w:szCs w:val="22"/>
        </w:rPr>
        <w:t>v kopii</w:t>
      </w:r>
      <w:r w:rsidRPr="00AA4A31">
        <w:rPr>
          <w:rFonts w:ascii="Arial" w:hAnsi="Arial" w:cs="Arial"/>
          <w:sz w:val="22"/>
          <w:szCs w:val="22"/>
        </w:rPr>
        <w:t xml:space="preserve"> </w:t>
      </w:r>
      <w:r w:rsidR="005C7E58" w:rsidRPr="00AA4A31">
        <w:rPr>
          <w:rFonts w:ascii="Arial" w:hAnsi="Arial" w:cs="Arial"/>
          <w:sz w:val="22"/>
          <w:szCs w:val="22"/>
        </w:rPr>
        <w:t xml:space="preserve">bude předložen </w:t>
      </w:r>
      <w:r w:rsidR="007C14FC" w:rsidRPr="00AA4A31">
        <w:rPr>
          <w:rFonts w:ascii="Arial" w:hAnsi="Arial" w:cs="Arial"/>
          <w:sz w:val="22"/>
          <w:szCs w:val="22"/>
        </w:rPr>
        <w:t>O</w:t>
      </w:r>
      <w:r w:rsidR="005C7E58" w:rsidRPr="00AA4A31">
        <w:rPr>
          <w:rFonts w:ascii="Arial" w:hAnsi="Arial" w:cs="Arial"/>
          <w:sz w:val="22"/>
          <w:szCs w:val="22"/>
        </w:rPr>
        <w:t xml:space="preserve">bjednateli při podpisu </w:t>
      </w:r>
      <w:r w:rsidR="00443010">
        <w:rPr>
          <w:rFonts w:ascii="Arial" w:hAnsi="Arial" w:cs="Arial"/>
          <w:sz w:val="22"/>
          <w:szCs w:val="22"/>
        </w:rPr>
        <w:t>Smlouv</w:t>
      </w:r>
      <w:r w:rsidR="005C7E58" w:rsidRPr="00AA4A31">
        <w:rPr>
          <w:rFonts w:ascii="Arial" w:hAnsi="Arial" w:cs="Arial"/>
          <w:sz w:val="22"/>
          <w:szCs w:val="22"/>
        </w:rPr>
        <w:t>y</w:t>
      </w:r>
      <w:r w:rsidRPr="00AA4A31">
        <w:rPr>
          <w:rFonts w:ascii="Arial" w:hAnsi="Arial" w:cs="Arial"/>
          <w:sz w:val="22"/>
          <w:szCs w:val="22"/>
        </w:rPr>
        <w:t xml:space="preserve">. </w:t>
      </w:r>
      <w:r w:rsidR="005C7E58" w:rsidRPr="00AA4A31">
        <w:rPr>
          <w:rFonts w:ascii="Arial" w:hAnsi="Arial" w:cs="Arial"/>
          <w:sz w:val="22"/>
          <w:szCs w:val="22"/>
        </w:rPr>
        <w:t>Zhotovitel s</w:t>
      </w:r>
      <w:r w:rsidRPr="00AA4A31">
        <w:rPr>
          <w:rFonts w:ascii="Arial" w:hAnsi="Arial" w:cs="Arial"/>
          <w:sz w:val="22"/>
          <w:szCs w:val="22"/>
        </w:rPr>
        <w:t xml:space="preserve">e zavazuje pojistnou </w:t>
      </w:r>
      <w:r w:rsidR="00443010">
        <w:rPr>
          <w:rFonts w:ascii="Arial" w:hAnsi="Arial" w:cs="Arial"/>
          <w:sz w:val="22"/>
          <w:szCs w:val="22"/>
        </w:rPr>
        <w:t>Smlouv</w:t>
      </w:r>
      <w:r w:rsidRPr="00AA4A31">
        <w:rPr>
          <w:rFonts w:ascii="Arial" w:hAnsi="Arial" w:cs="Arial"/>
          <w:sz w:val="22"/>
          <w:szCs w:val="22"/>
        </w:rPr>
        <w:t xml:space="preserve">u udržovat </w:t>
      </w:r>
      <w:r w:rsidRPr="00E268AF">
        <w:rPr>
          <w:rFonts w:ascii="Arial" w:hAnsi="Arial" w:cs="Arial"/>
          <w:sz w:val="22"/>
          <w:szCs w:val="22"/>
        </w:rPr>
        <w:t xml:space="preserve">v platnosti a účinnosti od data podpisu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E268AF">
        <w:rPr>
          <w:rFonts w:ascii="Arial" w:hAnsi="Arial" w:cs="Arial"/>
          <w:sz w:val="22"/>
          <w:szCs w:val="22"/>
        </w:rPr>
        <w:t xml:space="preserve">y až do uplynutí záruční doby podle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E268AF">
        <w:rPr>
          <w:rFonts w:ascii="Arial" w:hAnsi="Arial" w:cs="Arial"/>
          <w:sz w:val="22"/>
          <w:szCs w:val="22"/>
        </w:rPr>
        <w:t xml:space="preserve">y a kdykoli po tuto dobu </w:t>
      </w:r>
      <w:r w:rsidR="00486C8D">
        <w:rPr>
          <w:rFonts w:ascii="Arial" w:hAnsi="Arial" w:cs="Arial"/>
          <w:sz w:val="22"/>
          <w:szCs w:val="22"/>
        </w:rPr>
        <w:t>na</w:t>
      </w:r>
      <w:r w:rsidRPr="00E268AF">
        <w:rPr>
          <w:rFonts w:ascii="Arial" w:hAnsi="Arial" w:cs="Arial"/>
          <w:sz w:val="22"/>
          <w:szCs w:val="22"/>
        </w:rPr>
        <w:t> výzv</w:t>
      </w:r>
      <w:r w:rsidR="00486C8D">
        <w:rPr>
          <w:rFonts w:ascii="Arial" w:hAnsi="Arial" w:cs="Arial"/>
          <w:sz w:val="22"/>
          <w:szCs w:val="22"/>
        </w:rPr>
        <w:t>u</w:t>
      </w:r>
      <w:r w:rsidRPr="00E268AF">
        <w:rPr>
          <w:rFonts w:ascii="Arial" w:hAnsi="Arial" w:cs="Arial"/>
          <w:sz w:val="22"/>
          <w:szCs w:val="22"/>
        </w:rPr>
        <w:t xml:space="preserve"> </w:t>
      </w:r>
      <w:r w:rsidR="007C14FC">
        <w:rPr>
          <w:rFonts w:ascii="Arial" w:hAnsi="Arial" w:cs="Arial"/>
          <w:sz w:val="22"/>
          <w:szCs w:val="22"/>
        </w:rPr>
        <w:t>O</w:t>
      </w:r>
      <w:r w:rsidRPr="00E268AF">
        <w:rPr>
          <w:rFonts w:ascii="Arial" w:hAnsi="Arial" w:cs="Arial"/>
          <w:sz w:val="22"/>
          <w:szCs w:val="22"/>
        </w:rPr>
        <w:t xml:space="preserve">bjednatele </w:t>
      </w:r>
      <w:r w:rsidRPr="007A3FF7">
        <w:rPr>
          <w:rFonts w:ascii="Arial" w:hAnsi="Arial" w:cs="Arial"/>
          <w:sz w:val="22"/>
          <w:szCs w:val="22"/>
        </w:rPr>
        <w:t xml:space="preserve">udržování pojistné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>y v</w:t>
      </w:r>
      <w:r w:rsidR="005F5E37">
        <w:rPr>
          <w:rFonts w:ascii="Arial" w:hAnsi="Arial" w:cs="Arial"/>
          <w:sz w:val="22"/>
          <w:szCs w:val="22"/>
        </w:rPr>
        <w:t xml:space="preserve"> platnosti a účinnosti </w:t>
      </w:r>
      <w:r w:rsidR="005F5E37" w:rsidRPr="00205BDA">
        <w:rPr>
          <w:rFonts w:ascii="Arial" w:hAnsi="Arial" w:cs="Arial"/>
          <w:sz w:val="22"/>
          <w:szCs w:val="22"/>
        </w:rPr>
        <w:t>prokázat nejpozději do 5 dnů od doručení takové žádosti</w:t>
      </w:r>
      <w:r w:rsidR="003430D9" w:rsidRPr="00205BDA">
        <w:rPr>
          <w:rFonts w:ascii="Arial" w:hAnsi="Arial" w:cs="Arial"/>
          <w:sz w:val="22"/>
          <w:szCs w:val="22"/>
        </w:rPr>
        <w:t>.</w:t>
      </w:r>
    </w:p>
    <w:p w14:paraId="29D3AA2D" w14:textId="77777777" w:rsidR="007233C6" w:rsidRPr="007A3FF7" w:rsidRDefault="007233C6" w:rsidP="00A63B2F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8343EEA" w14:textId="77777777" w:rsidR="007233C6" w:rsidRPr="00E268AF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bude při realizaci díla brát maximální ohled na to, aby svou činností </w:t>
      </w:r>
      <w:r w:rsidRPr="00E268AF">
        <w:rPr>
          <w:rFonts w:ascii="Arial" w:hAnsi="Arial" w:cs="Arial"/>
          <w:sz w:val="22"/>
          <w:szCs w:val="22"/>
        </w:rPr>
        <w:t xml:space="preserve">nenarušoval provoz v objektu. </w:t>
      </w:r>
    </w:p>
    <w:p w14:paraId="475E642F" w14:textId="77777777" w:rsidR="007233C6" w:rsidRPr="00E268AF" w:rsidRDefault="007233C6" w:rsidP="007233C6">
      <w:pPr>
        <w:rPr>
          <w:rFonts w:ascii="Arial" w:hAnsi="Arial" w:cs="Arial"/>
          <w:sz w:val="22"/>
          <w:szCs w:val="22"/>
        </w:rPr>
      </w:pPr>
    </w:p>
    <w:p w14:paraId="0B363C5D" w14:textId="77777777" w:rsidR="007233C6" w:rsidRPr="00E268AF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E268AF">
        <w:rPr>
          <w:rFonts w:ascii="Arial" w:hAnsi="Arial" w:cs="Arial"/>
          <w:sz w:val="22"/>
          <w:szCs w:val="22"/>
        </w:rPr>
        <w:t xml:space="preserve">Zhotovitel umožní na staveniště vstup pověřeným pracovníkům </w:t>
      </w:r>
      <w:r w:rsidR="007C14FC">
        <w:rPr>
          <w:rFonts w:ascii="Arial" w:hAnsi="Arial" w:cs="Arial"/>
          <w:sz w:val="22"/>
          <w:szCs w:val="22"/>
        </w:rPr>
        <w:t>O</w:t>
      </w:r>
      <w:r w:rsidRPr="00E268AF">
        <w:rPr>
          <w:rFonts w:ascii="Arial" w:hAnsi="Arial" w:cs="Arial"/>
          <w:sz w:val="22"/>
          <w:szCs w:val="22"/>
        </w:rPr>
        <w:t>bjednatele, tím je zejména TD</w:t>
      </w:r>
      <w:r w:rsidR="009129C8" w:rsidRPr="00E268AF">
        <w:rPr>
          <w:rFonts w:ascii="Arial" w:hAnsi="Arial" w:cs="Arial"/>
          <w:sz w:val="22"/>
          <w:szCs w:val="22"/>
        </w:rPr>
        <w:t>S</w:t>
      </w:r>
      <w:r w:rsidR="00324213">
        <w:rPr>
          <w:rFonts w:ascii="Arial" w:hAnsi="Arial" w:cs="Arial"/>
          <w:sz w:val="22"/>
          <w:szCs w:val="22"/>
        </w:rPr>
        <w:t xml:space="preserve"> a zástupce projektantů</w:t>
      </w:r>
      <w:r w:rsidRPr="00E268AF">
        <w:rPr>
          <w:rFonts w:ascii="Arial" w:hAnsi="Arial" w:cs="Arial"/>
          <w:sz w:val="22"/>
          <w:szCs w:val="22"/>
        </w:rPr>
        <w:t xml:space="preserve"> vykonávající autorský dozor</w:t>
      </w:r>
      <w:r w:rsidR="00315FAA" w:rsidRPr="00E268AF">
        <w:rPr>
          <w:rFonts w:ascii="Arial" w:hAnsi="Arial" w:cs="Arial"/>
          <w:sz w:val="22"/>
          <w:szCs w:val="22"/>
        </w:rPr>
        <w:t>.</w:t>
      </w:r>
    </w:p>
    <w:p w14:paraId="3AB674BB" w14:textId="77777777" w:rsidR="007233C6" w:rsidRPr="007A3FF7" w:rsidRDefault="007233C6" w:rsidP="007233C6">
      <w:pPr>
        <w:rPr>
          <w:rFonts w:ascii="Arial" w:hAnsi="Arial" w:cs="Arial"/>
          <w:sz w:val="22"/>
          <w:szCs w:val="22"/>
        </w:rPr>
      </w:pPr>
    </w:p>
    <w:p w14:paraId="04A90593" w14:textId="77777777" w:rsidR="00AF0454" w:rsidRPr="007A3FF7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Ode dne převzetí staveniště nese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nebezpečí všech škod na prováděném díle až do doby jeho předání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bjednateli. Zhotovitel platí vodné, stočné a náklady na další odebraná média. Zhotovitel zabezpečí na své náklady měření jejich odběru.</w:t>
      </w:r>
    </w:p>
    <w:p w14:paraId="6347917F" w14:textId="77777777" w:rsidR="00AF0454" w:rsidRPr="007A3FF7" w:rsidRDefault="00AF0454" w:rsidP="00AF0454">
      <w:pPr>
        <w:pStyle w:val="Odstavecseseznamem"/>
        <w:rPr>
          <w:rFonts w:ascii="Arial" w:hAnsi="Arial" w:cs="Arial"/>
          <w:sz w:val="22"/>
          <w:szCs w:val="22"/>
        </w:rPr>
      </w:pPr>
    </w:p>
    <w:p w14:paraId="4BA59EB6" w14:textId="77777777" w:rsidR="007233C6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nejpozději ke dni předání díla staveniště zcela vyklidit, jinak je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 oprávněn převzetí díla odmítnout, pokud se smluvní strany nedohodnou jinak.</w:t>
      </w:r>
    </w:p>
    <w:p w14:paraId="2BC68356" w14:textId="77777777" w:rsidR="004F11CD" w:rsidRDefault="004F11CD" w:rsidP="004F11CD">
      <w:pPr>
        <w:pStyle w:val="Odstavecseseznamem"/>
        <w:rPr>
          <w:rFonts w:ascii="Arial" w:hAnsi="Arial" w:cs="Arial"/>
          <w:sz w:val="22"/>
          <w:szCs w:val="22"/>
        </w:rPr>
      </w:pPr>
    </w:p>
    <w:p w14:paraId="79A93E33" w14:textId="5C03EE95" w:rsidR="00E71F7F" w:rsidRPr="007E42BF" w:rsidRDefault="004F11CD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F4A12">
        <w:rPr>
          <w:rFonts w:ascii="Arial" w:eastAsiaTheme="minorHAnsi" w:hAnsi="Arial" w:cs="Arial"/>
          <w:sz w:val="22"/>
          <w:szCs w:val="22"/>
          <w:lang w:eastAsia="en-US"/>
        </w:rPr>
        <w:t xml:space="preserve">Zhotovitel je povinen poskytnout součinnost a umožnit </w:t>
      </w:r>
      <w:r w:rsidR="007C14FC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Pr="007F4A12">
        <w:rPr>
          <w:rFonts w:ascii="Arial" w:eastAsiaTheme="minorHAnsi" w:hAnsi="Arial" w:cs="Arial"/>
          <w:sz w:val="22"/>
          <w:szCs w:val="22"/>
          <w:lang w:eastAsia="en-US"/>
        </w:rPr>
        <w:t xml:space="preserve">bjednateli v průběhu realizace </w:t>
      </w:r>
      <w:r w:rsidR="003C48B9">
        <w:rPr>
          <w:rFonts w:ascii="Arial" w:eastAsiaTheme="minorHAnsi" w:hAnsi="Arial" w:cs="Arial"/>
          <w:sz w:val="22"/>
          <w:szCs w:val="22"/>
          <w:lang w:eastAsia="en-US"/>
        </w:rPr>
        <w:t xml:space="preserve">díla </w:t>
      </w:r>
      <w:r w:rsidRPr="007F4A12">
        <w:rPr>
          <w:rFonts w:ascii="Arial" w:eastAsiaTheme="minorHAnsi" w:hAnsi="Arial" w:cs="Arial"/>
          <w:sz w:val="22"/>
          <w:szCs w:val="22"/>
          <w:lang w:eastAsia="en-US"/>
        </w:rPr>
        <w:t xml:space="preserve">provádět v místě plnění další dodávky a stavební práce spojené </w:t>
      </w:r>
      <w:r w:rsidRPr="00205BDA">
        <w:rPr>
          <w:rFonts w:ascii="Arial" w:eastAsiaTheme="minorHAnsi" w:hAnsi="Arial" w:cs="Arial"/>
          <w:sz w:val="22"/>
          <w:szCs w:val="22"/>
          <w:lang w:eastAsia="en-US"/>
        </w:rPr>
        <w:t xml:space="preserve">s dodávkami, montáží a instalací interiéru a to pomocí jiných dodavatelů, kdy pro tyto práce bude vyžadována součinnost a koordinace ze strany vybraného </w:t>
      </w:r>
      <w:r w:rsidR="007C14FC">
        <w:rPr>
          <w:rFonts w:ascii="Arial" w:eastAsiaTheme="minorHAnsi" w:hAnsi="Arial" w:cs="Arial"/>
          <w:sz w:val="22"/>
          <w:szCs w:val="22"/>
          <w:lang w:eastAsia="en-US"/>
        </w:rPr>
        <w:t>Z</w:t>
      </w:r>
      <w:r w:rsidRPr="00205BDA">
        <w:rPr>
          <w:rFonts w:ascii="Arial" w:eastAsiaTheme="minorHAnsi" w:hAnsi="Arial" w:cs="Arial"/>
          <w:sz w:val="22"/>
          <w:szCs w:val="22"/>
          <w:lang w:eastAsia="en-US"/>
        </w:rPr>
        <w:t>hotovitele.</w:t>
      </w:r>
    </w:p>
    <w:p w14:paraId="6CC42110" w14:textId="77777777" w:rsidR="007E42BF" w:rsidRPr="007E42BF" w:rsidRDefault="007E42BF" w:rsidP="007E42BF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3B354A70" w14:textId="77777777" w:rsidR="007233C6" w:rsidRPr="00205BDA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bCs/>
          <w:sz w:val="22"/>
          <w:szCs w:val="22"/>
        </w:rPr>
      </w:pPr>
      <w:r w:rsidRPr="00205BDA">
        <w:rPr>
          <w:rFonts w:ascii="Arial" w:hAnsi="Arial" w:cs="Arial"/>
          <w:b/>
          <w:bCs/>
          <w:sz w:val="22"/>
          <w:szCs w:val="22"/>
        </w:rPr>
        <w:t>Stavební deník</w:t>
      </w:r>
    </w:p>
    <w:p w14:paraId="06758C9F" w14:textId="79EBFD51" w:rsidR="008C3805" w:rsidRPr="00205BDA" w:rsidRDefault="007233C6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Zhotovitel zajistí vedení stavebního deníku (dále je</w:t>
      </w:r>
      <w:r w:rsidR="00CE5A88">
        <w:rPr>
          <w:rFonts w:ascii="Arial" w:hAnsi="Arial" w:cs="Arial"/>
          <w:sz w:val="22"/>
          <w:szCs w:val="22"/>
        </w:rPr>
        <w:t>n „SD“) v souladu s </w:t>
      </w:r>
      <w:r w:rsidRPr="00205BDA">
        <w:rPr>
          <w:rFonts w:ascii="Arial" w:hAnsi="Arial" w:cs="Arial"/>
          <w:sz w:val="22"/>
          <w:szCs w:val="22"/>
        </w:rPr>
        <w:t xml:space="preserve">§ 157 zák. č. 183/2006 Sb., stavební zákon a přílohy č. 5 k vyhlášce č. 499/2006 Sb. SD </w:t>
      </w:r>
      <w:r w:rsidR="007C14FC" w:rsidRPr="00205BDA">
        <w:rPr>
          <w:rFonts w:ascii="Arial" w:hAnsi="Arial" w:cs="Arial"/>
          <w:sz w:val="22"/>
          <w:szCs w:val="22"/>
        </w:rPr>
        <w:t xml:space="preserve">povede </w:t>
      </w:r>
      <w:r w:rsidR="00AC42F8">
        <w:rPr>
          <w:rFonts w:ascii="Arial" w:hAnsi="Arial" w:cs="Arial"/>
          <w:sz w:val="22"/>
          <w:szCs w:val="22"/>
        </w:rPr>
        <w:t>Z</w:t>
      </w:r>
      <w:r w:rsidR="0055773A" w:rsidRPr="00205BDA">
        <w:rPr>
          <w:rFonts w:ascii="Arial" w:hAnsi="Arial" w:cs="Arial"/>
          <w:sz w:val="22"/>
          <w:szCs w:val="22"/>
        </w:rPr>
        <w:t xml:space="preserve">hotovitel </w:t>
      </w:r>
      <w:r w:rsidR="0055773A">
        <w:rPr>
          <w:rFonts w:ascii="Arial" w:hAnsi="Arial" w:cs="Arial"/>
          <w:sz w:val="22"/>
          <w:szCs w:val="22"/>
        </w:rPr>
        <w:t>ode</w:t>
      </w:r>
      <w:r w:rsidRPr="00205BDA">
        <w:rPr>
          <w:rFonts w:ascii="Arial" w:hAnsi="Arial" w:cs="Arial"/>
          <w:sz w:val="22"/>
          <w:szCs w:val="22"/>
        </w:rPr>
        <w:t xml:space="preserve"> dne převzetí staveniště o pracích, které provádí. SD bude kdykoli přístupný na </w:t>
      </w:r>
      <w:r w:rsidR="004D5117">
        <w:rPr>
          <w:rFonts w:ascii="Arial" w:hAnsi="Arial" w:cs="Arial"/>
          <w:sz w:val="22"/>
          <w:szCs w:val="22"/>
        </w:rPr>
        <w:t>staveništi</w:t>
      </w:r>
      <w:r w:rsidR="004D5117" w:rsidRPr="00205BDA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v průběhu </w:t>
      </w:r>
      <w:r w:rsidR="004D5117">
        <w:rPr>
          <w:rFonts w:ascii="Arial" w:hAnsi="Arial" w:cs="Arial"/>
          <w:sz w:val="22"/>
          <w:szCs w:val="22"/>
        </w:rPr>
        <w:t>provádění prací</w:t>
      </w:r>
      <w:r w:rsidRPr="00205BDA">
        <w:rPr>
          <w:rFonts w:ascii="Arial" w:hAnsi="Arial" w:cs="Arial"/>
          <w:sz w:val="22"/>
          <w:szCs w:val="22"/>
        </w:rPr>
        <w:t xml:space="preserve">. Zhotovitel zapisuje do SD všechny důležité okolnosti týkající se </w:t>
      </w:r>
      <w:r w:rsidR="003C48B9">
        <w:rPr>
          <w:rFonts w:ascii="Arial" w:hAnsi="Arial" w:cs="Arial"/>
          <w:sz w:val="22"/>
          <w:szCs w:val="22"/>
        </w:rPr>
        <w:t>díla</w:t>
      </w:r>
      <w:r w:rsidR="003C48B9" w:rsidRPr="00205BDA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a skutečnosti rozhodné pro plnění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>y, zejména časový po</w:t>
      </w:r>
      <w:r w:rsidR="00324213">
        <w:rPr>
          <w:rFonts w:ascii="Arial" w:hAnsi="Arial" w:cs="Arial"/>
          <w:sz w:val="22"/>
          <w:szCs w:val="22"/>
        </w:rPr>
        <w:t>stup prací, odchylky od projektů</w:t>
      </w:r>
      <w:r w:rsidRPr="00205BDA">
        <w:rPr>
          <w:rFonts w:ascii="Arial" w:hAnsi="Arial" w:cs="Arial"/>
          <w:sz w:val="22"/>
          <w:szCs w:val="22"/>
        </w:rPr>
        <w:t xml:space="preserve"> nebo od podmínek stanovených rozhodnutím nebo opatřením</w:t>
      </w:r>
      <w:r w:rsidR="004D5117">
        <w:rPr>
          <w:rFonts w:ascii="Arial" w:hAnsi="Arial" w:cs="Arial"/>
          <w:sz w:val="22"/>
          <w:szCs w:val="22"/>
        </w:rPr>
        <w:t xml:space="preserve"> stavebním úřadem</w:t>
      </w:r>
      <w:r w:rsidRPr="00205BDA">
        <w:rPr>
          <w:rFonts w:ascii="Arial" w:hAnsi="Arial" w:cs="Arial"/>
          <w:sz w:val="22"/>
          <w:szCs w:val="22"/>
        </w:rPr>
        <w:t>, popřípadě další údaje nutné pro posouzení prací stavebním úřadem a ostatními orgány státní správy. Objednatel bude sledovat obsah deníku a vyjadřovat k zápi</w:t>
      </w:r>
      <w:r w:rsidR="002E7C61" w:rsidRPr="00205BDA">
        <w:rPr>
          <w:rFonts w:ascii="Arial" w:hAnsi="Arial" w:cs="Arial"/>
          <w:sz w:val="22"/>
          <w:szCs w:val="22"/>
        </w:rPr>
        <w:t xml:space="preserve">sům </w:t>
      </w:r>
      <w:r w:rsidR="007C14FC">
        <w:rPr>
          <w:rFonts w:ascii="Arial" w:hAnsi="Arial" w:cs="Arial"/>
          <w:sz w:val="22"/>
          <w:szCs w:val="22"/>
        </w:rPr>
        <w:t>Z</w:t>
      </w:r>
      <w:r w:rsidR="002E7C61" w:rsidRPr="00205BDA">
        <w:rPr>
          <w:rFonts w:ascii="Arial" w:hAnsi="Arial" w:cs="Arial"/>
          <w:sz w:val="22"/>
          <w:szCs w:val="22"/>
        </w:rPr>
        <w:t>hotovitele své stanovisko nejpozději do 3 pracovních dnů</w:t>
      </w:r>
      <w:r w:rsidR="004D5117">
        <w:rPr>
          <w:rFonts w:ascii="Arial" w:hAnsi="Arial" w:cs="Arial"/>
          <w:sz w:val="22"/>
          <w:szCs w:val="22"/>
        </w:rPr>
        <w:t xml:space="preserve"> od jejich provedení</w:t>
      </w:r>
      <w:r w:rsidR="002E7C61" w:rsidRPr="00205BDA">
        <w:rPr>
          <w:rFonts w:ascii="Arial" w:hAnsi="Arial" w:cs="Arial"/>
          <w:sz w:val="22"/>
          <w:szCs w:val="22"/>
        </w:rPr>
        <w:t>.</w:t>
      </w:r>
    </w:p>
    <w:p w14:paraId="66A072BF" w14:textId="784868EE" w:rsidR="008C3805" w:rsidRPr="007A3FF7" w:rsidRDefault="008C3805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 případě, kdy </w:t>
      </w:r>
      <w:r w:rsidR="008B75C6">
        <w:rPr>
          <w:rFonts w:ascii="Arial" w:hAnsi="Arial" w:cs="Arial"/>
          <w:sz w:val="22"/>
          <w:szCs w:val="22"/>
        </w:rPr>
        <w:t>Zhotovitel</w:t>
      </w:r>
      <w:r w:rsidRPr="007A3FF7">
        <w:rPr>
          <w:rFonts w:ascii="Arial" w:hAnsi="Arial" w:cs="Arial"/>
          <w:sz w:val="22"/>
          <w:szCs w:val="22"/>
        </w:rPr>
        <w:t xml:space="preserve"> nesouhlasí s provedením záznamu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bjednatele, je povin</w:t>
      </w:r>
      <w:r w:rsidR="00EF5DA9">
        <w:rPr>
          <w:rFonts w:ascii="Arial" w:hAnsi="Arial" w:cs="Arial"/>
          <w:sz w:val="22"/>
          <w:szCs w:val="22"/>
        </w:rPr>
        <w:t>en</w:t>
      </w:r>
      <w:r w:rsidRPr="007A3FF7">
        <w:rPr>
          <w:rFonts w:ascii="Arial" w:hAnsi="Arial" w:cs="Arial"/>
          <w:sz w:val="22"/>
          <w:szCs w:val="22"/>
        </w:rPr>
        <w:t xml:space="preserve"> připojit k záznamu do 5 pracovních dnů své vyjádření. Pokud tak neučiní, má se za to, že s obsahem záznamu souhlasí; to se netýká případů, kdy je zapotřebí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>u změnit písemnou formou.</w:t>
      </w:r>
    </w:p>
    <w:p w14:paraId="345EF210" w14:textId="55E2A240" w:rsidR="008C3805" w:rsidRPr="007A3FF7" w:rsidRDefault="008C3805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uložit průpis denních záznamů odděleně od originálu tak, aby byl k dispozici v případě ztráty nebo zničení </w:t>
      </w:r>
      <w:r w:rsidR="004D5117">
        <w:rPr>
          <w:rFonts w:ascii="Arial" w:hAnsi="Arial" w:cs="Arial"/>
          <w:sz w:val="22"/>
          <w:szCs w:val="22"/>
        </w:rPr>
        <w:t xml:space="preserve">stavebního </w:t>
      </w:r>
      <w:r w:rsidRPr="007A3FF7">
        <w:rPr>
          <w:rFonts w:ascii="Arial" w:hAnsi="Arial" w:cs="Arial"/>
          <w:sz w:val="22"/>
          <w:szCs w:val="22"/>
        </w:rPr>
        <w:t xml:space="preserve">deníku. Stavební deník musí být </w:t>
      </w:r>
      <w:r w:rsidR="008B75C6">
        <w:rPr>
          <w:rFonts w:ascii="Arial" w:hAnsi="Arial" w:cs="Arial"/>
          <w:sz w:val="22"/>
          <w:szCs w:val="22"/>
        </w:rPr>
        <w:t>na stavbě k</w:t>
      </w:r>
      <w:r w:rsidRPr="007A3FF7">
        <w:rPr>
          <w:rFonts w:ascii="Arial" w:hAnsi="Arial" w:cs="Arial"/>
          <w:sz w:val="22"/>
          <w:szCs w:val="22"/>
        </w:rPr>
        <w:t xml:space="preserve"> dispozici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a orgánu státního stavebního dohledu.</w:t>
      </w:r>
    </w:p>
    <w:p w14:paraId="39792023" w14:textId="77777777" w:rsidR="008C3805" w:rsidRPr="007A3FF7" w:rsidRDefault="007233C6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Je zakázáno zápisy ve SD přepisovat, škrtat a dále nelze z deníku vytrhávat jednotlivé listy</w:t>
      </w:r>
      <w:r w:rsidR="00C614AE" w:rsidRPr="007A3FF7">
        <w:rPr>
          <w:rFonts w:ascii="Arial" w:hAnsi="Arial" w:cs="Arial"/>
          <w:sz w:val="22"/>
          <w:szCs w:val="22"/>
        </w:rPr>
        <w:t>, to se netýká průpisů/kopií listů</w:t>
      </w:r>
      <w:r w:rsidRPr="007A3FF7">
        <w:rPr>
          <w:rFonts w:ascii="Arial" w:hAnsi="Arial" w:cs="Arial"/>
          <w:sz w:val="22"/>
          <w:szCs w:val="22"/>
        </w:rPr>
        <w:t>.</w:t>
      </w:r>
    </w:p>
    <w:p w14:paraId="76D2ADC3" w14:textId="7A38F0A9" w:rsidR="0090778E" w:rsidRPr="007A3FF7" w:rsidRDefault="007233C6" w:rsidP="00B220FE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b/>
          <w:sz w:val="22"/>
          <w:szCs w:val="22"/>
        </w:rPr>
        <w:t xml:space="preserve">Případný zápis v SD, jež by zavazoval některou ze stran přímo k dohodě </w:t>
      </w:r>
      <w:r w:rsidR="00B67441">
        <w:rPr>
          <w:rFonts w:ascii="Arial" w:hAnsi="Arial" w:cs="Arial"/>
          <w:b/>
          <w:sz w:val="22"/>
          <w:szCs w:val="22"/>
        </w:rPr>
        <w:br/>
      </w:r>
      <w:r w:rsidRPr="007A3FF7">
        <w:rPr>
          <w:rFonts w:ascii="Arial" w:hAnsi="Arial" w:cs="Arial"/>
          <w:b/>
          <w:sz w:val="22"/>
          <w:szCs w:val="22"/>
        </w:rPr>
        <w:t xml:space="preserve">o změně cen sjednaného díla, víceprací, změně termínu dokončení a úprav záruční doby, bude považován za bezpředmětný. Jakékoliv úpravy nebo změny těchto skutečností lze řešit pouze na </w:t>
      </w:r>
      <w:r w:rsidR="00B40234">
        <w:rPr>
          <w:rFonts w:ascii="Arial" w:hAnsi="Arial" w:cs="Arial"/>
          <w:b/>
          <w:sz w:val="22"/>
          <w:szCs w:val="22"/>
        </w:rPr>
        <w:t>zákla</w:t>
      </w:r>
      <w:r w:rsidRPr="007A3FF7">
        <w:rPr>
          <w:rFonts w:ascii="Arial" w:hAnsi="Arial" w:cs="Arial"/>
          <w:b/>
          <w:sz w:val="22"/>
          <w:szCs w:val="22"/>
        </w:rPr>
        <w:t xml:space="preserve">dě vzájemné dohody </w:t>
      </w:r>
      <w:r w:rsidR="004D5117">
        <w:rPr>
          <w:rFonts w:ascii="Arial" w:hAnsi="Arial" w:cs="Arial"/>
          <w:b/>
          <w:sz w:val="22"/>
          <w:szCs w:val="22"/>
        </w:rPr>
        <w:t xml:space="preserve">oprávněných </w:t>
      </w:r>
      <w:r w:rsidRPr="007A3FF7">
        <w:rPr>
          <w:rFonts w:ascii="Arial" w:hAnsi="Arial" w:cs="Arial"/>
          <w:b/>
          <w:sz w:val="22"/>
          <w:szCs w:val="22"/>
        </w:rPr>
        <w:t>zástupců</w:t>
      </w:r>
      <w:r w:rsidR="004D5117">
        <w:rPr>
          <w:rFonts w:ascii="Arial" w:hAnsi="Arial" w:cs="Arial"/>
          <w:b/>
          <w:sz w:val="22"/>
          <w:szCs w:val="22"/>
        </w:rPr>
        <w:t xml:space="preserve"> </w:t>
      </w:r>
      <w:r w:rsidR="006F4620">
        <w:rPr>
          <w:rFonts w:ascii="Arial" w:hAnsi="Arial" w:cs="Arial"/>
          <w:b/>
          <w:sz w:val="22"/>
          <w:szCs w:val="22"/>
        </w:rPr>
        <w:t>smluvních</w:t>
      </w:r>
      <w:r w:rsidR="004D5117">
        <w:rPr>
          <w:rFonts w:ascii="Arial" w:hAnsi="Arial" w:cs="Arial"/>
          <w:b/>
          <w:sz w:val="22"/>
          <w:szCs w:val="22"/>
        </w:rPr>
        <w:t xml:space="preserve"> stran</w:t>
      </w:r>
      <w:r w:rsidRPr="007A3FF7">
        <w:rPr>
          <w:rFonts w:ascii="Arial" w:hAnsi="Arial" w:cs="Arial"/>
          <w:b/>
          <w:sz w:val="22"/>
          <w:szCs w:val="22"/>
        </w:rPr>
        <w:t>, a to výhradně formou písemného dodatku k</w:t>
      </w:r>
      <w:r w:rsidR="008C3805" w:rsidRPr="007A3FF7">
        <w:rPr>
          <w:rFonts w:ascii="Arial" w:hAnsi="Arial" w:cs="Arial"/>
          <w:b/>
          <w:sz w:val="22"/>
          <w:szCs w:val="22"/>
        </w:rPr>
        <w:t xml:space="preserve">e </w:t>
      </w:r>
      <w:r w:rsidR="00443010">
        <w:rPr>
          <w:rFonts w:ascii="Arial" w:hAnsi="Arial" w:cs="Arial"/>
          <w:b/>
          <w:sz w:val="22"/>
          <w:szCs w:val="22"/>
        </w:rPr>
        <w:t>Smlouv</w:t>
      </w:r>
      <w:r w:rsidR="008C3805" w:rsidRPr="007A3FF7">
        <w:rPr>
          <w:rFonts w:ascii="Arial" w:hAnsi="Arial" w:cs="Arial"/>
          <w:b/>
          <w:sz w:val="22"/>
          <w:szCs w:val="22"/>
        </w:rPr>
        <w:t xml:space="preserve">ě nebo uzavřením </w:t>
      </w:r>
      <w:r w:rsidR="00443010">
        <w:rPr>
          <w:rFonts w:ascii="Arial" w:hAnsi="Arial" w:cs="Arial"/>
          <w:b/>
          <w:sz w:val="22"/>
          <w:szCs w:val="22"/>
        </w:rPr>
        <w:t>Smlouv</w:t>
      </w:r>
      <w:r w:rsidR="008C3805" w:rsidRPr="007A3FF7">
        <w:rPr>
          <w:rFonts w:ascii="Arial" w:hAnsi="Arial" w:cs="Arial"/>
          <w:b/>
          <w:sz w:val="22"/>
          <w:szCs w:val="22"/>
        </w:rPr>
        <w:t>y</w:t>
      </w:r>
      <w:r w:rsidRPr="007A3FF7">
        <w:rPr>
          <w:rFonts w:ascii="Arial" w:hAnsi="Arial" w:cs="Arial"/>
          <w:b/>
          <w:sz w:val="22"/>
          <w:szCs w:val="22"/>
        </w:rPr>
        <w:t xml:space="preserve"> nové.</w:t>
      </w:r>
      <w:r w:rsidR="008C3805" w:rsidRPr="007A3FF7">
        <w:rPr>
          <w:rFonts w:ascii="Arial" w:hAnsi="Arial" w:cs="Arial"/>
          <w:b/>
          <w:sz w:val="22"/>
          <w:szCs w:val="22"/>
        </w:rPr>
        <w:t xml:space="preserve"> </w:t>
      </w:r>
      <w:r w:rsidRPr="007A3FF7">
        <w:rPr>
          <w:rFonts w:ascii="Arial" w:hAnsi="Arial" w:cs="Arial"/>
          <w:b/>
          <w:sz w:val="22"/>
          <w:szCs w:val="22"/>
        </w:rPr>
        <w:t xml:space="preserve">Lhůty pro vyjádření námitek v SD pozbývají platnosti, pokud </w:t>
      </w:r>
      <w:r w:rsidR="00B40234">
        <w:rPr>
          <w:rFonts w:ascii="Arial" w:hAnsi="Arial" w:cs="Arial"/>
          <w:b/>
          <w:sz w:val="22"/>
          <w:szCs w:val="22"/>
        </w:rPr>
        <w:t>Z</w:t>
      </w:r>
      <w:r w:rsidRPr="007A3FF7">
        <w:rPr>
          <w:rFonts w:ascii="Arial" w:hAnsi="Arial" w:cs="Arial"/>
          <w:b/>
          <w:sz w:val="22"/>
          <w:szCs w:val="22"/>
        </w:rPr>
        <w:t xml:space="preserve">hotovitel jakýmkoliv způsobem ztíží nebo znemožní oprávněnému zástupci </w:t>
      </w:r>
      <w:r w:rsidR="00B40234">
        <w:rPr>
          <w:rFonts w:ascii="Arial" w:hAnsi="Arial" w:cs="Arial"/>
          <w:b/>
          <w:sz w:val="22"/>
          <w:szCs w:val="22"/>
        </w:rPr>
        <w:t>O</w:t>
      </w:r>
      <w:r w:rsidRPr="007A3FF7">
        <w:rPr>
          <w:rFonts w:ascii="Arial" w:hAnsi="Arial" w:cs="Arial"/>
          <w:b/>
          <w:sz w:val="22"/>
          <w:szCs w:val="22"/>
        </w:rPr>
        <w:t>bjednatele přístup ke SD.</w:t>
      </w:r>
    </w:p>
    <w:p w14:paraId="0B6103E2" w14:textId="0F43682B" w:rsidR="007233C6" w:rsidRPr="00771E00" w:rsidRDefault="00C614AE" w:rsidP="00B220FE">
      <w:pPr>
        <w:numPr>
          <w:ilvl w:val="1"/>
          <w:numId w:val="2"/>
        </w:numPr>
        <w:ind w:left="703" w:hanging="709"/>
        <w:jc w:val="both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TDS</w:t>
      </w:r>
      <w:r w:rsidR="007233C6" w:rsidRPr="007A3FF7">
        <w:rPr>
          <w:rFonts w:ascii="Arial" w:hAnsi="Arial" w:cs="Arial"/>
          <w:sz w:val="22"/>
          <w:szCs w:val="22"/>
        </w:rPr>
        <w:t xml:space="preserve"> </w:t>
      </w:r>
      <w:r w:rsidR="001973EA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 xml:space="preserve">bjednatele má právo nařídit zmocněnci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přerušení, zastavení nebo pokračování prací, a to i v případě, jestliže zmocněnec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s takovým rozhodnutím nesouhlasí. Příkaz musí být proveden písemně, zápisem do SD </w:t>
      </w:r>
      <w:r w:rsidR="00B67441">
        <w:rPr>
          <w:rFonts w:ascii="Arial" w:hAnsi="Arial" w:cs="Arial"/>
          <w:sz w:val="22"/>
          <w:szCs w:val="22"/>
        </w:rPr>
        <w:br/>
      </w:r>
      <w:r w:rsidR="007233C6" w:rsidRPr="007A3FF7">
        <w:rPr>
          <w:rFonts w:ascii="Arial" w:hAnsi="Arial" w:cs="Arial"/>
          <w:sz w:val="22"/>
          <w:szCs w:val="22"/>
        </w:rPr>
        <w:t xml:space="preserve">a vykonán bezodkladně, přičemž vzniklé rozpory a jejich následky budou předmětem dodatečných jednání mezi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hotovitelem a </w:t>
      </w:r>
      <w:r w:rsidR="00B40234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 xml:space="preserve">bjednatelem vyvolaných do 3 pracovních dnů. </w:t>
      </w:r>
      <w:r w:rsidR="0056082B">
        <w:rPr>
          <w:rFonts w:ascii="Arial" w:hAnsi="Arial" w:cs="Arial"/>
          <w:sz w:val="22"/>
          <w:szCs w:val="22"/>
        </w:rPr>
        <w:t>TDS</w:t>
      </w:r>
      <w:r w:rsidR="0056082B" w:rsidRPr="007A3FF7">
        <w:rPr>
          <w:rFonts w:ascii="Arial" w:hAnsi="Arial" w:cs="Arial"/>
          <w:sz w:val="22"/>
          <w:szCs w:val="22"/>
        </w:rPr>
        <w:t xml:space="preserve"> </w:t>
      </w:r>
      <w:r w:rsidR="007233C6" w:rsidRPr="007A3FF7">
        <w:rPr>
          <w:rFonts w:ascii="Arial" w:hAnsi="Arial" w:cs="Arial"/>
          <w:sz w:val="22"/>
          <w:szCs w:val="22"/>
        </w:rPr>
        <w:t xml:space="preserve">je oprávněn dát pracovníkům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příkaz přerušit práce, je-li ohrožena bezpečnost provádění díla, život nebo zdraví </w:t>
      </w:r>
      <w:r w:rsidR="0056082B">
        <w:rPr>
          <w:rFonts w:ascii="Arial" w:hAnsi="Arial" w:cs="Arial"/>
          <w:sz w:val="22"/>
          <w:szCs w:val="22"/>
        </w:rPr>
        <w:t xml:space="preserve">osob </w:t>
      </w:r>
      <w:r w:rsidR="007233C6" w:rsidRPr="007A3FF7">
        <w:rPr>
          <w:rFonts w:ascii="Arial" w:hAnsi="Arial" w:cs="Arial"/>
          <w:sz w:val="22"/>
          <w:szCs w:val="22"/>
        </w:rPr>
        <w:t>pracujících na stavbě.</w:t>
      </w:r>
    </w:p>
    <w:p w14:paraId="2733B9AC" w14:textId="77777777" w:rsidR="00771E00" w:rsidRDefault="00771E00" w:rsidP="00771E00">
      <w:pPr>
        <w:jc w:val="both"/>
        <w:rPr>
          <w:rFonts w:ascii="Arial" w:hAnsi="Arial" w:cs="Arial"/>
          <w:sz w:val="22"/>
          <w:szCs w:val="22"/>
        </w:rPr>
      </w:pPr>
    </w:p>
    <w:p w14:paraId="0666BA47" w14:textId="77777777" w:rsidR="00771E00" w:rsidRDefault="00771E00" w:rsidP="00771E00">
      <w:pPr>
        <w:jc w:val="both"/>
        <w:rPr>
          <w:rFonts w:ascii="Arial" w:hAnsi="Arial" w:cs="Arial"/>
          <w:sz w:val="22"/>
          <w:szCs w:val="22"/>
        </w:rPr>
      </w:pPr>
    </w:p>
    <w:p w14:paraId="2E04F183" w14:textId="77777777" w:rsidR="00771E00" w:rsidRPr="006E130B" w:rsidRDefault="00771E00" w:rsidP="00771E00">
      <w:pPr>
        <w:jc w:val="both"/>
        <w:rPr>
          <w:rFonts w:ascii="Arial" w:hAnsi="Arial" w:cs="Arial"/>
          <w:b/>
          <w:sz w:val="22"/>
          <w:szCs w:val="22"/>
        </w:rPr>
      </w:pPr>
    </w:p>
    <w:p w14:paraId="5C5AEC9A" w14:textId="77777777" w:rsidR="00771E00" w:rsidRDefault="00771E00" w:rsidP="00771E00">
      <w:pPr>
        <w:spacing w:after="240"/>
        <w:rPr>
          <w:rFonts w:ascii="Arial" w:hAnsi="Arial" w:cs="Arial"/>
          <w:b/>
          <w:sz w:val="22"/>
          <w:szCs w:val="22"/>
        </w:rPr>
      </w:pPr>
    </w:p>
    <w:p w14:paraId="57B6069C" w14:textId="77777777" w:rsidR="007233C6" w:rsidRPr="007A3FF7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Provádění díla a přerušení prací</w:t>
      </w:r>
    </w:p>
    <w:p w14:paraId="7D2863F0" w14:textId="77777777" w:rsidR="003B4307" w:rsidRPr="007A3FF7" w:rsidRDefault="003B4307" w:rsidP="00B220FE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Provedením díla se rozumí jeho dokončení a předání. Dílo je předáno, pokud došlo k podpisu „Protokolu o předání a převzetí hotového díla“ oběma smluvními stranami. </w:t>
      </w:r>
    </w:p>
    <w:p w14:paraId="118EE327" w14:textId="77777777" w:rsidR="003B4307" w:rsidRPr="007A3FF7" w:rsidRDefault="003B4307" w:rsidP="00B220FE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Dílo je dokončeno, je-li předvedena jeho způsobilost sloužit svému účelu, zejména musí být provedeny všechny stavební a montážní práce a konstrukce včetně dodávek potřebných</w:t>
      </w:r>
      <w:r w:rsidRPr="00B67441">
        <w:rPr>
          <w:rFonts w:ascii="Arial" w:hAnsi="Arial"/>
          <w:sz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materiálů, technologií a zařízení nezbytných pro dokončení díla, dále musí být provedeny všechny činnosti související s dodávkou montážních prací</w:t>
      </w:r>
      <w:r w:rsidR="00E04787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a konstrukcí, jejichž provedení je pro dokončení díla nezbytné (např. zařízení staveniště, bezpečnostní opatření apod.). </w:t>
      </w:r>
    </w:p>
    <w:p w14:paraId="31AD177A" w14:textId="77777777" w:rsidR="003B4307" w:rsidRPr="007A3FF7" w:rsidRDefault="003B4307" w:rsidP="00B220FE">
      <w:pPr>
        <w:numPr>
          <w:ilvl w:val="1"/>
          <w:numId w:val="2"/>
        </w:numPr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při provádění díla zejména povinen k těmto činnostem:</w:t>
      </w:r>
    </w:p>
    <w:p w14:paraId="586A61A9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provedení prací nezbytných k provedení díla, funkčnosti provozu nebo respektování závazných pokynů schvalovacích orgánů </w:t>
      </w:r>
      <w:r w:rsidR="00AC42F8">
        <w:rPr>
          <w:rFonts w:ascii="Arial" w:hAnsi="Arial" w:cs="Arial"/>
          <w:sz w:val="22"/>
          <w:szCs w:val="22"/>
        </w:rPr>
        <w:t>(závazných povolení), které se Z</w:t>
      </w:r>
      <w:r w:rsidRPr="007A3FF7">
        <w:rPr>
          <w:rFonts w:ascii="Arial" w:hAnsi="Arial" w:cs="Arial"/>
          <w:sz w:val="22"/>
          <w:szCs w:val="22"/>
        </w:rPr>
        <w:t xml:space="preserve">hotovitel zavazuje provést dle pokynů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</w:t>
      </w:r>
    </w:p>
    <w:p w14:paraId="04316F08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provedení veškerých prací a dodávek souvisejících s bezpečnostními opatřeními na ochranu lidí a majetku (v místech dotčených stavbou a zejména na ochranu nájemníků, návštěv),</w:t>
      </w:r>
    </w:p>
    <w:p w14:paraId="777D4930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péči o předané objekty a konstrukce stavby</w:t>
      </w:r>
    </w:p>
    <w:p w14:paraId="1C6DBAFD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zajištění a provedení všech nutných a předepsaných zkoušek dle ČSN (případně jiných norem) vztahujících se k prováděnému dílu včetně pořízení protokolů</w:t>
      </w:r>
    </w:p>
    <w:p w14:paraId="38AB3BD3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zajištění atestů a dokladů o požadovaných vlastnostech výrobků </w:t>
      </w:r>
    </w:p>
    <w:p w14:paraId="1C22E52C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zajištění všech ostatních nezbytných zkoušek, atestů a revizí podle ČSN </w:t>
      </w:r>
      <w:r w:rsidRPr="007A3FF7">
        <w:rPr>
          <w:rFonts w:ascii="Arial" w:hAnsi="Arial" w:cs="Arial"/>
          <w:sz w:val="22"/>
          <w:szCs w:val="22"/>
        </w:rPr>
        <w:br/>
        <w:t>a případných jiných právních nebo technických předpisů platných v době pr</w:t>
      </w:r>
      <w:r w:rsidR="0088198B">
        <w:rPr>
          <w:rFonts w:ascii="Arial" w:hAnsi="Arial" w:cs="Arial"/>
          <w:sz w:val="22"/>
          <w:szCs w:val="22"/>
        </w:rPr>
        <w:t xml:space="preserve">ovádění </w:t>
      </w:r>
      <w:r w:rsidRPr="007A3FF7">
        <w:rPr>
          <w:rFonts w:ascii="Arial" w:hAnsi="Arial" w:cs="Arial"/>
          <w:sz w:val="22"/>
          <w:szCs w:val="22"/>
        </w:rPr>
        <w:t xml:space="preserve">a předání díla, kterými bude prokázáno dosažení předepsané kvality </w:t>
      </w:r>
      <w:r w:rsidR="00B67441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a předepsaných parametrů díla</w:t>
      </w:r>
    </w:p>
    <w:p w14:paraId="01BE8275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zřízení a odstranění zařízení staveniště včetně napojení na inženýrské sítě</w:t>
      </w:r>
    </w:p>
    <w:p w14:paraId="049F8232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respektování obecných podmínek daných povoleními k realizaci a to zejména:</w:t>
      </w:r>
    </w:p>
    <w:p w14:paraId="76527AC6" w14:textId="77777777" w:rsidR="003B4307" w:rsidRPr="00205BDA" w:rsidRDefault="003B4307" w:rsidP="00B220FE">
      <w:pPr>
        <w:pStyle w:val="Zkladntextodsazen2"/>
        <w:numPr>
          <w:ilvl w:val="0"/>
          <w:numId w:val="6"/>
        </w:numPr>
        <w:ind w:left="1493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vedení průběžné evidence odpadů vzniklých při stavební činnosti</w:t>
      </w:r>
    </w:p>
    <w:p w14:paraId="553D011E" w14:textId="77777777" w:rsidR="003B4307" w:rsidRPr="00205BDA" w:rsidRDefault="003B4307" w:rsidP="00B220FE">
      <w:pPr>
        <w:pStyle w:val="Zkladntextodsazen2"/>
        <w:numPr>
          <w:ilvl w:val="0"/>
          <w:numId w:val="6"/>
        </w:numPr>
        <w:spacing w:after="240"/>
        <w:ind w:left="1493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předložení dokladů o jejich likvidaci a odvozu na skládku (nezávadném </w:t>
      </w:r>
      <w:r w:rsidR="002E7C61" w:rsidRPr="00205BDA">
        <w:rPr>
          <w:rFonts w:ascii="Arial" w:hAnsi="Arial" w:cs="Arial"/>
          <w:sz w:val="22"/>
          <w:szCs w:val="22"/>
        </w:rPr>
        <w:t xml:space="preserve">  </w:t>
      </w:r>
      <w:r w:rsidR="002E7C61" w:rsidRPr="00205BDA">
        <w:rPr>
          <w:rFonts w:ascii="Arial" w:hAnsi="Arial" w:cs="Arial"/>
          <w:sz w:val="22"/>
          <w:szCs w:val="22"/>
        </w:rPr>
        <w:br/>
        <w:t xml:space="preserve">   </w:t>
      </w:r>
      <w:r w:rsidR="002E7C61" w:rsidRPr="00205BDA">
        <w:rPr>
          <w:rFonts w:ascii="Arial" w:hAnsi="Arial" w:cs="Arial"/>
          <w:sz w:val="22"/>
          <w:szCs w:val="22"/>
        </w:rPr>
        <w:tab/>
      </w:r>
      <w:r w:rsidRPr="00205BDA">
        <w:rPr>
          <w:rFonts w:ascii="Arial" w:hAnsi="Arial" w:cs="Arial"/>
          <w:sz w:val="22"/>
          <w:szCs w:val="22"/>
        </w:rPr>
        <w:t>zneškodňování)</w:t>
      </w:r>
    </w:p>
    <w:p w14:paraId="2060CEEA" w14:textId="22B4B498" w:rsidR="003B4307" w:rsidRPr="00205BDA" w:rsidRDefault="007233C6" w:rsidP="00B220FE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se zavazuje provést pro </w:t>
      </w:r>
      <w:r w:rsidR="00B40234" w:rsidRPr="00674430">
        <w:rPr>
          <w:rFonts w:ascii="Arial" w:hAnsi="Arial" w:cs="Arial"/>
          <w:sz w:val="22"/>
          <w:szCs w:val="22"/>
        </w:rPr>
        <w:t>O</w:t>
      </w:r>
      <w:r w:rsidRPr="00674430">
        <w:rPr>
          <w:rFonts w:ascii="Arial" w:hAnsi="Arial" w:cs="Arial"/>
          <w:sz w:val="22"/>
          <w:szCs w:val="22"/>
        </w:rPr>
        <w:t xml:space="preserve">bjednatele dílo s využitím vlastních kapacit </w:t>
      </w:r>
      <w:r w:rsidR="00B67441" w:rsidRPr="00674430">
        <w:rPr>
          <w:rFonts w:ascii="Arial" w:hAnsi="Arial" w:cs="Arial"/>
          <w:sz w:val="22"/>
          <w:szCs w:val="22"/>
        </w:rPr>
        <w:br/>
      </w:r>
      <w:r w:rsidRPr="00674430">
        <w:rPr>
          <w:rFonts w:ascii="Arial" w:hAnsi="Arial" w:cs="Arial"/>
          <w:sz w:val="22"/>
          <w:szCs w:val="22"/>
        </w:rPr>
        <w:t xml:space="preserve">a </w:t>
      </w:r>
      <w:r w:rsidR="002E7C61" w:rsidRPr="00674430">
        <w:rPr>
          <w:rFonts w:ascii="Arial" w:hAnsi="Arial" w:cs="Arial"/>
          <w:sz w:val="22"/>
          <w:szCs w:val="22"/>
        </w:rPr>
        <w:t xml:space="preserve">třetích osob za podmínek </w:t>
      </w:r>
      <w:r w:rsidR="00E31462" w:rsidRPr="00674430">
        <w:rPr>
          <w:rFonts w:ascii="Arial" w:hAnsi="Arial" w:cs="Arial"/>
          <w:sz w:val="22"/>
          <w:szCs w:val="22"/>
        </w:rPr>
        <w:t xml:space="preserve">dohodnutých dle čl. 7. </w:t>
      </w:r>
      <w:r w:rsidR="00674430" w:rsidRPr="00674430">
        <w:rPr>
          <w:rFonts w:ascii="Arial" w:hAnsi="Arial" w:cs="Arial"/>
          <w:sz w:val="22"/>
          <w:szCs w:val="22"/>
        </w:rPr>
        <w:t xml:space="preserve">odst. </w:t>
      </w:r>
      <w:r w:rsidR="002C1E72" w:rsidRPr="00674430">
        <w:rPr>
          <w:rFonts w:ascii="Arial" w:hAnsi="Arial" w:cs="Arial"/>
          <w:sz w:val="22"/>
          <w:szCs w:val="22"/>
        </w:rPr>
        <w:t>7.</w:t>
      </w:r>
      <w:r w:rsidR="002C1E72">
        <w:rPr>
          <w:rFonts w:ascii="Arial" w:hAnsi="Arial" w:cs="Arial"/>
          <w:sz w:val="22"/>
          <w:szCs w:val="22"/>
        </w:rPr>
        <w:t>9 této</w:t>
      </w:r>
      <w:r w:rsidR="002E7C61" w:rsidRPr="00674430">
        <w:rPr>
          <w:rFonts w:ascii="Arial" w:hAnsi="Arial" w:cs="Arial"/>
          <w:sz w:val="22"/>
          <w:szCs w:val="22"/>
        </w:rPr>
        <w:t xml:space="preserve"> </w:t>
      </w:r>
      <w:r w:rsidR="00443010">
        <w:rPr>
          <w:rFonts w:ascii="Arial" w:hAnsi="Arial" w:cs="Arial"/>
          <w:sz w:val="22"/>
          <w:szCs w:val="22"/>
        </w:rPr>
        <w:t>Smlouv</w:t>
      </w:r>
      <w:r w:rsidR="002E7C61" w:rsidRPr="00674430">
        <w:rPr>
          <w:rFonts w:ascii="Arial" w:hAnsi="Arial" w:cs="Arial"/>
          <w:sz w:val="22"/>
          <w:szCs w:val="22"/>
        </w:rPr>
        <w:t>y</w:t>
      </w:r>
      <w:r w:rsidR="002E7C61" w:rsidRPr="00205BDA">
        <w:rPr>
          <w:rFonts w:ascii="Arial" w:hAnsi="Arial" w:cs="Arial"/>
          <w:sz w:val="22"/>
          <w:szCs w:val="22"/>
        </w:rPr>
        <w:t xml:space="preserve">. </w:t>
      </w:r>
      <w:r w:rsidRPr="00205BDA">
        <w:rPr>
          <w:rFonts w:ascii="Arial" w:hAnsi="Arial" w:cs="Arial"/>
          <w:sz w:val="22"/>
          <w:szCs w:val="22"/>
        </w:rPr>
        <w:t xml:space="preserve"> Tyto třetí osoby (dále jen „</w:t>
      </w:r>
      <w:r w:rsidR="00C614AE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 xml:space="preserve">dodavatelé“) se budou podílet na provedení díla výhradně v rozsahu určeném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 xml:space="preserve">ou uzavřenou mezi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hotovitelem a </w:t>
      </w:r>
      <w:r w:rsidR="0023708B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>dodavatelem.</w:t>
      </w:r>
    </w:p>
    <w:p w14:paraId="3CEEB9E1" w14:textId="303CA0B7" w:rsidR="003B4307" w:rsidRPr="00205BDA" w:rsidRDefault="007233C6" w:rsidP="00B220FE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odpovídá v plném rozsahu za veškeré části díla provedené </w:t>
      </w:r>
      <w:r w:rsidR="003B4307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>dodavateli. Zhotovitel vytvoří stabilní tým osob odpovědných za provád</w:t>
      </w:r>
      <w:r w:rsidR="0023708B" w:rsidRPr="00205BDA">
        <w:rPr>
          <w:rFonts w:ascii="Arial" w:hAnsi="Arial" w:cs="Arial"/>
          <w:sz w:val="22"/>
          <w:szCs w:val="22"/>
        </w:rPr>
        <w:t xml:space="preserve">ění a řízení </w:t>
      </w:r>
      <w:r w:rsidR="00092C20" w:rsidRPr="00205BDA">
        <w:rPr>
          <w:rFonts w:ascii="Arial" w:hAnsi="Arial" w:cs="Arial"/>
          <w:sz w:val="22"/>
          <w:szCs w:val="22"/>
        </w:rPr>
        <w:t xml:space="preserve">vlastních </w:t>
      </w:r>
      <w:r w:rsidR="0023708B" w:rsidRPr="00205BDA">
        <w:rPr>
          <w:rFonts w:ascii="Arial" w:hAnsi="Arial" w:cs="Arial"/>
          <w:sz w:val="22"/>
          <w:szCs w:val="22"/>
        </w:rPr>
        <w:t xml:space="preserve">prací i </w:t>
      </w:r>
      <w:r w:rsidR="00092C20">
        <w:rPr>
          <w:rFonts w:ascii="Arial" w:hAnsi="Arial" w:cs="Arial"/>
          <w:sz w:val="22"/>
          <w:szCs w:val="22"/>
        </w:rPr>
        <w:t xml:space="preserve">prací prováděných </w:t>
      </w:r>
      <w:r w:rsidR="0023708B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>dodavatel</w:t>
      </w:r>
      <w:r w:rsidR="00092C20">
        <w:rPr>
          <w:rFonts w:ascii="Arial" w:hAnsi="Arial" w:cs="Arial"/>
          <w:sz w:val="22"/>
          <w:szCs w:val="22"/>
        </w:rPr>
        <w:t>i</w:t>
      </w:r>
      <w:r w:rsidRPr="00205BDA">
        <w:rPr>
          <w:rFonts w:ascii="Arial" w:hAnsi="Arial" w:cs="Arial"/>
          <w:sz w:val="22"/>
          <w:szCs w:val="22"/>
        </w:rPr>
        <w:t xml:space="preserve">. </w:t>
      </w:r>
    </w:p>
    <w:p w14:paraId="2D5DC288" w14:textId="77777777" w:rsidR="003B4307" w:rsidRPr="00205BDA" w:rsidRDefault="007233C6" w:rsidP="00B220FE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se zavazuje veškeré práce </w:t>
      </w:r>
      <w:r w:rsidR="003B4307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 xml:space="preserve">dodavatelů řádně koordinovat. S ohledem na dodržování harmonogramu provádění díla se </w:t>
      </w:r>
      <w:r w:rsidR="00B40234">
        <w:rPr>
          <w:rFonts w:ascii="Arial" w:hAnsi="Arial" w:cs="Arial"/>
          <w:sz w:val="22"/>
          <w:szCs w:val="22"/>
        </w:rPr>
        <w:t>Z</w:t>
      </w:r>
      <w:r w:rsidR="00B40234" w:rsidRPr="00205BDA">
        <w:rPr>
          <w:rFonts w:ascii="Arial" w:hAnsi="Arial" w:cs="Arial"/>
          <w:sz w:val="22"/>
          <w:szCs w:val="22"/>
        </w:rPr>
        <w:t xml:space="preserve">hotovitel </w:t>
      </w:r>
      <w:r w:rsidRPr="00205BDA">
        <w:rPr>
          <w:rFonts w:ascii="Arial" w:hAnsi="Arial" w:cs="Arial"/>
          <w:sz w:val="22"/>
          <w:szCs w:val="22"/>
        </w:rPr>
        <w:t>zavazuje pro všechny fáze provádění díla zajistit dostatečný počet pracovníků tak, aby byly dodrženy všechny termíny provádění díla.</w:t>
      </w:r>
    </w:p>
    <w:p w14:paraId="00FCB46D" w14:textId="77777777" w:rsidR="007233C6" w:rsidRDefault="007233C6" w:rsidP="00B220FE">
      <w:pPr>
        <w:numPr>
          <w:ilvl w:val="1"/>
          <w:numId w:val="2"/>
        </w:numPr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Pokud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zjistí závažné nedostatky v realizaci díla na straně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hotovitele, může práce zastavit nebo přerušit do doby provedení nápravy. Doba přerušení jde na vrub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hotovitele.</w:t>
      </w:r>
    </w:p>
    <w:p w14:paraId="48A1A1D5" w14:textId="77777777" w:rsidR="009C347B" w:rsidRDefault="009C347B" w:rsidP="009C347B">
      <w:pPr>
        <w:jc w:val="both"/>
        <w:rPr>
          <w:rFonts w:ascii="Arial" w:hAnsi="Arial" w:cs="Arial"/>
          <w:sz w:val="22"/>
          <w:szCs w:val="22"/>
        </w:rPr>
      </w:pPr>
    </w:p>
    <w:p w14:paraId="0EB1FF84" w14:textId="77777777" w:rsidR="00771E00" w:rsidRDefault="00771E00" w:rsidP="009C347B">
      <w:pPr>
        <w:jc w:val="both"/>
        <w:rPr>
          <w:rFonts w:ascii="Arial" w:hAnsi="Arial" w:cs="Arial"/>
          <w:sz w:val="22"/>
          <w:szCs w:val="22"/>
        </w:rPr>
      </w:pPr>
    </w:p>
    <w:p w14:paraId="5DA42505" w14:textId="77777777" w:rsidR="00771E00" w:rsidRDefault="00771E00" w:rsidP="009C347B">
      <w:pPr>
        <w:jc w:val="both"/>
        <w:rPr>
          <w:rFonts w:ascii="Arial" w:hAnsi="Arial" w:cs="Arial"/>
          <w:sz w:val="22"/>
          <w:szCs w:val="22"/>
        </w:rPr>
      </w:pPr>
    </w:p>
    <w:p w14:paraId="7D2D2840" w14:textId="77777777" w:rsidR="00771E00" w:rsidRDefault="00771E00" w:rsidP="009C347B">
      <w:pPr>
        <w:jc w:val="both"/>
        <w:rPr>
          <w:rFonts w:ascii="Arial" w:hAnsi="Arial" w:cs="Arial"/>
          <w:sz w:val="22"/>
          <w:szCs w:val="22"/>
        </w:rPr>
      </w:pPr>
    </w:p>
    <w:p w14:paraId="20EE6593" w14:textId="77777777" w:rsidR="002C1E72" w:rsidRDefault="002C1E72" w:rsidP="009C347B">
      <w:pPr>
        <w:jc w:val="both"/>
        <w:rPr>
          <w:rFonts w:ascii="Arial" w:hAnsi="Arial" w:cs="Arial"/>
          <w:sz w:val="22"/>
          <w:szCs w:val="22"/>
        </w:rPr>
      </w:pPr>
    </w:p>
    <w:p w14:paraId="6608D18A" w14:textId="77777777" w:rsidR="007233C6" w:rsidRPr="007A3FF7" w:rsidRDefault="003B4307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iCs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P</w:t>
      </w:r>
      <w:r w:rsidR="007233C6" w:rsidRPr="007A3FF7">
        <w:rPr>
          <w:rFonts w:ascii="Arial" w:hAnsi="Arial" w:cs="Arial"/>
          <w:b/>
          <w:sz w:val="22"/>
          <w:szCs w:val="22"/>
        </w:rPr>
        <w:t xml:space="preserve">ředání </w:t>
      </w:r>
      <w:r w:rsidRPr="007A3FF7">
        <w:rPr>
          <w:rFonts w:ascii="Arial" w:hAnsi="Arial" w:cs="Arial"/>
          <w:b/>
          <w:sz w:val="22"/>
          <w:szCs w:val="22"/>
        </w:rPr>
        <w:t xml:space="preserve">a převzetí </w:t>
      </w:r>
      <w:r w:rsidR="007233C6" w:rsidRPr="007A3FF7">
        <w:rPr>
          <w:rFonts w:ascii="Arial" w:hAnsi="Arial" w:cs="Arial"/>
          <w:b/>
          <w:sz w:val="22"/>
          <w:szCs w:val="22"/>
        </w:rPr>
        <w:t>díla</w:t>
      </w:r>
    </w:p>
    <w:p w14:paraId="7B5B9723" w14:textId="77777777" w:rsidR="007233C6" w:rsidRPr="007A3FF7" w:rsidRDefault="007233C6" w:rsidP="00B220FE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oznámí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nejpozději 3 pracovní dny předem, kdy bude řádně provedené dílo dokončeno a připraveno k předání. Smluvní strany se na základě tohoto oznámení dohodnou na průběhu předávacího řízení.</w:t>
      </w:r>
    </w:p>
    <w:p w14:paraId="03C20B29" w14:textId="77777777" w:rsidR="007233C6" w:rsidRPr="007A3FF7" w:rsidRDefault="007233C6" w:rsidP="00B220FE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Podmínkou předání a převzetí díla je úspěšné provedení veškerých zkoušek předepsaných právními předpisy vztahujícími se k dílu a platnými normami a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bjednatelem, které provede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na své náklady. Všechny doklady, jimiž je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dokladovat řádné provedení díla, předloží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nejpozději ke dni zahájení přejímky.</w:t>
      </w:r>
    </w:p>
    <w:p w14:paraId="4632D7AC" w14:textId="77777777" w:rsidR="007233C6" w:rsidRPr="007A3FF7" w:rsidRDefault="007233C6" w:rsidP="00B220FE">
      <w:pPr>
        <w:numPr>
          <w:ilvl w:val="1"/>
          <w:numId w:val="2"/>
        </w:numPr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připravit a u přejímacího řízení předložit:</w:t>
      </w:r>
    </w:p>
    <w:p w14:paraId="2788A8AB" w14:textId="77777777" w:rsidR="007233C6" w:rsidRPr="007A3FF7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stavební deník,</w:t>
      </w:r>
    </w:p>
    <w:p w14:paraId="40BB7107" w14:textId="77777777" w:rsidR="007233C6" w:rsidRPr="007A3FF7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atesty a zápisy či osvědčení použitých materiálů,</w:t>
      </w:r>
    </w:p>
    <w:p w14:paraId="71EBE944" w14:textId="77777777" w:rsidR="007233C6" w:rsidRPr="007A3FF7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záruční listy a návody k obsluze,</w:t>
      </w:r>
    </w:p>
    <w:p w14:paraId="0260B9BD" w14:textId="77777777" w:rsidR="007233C6" w:rsidRPr="007A3FF7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zápisy o prověření prací a konstrukcí zakrytých v průběhu prací,</w:t>
      </w:r>
    </w:p>
    <w:p w14:paraId="53C227A7" w14:textId="77777777" w:rsidR="007233C6" w:rsidRPr="00205BDA" w:rsidRDefault="007233C6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 xml:space="preserve">zápisy o vyzkoušení smontovaného zařízení, o provedených revizích, protokoly o provedených provozních zkouškách apod. v rozsahu dle prováděcích </w:t>
      </w:r>
      <w:r w:rsidRPr="00205BDA">
        <w:rPr>
          <w:rFonts w:ascii="Arial" w:hAnsi="Arial" w:cs="Arial"/>
          <w:sz w:val="22"/>
          <w:szCs w:val="22"/>
        </w:rPr>
        <w:t>předpisů a ČSN,</w:t>
      </w:r>
    </w:p>
    <w:p w14:paraId="5A782103" w14:textId="77777777" w:rsidR="007233C6" w:rsidRPr="00205BDA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vyhodnocení komplexního vyzkoušení pokud je </w:t>
      </w:r>
      <w:r w:rsidR="0040323C" w:rsidRPr="00205BDA">
        <w:rPr>
          <w:rFonts w:ascii="Arial" w:hAnsi="Arial" w:cs="Arial"/>
          <w:sz w:val="22"/>
          <w:szCs w:val="22"/>
        </w:rPr>
        <w:t xml:space="preserve">v </w:t>
      </w:r>
      <w:r w:rsidRPr="00205BDA">
        <w:rPr>
          <w:rFonts w:ascii="Arial" w:hAnsi="Arial" w:cs="Arial"/>
          <w:sz w:val="22"/>
          <w:szCs w:val="22"/>
        </w:rPr>
        <w:t>PD určeno,</w:t>
      </w:r>
    </w:p>
    <w:p w14:paraId="4D975DC9" w14:textId="41F5DB6D" w:rsidR="007233C6" w:rsidRPr="00205BDA" w:rsidRDefault="007233C6" w:rsidP="00092C20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doklady o likvidaci odpadu vzniklého stavebními pracemi v souladu se zákonem č. </w:t>
      </w:r>
      <w:r w:rsidR="00092C20">
        <w:rPr>
          <w:rFonts w:ascii="Arial" w:hAnsi="Arial" w:cs="Arial"/>
          <w:sz w:val="22"/>
          <w:szCs w:val="22"/>
        </w:rPr>
        <w:t xml:space="preserve">541/2020 </w:t>
      </w:r>
      <w:r w:rsidRPr="00205BDA">
        <w:rPr>
          <w:rFonts w:ascii="Arial" w:hAnsi="Arial" w:cs="Arial"/>
          <w:sz w:val="22"/>
          <w:szCs w:val="22"/>
        </w:rPr>
        <w:t>Sb.</w:t>
      </w:r>
      <w:r w:rsidR="002C1E72">
        <w:rPr>
          <w:rFonts w:ascii="Arial" w:hAnsi="Arial" w:cs="Arial"/>
          <w:sz w:val="22"/>
          <w:szCs w:val="22"/>
        </w:rPr>
        <w:t>,</w:t>
      </w:r>
      <w:r w:rsidRPr="00205BDA">
        <w:rPr>
          <w:rFonts w:ascii="Arial" w:hAnsi="Arial" w:cs="Arial"/>
          <w:sz w:val="22"/>
          <w:szCs w:val="22"/>
        </w:rPr>
        <w:t xml:space="preserve"> </w:t>
      </w:r>
      <w:r w:rsidR="00092C20">
        <w:rPr>
          <w:rFonts w:ascii="Arial" w:hAnsi="Arial" w:cs="Arial"/>
          <w:sz w:val="22"/>
          <w:szCs w:val="22"/>
        </w:rPr>
        <w:t xml:space="preserve">o odpadech, </w:t>
      </w:r>
      <w:r w:rsidRPr="00205BDA">
        <w:rPr>
          <w:rFonts w:ascii="Arial" w:hAnsi="Arial" w:cs="Arial"/>
          <w:sz w:val="22"/>
          <w:szCs w:val="22"/>
        </w:rPr>
        <w:t xml:space="preserve">ve znění pozdějších předpisů, </w:t>
      </w:r>
    </w:p>
    <w:p w14:paraId="42F5BEDD" w14:textId="7791EEF0" w:rsidR="007233C6" w:rsidRPr="007935AE" w:rsidRDefault="007233C6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předvedení způsobilosti díla sloužit svému účelu specifikovanému </w:t>
      </w:r>
      <w:r w:rsidR="004D2479">
        <w:rPr>
          <w:rFonts w:ascii="Arial" w:hAnsi="Arial" w:cs="Arial"/>
          <w:sz w:val="22"/>
          <w:szCs w:val="22"/>
        </w:rPr>
        <w:t xml:space="preserve">v čl. 1 odst. </w:t>
      </w:r>
      <w:r w:rsidR="002C1E72">
        <w:rPr>
          <w:rFonts w:ascii="Arial" w:hAnsi="Arial" w:cs="Arial"/>
          <w:sz w:val="22"/>
          <w:szCs w:val="22"/>
        </w:rPr>
        <w:t>1</w:t>
      </w:r>
      <w:r w:rsidR="002C1E72" w:rsidRPr="00205BDA">
        <w:rPr>
          <w:rFonts w:ascii="Arial" w:hAnsi="Arial" w:cs="Arial"/>
          <w:sz w:val="22"/>
          <w:szCs w:val="22"/>
        </w:rPr>
        <w:t>.</w:t>
      </w:r>
      <w:r w:rsidR="002C1E72">
        <w:rPr>
          <w:rFonts w:ascii="Arial" w:hAnsi="Arial" w:cs="Arial"/>
          <w:sz w:val="22"/>
          <w:szCs w:val="22"/>
        </w:rPr>
        <w:t>1 této</w:t>
      </w:r>
      <w:r w:rsidRPr="007935AE">
        <w:rPr>
          <w:rFonts w:ascii="Arial" w:hAnsi="Arial" w:cs="Arial"/>
          <w:sz w:val="22"/>
          <w:szCs w:val="22"/>
        </w:rPr>
        <w:t xml:space="preserve"> </w:t>
      </w:r>
      <w:r w:rsidR="00443010">
        <w:rPr>
          <w:rFonts w:ascii="Arial" w:hAnsi="Arial" w:cs="Arial"/>
          <w:sz w:val="22"/>
          <w:szCs w:val="22"/>
        </w:rPr>
        <w:t>Smlouv</w:t>
      </w:r>
      <w:r w:rsidRPr="007935AE">
        <w:rPr>
          <w:rFonts w:ascii="Arial" w:hAnsi="Arial" w:cs="Arial"/>
          <w:sz w:val="22"/>
          <w:szCs w:val="22"/>
        </w:rPr>
        <w:t>y,</w:t>
      </w:r>
    </w:p>
    <w:p w14:paraId="68A7EBC4" w14:textId="77777777" w:rsidR="00017460" w:rsidRPr="0015618F" w:rsidRDefault="007233C6" w:rsidP="0015618F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79503D">
        <w:rPr>
          <w:rFonts w:ascii="Arial" w:hAnsi="Arial" w:cs="Arial"/>
          <w:sz w:val="22"/>
          <w:szCs w:val="22"/>
        </w:rPr>
        <w:t>-</w:t>
      </w:r>
      <w:r w:rsidRPr="0079503D">
        <w:rPr>
          <w:rFonts w:ascii="Arial" w:hAnsi="Arial" w:cs="Arial"/>
          <w:sz w:val="22"/>
          <w:szCs w:val="22"/>
        </w:rPr>
        <w:tab/>
      </w:r>
      <w:r w:rsidR="004C17F1">
        <w:rPr>
          <w:rFonts w:ascii="Arial" w:hAnsi="Arial" w:cs="Arial"/>
          <w:sz w:val="22"/>
          <w:szCs w:val="22"/>
        </w:rPr>
        <w:t>2</w:t>
      </w:r>
      <w:r w:rsidR="0079503D" w:rsidRPr="0079503D">
        <w:rPr>
          <w:rFonts w:ascii="Arial" w:hAnsi="Arial" w:cs="Arial"/>
          <w:sz w:val="22"/>
          <w:szCs w:val="22"/>
        </w:rPr>
        <w:t xml:space="preserve"> </w:t>
      </w:r>
      <w:r w:rsidRPr="0079503D">
        <w:rPr>
          <w:rFonts w:ascii="Arial" w:hAnsi="Arial" w:cs="Arial"/>
          <w:sz w:val="22"/>
          <w:szCs w:val="22"/>
        </w:rPr>
        <w:t xml:space="preserve">paré </w:t>
      </w:r>
      <w:r w:rsidR="004C17F1">
        <w:rPr>
          <w:rFonts w:ascii="Arial" w:hAnsi="Arial" w:cs="Arial"/>
          <w:sz w:val="22"/>
          <w:szCs w:val="22"/>
        </w:rPr>
        <w:t xml:space="preserve">a elektronickou verzi </w:t>
      </w:r>
      <w:r w:rsidRPr="0079503D">
        <w:rPr>
          <w:rFonts w:ascii="Arial" w:hAnsi="Arial" w:cs="Arial"/>
          <w:sz w:val="22"/>
          <w:szCs w:val="22"/>
        </w:rPr>
        <w:t>projektové dokumenta</w:t>
      </w:r>
      <w:r w:rsidR="004D2479" w:rsidRPr="0079503D">
        <w:rPr>
          <w:rFonts w:ascii="Arial" w:hAnsi="Arial" w:cs="Arial"/>
          <w:sz w:val="22"/>
          <w:szCs w:val="22"/>
        </w:rPr>
        <w:t xml:space="preserve">ce skutečného provedení </w:t>
      </w:r>
      <w:r w:rsidR="004C17F1">
        <w:rPr>
          <w:rFonts w:ascii="Arial" w:hAnsi="Arial" w:cs="Arial"/>
          <w:sz w:val="22"/>
          <w:szCs w:val="22"/>
        </w:rPr>
        <w:t>díla.</w:t>
      </w:r>
    </w:p>
    <w:p w14:paraId="0D0CA2FC" w14:textId="77777777" w:rsidR="007233C6" w:rsidRPr="00017460" w:rsidRDefault="007233C6" w:rsidP="007233C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>Bez těchto dokladů nelze považovat dílo za dokončené a schopné předání.</w:t>
      </w:r>
    </w:p>
    <w:p w14:paraId="38D55CCA" w14:textId="77777777" w:rsidR="007233C6" w:rsidRPr="00017460" w:rsidRDefault="007233C6" w:rsidP="007233C6">
      <w:pPr>
        <w:jc w:val="both"/>
        <w:rPr>
          <w:rFonts w:ascii="Arial" w:hAnsi="Arial" w:cs="Arial"/>
          <w:sz w:val="22"/>
          <w:szCs w:val="22"/>
        </w:rPr>
      </w:pPr>
    </w:p>
    <w:p w14:paraId="6C55708C" w14:textId="77777777" w:rsidR="007233C6" w:rsidRPr="00017460" w:rsidRDefault="007233C6" w:rsidP="00B220FE">
      <w:pPr>
        <w:numPr>
          <w:ilvl w:val="1"/>
          <w:numId w:val="2"/>
        </w:numPr>
        <w:ind w:left="703" w:hanging="709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 xml:space="preserve">O průběhu přejímacího řízení pořídí </w:t>
      </w:r>
      <w:r w:rsidR="00B40234" w:rsidRPr="00017460">
        <w:rPr>
          <w:rFonts w:ascii="Arial" w:hAnsi="Arial" w:cs="Arial"/>
          <w:sz w:val="22"/>
          <w:szCs w:val="22"/>
        </w:rPr>
        <w:t>O</w:t>
      </w:r>
      <w:r w:rsidRPr="00017460">
        <w:rPr>
          <w:rFonts w:ascii="Arial" w:hAnsi="Arial" w:cs="Arial"/>
          <w:sz w:val="22"/>
          <w:szCs w:val="22"/>
        </w:rPr>
        <w:t>bjednatel protokol, který bude obsahovat:</w:t>
      </w:r>
    </w:p>
    <w:p w14:paraId="24CB896C" w14:textId="77777777" w:rsidR="007233C6" w:rsidRPr="00017460" w:rsidRDefault="007233C6" w:rsidP="007233C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ab/>
        <w:t>-</w:t>
      </w:r>
      <w:r w:rsidRPr="00017460">
        <w:rPr>
          <w:rFonts w:ascii="Arial" w:hAnsi="Arial" w:cs="Arial"/>
          <w:sz w:val="22"/>
          <w:szCs w:val="22"/>
        </w:rPr>
        <w:tab/>
        <w:t>označení díla,</w:t>
      </w:r>
    </w:p>
    <w:p w14:paraId="2F63B0B4" w14:textId="1BAB6FE5" w:rsidR="007233C6" w:rsidRPr="00017460" w:rsidRDefault="007233C6" w:rsidP="005376E0">
      <w:pPr>
        <w:ind w:left="1414" w:hanging="705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>-</w:t>
      </w:r>
      <w:r w:rsidRPr="00017460">
        <w:rPr>
          <w:rFonts w:ascii="Arial" w:hAnsi="Arial" w:cs="Arial"/>
          <w:sz w:val="22"/>
          <w:szCs w:val="22"/>
        </w:rPr>
        <w:tab/>
        <w:t xml:space="preserve">označení </w:t>
      </w:r>
      <w:r w:rsidR="00B40234" w:rsidRPr="00017460">
        <w:rPr>
          <w:rFonts w:ascii="Arial" w:hAnsi="Arial" w:cs="Arial"/>
          <w:sz w:val="22"/>
          <w:szCs w:val="22"/>
        </w:rPr>
        <w:t xml:space="preserve">Objednatele </w:t>
      </w:r>
      <w:r w:rsidRPr="00017460">
        <w:rPr>
          <w:rFonts w:ascii="Arial" w:hAnsi="Arial" w:cs="Arial"/>
          <w:sz w:val="22"/>
          <w:szCs w:val="22"/>
        </w:rPr>
        <w:t xml:space="preserve">a </w:t>
      </w:r>
      <w:r w:rsidR="00B40234" w:rsidRPr="00017460">
        <w:rPr>
          <w:rFonts w:ascii="Arial" w:hAnsi="Arial" w:cs="Arial"/>
          <w:sz w:val="22"/>
          <w:szCs w:val="22"/>
        </w:rPr>
        <w:t>Z</w:t>
      </w:r>
      <w:r w:rsidRPr="00017460">
        <w:rPr>
          <w:rFonts w:ascii="Arial" w:hAnsi="Arial" w:cs="Arial"/>
          <w:sz w:val="22"/>
          <w:szCs w:val="22"/>
        </w:rPr>
        <w:t xml:space="preserve">hotovitele, číslo a datum uzavření </w:t>
      </w:r>
      <w:r w:rsidR="00443010">
        <w:rPr>
          <w:rFonts w:ascii="Arial" w:hAnsi="Arial" w:cs="Arial"/>
          <w:sz w:val="22"/>
          <w:szCs w:val="22"/>
        </w:rPr>
        <w:t>Smlouv</w:t>
      </w:r>
      <w:r w:rsidRPr="00017460">
        <w:rPr>
          <w:rFonts w:ascii="Arial" w:hAnsi="Arial" w:cs="Arial"/>
          <w:sz w:val="22"/>
          <w:szCs w:val="22"/>
        </w:rPr>
        <w:t>y o dílo,</w:t>
      </w:r>
    </w:p>
    <w:p w14:paraId="1E7EB346" w14:textId="77777777" w:rsidR="007233C6" w:rsidRPr="00017460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>-</w:t>
      </w:r>
      <w:r w:rsidRPr="00017460">
        <w:rPr>
          <w:rFonts w:ascii="Arial" w:hAnsi="Arial" w:cs="Arial"/>
          <w:sz w:val="22"/>
          <w:szCs w:val="22"/>
        </w:rPr>
        <w:tab/>
        <w:t>zahájení a ukončení prací na zhotovovaném díle,</w:t>
      </w:r>
    </w:p>
    <w:p w14:paraId="7DB03BA6" w14:textId="77777777" w:rsidR="007233C6" w:rsidRPr="00017460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>-</w:t>
      </w:r>
      <w:r w:rsidRPr="00017460">
        <w:rPr>
          <w:rFonts w:ascii="Arial" w:hAnsi="Arial" w:cs="Arial"/>
          <w:sz w:val="22"/>
          <w:szCs w:val="22"/>
        </w:rPr>
        <w:tab/>
        <w:t xml:space="preserve">prohlášení </w:t>
      </w:r>
      <w:r w:rsidR="00B40234" w:rsidRPr="00017460">
        <w:rPr>
          <w:rFonts w:ascii="Arial" w:hAnsi="Arial" w:cs="Arial"/>
          <w:sz w:val="22"/>
          <w:szCs w:val="22"/>
        </w:rPr>
        <w:t>O</w:t>
      </w:r>
      <w:r w:rsidRPr="00017460">
        <w:rPr>
          <w:rFonts w:ascii="Arial" w:hAnsi="Arial" w:cs="Arial"/>
          <w:sz w:val="22"/>
          <w:szCs w:val="22"/>
        </w:rPr>
        <w:t>bjednatele o převzetí díla,</w:t>
      </w:r>
    </w:p>
    <w:p w14:paraId="6CED4A7C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datum a místo sepsání protokolu,</w:t>
      </w:r>
    </w:p>
    <w:p w14:paraId="664F6890" w14:textId="77777777" w:rsidR="007233C6" w:rsidRPr="007A3FF7" w:rsidRDefault="007233C6" w:rsidP="007233C6">
      <w:pPr>
        <w:tabs>
          <w:tab w:val="left" w:pos="709"/>
        </w:tabs>
        <w:ind w:left="1414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 xml:space="preserve">jména a podpisy zástupců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a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oprávněných dílo předat a převzít,</w:t>
      </w:r>
    </w:p>
    <w:p w14:paraId="0F6B3D59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seznam předané dokumentace,</w:t>
      </w:r>
    </w:p>
    <w:p w14:paraId="201D3B6D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soupis nákladů od zahájení po dokončení díla,</w:t>
      </w:r>
    </w:p>
    <w:p w14:paraId="1C7D9200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termín vyklizení staveniště,</w:t>
      </w:r>
    </w:p>
    <w:p w14:paraId="1856D5D5" w14:textId="77777777" w:rsidR="007233C6" w:rsidRPr="007A3FF7" w:rsidRDefault="007233C6" w:rsidP="007233C6">
      <w:pPr>
        <w:tabs>
          <w:tab w:val="left" w:pos="709"/>
        </w:tabs>
        <w:ind w:left="1414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datum počátku záruky za dílo a předpokládané datum ukončení záruky za dílo (v případě, že nedojde k reklamaci a přerušení běhu záruční doby),</w:t>
      </w:r>
    </w:p>
    <w:p w14:paraId="5655F8F6" w14:textId="77777777" w:rsidR="007233C6" w:rsidRPr="00AE6A4C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</w:r>
      <w:r w:rsidRPr="00AE6A4C">
        <w:rPr>
          <w:rFonts w:ascii="Arial" w:hAnsi="Arial" w:cs="Arial"/>
          <w:sz w:val="22"/>
          <w:szCs w:val="22"/>
        </w:rPr>
        <w:t>soupis vad a nedodělků</w:t>
      </w:r>
      <w:r w:rsidR="00955236" w:rsidRPr="00AE6A4C">
        <w:rPr>
          <w:rFonts w:ascii="Arial" w:hAnsi="Arial" w:cs="Arial"/>
          <w:sz w:val="22"/>
          <w:szCs w:val="22"/>
        </w:rPr>
        <w:t>, které nebrání užívání díla,</w:t>
      </w:r>
      <w:r w:rsidRPr="00AE6A4C">
        <w:rPr>
          <w:rFonts w:ascii="Arial" w:hAnsi="Arial" w:cs="Arial"/>
          <w:sz w:val="22"/>
          <w:szCs w:val="22"/>
        </w:rPr>
        <w:t xml:space="preserve"> s termínem jejich </w:t>
      </w:r>
      <w:r w:rsidR="002E7C61">
        <w:rPr>
          <w:rFonts w:ascii="Arial" w:hAnsi="Arial" w:cs="Arial"/>
          <w:sz w:val="22"/>
          <w:szCs w:val="22"/>
        </w:rPr>
        <w:br/>
        <w:t xml:space="preserve">    </w:t>
      </w:r>
      <w:r w:rsidR="002E7C61">
        <w:rPr>
          <w:rFonts w:ascii="Arial" w:hAnsi="Arial" w:cs="Arial"/>
          <w:sz w:val="22"/>
          <w:szCs w:val="22"/>
        </w:rPr>
        <w:tab/>
      </w:r>
      <w:r w:rsidRPr="00AE6A4C">
        <w:rPr>
          <w:rFonts w:ascii="Arial" w:hAnsi="Arial" w:cs="Arial"/>
          <w:sz w:val="22"/>
          <w:szCs w:val="22"/>
        </w:rPr>
        <w:t>odstranění.</w:t>
      </w:r>
    </w:p>
    <w:p w14:paraId="3B3CD221" w14:textId="77777777" w:rsidR="007233C6" w:rsidRPr="00AE6A4C" w:rsidRDefault="007233C6" w:rsidP="007233C6">
      <w:pPr>
        <w:ind w:hanging="720"/>
        <w:jc w:val="both"/>
        <w:rPr>
          <w:rFonts w:ascii="Arial" w:hAnsi="Arial" w:cs="Arial"/>
          <w:sz w:val="22"/>
          <w:szCs w:val="22"/>
        </w:rPr>
      </w:pPr>
    </w:p>
    <w:p w14:paraId="275610E2" w14:textId="111B0FE6" w:rsidR="007233C6" w:rsidRPr="00AE6A4C" w:rsidRDefault="007233C6" w:rsidP="00B220FE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>Dílo je provedeno, je-li dok</w:t>
      </w:r>
      <w:r w:rsidR="0015618F">
        <w:rPr>
          <w:rFonts w:ascii="Arial" w:hAnsi="Arial" w:cs="Arial"/>
          <w:sz w:val="22"/>
          <w:szCs w:val="22"/>
        </w:rPr>
        <w:t xml:space="preserve">ončeno a je-li v souladu s </w:t>
      </w:r>
      <w:r w:rsidRPr="00AE6A4C">
        <w:rPr>
          <w:rFonts w:ascii="Arial" w:hAnsi="Arial" w:cs="Arial"/>
          <w:sz w:val="22"/>
          <w:szCs w:val="22"/>
        </w:rPr>
        <w:t xml:space="preserve">§ 2605 odst. 1 </w:t>
      </w:r>
      <w:r w:rsidR="001B52F5" w:rsidRPr="00AE6A4C">
        <w:rPr>
          <w:rFonts w:ascii="Arial" w:hAnsi="Arial" w:cs="Arial"/>
          <w:sz w:val="22"/>
          <w:szCs w:val="22"/>
        </w:rPr>
        <w:t>OZ předvedena</w:t>
      </w:r>
      <w:r w:rsidRPr="00AE6A4C">
        <w:rPr>
          <w:rFonts w:ascii="Arial" w:hAnsi="Arial" w:cs="Arial"/>
          <w:sz w:val="22"/>
          <w:szCs w:val="22"/>
        </w:rPr>
        <w:t xml:space="preserve"> jeho </w:t>
      </w:r>
      <w:r w:rsidRPr="00AE6A4C">
        <w:rPr>
          <w:rStyle w:val="Siln"/>
          <w:rFonts w:ascii="Arial" w:hAnsi="Arial" w:cs="Arial"/>
          <w:sz w:val="22"/>
          <w:szCs w:val="22"/>
        </w:rPr>
        <w:t>způsobilost sloužit svému účelu</w:t>
      </w:r>
      <w:r w:rsidRPr="00AE6A4C">
        <w:rPr>
          <w:rFonts w:ascii="Arial" w:hAnsi="Arial" w:cs="Arial"/>
          <w:sz w:val="22"/>
          <w:szCs w:val="22"/>
        </w:rPr>
        <w:t xml:space="preserve"> specifikovanému v čl. </w:t>
      </w:r>
      <w:r w:rsidR="006A7B8D" w:rsidRPr="00AE6A4C">
        <w:rPr>
          <w:rFonts w:ascii="Arial" w:hAnsi="Arial" w:cs="Arial"/>
          <w:sz w:val="22"/>
          <w:szCs w:val="22"/>
        </w:rPr>
        <w:t>1</w:t>
      </w:r>
      <w:r w:rsidRPr="00AE6A4C">
        <w:rPr>
          <w:rFonts w:ascii="Arial" w:hAnsi="Arial" w:cs="Arial"/>
          <w:sz w:val="22"/>
          <w:szCs w:val="22"/>
        </w:rPr>
        <w:t xml:space="preserve"> odst. </w:t>
      </w:r>
      <w:r w:rsidR="006A7B8D" w:rsidRPr="00AE6A4C">
        <w:rPr>
          <w:rFonts w:ascii="Arial" w:hAnsi="Arial" w:cs="Arial"/>
          <w:sz w:val="22"/>
          <w:szCs w:val="22"/>
        </w:rPr>
        <w:t>1</w:t>
      </w:r>
      <w:r w:rsidRPr="00AE6A4C">
        <w:rPr>
          <w:rFonts w:ascii="Arial" w:hAnsi="Arial" w:cs="Arial"/>
          <w:sz w:val="22"/>
          <w:szCs w:val="22"/>
        </w:rPr>
        <w:t xml:space="preserve">.1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AE6A4C">
        <w:rPr>
          <w:rFonts w:ascii="Arial" w:hAnsi="Arial" w:cs="Arial"/>
          <w:sz w:val="22"/>
          <w:szCs w:val="22"/>
        </w:rPr>
        <w:t xml:space="preserve">y. </w:t>
      </w:r>
    </w:p>
    <w:p w14:paraId="2BD28039" w14:textId="18260514" w:rsidR="002168C4" w:rsidRDefault="007233C6" w:rsidP="002168C4">
      <w:pPr>
        <w:numPr>
          <w:ilvl w:val="1"/>
          <w:numId w:val="2"/>
        </w:numPr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</w:t>
      </w:r>
      <w:r w:rsidR="00FF1CC1">
        <w:rPr>
          <w:rFonts w:ascii="Arial" w:hAnsi="Arial" w:cs="Arial"/>
          <w:sz w:val="22"/>
          <w:szCs w:val="22"/>
        </w:rPr>
        <w:t>nemá právo odmítnout převzetí díla</w:t>
      </w:r>
      <w:r w:rsidRPr="007A3FF7">
        <w:rPr>
          <w:rFonts w:ascii="Arial" w:hAnsi="Arial" w:cs="Arial"/>
          <w:sz w:val="22"/>
          <w:szCs w:val="22"/>
        </w:rPr>
        <w:t xml:space="preserve"> pro ojedinělé drobné vady, které samy o sobě ani ve spojení</w:t>
      </w:r>
      <w:r w:rsidR="00FF1CC1">
        <w:rPr>
          <w:rFonts w:ascii="Arial" w:hAnsi="Arial" w:cs="Arial"/>
          <w:sz w:val="22"/>
          <w:szCs w:val="22"/>
        </w:rPr>
        <w:t xml:space="preserve"> s jinými nebrání užívání díla</w:t>
      </w:r>
      <w:r w:rsidRPr="007A3FF7">
        <w:rPr>
          <w:rFonts w:ascii="Arial" w:hAnsi="Arial" w:cs="Arial"/>
          <w:sz w:val="22"/>
          <w:szCs w:val="22"/>
        </w:rPr>
        <w:t xml:space="preserve"> funkčně nebo esteticky, ani její užívání podstatným způsobem neomezují. Pokud dokončené dílo neodpovídá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ě a vykazuje při předávacím řízení zjevné vady, vzniká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dnem převzetí díla s výhradou, právo z odpovědnosti za vady:</w:t>
      </w:r>
    </w:p>
    <w:p w14:paraId="458DE78B" w14:textId="05E26C90" w:rsidR="007233C6" w:rsidRPr="002168C4" w:rsidRDefault="007233C6" w:rsidP="002168C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168C4">
        <w:rPr>
          <w:rFonts w:ascii="Arial" w:hAnsi="Arial" w:cs="Arial"/>
          <w:sz w:val="22"/>
          <w:szCs w:val="22"/>
        </w:rPr>
        <w:t xml:space="preserve">je-li vadné plnění nepodstatným porušením </w:t>
      </w:r>
      <w:r w:rsidR="00443010">
        <w:rPr>
          <w:rFonts w:ascii="Arial" w:hAnsi="Arial" w:cs="Arial"/>
          <w:sz w:val="22"/>
          <w:szCs w:val="22"/>
        </w:rPr>
        <w:t>Smlouv</w:t>
      </w:r>
      <w:r w:rsidRPr="002168C4">
        <w:rPr>
          <w:rFonts w:ascii="Arial" w:hAnsi="Arial" w:cs="Arial"/>
          <w:sz w:val="22"/>
          <w:szCs w:val="22"/>
        </w:rPr>
        <w:t xml:space="preserve">y, má </w:t>
      </w:r>
      <w:r w:rsidR="00B40234" w:rsidRPr="002168C4">
        <w:rPr>
          <w:rFonts w:ascii="Arial" w:hAnsi="Arial" w:cs="Arial"/>
          <w:sz w:val="22"/>
          <w:szCs w:val="22"/>
        </w:rPr>
        <w:t>O</w:t>
      </w:r>
      <w:r w:rsidRPr="002168C4">
        <w:rPr>
          <w:rFonts w:ascii="Arial" w:hAnsi="Arial" w:cs="Arial"/>
          <w:sz w:val="22"/>
          <w:szCs w:val="22"/>
        </w:rPr>
        <w:t>bjednatel právo na odstranění vady nebo na slevu z ceny díla,</w:t>
      </w:r>
    </w:p>
    <w:p w14:paraId="6FF89B5B" w14:textId="73CB6083" w:rsidR="007233C6" w:rsidRPr="007A3FF7" w:rsidRDefault="007233C6" w:rsidP="00B220F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je-li vadné plnění podstatným porušením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y, tj. takovým, o němž strana porušující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u již při uzavření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y věděla nebo musela vědět, že by druhá strana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>u neuzavřela, pokud by toto porušení p</w:t>
      </w:r>
      <w:r w:rsidR="00E75433">
        <w:rPr>
          <w:rFonts w:ascii="Arial" w:hAnsi="Arial" w:cs="Arial"/>
          <w:sz w:val="22"/>
          <w:szCs w:val="22"/>
        </w:rPr>
        <w:t xml:space="preserve">ředvídala, má </w:t>
      </w:r>
      <w:r w:rsidR="001973EA">
        <w:rPr>
          <w:rFonts w:ascii="Arial" w:hAnsi="Arial" w:cs="Arial"/>
          <w:sz w:val="22"/>
          <w:szCs w:val="22"/>
        </w:rPr>
        <w:t>O</w:t>
      </w:r>
      <w:r w:rsidR="00E75433">
        <w:rPr>
          <w:rFonts w:ascii="Arial" w:hAnsi="Arial" w:cs="Arial"/>
          <w:sz w:val="22"/>
          <w:szCs w:val="22"/>
        </w:rPr>
        <w:t>bjednatel právo</w:t>
      </w:r>
      <w:r w:rsidR="002569F8">
        <w:rPr>
          <w:rFonts w:ascii="Arial" w:hAnsi="Arial" w:cs="Arial"/>
          <w:sz w:val="22"/>
          <w:szCs w:val="22"/>
        </w:rPr>
        <w:t>:</w:t>
      </w:r>
      <w:r w:rsidR="00E75433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 </w:t>
      </w:r>
    </w:p>
    <w:p w14:paraId="2F6CE66C" w14:textId="77777777" w:rsidR="007233C6" w:rsidRPr="007A3FF7" w:rsidRDefault="007233C6" w:rsidP="007233C6">
      <w:pPr>
        <w:ind w:left="709" w:firstLine="70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a)</w:t>
      </w:r>
      <w:r w:rsidRPr="007A3FF7">
        <w:rPr>
          <w:rFonts w:ascii="Arial" w:hAnsi="Arial" w:cs="Arial"/>
          <w:sz w:val="22"/>
          <w:szCs w:val="22"/>
        </w:rPr>
        <w:tab/>
      </w:r>
      <w:r w:rsidR="00B32F69">
        <w:rPr>
          <w:rFonts w:ascii="Arial" w:hAnsi="Arial" w:cs="Arial"/>
          <w:sz w:val="22"/>
          <w:szCs w:val="22"/>
        </w:rPr>
        <w:t xml:space="preserve">na </w:t>
      </w:r>
      <w:r w:rsidRPr="007A3FF7">
        <w:rPr>
          <w:rFonts w:ascii="Arial" w:hAnsi="Arial" w:cs="Arial"/>
          <w:sz w:val="22"/>
          <w:szCs w:val="22"/>
        </w:rPr>
        <w:t xml:space="preserve">odstranění vady opravou díla, </w:t>
      </w:r>
    </w:p>
    <w:p w14:paraId="7FD09A84" w14:textId="77777777" w:rsidR="007233C6" w:rsidRPr="007A3FF7" w:rsidRDefault="007233C6" w:rsidP="007233C6">
      <w:pPr>
        <w:ind w:left="709" w:firstLine="70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b)</w:t>
      </w:r>
      <w:r w:rsidRPr="007A3FF7">
        <w:rPr>
          <w:rFonts w:ascii="Arial" w:hAnsi="Arial" w:cs="Arial"/>
          <w:sz w:val="22"/>
          <w:szCs w:val="22"/>
        </w:rPr>
        <w:tab/>
        <w:t xml:space="preserve">na přiměřenou slevu z dohodnuté ceny díla nebo </w:t>
      </w:r>
    </w:p>
    <w:p w14:paraId="00C4BFA1" w14:textId="0D7C0F58" w:rsidR="007233C6" w:rsidRPr="007A3FF7" w:rsidRDefault="007233C6" w:rsidP="007233C6">
      <w:pPr>
        <w:ind w:left="141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c)</w:t>
      </w:r>
      <w:r w:rsidRPr="007A3FF7">
        <w:rPr>
          <w:rFonts w:ascii="Arial" w:hAnsi="Arial" w:cs="Arial"/>
          <w:sz w:val="22"/>
          <w:szCs w:val="22"/>
        </w:rPr>
        <w:tab/>
      </w:r>
      <w:r w:rsidR="00B32F69">
        <w:rPr>
          <w:rFonts w:ascii="Arial" w:hAnsi="Arial" w:cs="Arial"/>
          <w:sz w:val="22"/>
          <w:szCs w:val="22"/>
        </w:rPr>
        <w:t xml:space="preserve">na </w:t>
      </w:r>
      <w:r w:rsidRPr="007A3FF7">
        <w:rPr>
          <w:rFonts w:ascii="Arial" w:hAnsi="Arial" w:cs="Arial"/>
          <w:sz w:val="22"/>
          <w:szCs w:val="22"/>
        </w:rPr>
        <w:t xml:space="preserve">odstoupení od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y. Má-li dílo vady, které podstatným způsobem porušují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u, sdělí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</w:t>
      </w:r>
      <w:r w:rsidR="00B40234">
        <w:rPr>
          <w:rFonts w:ascii="Arial" w:hAnsi="Arial" w:cs="Arial"/>
          <w:sz w:val="22"/>
          <w:szCs w:val="22"/>
        </w:rPr>
        <w:t>Z</w:t>
      </w:r>
      <w:r w:rsidR="00501CAC" w:rsidRPr="007A3FF7">
        <w:rPr>
          <w:rFonts w:ascii="Arial" w:hAnsi="Arial" w:cs="Arial"/>
          <w:sz w:val="22"/>
          <w:szCs w:val="22"/>
        </w:rPr>
        <w:t>hotoviteli, jaké</w:t>
      </w:r>
      <w:r w:rsidRPr="007A3FF7">
        <w:rPr>
          <w:rFonts w:ascii="Arial" w:hAnsi="Arial" w:cs="Arial"/>
          <w:sz w:val="22"/>
          <w:szCs w:val="22"/>
        </w:rPr>
        <w:t xml:space="preserve"> právo z odpovědnosti za vady si zvolí, a to při oznámení vady popř. bez zbytečného odkladu po jejím oznámení vady. Provedenou volbu práva z odpovědnosti za vady nelze bez souhlasu </w:t>
      </w:r>
      <w:r w:rsidR="006756FA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změnit. </w:t>
      </w:r>
    </w:p>
    <w:p w14:paraId="16F838C4" w14:textId="77777777" w:rsidR="007233C6" w:rsidRPr="007A3FF7" w:rsidRDefault="007233C6" w:rsidP="007233C6">
      <w:pPr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</w:p>
    <w:p w14:paraId="4BA6704D" w14:textId="796FB71E" w:rsidR="007233C6" w:rsidRPr="007A3FF7" w:rsidRDefault="007233C6" w:rsidP="00B220FE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Do odstr</w:t>
      </w:r>
      <w:r w:rsidR="00FF1CC1">
        <w:rPr>
          <w:rFonts w:ascii="Arial" w:hAnsi="Arial" w:cs="Arial"/>
          <w:sz w:val="22"/>
          <w:szCs w:val="22"/>
        </w:rPr>
        <w:t>anění vady Zhotovitelem nemusí O</w:t>
      </w:r>
      <w:r w:rsidRPr="007A3FF7">
        <w:rPr>
          <w:rFonts w:ascii="Arial" w:hAnsi="Arial" w:cs="Arial"/>
          <w:sz w:val="22"/>
          <w:szCs w:val="22"/>
        </w:rPr>
        <w:t xml:space="preserve">bjednatel platit část ceny díla přiměřeně odpovídající jeho právu na slevu. </w:t>
      </w:r>
    </w:p>
    <w:p w14:paraId="4B2F08AF" w14:textId="77777777" w:rsidR="006A7B8D" w:rsidRPr="005817C2" w:rsidRDefault="007233C6" w:rsidP="00B220FE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Skryté vady díla je třeba oznámit </w:t>
      </w:r>
      <w:r w:rsidR="00B40234">
        <w:rPr>
          <w:rFonts w:ascii="Arial" w:hAnsi="Arial" w:cs="Arial"/>
          <w:sz w:val="22"/>
          <w:szCs w:val="22"/>
        </w:rPr>
        <w:t>Z</w:t>
      </w:r>
      <w:r w:rsidRPr="005817C2">
        <w:rPr>
          <w:rFonts w:ascii="Arial" w:hAnsi="Arial" w:cs="Arial"/>
          <w:sz w:val="22"/>
          <w:szCs w:val="22"/>
        </w:rPr>
        <w:t xml:space="preserve">hotoviteli písemně bez zbytečného odkladu poté, co je možné je při dostatečné péči zjistit, nejpozději však </w:t>
      </w:r>
      <w:r w:rsidRPr="005817C2">
        <w:rPr>
          <w:rFonts w:ascii="Arial" w:hAnsi="Arial" w:cs="Arial"/>
          <w:b/>
          <w:sz w:val="22"/>
          <w:szCs w:val="22"/>
        </w:rPr>
        <w:t>do</w:t>
      </w:r>
      <w:r w:rsidR="00AE6A4C" w:rsidRPr="005817C2">
        <w:rPr>
          <w:rFonts w:ascii="Arial" w:hAnsi="Arial" w:cs="Arial"/>
          <w:b/>
          <w:sz w:val="22"/>
          <w:szCs w:val="22"/>
        </w:rPr>
        <w:t xml:space="preserve"> </w:t>
      </w:r>
      <w:r w:rsidR="00034252">
        <w:rPr>
          <w:rFonts w:ascii="Arial" w:hAnsi="Arial" w:cs="Arial"/>
          <w:b/>
          <w:sz w:val="22"/>
          <w:szCs w:val="22"/>
        </w:rPr>
        <w:t>pěti</w:t>
      </w:r>
      <w:r w:rsidRPr="005817C2">
        <w:rPr>
          <w:rFonts w:ascii="Arial" w:hAnsi="Arial" w:cs="Arial"/>
          <w:b/>
          <w:sz w:val="22"/>
          <w:szCs w:val="22"/>
        </w:rPr>
        <w:t xml:space="preserve"> let od převzetí díla</w:t>
      </w:r>
      <w:r w:rsidR="0040323C" w:rsidRPr="005817C2">
        <w:rPr>
          <w:rFonts w:ascii="Arial" w:hAnsi="Arial" w:cs="Arial"/>
          <w:b/>
          <w:sz w:val="22"/>
          <w:szCs w:val="22"/>
        </w:rPr>
        <w:t>.</w:t>
      </w:r>
    </w:p>
    <w:p w14:paraId="666D077A" w14:textId="77777777" w:rsidR="006A7B8D" w:rsidRPr="00205BDA" w:rsidRDefault="007233C6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>Dokladem o předání a převzetí díla je zápis podepsa</w:t>
      </w:r>
      <w:r w:rsidRPr="007A3FF7">
        <w:rPr>
          <w:rFonts w:ascii="Arial" w:hAnsi="Arial" w:cs="Arial"/>
          <w:sz w:val="22"/>
          <w:szCs w:val="22"/>
        </w:rPr>
        <w:t xml:space="preserve">ný zástupci obou smluvních stran s výhradou zjevných vad nebo bez výhrad v případě, že dílo nevykazuje žádné zjevné vady a nedodělky. </w:t>
      </w:r>
      <w:r w:rsidRPr="00205BDA">
        <w:rPr>
          <w:rFonts w:ascii="Arial" w:hAnsi="Arial" w:cs="Arial"/>
          <w:sz w:val="22"/>
          <w:szCs w:val="22"/>
        </w:rPr>
        <w:t>Specifikace drobných vad a nedodělků ve smyslu odst. 1</w:t>
      </w:r>
      <w:r w:rsidR="00C614AE" w:rsidRPr="00205BDA">
        <w:rPr>
          <w:rFonts w:ascii="Arial" w:hAnsi="Arial" w:cs="Arial"/>
          <w:sz w:val="22"/>
          <w:szCs w:val="22"/>
        </w:rPr>
        <w:t>0</w:t>
      </w:r>
      <w:r w:rsidRPr="00205BDA">
        <w:rPr>
          <w:rFonts w:ascii="Arial" w:hAnsi="Arial" w:cs="Arial"/>
          <w:sz w:val="22"/>
          <w:szCs w:val="22"/>
        </w:rPr>
        <w:t>.6 tohoto článku a způsobu a doby jejich odstranění, popř. slevy z ceny bude tvořit přílohu zápisu o předání a převzetí díla.</w:t>
      </w:r>
    </w:p>
    <w:p w14:paraId="7FC4AE5B" w14:textId="6645A77F" w:rsidR="006A7B8D" w:rsidRPr="00205BDA" w:rsidRDefault="007233C6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Po předání staveniště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hotoviteli k provedení díla podle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 xml:space="preserve">y nese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>hotovitel nebezpečí škody na díle a všech jeho zhotovovaných, upravovaných a dalších část</w:t>
      </w:r>
      <w:r w:rsidR="005D4380">
        <w:rPr>
          <w:rFonts w:ascii="Arial" w:hAnsi="Arial" w:cs="Arial"/>
          <w:sz w:val="22"/>
          <w:szCs w:val="22"/>
        </w:rPr>
        <w:t>e</w:t>
      </w:r>
      <w:r w:rsidRPr="00205BDA">
        <w:rPr>
          <w:rFonts w:ascii="Arial" w:hAnsi="Arial" w:cs="Arial"/>
          <w:sz w:val="22"/>
          <w:szCs w:val="22"/>
        </w:rPr>
        <w:t xml:space="preserve">ch a </w:t>
      </w:r>
      <w:r w:rsidR="002C1E72" w:rsidRPr="00205BDA">
        <w:rPr>
          <w:rFonts w:ascii="Arial" w:hAnsi="Arial" w:cs="Arial"/>
          <w:sz w:val="22"/>
          <w:szCs w:val="22"/>
        </w:rPr>
        <w:t>na součástech</w:t>
      </w:r>
      <w:r w:rsidR="005D4380" w:rsidRPr="00205BDA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díla, které jsou na staveništi uskladněny, stejně jako za </w:t>
      </w:r>
      <w:r w:rsidR="00E75433" w:rsidRPr="00205BDA">
        <w:rPr>
          <w:rFonts w:ascii="Arial" w:hAnsi="Arial" w:cs="Arial"/>
          <w:sz w:val="22"/>
          <w:szCs w:val="22"/>
        </w:rPr>
        <w:t>škodu způsobenou jeho provozem.</w:t>
      </w:r>
    </w:p>
    <w:p w14:paraId="3761CD7F" w14:textId="52B1DC82" w:rsidR="004B2FF6" w:rsidRPr="00205BDA" w:rsidRDefault="004B2FF6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Dílo je ve vlastnictví </w:t>
      </w:r>
      <w:r w:rsidR="00B40234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bjednatele, dnem protokolárního předání a převzetí díla </w:t>
      </w:r>
      <w:r w:rsidR="00B40234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bjednatelem přechází na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bjednatele nebezpečí škody na díle, které do doby předání díla nese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hotovitel.  Zhotovitel je povinen mít nejpozději v den předcházející dni podpisu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 xml:space="preserve">y uzavřenou pojistnou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>u, jejímž předmětem je pojištění odpovědnosti za škodu způsobenou třetí osobě v souvislosti s výkonem jeho činnosti a pojištění za š</w:t>
      </w:r>
      <w:r w:rsidR="00AC42F8">
        <w:rPr>
          <w:rFonts w:ascii="Arial" w:hAnsi="Arial" w:cs="Arial"/>
          <w:sz w:val="22"/>
          <w:szCs w:val="22"/>
        </w:rPr>
        <w:t>kody způsobené na zhotovovaném d</w:t>
      </w:r>
      <w:r w:rsidRPr="00205BDA">
        <w:rPr>
          <w:rFonts w:ascii="Arial" w:hAnsi="Arial" w:cs="Arial"/>
          <w:sz w:val="22"/>
          <w:szCs w:val="22"/>
        </w:rPr>
        <w:t xml:space="preserve">íle. Zhotovitel se zavazuje, že po celou dobu trvání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>y do uplynutí sjednané záruky za jakost díla bude pojištěn ve smyslu tohoto ustanovení.</w:t>
      </w:r>
      <w:r w:rsidR="007233C6" w:rsidRPr="00205BDA">
        <w:rPr>
          <w:rFonts w:ascii="Arial" w:hAnsi="Arial" w:cs="Arial"/>
          <w:sz w:val="22"/>
          <w:szCs w:val="22"/>
        </w:rPr>
        <w:tab/>
      </w:r>
    </w:p>
    <w:p w14:paraId="3E156577" w14:textId="5A7E841F" w:rsidR="0055773A" w:rsidRPr="00CE0783" w:rsidRDefault="007233C6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CC7D6D">
        <w:rPr>
          <w:rFonts w:ascii="Arial" w:hAnsi="Arial" w:cs="Arial"/>
          <w:sz w:val="22"/>
          <w:szCs w:val="22"/>
        </w:rPr>
        <w:t xml:space="preserve">Zhotovitel je povinen předat </w:t>
      </w:r>
      <w:r w:rsidR="00B40234">
        <w:rPr>
          <w:rFonts w:ascii="Arial" w:hAnsi="Arial" w:cs="Arial"/>
          <w:sz w:val="22"/>
          <w:szCs w:val="22"/>
        </w:rPr>
        <w:t>O</w:t>
      </w:r>
      <w:r w:rsidRPr="00CC7D6D">
        <w:rPr>
          <w:rFonts w:ascii="Arial" w:hAnsi="Arial" w:cs="Arial"/>
          <w:sz w:val="22"/>
          <w:szCs w:val="22"/>
        </w:rPr>
        <w:t>bjednat</w:t>
      </w:r>
      <w:r w:rsidR="00FF1CC1">
        <w:rPr>
          <w:rFonts w:ascii="Arial" w:hAnsi="Arial" w:cs="Arial"/>
          <w:sz w:val="22"/>
          <w:szCs w:val="22"/>
        </w:rPr>
        <w:t xml:space="preserve">eli takto připravený předmět </w:t>
      </w:r>
      <w:r w:rsidR="00017AB1">
        <w:rPr>
          <w:rFonts w:ascii="Arial" w:hAnsi="Arial" w:cs="Arial"/>
          <w:sz w:val="22"/>
          <w:szCs w:val="22"/>
        </w:rPr>
        <w:t xml:space="preserve">plnění dle této </w:t>
      </w:r>
      <w:r w:rsidR="00443010">
        <w:rPr>
          <w:rFonts w:ascii="Arial" w:hAnsi="Arial" w:cs="Arial"/>
          <w:sz w:val="22"/>
          <w:szCs w:val="22"/>
        </w:rPr>
        <w:t>Smlouv</w:t>
      </w:r>
      <w:r w:rsidR="00017AB1">
        <w:rPr>
          <w:rFonts w:ascii="Arial" w:hAnsi="Arial" w:cs="Arial"/>
          <w:sz w:val="22"/>
          <w:szCs w:val="22"/>
        </w:rPr>
        <w:t>y</w:t>
      </w:r>
      <w:r w:rsidRPr="00CC7D6D">
        <w:rPr>
          <w:rFonts w:ascii="Arial" w:hAnsi="Arial" w:cs="Arial"/>
          <w:sz w:val="22"/>
          <w:szCs w:val="22"/>
        </w:rPr>
        <w:t xml:space="preserve"> nejpozději v den termínu dokončení díla. Zhotovitel je povinen předat </w:t>
      </w:r>
      <w:r w:rsidR="001973EA">
        <w:rPr>
          <w:rFonts w:ascii="Arial" w:hAnsi="Arial" w:cs="Arial"/>
          <w:sz w:val="22"/>
          <w:szCs w:val="22"/>
        </w:rPr>
        <w:t>O</w:t>
      </w:r>
      <w:r w:rsidR="00FF1CC1">
        <w:rPr>
          <w:rFonts w:ascii="Arial" w:hAnsi="Arial" w:cs="Arial"/>
          <w:sz w:val="22"/>
          <w:szCs w:val="22"/>
        </w:rPr>
        <w:t>bjednateli dílo</w:t>
      </w:r>
      <w:r w:rsidRPr="00CC7D6D">
        <w:rPr>
          <w:rFonts w:ascii="Arial" w:hAnsi="Arial" w:cs="Arial"/>
          <w:sz w:val="22"/>
          <w:szCs w:val="22"/>
        </w:rPr>
        <w:t xml:space="preserve"> ve stavu odpovídajícímu </w:t>
      </w:r>
      <w:r w:rsidR="00443010">
        <w:rPr>
          <w:rFonts w:ascii="Arial" w:hAnsi="Arial" w:cs="Arial"/>
          <w:sz w:val="22"/>
          <w:szCs w:val="22"/>
        </w:rPr>
        <w:t>Smlouv</w:t>
      </w:r>
      <w:r w:rsidRPr="00CC7D6D">
        <w:rPr>
          <w:rFonts w:ascii="Arial" w:hAnsi="Arial" w:cs="Arial"/>
          <w:sz w:val="22"/>
          <w:szCs w:val="22"/>
        </w:rPr>
        <w:t>ě.</w:t>
      </w:r>
      <w:bookmarkStart w:id="1" w:name="_Ref59517080"/>
      <w:r w:rsidRPr="00CC7D6D">
        <w:rPr>
          <w:rFonts w:ascii="Arial" w:hAnsi="Arial" w:cs="Arial"/>
          <w:sz w:val="22"/>
          <w:szCs w:val="22"/>
        </w:rPr>
        <w:t xml:space="preserve"> </w:t>
      </w:r>
      <w:bookmarkEnd w:id="1"/>
    </w:p>
    <w:p w14:paraId="55E26863" w14:textId="77777777" w:rsidR="007233C6" w:rsidRPr="007A3FF7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Záruka za jakost díla</w:t>
      </w:r>
    </w:p>
    <w:p w14:paraId="69CB75DA" w14:textId="7A8838AF" w:rsidR="00F579D1" w:rsidRPr="0040232A" w:rsidRDefault="007233C6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40232A">
        <w:rPr>
          <w:rFonts w:ascii="Arial" w:hAnsi="Arial" w:cs="Arial"/>
          <w:sz w:val="22"/>
          <w:szCs w:val="22"/>
        </w:rPr>
        <w:t xml:space="preserve">Zhotovitel poskytuje </w:t>
      </w:r>
      <w:r w:rsidR="00B40234" w:rsidRPr="0040232A">
        <w:rPr>
          <w:rFonts w:ascii="Arial" w:hAnsi="Arial" w:cs="Arial"/>
          <w:sz w:val="22"/>
          <w:szCs w:val="22"/>
        </w:rPr>
        <w:t>O</w:t>
      </w:r>
      <w:r w:rsidRPr="0040232A">
        <w:rPr>
          <w:rFonts w:ascii="Arial" w:hAnsi="Arial" w:cs="Arial"/>
          <w:sz w:val="22"/>
          <w:szCs w:val="22"/>
        </w:rPr>
        <w:t xml:space="preserve">bjednateli záruku na celé </w:t>
      </w:r>
      <w:r w:rsidR="00AE6A4C" w:rsidRPr="0040232A">
        <w:rPr>
          <w:rFonts w:ascii="Arial" w:hAnsi="Arial" w:cs="Arial"/>
          <w:sz w:val="22"/>
          <w:szCs w:val="22"/>
        </w:rPr>
        <w:t xml:space="preserve">dílo po </w:t>
      </w:r>
      <w:r w:rsidR="00AE6A4C" w:rsidRPr="00E37D7E">
        <w:rPr>
          <w:rFonts w:ascii="Arial" w:hAnsi="Arial" w:cs="Arial"/>
          <w:sz w:val="22"/>
          <w:szCs w:val="22"/>
        </w:rPr>
        <w:t xml:space="preserve">dobu </w:t>
      </w:r>
      <w:r w:rsidR="00E37D7E" w:rsidRPr="00E37D7E">
        <w:rPr>
          <w:rFonts w:ascii="Arial" w:hAnsi="Arial" w:cs="Arial"/>
          <w:sz w:val="22"/>
          <w:szCs w:val="22"/>
        </w:rPr>
        <w:t>36 měsíců</w:t>
      </w:r>
      <w:r w:rsidRPr="00E37D7E">
        <w:rPr>
          <w:rFonts w:ascii="Arial" w:hAnsi="Arial" w:cs="Arial"/>
          <w:sz w:val="22"/>
          <w:szCs w:val="22"/>
        </w:rPr>
        <w:t xml:space="preserve"> od</w:t>
      </w:r>
      <w:r w:rsidRPr="0040232A">
        <w:rPr>
          <w:rFonts w:ascii="Arial" w:hAnsi="Arial" w:cs="Arial"/>
          <w:sz w:val="22"/>
          <w:szCs w:val="22"/>
        </w:rPr>
        <w:t xml:space="preserve"> předání a převzetí celého díla</w:t>
      </w:r>
      <w:r w:rsidR="00674430" w:rsidRPr="0040232A">
        <w:rPr>
          <w:rFonts w:ascii="Arial" w:hAnsi="Arial" w:cs="Arial"/>
          <w:sz w:val="22"/>
          <w:szCs w:val="22"/>
        </w:rPr>
        <w:t xml:space="preserve"> bez vad a nedodělků</w:t>
      </w:r>
      <w:r w:rsidRPr="0040232A">
        <w:rPr>
          <w:rFonts w:ascii="Arial" w:hAnsi="Arial" w:cs="Arial"/>
          <w:sz w:val="22"/>
          <w:szCs w:val="22"/>
        </w:rPr>
        <w:t xml:space="preserve">. Zhotovitel se zavazuje, že dílo bude mít po tuto dobu vlastnosti stanovené ve všech technických normách (ČSN a EN), které se vztahují k materiálům, zařízením a pracím souvisejících se zhotovením díla, dále stanovené touto </w:t>
      </w:r>
      <w:r w:rsidR="00443010">
        <w:rPr>
          <w:rFonts w:ascii="Arial" w:hAnsi="Arial" w:cs="Arial"/>
          <w:sz w:val="22"/>
          <w:szCs w:val="22"/>
        </w:rPr>
        <w:t>Smlouv</w:t>
      </w:r>
      <w:r w:rsidRPr="0040232A">
        <w:rPr>
          <w:rFonts w:ascii="Arial" w:hAnsi="Arial" w:cs="Arial"/>
          <w:sz w:val="22"/>
          <w:szCs w:val="22"/>
        </w:rPr>
        <w:t>ou a že dílo může po tuto dobu sloužit účelu, ke kterému bylo zhotoveno. Záruční doba díla začíná běžet od řádného předání a převzetí celého díla.</w:t>
      </w:r>
    </w:p>
    <w:p w14:paraId="3D752EDF" w14:textId="77777777" w:rsidR="00F579D1" w:rsidRPr="007A3FF7" w:rsidRDefault="007233C6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nese odpovědnost za vhodnost použitých materiálů a kons</w:t>
      </w:r>
      <w:r w:rsidR="00F579D1" w:rsidRPr="007A3FF7">
        <w:rPr>
          <w:rFonts w:ascii="Arial" w:hAnsi="Arial" w:cs="Arial"/>
          <w:sz w:val="22"/>
          <w:szCs w:val="22"/>
        </w:rPr>
        <w:t>trukci technologických zařízení</w:t>
      </w:r>
      <w:r w:rsidR="00B617C9">
        <w:rPr>
          <w:rFonts w:ascii="Arial" w:hAnsi="Arial" w:cs="Arial"/>
          <w:sz w:val="22"/>
          <w:szCs w:val="22"/>
        </w:rPr>
        <w:t>.</w:t>
      </w:r>
    </w:p>
    <w:p w14:paraId="5393F275" w14:textId="77777777" w:rsidR="00F579D1" w:rsidRPr="007A3FF7" w:rsidRDefault="007233C6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Vady zjištěné po předání a převzetí díla je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oprávněn uplatnit u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písemnou formou</w:t>
      </w:r>
      <w:r w:rsidRPr="007A3FF7">
        <w:rPr>
          <w:rFonts w:ascii="Arial" w:hAnsi="Arial" w:cs="Arial"/>
          <w:i/>
          <w:sz w:val="22"/>
          <w:szCs w:val="22"/>
        </w:rPr>
        <w:t>,</w:t>
      </w:r>
      <w:r w:rsidRPr="007A3FF7">
        <w:rPr>
          <w:rFonts w:ascii="Arial" w:hAnsi="Arial" w:cs="Arial"/>
          <w:i/>
          <w:iCs/>
          <w:sz w:val="22"/>
          <w:szCs w:val="22"/>
        </w:rPr>
        <w:t xml:space="preserve"> </w:t>
      </w:r>
      <w:r w:rsidRPr="007A3FF7">
        <w:rPr>
          <w:rFonts w:ascii="Arial" w:hAnsi="Arial" w:cs="Arial"/>
          <w:iCs/>
          <w:sz w:val="22"/>
          <w:szCs w:val="22"/>
        </w:rPr>
        <w:t>e-mailem nebo faxem bez zbytečného odkladu po jejich zjištění</w:t>
      </w:r>
      <w:r w:rsidRPr="007A3FF7">
        <w:rPr>
          <w:rFonts w:ascii="Arial" w:hAnsi="Arial" w:cs="Arial"/>
          <w:i/>
          <w:sz w:val="22"/>
          <w:szCs w:val="22"/>
        </w:rPr>
        <w:t>.</w:t>
      </w:r>
      <w:r w:rsidRPr="007A3FF7">
        <w:rPr>
          <w:rFonts w:ascii="Arial" w:hAnsi="Arial" w:cs="Arial"/>
          <w:sz w:val="22"/>
          <w:szCs w:val="22"/>
        </w:rPr>
        <w:t xml:space="preserve"> V reklamaci je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povinen vady popsat, popř. uvést jak se projevují. Reklamaci lze uplatnit do posledního dne záruční lhůty, přičemž rozhodné je datum odeslání. V případě vad díla zjištěných v záruční době má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právo požadovat a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povinnost odstranit vady bezplatně, a to v termínech stanovených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bjednatelem, pokud se smluvní strany nedohodnou jinak.</w:t>
      </w:r>
    </w:p>
    <w:p w14:paraId="6DC95D59" w14:textId="77777777" w:rsidR="007233C6" w:rsidRPr="007A3FF7" w:rsidRDefault="007233C6" w:rsidP="00B220FE">
      <w:pPr>
        <w:numPr>
          <w:ilvl w:val="1"/>
          <w:numId w:val="2"/>
        </w:numPr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se zavazuje v záruční době odstranit případné vady předmětu plnění</w:t>
      </w:r>
      <w:r w:rsidR="000D7C4D" w:rsidRPr="007A3FF7">
        <w:rPr>
          <w:rFonts w:ascii="Arial" w:hAnsi="Arial" w:cs="Arial"/>
          <w:sz w:val="22"/>
          <w:szCs w:val="22"/>
        </w:rPr>
        <w:t xml:space="preserve"> bezplatně</w:t>
      </w:r>
      <w:r w:rsidRPr="007A3FF7">
        <w:rPr>
          <w:rFonts w:ascii="Arial" w:hAnsi="Arial" w:cs="Arial"/>
          <w:sz w:val="22"/>
          <w:szCs w:val="22"/>
        </w:rPr>
        <w:t xml:space="preserve"> v těchto lhůtách a termínech:</w:t>
      </w:r>
    </w:p>
    <w:p w14:paraId="610F2048" w14:textId="77777777" w:rsidR="007233C6" w:rsidRPr="00205BDA" w:rsidRDefault="00674430" w:rsidP="002569F8">
      <w:pPr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 xml:space="preserve">pokud </w:t>
      </w:r>
      <w:r w:rsidR="00B40234">
        <w:rPr>
          <w:rFonts w:ascii="Arial" w:hAnsi="Arial" w:cs="Arial"/>
          <w:sz w:val="22"/>
          <w:szCs w:val="22"/>
        </w:rPr>
        <w:t>O</w:t>
      </w:r>
      <w:r w:rsidR="00B40234" w:rsidRPr="00205BDA">
        <w:rPr>
          <w:rFonts w:ascii="Arial" w:hAnsi="Arial" w:cs="Arial"/>
          <w:sz w:val="22"/>
          <w:szCs w:val="22"/>
        </w:rPr>
        <w:t xml:space="preserve">bjednatel </w:t>
      </w:r>
      <w:r w:rsidR="007233C6" w:rsidRPr="00205BDA">
        <w:rPr>
          <w:rFonts w:ascii="Arial" w:hAnsi="Arial" w:cs="Arial"/>
          <w:sz w:val="22"/>
          <w:szCs w:val="22"/>
        </w:rPr>
        <w:t xml:space="preserve">v reklamaci výslovně uvede, že se jedná o havárii nebo vady bránící provozu, musí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 zahájit odstranění vad neprodleně, nejpozději do 24 hod. od doručení </w:t>
      </w:r>
      <w:r w:rsidR="007E1681" w:rsidRPr="00205BDA">
        <w:rPr>
          <w:rFonts w:ascii="Arial" w:hAnsi="Arial" w:cs="Arial"/>
          <w:sz w:val="22"/>
          <w:szCs w:val="22"/>
        </w:rPr>
        <w:t xml:space="preserve">reklamace </w:t>
      </w:r>
      <w:r w:rsidR="00B40234">
        <w:rPr>
          <w:rFonts w:ascii="Arial" w:hAnsi="Arial" w:cs="Arial"/>
          <w:sz w:val="22"/>
          <w:szCs w:val="22"/>
        </w:rPr>
        <w:t>Z</w:t>
      </w:r>
      <w:r w:rsidR="007E1681" w:rsidRPr="00205BDA">
        <w:rPr>
          <w:rFonts w:ascii="Arial" w:hAnsi="Arial" w:cs="Arial"/>
          <w:sz w:val="22"/>
          <w:szCs w:val="22"/>
        </w:rPr>
        <w:t>hotoviteli,</w:t>
      </w:r>
    </w:p>
    <w:p w14:paraId="1C565B3A" w14:textId="77777777" w:rsidR="007233C6" w:rsidRPr="007A3FF7" w:rsidRDefault="00674430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 w:rsidR="007233C6" w:rsidRPr="00205BDA">
        <w:rPr>
          <w:rFonts w:ascii="Arial" w:hAnsi="Arial" w:cs="Arial"/>
          <w:sz w:val="22"/>
          <w:szCs w:val="22"/>
        </w:rPr>
        <w:t xml:space="preserve">pokud </w:t>
      </w:r>
      <w:r w:rsidR="00B40234">
        <w:rPr>
          <w:rFonts w:ascii="Arial" w:hAnsi="Arial" w:cs="Arial"/>
          <w:sz w:val="22"/>
          <w:szCs w:val="22"/>
        </w:rPr>
        <w:t>O</w:t>
      </w:r>
      <w:r w:rsidR="007233C6" w:rsidRPr="00205BDA">
        <w:rPr>
          <w:rFonts w:ascii="Arial" w:hAnsi="Arial" w:cs="Arial"/>
          <w:sz w:val="22"/>
          <w:szCs w:val="22"/>
        </w:rPr>
        <w:t xml:space="preserve">bjednatel reklamuje vady nebránící provozu,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 odstraní takové reklamované vady díla v záruční době ve lhůtě do 15 dnů od doručení reklamace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hotoviteli nebo ve lhůtě smluvními stranami písemně dohodnuté, </w:t>
      </w:r>
      <w:r w:rsidR="00B617C9" w:rsidRPr="00205BDA">
        <w:rPr>
          <w:rFonts w:ascii="Arial" w:hAnsi="Arial" w:cs="Arial"/>
          <w:sz w:val="22"/>
          <w:szCs w:val="22"/>
        </w:rPr>
        <w:br/>
      </w:r>
      <w:r w:rsidR="007233C6" w:rsidRPr="00205BDA">
        <w:rPr>
          <w:rFonts w:ascii="Arial" w:hAnsi="Arial" w:cs="Arial"/>
          <w:sz w:val="22"/>
          <w:szCs w:val="22"/>
        </w:rPr>
        <w:t>a to bezplatně.</w:t>
      </w:r>
      <w:r w:rsidR="007233C6" w:rsidRPr="00205BDA" w:rsidDel="00D5418E">
        <w:rPr>
          <w:rFonts w:ascii="Arial" w:hAnsi="Arial" w:cs="Arial"/>
          <w:sz w:val="22"/>
          <w:szCs w:val="22"/>
        </w:rPr>
        <w:t xml:space="preserve"> </w:t>
      </w:r>
      <w:r w:rsidR="007233C6" w:rsidRPr="00205BDA">
        <w:rPr>
          <w:rFonts w:ascii="Arial" w:hAnsi="Arial" w:cs="Arial"/>
          <w:sz w:val="22"/>
          <w:szCs w:val="22"/>
        </w:rPr>
        <w:t xml:space="preserve"> Neuznaná reklamace nezbavuje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>hotovitele odpovědnosti za odstranění vady.</w:t>
      </w:r>
    </w:p>
    <w:p w14:paraId="37F67738" w14:textId="77777777" w:rsidR="007233C6" w:rsidRPr="007A3FF7" w:rsidRDefault="007233C6" w:rsidP="007233C6">
      <w:pPr>
        <w:rPr>
          <w:rFonts w:ascii="Arial" w:hAnsi="Arial" w:cs="Arial"/>
          <w:sz w:val="22"/>
          <w:szCs w:val="22"/>
        </w:rPr>
      </w:pPr>
    </w:p>
    <w:p w14:paraId="05486D33" w14:textId="77777777" w:rsidR="00DF2C4E" w:rsidRPr="00B71D21" w:rsidRDefault="007233C6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Jestliže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neodstraní uznanou reklamovanou vadu díla</w:t>
      </w:r>
      <w:r w:rsidR="00674430">
        <w:rPr>
          <w:rFonts w:ascii="Arial" w:hAnsi="Arial" w:cs="Arial"/>
          <w:sz w:val="22"/>
          <w:szCs w:val="22"/>
        </w:rPr>
        <w:t xml:space="preserve"> dle odst. 11.4 písm. a) a písm. b)</w:t>
      </w:r>
      <w:r w:rsidRPr="007A3FF7">
        <w:rPr>
          <w:rFonts w:ascii="Arial" w:hAnsi="Arial" w:cs="Arial"/>
          <w:sz w:val="22"/>
          <w:szCs w:val="22"/>
        </w:rPr>
        <w:t xml:space="preserve"> do</w:t>
      </w:r>
      <w:r w:rsidR="004B1259">
        <w:rPr>
          <w:rFonts w:ascii="Arial" w:hAnsi="Arial" w:cs="Arial"/>
          <w:sz w:val="22"/>
          <w:szCs w:val="22"/>
        </w:rPr>
        <w:t xml:space="preserve"> 15</w:t>
      </w:r>
      <w:r w:rsidRPr="007A3FF7">
        <w:rPr>
          <w:rFonts w:ascii="Arial" w:hAnsi="Arial" w:cs="Arial"/>
          <w:sz w:val="22"/>
          <w:szCs w:val="22"/>
        </w:rPr>
        <w:t xml:space="preserve"> dn</w:t>
      </w:r>
      <w:r w:rsidR="00674430">
        <w:rPr>
          <w:rFonts w:ascii="Arial" w:hAnsi="Arial" w:cs="Arial"/>
          <w:sz w:val="22"/>
          <w:szCs w:val="22"/>
        </w:rPr>
        <w:t>ů od doručené reklamace</w:t>
      </w:r>
      <w:r w:rsidRPr="007A3FF7">
        <w:rPr>
          <w:rFonts w:ascii="Arial" w:hAnsi="Arial" w:cs="Arial"/>
          <w:sz w:val="22"/>
          <w:szCs w:val="22"/>
        </w:rPr>
        <w:t xml:space="preserve">, je </w:t>
      </w:r>
      <w:r w:rsidR="00BE01A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oprávněn pověřit odstraněním vady jiného dodavatele,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hotoviteli to písemně oznámí a bude na něm uplatňovat </w:t>
      </w:r>
      <w:r w:rsidR="000D7C4D" w:rsidRPr="007A3FF7">
        <w:rPr>
          <w:rFonts w:ascii="Arial" w:hAnsi="Arial" w:cs="Arial"/>
          <w:sz w:val="22"/>
          <w:szCs w:val="22"/>
        </w:rPr>
        <w:t>náhradu za odstranění reklamované vady v penězích.</w:t>
      </w:r>
    </w:p>
    <w:p w14:paraId="4691E670" w14:textId="77777777" w:rsidR="007233C6" w:rsidRPr="007A3FF7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Smluvní pokuta</w:t>
      </w:r>
    </w:p>
    <w:p w14:paraId="66423745" w14:textId="06A61FAE" w:rsidR="00F579D1" w:rsidRPr="0079503D" w:rsidRDefault="007233C6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79503D">
        <w:rPr>
          <w:rFonts w:ascii="Arial" w:hAnsi="Arial" w:cs="Arial"/>
          <w:sz w:val="22"/>
          <w:szCs w:val="22"/>
        </w:rPr>
        <w:t xml:space="preserve">Zhotovitel je povinen v případě prodlení s plněním termínu dokončení díla dle čl. </w:t>
      </w:r>
      <w:r w:rsidR="00F579D1" w:rsidRPr="0079503D">
        <w:rPr>
          <w:rFonts w:ascii="Arial" w:hAnsi="Arial" w:cs="Arial"/>
          <w:sz w:val="22"/>
          <w:szCs w:val="22"/>
        </w:rPr>
        <w:t xml:space="preserve">3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9503D">
        <w:rPr>
          <w:rFonts w:ascii="Arial" w:hAnsi="Arial" w:cs="Arial"/>
          <w:sz w:val="22"/>
          <w:szCs w:val="22"/>
        </w:rPr>
        <w:t xml:space="preserve">y zaplatit smluvní pokutu ve výši </w:t>
      </w:r>
      <w:r w:rsidR="006F2287">
        <w:rPr>
          <w:rFonts w:ascii="Arial" w:hAnsi="Arial" w:cs="Arial"/>
          <w:sz w:val="22"/>
          <w:szCs w:val="22"/>
        </w:rPr>
        <w:t>1</w:t>
      </w:r>
      <w:r w:rsidR="00E20404" w:rsidRPr="0079503D">
        <w:rPr>
          <w:rFonts w:ascii="Arial" w:hAnsi="Arial" w:cs="Arial"/>
          <w:sz w:val="22"/>
          <w:szCs w:val="22"/>
        </w:rPr>
        <w:t xml:space="preserve"> 000</w:t>
      </w:r>
      <w:r w:rsidR="004B1259" w:rsidRPr="0079503D">
        <w:rPr>
          <w:rFonts w:ascii="Arial" w:hAnsi="Arial" w:cs="Arial"/>
          <w:sz w:val="22"/>
          <w:szCs w:val="22"/>
        </w:rPr>
        <w:t xml:space="preserve"> </w:t>
      </w:r>
      <w:r w:rsidRPr="0079503D">
        <w:rPr>
          <w:rFonts w:ascii="Arial" w:hAnsi="Arial" w:cs="Arial"/>
          <w:sz w:val="22"/>
          <w:szCs w:val="22"/>
        </w:rPr>
        <w:t>Kč za každý i započatý den prodlení</w:t>
      </w:r>
      <w:r w:rsidR="002569F8" w:rsidRPr="0079503D">
        <w:rPr>
          <w:rFonts w:ascii="Arial" w:hAnsi="Arial" w:cs="Arial"/>
          <w:sz w:val="22"/>
          <w:szCs w:val="22"/>
        </w:rPr>
        <w:t>,</w:t>
      </w:r>
      <w:r w:rsidRPr="0079503D">
        <w:rPr>
          <w:rFonts w:ascii="Arial" w:hAnsi="Arial" w:cs="Arial"/>
          <w:sz w:val="22"/>
          <w:szCs w:val="22"/>
        </w:rPr>
        <w:t xml:space="preserve"> a to až do dne podpisu protokolu o př</w:t>
      </w:r>
      <w:r w:rsidR="007E1681" w:rsidRPr="0079503D">
        <w:rPr>
          <w:rFonts w:ascii="Arial" w:hAnsi="Arial" w:cs="Arial"/>
          <w:sz w:val="22"/>
          <w:szCs w:val="22"/>
        </w:rPr>
        <w:t>edání a převzetí díla dle čl. 10</w:t>
      </w:r>
      <w:r w:rsidRPr="0079503D">
        <w:rPr>
          <w:rFonts w:ascii="Arial" w:hAnsi="Arial" w:cs="Arial"/>
          <w:sz w:val="22"/>
          <w:szCs w:val="22"/>
        </w:rPr>
        <w:t xml:space="preserve">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9503D">
        <w:rPr>
          <w:rFonts w:ascii="Arial" w:hAnsi="Arial" w:cs="Arial"/>
          <w:sz w:val="22"/>
          <w:szCs w:val="22"/>
        </w:rPr>
        <w:t>y.</w:t>
      </w:r>
    </w:p>
    <w:p w14:paraId="154F3114" w14:textId="37AD79B7" w:rsidR="00F579D1" w:rsidRPr="0040232A" w:rsidRDefault="007233C6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79503D">
        <w:rPr>
          <w:rFonts w:ascii="Arial" w:hAnsi="Arial" w:cs="Arial"/>
          <w:sz w:val="22"/>
          <w:szCs w:val="22"/>
        </w:rPr>
        <w:t xml:space="preserve">Zhotovitel je povinen v případě prodlení s odstraněním reklamovaných vad po dobu záruky zaplatit smluvní pokutu ve výši </w:t>
      </w:r>
      <w:r w:rsidR="006F2287">
        <w:rPr>
          <w:rFonts w:ascii="Arial" w:hAnsi="Arial" w:cs="Arial"/>
          <w:sz w:val="22"/>
          <w:szCs w:val="22"/>
        </w:rPr>
        <w:t>1</w:t>
      </w:r>
      <w:r w:rsidR="004B1259" w:rsidRPr="0079503D">
        <w:rPr>
          <w:rFonts w:ascii="Arial" w:hAnsi="Arial" w:cs="Arial"/>
          <w:sz w:val="22"/>
          <w:szCs w:val="22"/>
        </w:rPr>
        <w:t> </w:t>
      </w:r>
      <w:r w:rsidR="004A4011" w:rsidRPr="0079503D">
        <w:rPr>
          <w:rFonts w:ascii="Arial" w:hAnsi="Arial" w:cs="Arial"/>
          <w:sz w:val="22"/>
          <w:szCs w:val="22"/>
        </w:rPr>
        <w:t>0</w:t>
      </w:r>
      <w:r w:rsidR="004B1259" w:rsidRPr="0079503D">
        <w:rPr>
          <w:rFonts w:ascii="Arial" w:hAnsi="Arial" w:cs="Arial"/>
          <w:sz w:val="22"/>
          <w:szCs w:val="22"/>
        </w:rPr>
        <w:t xml:space="preserve">00 </w:t>
      </w:r>
      <w:r w:rsidRPr="0079503D">
        <w:rPr>
          <w:rFonts w:ascii="Arial" w:hAnsi="Arial" w:cs="Arial"/>
          <w:sz w:val="22"/>
          <w:szCs w:val="22"/>
        </w:rPr>
        <w:t>Kč za</w:t>
      </w:r>
      <w:r w:rsidRPr="0040232A">
        <w:rPr>
          <w:rFonts w:ascii="Arial" w:hAnsi="Arial" w:cs="Arial"/>
          <w:sz w:val="22"/>
          <w:szCs w:val="22"/>
        </w:rPr>
        <w:t xml:space="preserve"> každý započatý den prodlení, a to až do dne podpisu zápisu o odstranění reklamovaných vad.</w:t>
      </w:r>
    </w:p>
    <w:p w14:paraId="1A1A8C08" w14:textId="042AD8DB" w:rsidR="00F579D1" w:rsidRPr="0040232A" w:rsidRDefault="00F579D1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40232A">
        <w:rPr>
          <w:rFonts w:ascii="Arial" w:hAnsi="Arial" w:cs="Arial"/>
          <w:sz w:val="22"/>
          <w:szCs w:val="22"/>
        </w:rPr>
        <w:t xml:space="preserve">V případě, že </w:t>
      </w:r>
      <w:r w:rsidR="00BE01AD" w:rsidRPr="0040232A">
        <w:rPr>
          <w:rFonts w:ascii="Arial" w:hAnsi="Arial" w:cs="Arial"/>
          <w:sz w:val="22"/>
          <w:szCs w:val="22"/>
        </w:rPr>
        <w:t>Z</w:t>
      </w:r>
      <w:r w:rsidRPr="0040232A">
        <w:rPr>
          <w:rFonts w:ascii="Arial" w:hAnsi="Arial" w:cs="Arial"/>
          <w:sz w:val="22"/>
          <w:szCs w:val="22"/>
        </w:rPr>
        <w:t xml:space="preserve">hotovitel kdykoli v průběhu trvání smluvního vztahu na výzvu </w:t>
      </w:r>
      <w:r w:rsidR="00716177" w:rsidRPr="0040232A">
        <w:rPr>
          <w:rFonts w:ascii="Arial" w:hAnsi="Arial" w:cs="Arial"/>
          <w:sz w:val="22"/>
          <w:szCs w:val="22"/>
        </w:rPr>
        <w:t>O</w:t>
      </w:r>
      <w:r w:rsidRPr="0040232A">
        <w:rPr>
          <w:rFonts w:ascii="Arial" w:hAnsi="Arial" w:cs="Arial"/>
          <w:sz w:val="22"/>
          <w:szCs w:val="22"/>
        </w:rPr>
        <w:t xml:space="preserve">bjednatele neprokáže trvání </w:t>
      </w:r>
      <w:r w:rsidR="00443010">
        <w:rPr>
          <w:rFonts w:ascii="Arial" w:hAnsi="Arial" w:cs="Arial"/>
          <w:sz w:val="22"/>
          <w:szCs w:val="22"/>
        </w:rPr>
        <w:t>Smlouv</w:t>
      </w:r>
      <w:r w:rsidRPr="0040232A">
        <w:rPr>
          <w:rFonts w:ascii="Arial" w:hAnsi="Arial" w:cs="Arial"/>
          <w:sz w:val="22"/>
          <w:szCs w:val="22"/>
        </w:rPr>
        <w:t xml:space="preserve">y o pojištění odpovědnosti za škody vzniklé v souvislosti s jeho činností, je </w:t>
      </w:r>
      <w:r w:rsidR="00BE01AD" w:rsidRPr="0040232A">
        <w:rPr>
          <w:rFonts w:ascii="Arial" w:hAnsi="Arial" w:cs="Arial"/>
          <w:sz w:val="22"/>
          <w:szCs w:val="22"/>
        </w:rPr>
        <w:t>O</w:t>
      </w:r>
      <w:r w:rsidRPr="0040232A">
        <w:rPr>
          <w:rFonts w:ascii="Arial" w:hAnsi="Arial" w:cs="Arial"/>
          <w:sz w:val="22"/>
          <w:szCs w:val="22"/>
        </w:rPr>
        <w:t xml:space="preserve">bjednateli oprávněn požadovat a </w:t>
      </w:r>
      <w:r w:rsidR="00BE01AD" w:rsidRPr="0040232A">
        <w:rPr>
          <w:rFonts w:ascii="Arial" w:hAnsi="Arial" w:cs="Arial"/>
          <w:sz w:val="22"/>
          <w:szCs w:val="22"/>
        </w:rPr>
        <w:t>Z</w:t>
      </w:r>
      <w:r w:rsidRPr="0040232A">
        <w:rPr>
          <w:rFonts w:ascii="Arial" w:hAnsi="Arial" w:cs="Arial"/>
          <w:sz w:val="22"/>
          <w:szCs w:val="22"/>
        </w:rPr>
        <w:t xml:space="preserve">hotovitel v takovém případě povinen zaplatit </w:t>
      </w:r>
      <w:r w:rsidR="00E5746A" w:rsidRPr="0040232A">
        <w:rPr>
          <w:rFonts w:ascii="Arial" w:hAnsi="Arial" w:cs="Arial"/>
          <w:sz w:val="22"/>
          <w:szCs w:val="22"/>
        </w:rPr>
        <w:t>smluvní pokutu ve výši 2</w:t>
      </w:r>
      <w:r w:rsidR="004B1259">
        <w:rPr>
          <w:rFonts w:ascii="Arial" w:hAnsi="Arial" w:cs="Arial"/>
          <w:sz w:val="22"/>
          <w:szCs w:val="22"/>
        </w:rPr>
        <w:t xml:space="preserve">0 000 </w:t>
      </w:r>
      <w:r w:rsidRPr="0040232A">
        <w:rPr>
          <w:rFonts w:ascii="Arial" w:hAnsi="Arial" w:cs="Arial"/>
          <w:sz w:val="22"/>
          <w:szCs w:val="22"/>
        </w:rPr>
        <w:t>Kč.</w:t>
      </w:r>
    </w:p>
    <w:p w14:paraId="077AD87D" w14:textId="4F16245D" w:rsidR="00F579D1" w:rsidRPr="00AE6A4C" w:rsidRDefault="007233C6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 xml:space="preserve">Splatnost smluvní pokuty je do </w:t>
      </w:r>
      <w:r w:rsidRPr="00AE6A4C">
        <w:rPr>
          <w:rFonts w:ascii="Arial" w:hAnsi="Arial" w:cs="Arial"/>
          <w:b/>
          <w:sz w:val="22"/>
          <w:szCs w:val="22"/>
        </w:rPr>
        <w:t>21 dnů</w:t>
      </w:r>
      <w:r w:rsidRPr="00AE6A4C">
        <w:rPr>
          <w:rFonts w:ascii="Arial" w:hAnsi="Arial" w:cs="Arial"/>
          <w:sz w:val="22"/>
          <w:szCs w:val="22"/>
        </w:rPr>
        <w:t xml:space="preserve"> od doručení vyúčtování povinné smluvní straně. Vyúčtování smluvní pokuty musí vždy obsahovat popis skutečnosti, která v souladu s uzavřenou </w:t>
      </w:r>
      <w:r w:rsidR="00443010">
        <w:rPr>
          <w:rFonts w:ascii="Arial" w:hAnsi="Arial" w:cs="Arial"/>
          <w:sz w:val="22"/>
          <w:szCs w:val="22"/>
        </w:rPr>
        <w:t>Smlouv</w:t>
      </w:r>
      <w:r w:rsidRPr="00AE6A4C">
        <w:rPr>
          <w:rFonts w:ascii="Arial" w:hAnsi="Arial" w:cs="Arial"/>
          <w:sz w:val="22"/>
          <w:szCs w:val="22"/>
        </w:rPr>
        <w:t>ou zakládá oprávněné smluvní straně účtovat povinné smluvní straně smluvní pokutu.</w:t>
      </w:r>
      <w:r w:rsidR="00F579D1" w:rsidRPr="00AE6A4C">
        <w:rPr>
          <w:rFonts w:ascii="Arial" w:hAnsi="Arial" w:cs="Arial"/>
          <w:sz w:val="22"/>
          <w:szCs w:val="22"/>
        </w:rPr>
        <w:t xml:space="preserve"> </w:t>
      </w:r>
    </w:p>
    <w:p w14:paraId="0ECFF520" w14:textId="77777777" w:rsidR="007E1681" w:rsidRDefault="007233C6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color w:val="FF0000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Zaplacení smluvní pokuty nezbavuje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povinnosti splnit závazek smluvní pokutou utvrzený.</w:t>
      </w:r>
    </w:p>
    <w:p w14:paraId="5AFB8B90" w14:textId="77777777" w:rsidR="007E1681" w:rsidRPr="00205BDA" w:rsidRDefault="00486C8D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color w:val="FF0000"/>
          <w:sz w:val="22"/>
          <w:szCs w:val="22"/>
        </w:rPr>
      </w:pPr>
      <w:r w:rsidRPr="007E1681">
        <w:rPr>
          <w:rFonts w:ascii="Arial" w:hAnsi="Arial" w:cs="Arial"/>
          <w:sz w:val="22"/>
          <w:szCs w:val="22"/>
        </w:rPr>
        <w:t xml:space="preserve">Právo na náhradu </w:t>
      </w:r>
      <w:r w:rsidRPr="00205BDA">
        <w:rPr>
          <w:rFonts w:ascii="Arial" w:hAnsi="Arial" w:cs="Arial"/>
          <w:sz w:val="22"/>
          <w:szCs w:val="22"/>
        </w:rPr>
        <w:t>škod</w:t>
      </w:r>
      <w:r w:rsidR="00A7060E" w:rsidRPr="00205BDA">
        <w:rPr>
          <w:rFonts w:ascii="Arial" w:hAnsi="Arial" w:cs="Arial"/>
          <w:sz w:val="22"/>
          <w:szCs w:val="22"/>
        </w:rPr>
        <w:t xml:space="preserve">y není omezeno ani vyloučeno v </w:t>
      </w:r>
      <w:r w:rsidRPr="00205BDA">
        <w:rPr>
          <w:rFonts w:ascii="Arial" w:hAnsi="Arial" w:cs="Arial"/>
          <w:sz w:val="22"/>
          <w:szCs w:val="22"/>
        </w:rPr>
        <w:t>případech uhrazené smluvní pokuty, vzniklo</w:t>
      </w:r>
      <w:r w:rsidR="007E1681" w:rsidRPr="00205BDA">
        <w:rPr>
          <w:rFonts w:ascii="Arial" w:hAnsi="Arial" w:cs="Arial"/>
          <w:sz w:val="22"/>
          <w:szCs w:val="22"/>
        </w:rPr>
        <w:t>u škodu lze vymáhat v plné výši.</w:t>
      </w:r>
    </w:p>
    <w:p w14:paraId="7F260354" w14:textId="3AF6D16F" w:rsidR="005E3318" w:rsidRDefault="007E1681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Smluvní strany se dohodl</w:t>
      </w:r>
      <w:r w:rsidR="003430D9" w:rsidRPr="00205BDA">
        <w:rPr>
          <w:rFonts w:ascii="Arial" w:hAnsi="Arial" w:cs="Arial"/>
          <w:sz w:val="22"/>
          <w:szCs w:val="22"/>
        </w:rPr>
        <w:t xml:space="preserve">y, že započtení pohledávek </w:t>
      </w:r>
      <w:r w:rsidR="00BE01AD">
        <w:rPr>
          <w:rFonts w:ascii="Arial" w:hAnsi="Arial" w:cs="Arial"/>
          <w:sz w:val="22"/>
          <w:szCs w:val="22"/>
        </w:rPr>
        <w:t>O</w:t>
      </w:r>
      <w:r w:rsidR="003430D9" w:rsidRPr="00205BDA">
        <w:rPr>
          <w:rFonts w:ascii="Arial" w:hAnsi="Arial" w:cs="Arial"/>
          <w:sz w:val="22"/>
          <w:szCs w:val="22"/>
        </w:rPr>
        <w:t xml:space="preserve">bjednatele vůči </w:t>
      </w:r>
      <w:r w:rsidR="00BE01A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hotoviteli vzniklých při plnění závazků a ujednání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>y je přípustné.</w:t>
      </w:r>
    </w:p>
    <w:p w14:paraId="7B1306F3" w14:textId="77777777" w:rsidR="009C347B" w:rsidRPr="005C7E8A" w:rsidRDefault="009C347B" w:rsidP="009C347B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705A9C8F" w14:textId="77777777" w:rsidR="007233C6" w:rsidRPr="007A3FF7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Ukončení smluvního vztahu</w:t>
      </w:r>
    </w:p>
    <w:p w14:paraId="5F34FB48" w14:textId="4967B4FF" w:rsidR="00E20404" w:rsidRDefault="00443010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</w:t>
      </w:r>
      <w:r w:rsidR="00E20404" w:rsidRPr="00486C8D">
        <w:rPr>
          <w:rFonts w:ascii="Arial" w:hAnsi="Arial" w:cs="Arial"/>
          <w:sz w:val="22"/>
          <w:szCs w:val="22"/>
        </w:rPr>
        <w:t xml:space="preserve">a nabývá  platnosti dnem podpisu oběma </w:t>
      </w:r>
      <w:r w:rsidR="00E20404">
        <w:rPr>
          <w:rFonts w:ascii="Arial" w:hAnsi="Arial" w:cs="Arial"/>
          <w:sz w:val="22"/>
          <w:szCs w:val="22"/>
        </w:rPr>
        <w:t>s</w:t>
      </w:r>
      <w:r w:rsidR="00E20404" w:rsidRPr="00486C8D">
        <w:rPr>
          <w:rFonts w:ascii="Arial" w:hAnsi="Arial" w:cs="Arial"/>
          <w:sz w:val="22"/>
          <w:szCs w:val="22"/>
        </w:rPr>
        <w:t xml:space="preserve">mluvními stranami a  účinnosti dnem </w:t>
      </w:r>
      <w:r w:rsidR="00E20404">
        <w:rPr>
          <w:rFonts w:ascii="Arial" w:hAnsi="Arial" w:cs="Arial"/>
          <w:sz w:val="22"/>
          <w:szCs w:val="22"/>
        </w:rPr>
        <w:t>u</w:t>
      </w:r>
      <w:r w:rsidR="00E20404" w:rsidRPr="00486C8D">
        <w:rPr>
          <w:rFonts w:ascii="Arial" w:hAnsi="Arial" w:cs="Arial"/>
          <w:sz w:val="22"/>
          <w:szCs w:val="22"/>
        </w:rPr>
        <w:t xml:space="preserve">veřejnění v registru </w:t>
      </w:r>
      <w:r w:rsidR="00E20404" w:rsidRPr="002E74F6">
        <w:rPr>
          <w:rFonts w:ascii="Arial" w:hAnsi="Arial" w:cs="Arial"/>
          <w:sz w:val="22"/>
          <w:szCs w:val="22"/>
        </w:rPr>
        <w:t xml:space="preserve">smluv dle zák. č. 340/2015 Sb., o zvláštních podmínkách účinnosti některých smluv, uveřejňování těchto smluv a </w:t>
      </w:r>
      <w:r w:rsidR="00E20404">
        <w:rPr>
          <w:rFonts w:ascii="Arial" w:hAnsi="Arial" w:cs="Arial"/>
          <w:sz w:val="22"/>
          <w:szCs w:val="22"/>
        </w:rPr>
        <w:t xml:space="preserve">o </w:t>
      </w:r>
      <w:r w:rsidR="00E20404" w:rsidRPr="002E74F6">
        <w:rPr>
          <w:rFonts w:ascii="Arial" w:hAnsi="Arial" w:cs="Arial"/>
          <w:sz w:val="22"/>
          <w:szCs w:val="22"/>
        </w:rPr>
        <w:t>registru smluv, v platném znění</w:t>
      </w:r>
      <w:r w:rsidR="00E20404">
        <w:rPr>
          <w:rFonts w:ascii="Arial" w:hAnsi="Arial" w:cs="Arial"/>
          <w:sz w:val="22"/>
          <w:szCs w:val="22"/>
        </w:rPr>
        <w:t xml:space="preserve"> </w:t>
      </w:r>
      <w:r w:rsidR="00E20404" w:rsidRPr="002E74F6">
        <w:rPr>
          <w:rFonts w:ascii="Arial" w:hAnsi="Arial" w:cs="Arial"/>
          <w:sz w:val="22"/>
          <w:szCs w:val="22"/>
        </w:rPr>
        <w:t>(</w:t>
      </w:r>
      <w:r w:rsidR="00E20404">
        <w:rPr>
          <w:rFonts w:ascii="Arial" w:hAnsi="Arial" w:cs="Arial"/>
          <w:sz w:val="22"/>
          <w:szCs w:val="22"/>
        </w:rPr>
        <w:t>dále jen „</w:t>
      </w:r>
      <w:r w:rsidR="00E20404" w:rsidRPr="002E74F6">
        <w:rPr>
          <w:rFonts w:ascii="Arial" w:hAnsi="Arial" w:cs="Arial"/>
          <w:sz w:val="22"/>
          <w:szCs w:val="22"/>
        </w:rPr>
        <w:t>zákon o registru smluv</w:t>
      </w:r>
      <w:r w:rsidR="00E20404">
        <w:rPr>
          <w:rFonts w:ascii="Arial" w:hAnsi="Arial" w:cs="Arial"/>
          <w:sz w:val="22"/>
          <w:szCs w:val="22"/>
        </w:rPr>
        <w:t>“)</w:t>
      </w:r>
      <w:r w:rsidR="00E20404" w:rsidRPr="002E74F6">
        <w:rPr>
          <w:rFonts w:ascii="Arial" w:hAnsi="Arial" w:cs="Arial"/>
          <w:sz w:val="22"/>
          <w:szCs w:val="22"/>
        </w:rPr>
        <w:t xml:space="preserve">. </w:t>
      </w:r>
    </w:p>
    <w:p w14:paraId="0E98D133" w14:textId="563F4B88" w:rsidR="00E20404" w:rsidRPr="00C91278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C91278">
        <w:rPr>
          <w:rFonts w:ascii="Arial" w:hAnsi="Arial" w:cs="Arial"/>
          <w:sz w:val="22"/>
          <w:szCs w:val="22"/>
        </w:rPr>
        <w:t xml:space="preserve">Smluvní strany výslovně sjednávají, že uveřejnění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C91278">
        <w:rPr>
          <w:rFonts w:ascii="Arial" w:hAnsi="Arial" w:cs="Arial"/>
          <w:sz w:val="22"/>
          <w:szCs w:val="22"/>
        </w:rPr>
        <w:t xml:space="preserve">y v registru smluv dle zákona </w:t>
      </w:r>
      <w:r>
        <w:rPr>
          <w:rFonts w:ascii="Arial" w:hAnsi="Arial" w:cs="Arial"/>
          <w:sz w:val="22"/>
          <w:szCs w:val="22"/>
        </w:rPr>
        <w:t>o registru smluv</w:t>
      </w:r>
      <w:r w:rsidRPr="00C91278">
        <w:rPr>
          <w:rFonts w:ascii="Arial" w:hAnsi="Arial" w:cs="Arial"/>
          <w:sz w:val="22"/>
          <w:szCs w:val="22"/>
        </w:rPr>
        <w:t xml:space="preserve">, zajistí Městská část Praha 7 do 30 dnů od podpisu </w:t>
      </w:r>
      <w:r w:rsidR="00443010">
        <w:rPr>
          <w:rFonts w:ascii="Arial" w:hAnsi="Arial" w:cs="Arial"/>
          <w:sz w:val="22"/>
          <w:szCs w:val="22"/>
        </w:rPr>
        <w:t>Smlouv</w:t>
      </w:r>
      <w:r w:rsidRPr="00C91278">
        <w:rPr>
          <w:rFonts w:ascii="Arial" w:hAnsi="Arial" w:cs="Arial"/>
          <w:sz w:val="22"/>
          <w:szCs w:val="22"/>
        </w:rPr>
        <w:t>y a neprodleně bude druhou smluvní stranu o provedeném uveřejnění v registru smluv informovat.</w:t>
      </w:r>
    </w:p>
    <w:p w14:paraId="179E556A" w14:textId="4C5D5029" w:rsidR="00E20404" w:rsidRPr="00152400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486C8D">
        <w:rPr>
          <w:rFonts w:ascii="Arial" w:hAnsi="Arial" w:cs="Arial"/>
          <w:sz w:val="22"/>
          <w:szCs w:val="22"/>
        </w:rPr>
        <w:t xml:space="preserve">Veškeré změny a doplňky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486C8D">
        <w:rPr>
          <w:rFonts w:ascii="Arial" w:hAnsi="Arial" w:cs="Arial"/>
          <w:sz w:val="22"/>
          <w:szCs w:val="22"/>
        </w:rPr>
        <w:t>y lze činit pouze písemnou formou vzestupně číslovaných dodatků podepsaných oprávněnými zástupci smluvních stran.</w:t>
      </w:r>
    </w:p>
    <w:p w14:paraId="303F8CB7" w14:textId="3B9D9CF6" w:rsidR="00E20404" w:rsidRPr="001A578C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1A578C">
        <w:rPr>
          <w:rFonts w:ascii="Arial" w:hAnsi="Arial" w:cs="Arial"/>
          <w:sz w:val="22"/>
          <w:szCs w:val="22"/>
        </w:rPr>
        <w:t>Objednatel je oprávněn bez souhlasu Zhotovitele postoupit pohledávky či jejic</w:t>
      </w:r>
      <w:r w:rsidR="00443010">
        <w:rPr>
          <w:rFonts w:ascii="Arial" w:hAnsi="Arial" w:cs="Arial"/>
          <w:sz w:val="22"/>
          <w:szCs w:val="22"/>
        </w:rPr>
        <w:t>h části vzniklé na základě této Smlouv</w:t>
      </w:r>
      <w:r w:rsidRPr="00800979">
        <w:rPr>
          <w:rFonts w:ascii="Arial" w:hAnsi="Arial" w:cs="Arial"/>
          <w:sz w:val="22"/>
          <w:szCs w:val="22"/>
        </w:rPr>
        <w:t xml:space="preserve">y na jinou osobu. Zhotovitel je oprávněn postoupit pohledávky či jejich části vzniklé na základě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800979">
        <w:rPr>
          <w:rFonts w:ascii="Arial" w:hAnsi="Arial" w:cs="Arial"/>
          <w:sz w:val="22"/>
          <w:szCs w:val="22"/>
        </w:rPr>
        <w:t xml:space="preserve">y na jinou osobu pouze s předchozím písemným souhlasem Objednatele. </w:t>
      </w:r>
      <w:r w:rsidRPr="001A578C">
        <w:rPr>
          <w:rFonts w:ascii="Arial" w:hAnsi="Arial" w:cs="Arial"/>
          <w:sz w:val="22"/>
          <w:szCs w:val="22"/>
        </w:rPr>
        <w:t xml:space="preserve">Zhotovitel má v případě neplnění </w:t>
      </w:r>
      <w:r>
        <w:rPr>
          <w:rFonts w:ascii="Arial" w:hAnsi="Arial" w:cs="Arial"/>
          <w:sz w:val="22"/>
          <w:szCs w:val="22"/>
        </w:rPr>
        <w:t>závazků z </w:t>
      </w:r>
      <w:r w:rsidRPr="001A578C">
        <w:rPr>
          <w:rFonts w:ascii="Arial" w:hAnsi="Arial" w:cs="Arial"/>
          <w:sz w:val="22"/>
          <w:szCs w:val="22"/>
        </w:rPr>
        <w:t xml:space="preserve">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1A578C">
        <w:rPr>
          <w:rFonts w:ascii="Arial" w:hAnsi="Arial" w:cs="Arial"/>
          <w:sz w:val="22"/>
          <w:szCs w:val="22"/>
        </w:rPr>
        <w:t>y Objednatele</w:t>
      </w:r>
      <w:r>
        <w:rPr>
          <w:rFonts w:ascii="Arial" w:hAnsi="Arial" w:cs="Arial"/>
          <w:sz w:val="22"/>
          <w:szCs w:val="22"/>
        </w:rPr>
        <w:t>m</w:t>
      </w:r>
      <w:r w:rsidRPr="001A578C">
        <w:rPr>
          <w:rFonts w:ascii="Arial" w:hAnsi="Arial" w:cs="Arial"/>
          <w:sz w:val="22"/>
          <w:szCs w:val="22"/>
        </w:rPr>
        <w:t xml:space="preserve"> právo na pozastavení prací na díle až do odstranění důvodů takové pozastávky. Pozastavení prací je </w:t>
      </w:r>
      <w:r>
        <w:rPr>
          <w:rFonts w:ascii="Arial" w:hAnsi="Arial" w:cs="Arial"/>
          <w:sz w:val="22"/>
          <w:szCs w:val="22"/>
        </w:rPr>
        <w:t>Z</w:t>
      </w:r>
      <w:r w:rsidRPr="001A578C">
        <w:rPr>
          <w:rFonts w:ascii="Arial" w:hAnsi="Arial" w:cs="Arial"/>
          <w:sz w:val="22"/>
          <w:szCs w:val="22"/>
        </w:rPr>
        <w:t>hotovitel povinen sdělit Objednateli písemně nejpozději 3 dn</w:t>
      </w:r>
      <w:r>
        <w:rPr>
          <w:rFonts w:ascii="Arial" w:hAnsi="Arial" w:cs="Arial"/>
          <w:sz w:val="22"/>
          <w:szCs w:val="22"/>
        </w:rPr>
        <w:t>y</w:t>
      </w:r>
      <w:r w:rsidRPr="001A578C">
        <w:rPr>
          <w:rFonts w:ascii="Arial" w:hAnsi="Arial" w:cs="Arial"/>
          <w:sz w:val="22"/>
          <w:szCs w:val="22"/>
        </w:rPr>
        <w:t xml:space="preserve"> předem. V takovém případě je Zhotovitel </w:t>
      </w:r>
      <w:r>
        <w:rPr>
          <w:rFonts w:ascii="Arial" w:hAnsi="Arial" w:cs="Arial"/>
          <w:sz w:val="22"/>
          <w:szCs w:val="22"/>
        </w:rPr>
        <w:t xml:space="preserve">současně </w:t>
      </w:r>
      <w:r w:rsidRPr="001A578C">
        <w:rPr>
          <w:rFonts w:ascii="Arial" w:hAnsi="Arial" w:cs="Arial"/>
          <w:sz w:val="22"/>
          <w:szCs w:val="22"/>
        </w:rPr>
        <w:t>povinen učinit veškerá opatření pro zabránění škod na majetku Objednatele.</w:t>
      </w:r>
    </w:p>
    <w:p w14:paraId="11060DB8" w14:textId="69D29599" w:rsidR="00E20404" w:rsidRPr="00C91278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C91278">
        <w:rPr>
          <w:rFonts w:ascii="Arial" w:hAnsi="Arial" w:cs="Arial"/>
          <w:iCs/>
          <w:sz w:val="22"/>
          <w:szCs w:val="22"/>
        </w:rPr>
        <w:t xml:space="preserve">Smluvní strany si vzájemně doručují na adresy uvedené v záhlaví této </w:t>
      </w:r>
      <w:r w:rsidR="00443010">
        <w:rPr>
          <w:rFonts w:ascii="Arial" w:hAnsi="Arial" w:cs="Arial"/>
          <w:iCs/>
          <w:sz w:val="22"/>
          <w:szCs w:val="22"/>
        </w:rPr>
        <w:t>Smlouv</w:t>
      </w:r>
      <w:r w:rsidRPr="00C91278">
        <w:rPr>
          <w:rFonts w:ascii="Arial" w:hAnsi="Arial" w:cs="Arial"/>
          <w:iCs/>
          <w:sz w:val="22"/>
          <w:szCs w:val="22"/>
        </w:rPr>
        <w:t>y nebo na aktuální adresu sídla smluvní strany nebo datovou schránkou. V případě doručování datovou schránkou platí, že nepřihlásí-li se oprávněná osoba do datové schránky ve lhůtě 10 dnů ode dne, kdy byl dokument do datové schránky dodán, považuje se tento dokument za doručený posledním dnem lhůty.</w:t>
      </w:r>
    </w:p>
    <w:p w14:paraId="3048F907" w14:textId="6F9BCB17" w:rsidR="00E20404" w:rsidRPr="00205BDA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Nastanou-li u některé ze smluvních stran skutečnosti bránící řádnému plnění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y, je tato smluvní strana povinna tuto skutečnost bez zbytečného odkladu oznámit druhé </w:t>
      </w:r>
      <w:r w:rsidRPr="00205BDA">
        <w:rPr>
          <w:rFonts w:ascii="Arial" w:hAnsi="Arial" w:cs="Arial"/>
          <w:sz w:val="22"/>
          <w:szCs w:val="22"/>
        </w:rPr>
        <w:t xml:space="preserve">smluvní straně a vyvolat jednání zástupců oprávněných k podpisu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>y.</w:t>
      </w:r>
    </w:p>
    <w:p w14:paraId="7A864952" w14:textId="3368F07D" w:rsidR="00E20404" w:rsidRPr="00AA557E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V případě, že se ke kterémukoli ustanovení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>y či k jeho části podle zák. č. 89/2012 Sb.</w:t>
      </w:r>
      <w:r>
        <w:rPr>
          <w:rFonts w:ascii="Arial" w:hAnsi="Arial" w:cs="Arial"/>
          <w:sz w:val="22"/>
          <w:szCs w:val="22"/>
        </w:rPr>
        <w:t>, občanský zákoník, v platném znění (dále jen „</w:t>
      </w:r>
      <w:r w:rsidRPr="00205BDA">
        <w:rPr>
          <w:rFonts w:ascii="Arial" w:hAnsi="Arial" w:cs="Arial"/>
          <w:sz w:val="22"/>
          <w:szCs w:val="22"/>
        </w:rPr>
        <w:t>OZ</w:t>
      </w:r>
      <w:r>
        <w:rPr>
          <w:rFonts w:ascii="Arial" w:hAnsi="Arial" w:cs="Arial"/>
          <w:sz w:val="22"/>
          <w:szCs w:val="22"/>
        </w:rPr>
        <w:t>“)</w:t>
      </w:r>
      <w:r w:rsidRPr="00205BDA">
        <w:rPr>
          <w:rFonts w:ascii="Arial" w:hAnsi="Arial" w:cs="Arial"/>
          <w:sz w:val="22"/>
          <w:szCs w:val="22"/>
        </w:rPr>
        <w:t xml:space="preserve"> jako ke zdánlivému právnímu jednání nepřihlíží, nebo že kterékoli ustanovení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>y či jeho část je nebo se stane neplatným, neúčinným nebo nevymahatelným, nebude mít žádný vliv na platnost, účinnost a vymahatelnost ostatních u</w:t>
      </w:r>
      <w:r>
        <w:rPr>
          <w:rFonts w:ascii="Arial" w:hAnsi="Arial" w:cs="Arial"/>
          <w:sz w:val="22"/>
          <w:szCs w:val="22"/>
        </w:rPr>
        <w:t>stanovení</w:t>
      </w:r>
      <w:r w:rsidRPr="00205BDA">
        <w:rPr>
          <w:rFonts w:ascii="Arial" w:hAnsi="Arial" w:cs="Arial"/>
          <w:sz w:val="22"/>
          <w:szCs w:val="22"/>
        </w:rPr>
        <w:t xml:space="preserve">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>y. Smluvní strany se zavazují nahradit takové neplatné, neúčinné nebo nevymahatelné ustanovení či jeho část ustanovením novým, které bude platné, účinné a vymahatelné a jehož věcný obsah a ekonomický význam</w:t>
      </w:r>
      <w:r w:rsidRPr="007A3FF7">
        <w:rPr>
          <w:rFonts w:ascii="Arial" w:hAnsi="Arial" w:cs="Arial"/>
          <w:sz w:val="22"/>
          <w:szCs w:val="22"/>
        </w:rPr>
        <w:t xml:space="preserve"> bude shodný nebo co nejvíce podobný nahrazovanému ustanovení tak, aby účel a smysl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y zůstal </w:t>
      </w:r>
      <w:r w:rsidRPr="00AA557E">
        <w:rPr>
          <w:rFonts w:ascii="Arial" w:hAnsi="Arial" w:cs="Arial"/>
          <w:sz w:val="22"/>
          <w:szCs w:val="22"/>
        </w:rPr>
        <w:t>zachován.</w:t>
      </w:r>
    </w:p>
    <w:p w14:paraId="0CB7CF72" w14:textId="09E934F4" w:rsidR="00E20404" w:rsidRPr="007A3FF7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Smluvní strany se dohodly, že usta</w:t>
      </w:r>
      <w:r>
        <w:rPr>
          <w:rFonts w:ascii="Arial" w:hAnsi="Arial" w:cs="Arial"/>
          <w:sz w:val="22"/>
          <w:szCs w:val="22"/>
        </w:rPr>
        <w:t>novení § 577 OZ</w:t>
      </w:r>
      <w:r w:rsidRPr="007A3FF7">
        <w:rPr>
          <w:rFonts w:ascii="Arial" w:hAnsi="Arial" w:cs="Arial"/>
          <w:sz w:val="22"/>
          <w:szCs w:val="22"/>
        </w:rPr>
        <w:t xml:space="preserve"> se nepoužije. Určení množstevního, časového, územního nebo jiného rozsahu v 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ě </w:t>
      </w:r>
      <w:r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je pevně určeno autonomní dohodou smluvních stran a soud není oprávněn dohodu smluvních stran v tomto smyslu měnit.</w:t>
      </w:r>
    </w:p>
    <w:p w14:paraId="029DF740" w14:textId="3A48EEBA" w:rsidR="00E20404" w:rsidRPr="007A3FF7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§ 1765 OZ </w:t>
      </w:r>
      <w:r w:rsidRPr="007A3FF7">
        <w:rPr>
          <w:rFonts w:ascii="Arial" w:hAnsi="Arial" w:cs="Arial"/>
          <w:sz w:val="22"/>
          <w:szCs w:val="22"/>
        </w:rPr>
        <w:t xml:space="preserve">na sebe zhotovitel převzal nebezpečí změny okolností. Před uzavřením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y smluvní strany zvážily hospodářskou, ekonomickou i faktickou situaci a jsou si plně vědomy okolností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y. Zhotovitel není oprávněn domáhat se změny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>y v tomto smyslu u soudu.</w:t>
      </w:r>
    </w:p>
    <w:p w14:paraId="0122F386" w14:textId="3250B591" w:rsidR="00E20404" w:rsidRPr="007A3FF7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Pokud není ve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ě uvedeno jinak, řídí se vzájemné vztahy smluvních stran příslušnými ustanoveními </w:t>
      </w:r>
      <w:r>
        <w:rPr>
          <w:rFonts w:ascii="Arial" w:hAnsi="Arial" w:cs="Arial"/>
          <w:sz w:val="22"/>
          <w:szCs w:val="22"/>
        </w:rPr>
        <w:t>OZ</w:t>
      </w:r>
      <w:r w:rsidRPr="007A3FF7">
        <w:rPr>
          <w:rFonts w:ascii="Arial" w:hAnsi="Arial" w:cs="Arial"/>
          <w:sz w:val="22"/>
          <w:szCs w:val="22"/>
        </w:rPr>
        <w:t xml:space="preserve"> a ostatními souvisejícími právními předpisy.</w:t>
      </w:r>
    </w:p>
    <w:p w14:paraId="34E501AC" w14:textId="3899724B" w:rsidR="00E20404" w:rsidRPr="00FC6B1D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</w:t>
      </w:r>
      <w:r w:rsidR="00443010">
        <w:rPr>
          <w:rFonts w:ascii="Arial" w:hAnsi="Arial" w:cs="Arial"/>
          <w:sz w:val="22"/>
          <w:szCs w:val="22"/>
        </w:rPr>
        <w:t>Smlouv</w:t>
      </w:r>
      <w:r>
        <w:rPr>
          <w:rFonts w:ascii="Arial" w:hAnsi="Arial" w:cs="Arial"/>
          <w:sz w:val="22"/>
          <w:szCs w:val="22"/>
        </w:rPr>
        <w:t>a je vyhotovena v 5</w:t>
      </w:r>
      <w:r w:rsidRPr="00FC6B1D">
        <w:rPr>
          <w:rFonts w:ascii="Arial" w:hAnsi="Arial" w:cs="Arial"/>
          <w:sz w:val="22"/>
          <w:szCs w:val="22"/>
        </w:rPr>
        <w:t xml:space="preserve"> stejnopisech s platností originálu, z nichž 2 obdrží </w:t>
      </w:r>
      <w:r>
        <w:rPr>
          <w:rFonts w:ascii="Arial" w:hAnsi="Arial" w:cs="Arial"/>
          <w:sz w:val="22"/>
          <w:szCs w:val="22"/>
        </w:rPr>
        <w:t>Zhotovitel a 3</w:t>
      </w:r>
      <w:r w:rsidRPr="00FC6B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FC6B1D">
        <w:rPr>
          <w:rFonts w:ascii="Arial" w:hAnsi="Arial" w:cs="Arial"/>
          <w:sz w:val="22"/>
          <w:szCs w:val="22"/>
        </w:rPr>
        <w:t>bjednatel.</w:t>
      </w:r>
    </w:p>
    <w:p w14:paraId="507DF17A" w14:textId="77777777" w:rsidR="00E20404" w:rsidRPr="007A3FF7" w:rsidRDefault="00E20404" w:rsidP="00E20404">
      <w:pPr>
        <w:numPr>
          <w:ilvl w:val="1"/>
          <w:numId w:val="2"/>
        </w:numPr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Odpovědní pracovníci:</w:t>
      </w:r>
    </w:p>
    <w:p w14:paraId="14A0329D" w14:textId="0D9225AB" w:rsidR="00E20404" w:rsidRPr="00B617C9" w:rsidRDefault="00E20404" w:rsidP="00E20404">
      <w:pPr>
        <w:jc w:val="both"/>
        <w:rPr>
          <w:rFonts w:ascii="Arial" w:hAnsi="Arial"/>
          <w:b/>
          <w:sz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 w:rsidRPr="00B617C9">
        <w:rPr>
          <w:rFonts w:ascii="Arial" w:hAnsi="Arial"/>
          <w:b/>
          <w:sz w:val="22"/>
        </w:rPr>
        <w:t xml:space="preserve">Za </w:t>
      </w:r>
      <w:r>
        <w:rPr>
          <w:rFonts w:ascii="Arial" w:hAnsi="Arial"/>
          <w:b/>
          <w:sz w:val="22"/>
        </w:rPr>
        <w:t>O</w:t>
      </w:r>
      <w:r w:rsidRPr="00B617C9">
        <w:rPr>
          <w:rFonts w:ascii="Arial" w:hAnsi="Arial"/>
          <w:b/>
          <w:sz w:val="22"/>
        </w:rPr>
        <w:t>bjednatele:</w:t>
      </w:r>
    </w:p>
    <w:p w14:paraId="60C27F09" w14:textId="77777777" w:rsidR="00E20404" w:rsidRPr="007A3FF7" w:rsidRDefault="00E20404" w:rsidP="00E2040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ab/>
        <w:t xml:space="preserve">- </w:t>
      </w:r>
      <w:r w:rsidRPr="007A3FF7">
        <w:rPr>
          <w:rFonts w:ascii="Arial" w:hAnsi="Arial" w:cs="Arial"/>
          <w:sz w:val="22"/>
          <w:szCs w:val="22"/>
        </w:rPr>
        <w:t xml:space="preserve">ve věcech smluvních: </w:t>
      </w:r>
    </w:p>
    <w:p w14:paraId="5CC59C06" w14:textId="06A85045" w:rsidR="00E20404" w:rsidRPr="009C54BC" w:rsidRDefault="00E20404" w:rsidP="00863C1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63C13">
        <w:rPr>
          <w:rFonts w:ascii="Arial" w:hAnsi="Arial" w:cs="Arial"/>
          <w:sz w:val="22"/>
          <w:szCs w:val="22"/>
        </w:rPr>
        <w:t>………………….</w:t>
      </w:r>
    </w:p>
    <w:p w14:paraId="23FF71F1" w14:textId="77777777" w:rsidR="00E20404" w:rsidRPr="00F3736C" w:rsidRDefault="00E20404" w:rsidP="00E20404">
      <w:pPr>
        <w:tabs>
          <w:tab w:val="left" w:pos="284"/>
        </w:tabs>
        <w:jc w:val="both"/>
        <w:rPr>
          <w:rFonts w:ascii="Arial" w:hAnsi="Arial" w:cs="Arial"/>
          <w:sz w:val="4"/>
          <w:szCs w:val="4"/>
        </w:rPr>
      </w:pPr>
    </w:p>
    <w:p w14:paraId="19C2E346" w14:textId="77777777" w:rsidR="00E20404" w:rsidRDefault="00E20404" w:rsidP="00E2040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- </w:t>
      </w:r>
      <w:r w:rsidRPr="00C71AC0">
        <w:rPr>
          <w:rFonts w:ascii="Arial" w:hAnsi="Arial" w:cs="Arial"/>
          <w:sz w:val="22"/>
          <w:szCs w:val="22"/>
        </w:rPr>
        <w:t>ve věcech technických:</w:t>
      </w:r>
    </w:p>
    <w:p w14:paraId="5F39FFB7" w14:textId="3C0D23D2" w:rsidR="00E20404" w:rsidRPr="009C54BC" w:rsidRDefault="00863C13" w:rsidP="004C17F1">
      <w:pPr>
        <w:ind w:left="708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>…………………</w:t>
      </w:r>
    </w:p>
    <w:p w14:paraId="4F13F7EE" w14:textId="77777777" w:rsidR="00E20404" w:rsidRPr="007A3FF7" w:rsidRDefault="00E20404" w:rsidP="00E20404">
      <w:pPr>
        <w:tabs>
          <w:tab w:val="left" w:pos="284"/>
        </w:tabs>
        <w:spacing w:after="240"/>
        <w:ind w:left="70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Technický dozor stavebníka (TDS)</w:t>
      </w:r>
      <w:r>
        <w:rPr>
          <w:rFonts w:ascii="Arial" w:hAnsi="Arial" w:cs="Arial"/>
          <w:sz w:val="22"/>
          <w:szCs w:val="22"/>
        </w:rPr>
        <w:t xml:space="preserve"> / Autorský dozor stavebníka (AD)</w:t>
      </w:r>
      <w:r w:rsidRPr="007A3FF7">
        <w:rPr>
          <w:rFonts w:ascii="Arial" w:hAnsi="Arial" w:cs="Arial"/>
          <w:sz w:val="22"/>
          <w:szCs w:val="22"/>
        </w:rPr>
        <w:t xml:space="preserve">: konkrétní osoba a kontaktní údaje budou </w:t>
      </w:r>
      <w:r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bjednatelem uvedeny </w:t>
      </w:r>
      <w:r>
        <w:rPr>
          <w:rFonts w:ascii="Arial" w:hAnsi="Arial" w:cs="Arial"/>
          <w:sz w:val="22"/>
          <w:szCs w:val="22"/>
        </w:rPr>
        <w:t>v</w:t>
      </w:r>
      <w:r w:rsidRPr="007A3FF7">
        <w:rPr>
          <w:rFonts w:ascii="Arial" w:hAnsi="Arial" w:cs="Arial"/>
          <w:sz w:val="22"/>
          <w:szCs w:val="22"/>
        </w:rPr>
        <w:t xml:space="preserve"> protokolu o předání staveniště nebo </w:t>
      </w:r>
      <w:r>
        <w:rPr>
          <w:rFonts w:ascii="Arial" w:hAnsi="Arial" w:cs="Arial"/>
          <w:sz w:val="22"/>
          <w:szCs w:val="22"/>
        </w:rPr>
        <w:t>v zápisu ve stavebním</w:t>
      </w:r>
      <w:r w:rsidRPr="007A3FF7">
        <w:rPr>
          <w:rFonts w:ascii="Arial" w:hAnsi="Arial" w:cs="Arial"/>
          <w:sz w:val="22"/>
          <w:szCs w:val="22"/>
        </w:rPr>
        <w:t xml:space="preserve"> deníku.            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</w:p>
    <w:p w14:paraId="4C1B473E" w14:textId="77777777" w:rsidR="00E20404" w:rsidRPr="00B617C9" w:rsidRDefault="00E20404" w:rsidP="00E20404">
      <w:pPr>
        <w:tabs>
          <w:tab w:val="left" w:pos="284"/>
        </w:tabs>
        <w:jc w:val="both"/>
        <w:rPr>
          <w:rFonts w:ascii="Arial" w:hAnsi="Arial"/>
          <w:b/>
          <w:sz w:val="22"/>
        </w:rPr>
      </w:pPr>
      <w:r w:rsidRPr="007A3FF7">
        <w:rPr>
          <w:rFonts w:ascii="Arial" w:hAnsi="Arial" w:cs="Arial"/>
          <w:sz w:val="22"/>
          <w:szCs w:val="22"/>
        </w:rPr>
        <w:t xml:space="preserve">        </w:t>
      </w:r>
      <w:r w:rsidRPr="007A3FF7">
        <w:rPr>
          <w:rFonts w:ascii="Arial" w:hAnsi="Arial" w:cs="Arial"/>
          <w:sz w:val="22"/>
          <w:szCs w:val="22"/>
        </w:rPr>
        <w:tab/>
      </w:r>
      <w:r w:rsidRPr="00B617C9">
        <w:rPr>
          <w:rFonts w:ascii="Arial" w:hAnsi="Arial"/>
          <w:b/>
          <w:sz w:val="22"/>
        </w:rPr>
        <w:t xml:space="preserve">Za </w:t>
      </w:r>
      <w:r>
        <w:rPr>
          <w:rFonts w:ascii="Arial" w:hAnsi="Arial"/>
          <w:b/>
          <w:sz w:val="22"/>
        </w:rPr>
        <w:t>Z</w:t>
      </w:r>
      <w:r w:rsidRPr="00B617C9">
        <w:rPr>
          <w:rFonts w:ascii="Arial" w:hAnsi="Arial"/>
          <w:b/>
          <w:sz w:val="22"/>
        </w:rPr>
        <w:t>hotovitele:</w:t>
      </w:r>
    </w:p>
    <w:p w14:paraId="4D88F0EF" w14:textId="77777777" w:rsidR="00E20404" w:rsidRPr="00771E00" w:rsidRDefault="00E20404" w:rsidP="00E2040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7A3FF7">
        <w:rPr>
          <w:rFonts w:ascii="Arial" w:hAnsi="Arial" w:cs="Arial"/>
          <w:sz w:val="22"/>
          <w:szCs w:val="22"/>
        </w:rPr>
        <w:t xml:space="preserve">   - </w:t>
      </w:r>
      <w:r w:rsidRPr="00771E00">
        <w:rPr>
          <w:rFonts w:ascii="Arial" w:hAnsi="Arial" w:cs="Arial"/>
          <w:sz w:val="22"/>
          <w:szCs w:val="22"/>
        </w:rPr>
        <w:t xml:space="preserve">ve věcech smluvních:   </w:t>
      </w:r>
    </w:p>
    <w:p w14:paraId="198FF1BE" w14:textId="6DC09AB2" w:rsidR="00E20404" w:rsidRPr="00771E00" w:rsidRDefault="00E20404" w:rsidP="00E2040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771E00">
        <w:rPr>
          <w:rFonts w:ascii="Arial" w:hAnsi="Arial" w:cs="Arial"/>
          <w:sz w:val="22"/>
          <w:szCs w:val="22"/>
        </w:rPr>
        <w:tab/>
      </w:r>
      <w:r w:rsidRPr="00771E00">
        <w:rPr>
          <w:rFonts w:ascii="Arial" w:hAnsi="Arial" w:cs="Arial"/>
          <w:sz w:val="22"/>
          <w:szCs w:val="22"/>
        </w:rPr>
        <w:tab/>
      </w:r>
      <w:r w:rsidR="00771E00" w:rsidRPr="00771E00">
        <w:rPr>
          <w:rFonts w:ascii="Arial" w:hAnsi="Arial" w:cs="Arial"/>
          <w:sz w:val="22"/>
          <w:szCs w:val="22"/>
        </w:rPr>
        <w:t>Ing. Michal Balčík, jednatel společnosti</w:t>
      </w:r>
      <w:r w:rsidRPr="00771E00">
        <w:rPr>
          <w:rFonts w:ascii="Arial" w:hAnsi="Arial" w:cs="Arial"/>
          <w:sz w:val="22"/>
          <w:szCs w:val="22"/>
        </w:rPr>
        <w:t xml:space="preserve">, </w:t>
      </w:r>
    </w:p>
    <w:p w14:paraId="4239D599" w14:textId="77777777" w:rsidR="00E20404" w:rsidRPr="00771E00" w:rsidRDefault="00E20404" w:rsidP="00E20404">
      <w:pPr>
        <w:tabs>
          <w:tab w:val="left" w:pos="284"/>
        </w:tabs>
        <w:jc w:val="both"/>
        <w:rPr>
          <w:rFonts w:ascii="Arial" w:hAnsi="Arial" w:cs="Arial"/>
          <w:sz w:val="4"/>
          <w:szCs w:val="4"/>
        </w:rPr>
      </w:pPr>
    </w:p>
    <w:p w14:paraId="3FC424AD" w14:textId="77777777" w:rsidR="00E20404" w:rsidRPr="00771E00" w:rsidRDefault="00E20404" w:rsidP="00E2040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771E00">
        <w:rPr>
          <w:rFonts w:ascii="Arial" w:hAnsi="Arial" w:cs="Arial"/>
          <w:sz w:val="22"/>
          <w:szCs w:val="22"/>
        </w:rPr>
        <w:tab/>
      </w:r>
      <w:r w:rsidRPr="00771E00">
        <w:rPr>
          <w:rFonts w:ascii="Arial" w:hAnsi="Arial" w:cs="Arial"/>
          <w:sz w:val="22"/>
          <w:szCs w:val="22"/>
        </w:rPr>
        <w:tab/>
        <w:t>- ve věcech technických:</w:t>
      </w:r>
      <w:r w:rsidRPr="00771E00">
        <w:rPr>
          <w:rFonts w:ascii="Arial" w:hAnsi="Arial" w:cs="Arial"/>
          <w:sz w:val="22"/>
          <w:szCs w:val="22"/>
        </w:rPr>
        <w:tab/>
      </w:r>
    </w:p>
    <w:p w14:paraId="62BFCF5F" w14:textId="1B0D714F" w:rsidR="00E20404" w:rsidRPr="00771E00" w:rsidRDefault="00E20404" w:rsidP="00E2040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771E00">
        <w:rPr>
          <w:rFonts w:ascii="Arial" w:hAnsi="Arial" w:cs="Arial"/>
          <w:sz w:val="22"/>
          <w:szCs w:val="22"/>
        </w:rPr>
        <w:tab/>
      </w:r>
      <w:r w:rsidRPr="00771E00">
        <w:rPr>
          <w:rFonts w:ascii="Arial" w:hAnsi="Arial" w:cs="Arial"/>
          <w:sz w:val="22"/>
          <w:szCs w:val="22"/>
        </w:rPr>
        <w:tab/>
      </w:r>
      <w:r w:rsidR="00863C13">
        <w:rPr>
          <w:rFonts w:ascii="Arial" w:hAnsi="Arial" w:cs="Arial"/>
          <w:sz w:val="22"/>
          <w:szCs w:val="22"/>
        </w:rPr>
        <w:t>…………….</w:t>
      </w:r>
    </w:p>
    <w:p w14:paraId="73835722" w14:textId="77777777" w:rsidR="00E20404" w:rsidRPr="00771E00" w:rsidRDefault="00E20404" w:rsidP="00E2040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771E00">
        <w:rPr>
          <w:rFonts w:ascii="Arial" w:hAnsi="Arial" w:cs="Arial"/>
          <w:sz w:val="22"/>
          <w:szCs w:val="22"/>
        </w:rPr>
        <w:tab/>
      </w:r>
      <w:r w:rsidRPr="00771E00">
        <w:rPr>
          <w:rFonts w:ascii="Arial" w:hAnsi="Arial" w:cs="Arial"/>
          <w:sz w:val="22"/>
          <w:szCs w:val="22"/>
        </w:rPr>
        <w:tab/>
        <w:t>- stavbyvedoucí:</w:t>
      </w:r>
    </w:p>
    <w:p w14:paraId="10B2BB93" w14:textId="5C948A31" w:rsidR="00E20404" w:rsidRDefault="00E20404" w:rsidP="00E2040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771E00">
        <w:rPr>
          <w:rFonts w:ascii="Arial" w:hAnsi="Arial" w:cs="Arial"/>
          <w:sz w:val="22"/>
          <w:szCs w:val="22"/>
        </w:rPr>
        <w:tab/>
      </w:r>
      <w:r w:rsidRPr="00771E00">
        <w:rPr>
          <w:rFonts w:ascii="Arial" w:hAnsi="Arial" w:cs="Arial"/>
          <w:sz w:val="22"/>
          <w:szCs w:val="22"/>
        </w:rPr>
        <w:tab/>
      </w:r>
      <w:r w:rsidR="00863C13">
        <w:rPr>
          <w:rFonts w:ascii="Arial" w:hAnsi="Arial" w:cs="Arial"/>
          <w:sz w:val="22"/>
          <w:szCs w:val="22"/>
        </w:rPr>
        <w:t>…………….</w:t>
      </w:r>
    </w:p>
    <w:p w14:paraId="33D2B292" w14:textId="77777777" w:rsidR="00E20404" w:rsidRPr="00AE6A4C" w:rsidRDefault="00E20404" w:rsidP="00E2040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5195F69" w14:textId="2B2CA083" w:rsidR="00E20404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 xml:space="preserve">Smluvní strany prohlašují, že se seznámily s celým textem </w:t>
      </w:r>
      <w:r w:rsidR="00443010">
        <w:rPr>
          <w:rFonts w:ascii="Arial" w:hAnsi="Arial" w:cs="Arial"/>
          <w:sz w:val="22"/>
          <w:szCs w:val="22"/>
        </w:rPr>
        <w:t>Smlouv</w:t>
      </w:r>
      <w:r w:rsidRPr="00AE6A4C">
        <w:rPr>
          <w:rFonts w:ascii="Arial" w:hAnsi="Arial" w:cs="Arial"/>
          <w:sz w:val="22"/>
          <w:szCs w:val="22"/>
        </w:rPr>
        <w:t xml:space="preserve">y včetně jejich příloh a s celým obsahem </w:t>
      </w:r>
      <w:r w:rsidR="00443010">
        <w:rPr>
          <w:rFonts w:ascii="Arial" w:hAnsi="Arial" w:cs="Arial"/>
          <w:sz w:val="22"/>
          <w:szCs w:val="22"/>
        </w:rPr>
        <w:t>Smlouv</w:t>
      </w:r>
      <w:r w:rsidRPr="00AE6A4C">
        <w:rPr>
          <w:rFonts w:ascii="Arial" w:hAnsi="Arial" w:cs="Arial"/>
          <w:sz w:val="22"/>
          <w:szCs w:val="22"/>
        </w:rPr>
        <w:t>y souhlasí. Současně</w:t>
      </w:r>
      <w:r w:rsidRPr="007A3FF7">
        <w:rPr>
          <w:rFonts w:ascii="Arial" w:hAnsi="Arial" w:cs="Arial"/>
          <w:sz w:val="22"/>
          <w:szCs w:val="22"/>
        </w:rPr>
        <w:t xml:space="preserve"> prohlašují, že tato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a </w:t>
      </w:r>
      <w:r w:rsidRPr="002E74F6">
        <w:rPr>
          <w:rFonts w:ascii="Arial" w:hAnsi="Arial" w:cs="Arial"/>
          <w:sz w:val="22"/>
          <w:szCs w:val="22"/>
        </w:rPr>
        <w:t>nebyla sjednána v tísni ani za jinak jednostranně nevýhodných podmínek, či jiným způsobem vynucena, na důkaz čehož připojují níže své vlastnoruční podpisy.</w:t>
      </w:r>
    </w:p>
    <w:p w14:paraId="296E06DA" w14:textId="7C0B8E08" w:rsidR="00E20404" w:rsidRPr="004F3957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4F3957">
        <w:rPr>
          <w:rStyle w:val="markedcontent"/>
          <w:rFonts w:ascii="Arial" w:hAnsi="Arial" w:cs="Arial"/>
          <w:sz w:val="22"/>
          <w:szCs w:val="22"/>
        </w:rPr>
        <w:t xml:space="preserve">Smluvní strany se zavazují zajistit, že budou v rámci smluvního vztahu založeného touto </w:t>
      </w:r>
      <w:r w:rsidR="00443010">
        <w:rPr>
          <w:rStyle w:val="markedcontent"/>
          <w:rFonts w:ascii="Arial" w:hAnsi="Arial" w:cs="Arial"/>
          <w:sz w:val="22"/>
          <w:szCs w:val="22"/>
        </w:rPr>
        <w:t>Smlouv</w:t>
      </w:r>
      <w:r w:rsidRPr="004F3957">
        <w:rPr>
          <w:rStyle w:val="markedcontent"/>
          <w:rFonts w:ascii="Arial" w:hAnsi="Arial" w:cs="Arial"/>
          <w:sz w:val="22"/>
          <w:szCs w:val="22"/>
        </w:rPr>
        <w:t xml:space="preserve">ou uplatňovat zásady stanovené v nařízení Evropského Parlamentu a Radu (EU) 2016/679 ze dne 27. dubna 2016, o ochraně fyzických osob v souvislosti se zpracováním osobních údajů a volném pohybu těchto údajů a o zrušení směrnice 95/46/ES (obecné nařízení o ochraně osobních údajů), které nabylo účinnosti dne 25. 5. 2018. </w:t>
      </w:r>
    </w:p>
    <w:p w14:paraId="7D09AC83" w14:textId="61FEAE2C" w:rsidR="00E20404" w:rsidRPr="00AB0C67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AB0C67">
        <w:rPr>
          <w:rFonts w:ascii="Arial" w:hAnsi="Arial" w:cs="Arial"/>
          <w:sz w:val="22"/>
          <w:szCs w:val="22"/>
        </w:rPr>
        <w:t xml:space="preserve">Objednatel jako zpracovatel  je oprávněn ke zpracování osobních údajů zaměstnanců </w:t>
      </w:r>
      <w:r>
        <w:rPr>
          <w:rFonts w:ascii="Arial" w:hAnsi="Arial" w:cs="Arial"/>
          <w:sz w:val="22"/>
          <w:szCs w:val="22"/>
        </w:rPr>
        <w:t>Zhotovitele</w:t>
      </w:r>
      <w:r w:rsidRPr="00AB0C67">
        <w:rPr>
          <w:rFonts w:ascii="Arial" w:hAnsi="Arial" w:cs="Arial"/>
          <w:sz w:val="22"/>
          <w:szCs w:val="22"/>
        </w:rPr>
        <w:t xml:space="preserve"> (správce), a to identifikační údaje - jméno, příjmení, kontaktní údaje, a to  kontaktní adresa, e</w:t>
      </w:r>
      <w:r w:rsidRPr="00AB0C67">
        <w:rPr>
          <w:rFonts w:ascii="Arial" w:hAnsi="Arial" w:cs="Arial"/>
          <w:sz w:val="22"/>
          <w:szCs w:val="22"/>
        </w:rPr>
        <w:noBreakHyphen/>
        <w:t xml:space="preserve">mailová adresa, telefonní číslo, od uzavření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AB0C67">
        <w:rPr>
          <w:rFonts w:ascii="Arial" w:hAnsi="Arial" w:cs="Arial"/>
          <w:sz w:val="22"/>
          <w:szCs w:val="22"/>
        </w:rPr>
        <w:t>y po celou dobu realizace plnění a běhu záruční doby v rozsa</w:t>
      </w:r>
      <w:r>
        <w:rPr>
          <w:rFonts w:ascii="Arial" w:hAnsi="Arial" w:cs="Arial"/>
          <w:sz w:val="22"/>
          <w:szCs w:val="22"/>
        </w:rPr>
        <w:t>h</w:t>
      </w:r>
      <w:r w:rsidRPr="00AB0C67">
        <w:rPr>
          <w:rFonts w:ascii="Arial" w:hAnsi="Arial" w:cs="Arial"/>
          <w:sz w:val="22"/>
          <w:szCs w:val="22"/>
        </w:rPr>
        <w:t xml:space="preserve">u nezbytně nutném pro plnění </w:t>
      </w:r>
      <w:r w:rsidR="00443010">
        <w:rPr>
          <w:rFonts w:ascii="Arial" w:hAnsi="Arial" w:cs="Arial"/>
          <w:sz w:val="22"/>
          <w:szCs w:val="22"/>
        </w:rPr>
        <w:t>Smlouv</w:t>
      </w:r>
      <w:r w:rsidRPr="00AB0C67">
        <w:rPr>
          <w:rFonts w:ascii="Arial" w:hAnsi="Arial" w:cs="Arial"/>
          <w:sz w:val="22"/>
          <w:szCs w:val="22"/>
        </w:rPr>
        <w:t>y a fakturaci, a to v souladu s § 5 písm. b) zákona č. 11</w:t>
      </w:r>
      <w:r>
        <w:rPr>
          <w:rFonts w:ascii="Arial" w:hAnsi="Arial" w:cs="Arial"/>
          <w:sz w:val="22"/>
          <w:szCs w:val="22"/>
        </w:rPr>
        <w:t>0</w:t>
      </w:r>
      <w:r w:rsidRPr="00AB0C67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19</w:t>
      </w:r>
      <w:r w:rsidRPr="00AB0C67">
        <w:rPr>
          <w:rFonts w:ascii="Arial" w:hAnsi="Arial" w:cs="Arial"/>
          <w:sz w:val="22"/>
          <w:szCs w:val="22"/>
        </w:rPr>
        <w:t xml:space="preserve"> Sb., o </w:t>
      </w:r>
      <w:r>
        <w:rPr>
          <w:rFonts w:ascii="Arial" w:hAnsi="Arial" w:cs="Arial"/>
          <w:sz w:val="22"/>
          <w:szCs w:val="22"/>
        </w:rPr>
        <w:t>zpracování</w:t>
      </w:r>
      <w:r w:rsidRPr="00AB0C67">
        <w:rPr>
          <w:rFonts w:ascii="Arial" w:hAnsi="Arial" w:cs="Arial"/>
          <w:sz w:val="22"/>
          <w:szCs w:val="22"/>
        </w:rPr>
        <w:t xml:space="preserve"> osobních údajů</w:t>
      </w:r>
      <w:r>
        <w:rPr>
          <w:rFonts w:ascii="Arial" w:hAnsi="Arial" w:cs="Arial"/>
          <w:sz w:val="22"/>
          <w:szCs w:val="22"/>
        </w:rPr>
        <w:t>, v platném znění</w:t>
      </w:r>
      <w:r w:rsidRPr="00AB0C6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</w:t>
      </w:r>
      <w:r w:rsidRPr="00AB0C67">
        <w:rPr>
          <w:rFonts w:ascii="Arial" w:hAnsi="Arial" w:cs="Arial"/>
          <w:sz w:val="22"/>
          <w:szCs w:val="22"/>
        </w:rPr>
        <w:t>bjednatel je oprávněn k archivaci takto získaných osobních údajů po dobu 10 le</w:t>
      </w:r>
      <w:r>
        <w:rPr>
          <w:rFonts w:ascii="Arial" w:hAnsi="Arial" w:cs="Arial"/>
          <w:sz w:val="22"/>
          <w:szCs w:val="22"/>
        </w:rPr>
        <w:t xml:space="preserve">t od ukončení zadávacího řízení nebo od změny závazku ze </w:t>
      </w:r>
      <w:r w:rsidR="00443010">
        <w:rPr>
          <w:rFonts w:ascii="Arial" w:hAnsi="Arial" w:cs="Arial"/>
          <w:sz w:val="22"/>
          <w:szCs w:val="22"/>
        </w:rPr>
        <w:t>Smlouv</w:t>
      </w:r>
      <w:r>
        <w:rPr>
          <w:rFonts w:ascii="Arial" w:hAnsi="Arial" w:cs="Arial"/>
          <w:sz w:val="22"/>
          <w:szCs w:val="22"/>
        </w:rPr>
        <w:t>y na veřejnou zakázku. V souladu s </w:t>
      </w:r>
      <w:r w:rsidRPr="00AB0C67">
        <w:rPr>
          <w:rFonts w:ascii="Arial" w:hAnsi="Arial" w:cs="Arial"/>
          <w:sz w:val="22"/>
          <w:szCs w:val="22"/>
        </w:rPr>
        <w:t xml:space="preserve">§ 216 </w:t>
      </w:r>
      <w:r w:rsidR="00017AB1">
        <w:rPr>
          <w:rFonts w:ascii="Arial" w:hAnsi="Arial" w:cs="Arial"/>
          <w:sz w:val="22"/>
          <w:szCs w:val="22"/>
        </w:rPr>
        <w:t>zákona</w:t>
      </w:r>
      <w:r w:rsidRPr="00AB0C67">
        <w:rPr>
          <w:rFonts w:ascii="Arial" w:hAnsi="Arial" w:cs="Arial"/>
          <w:sz w:val="22"/>
          <w:szCs w:val="22"/>
        </w:rPr>
        <w:t>.</w:t>
      </w:r>
    </w:p>
    <w:p w14:paraId="772C1D31" w14:textId="39EB63CC" w:rsidR="00E20404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2E74F6">
        <w:rPr>
          <w:rFonts w:ascii="Arial" w:hAnsi="Arial" w:cs="Arial"/>
          <w:sz w:val="22"/>
          <w:szCs w:val="22"/>
        </w:rPr>
        <w:t xml:space="preserve">Smluvní strany výslovně souhlasí s tím, aby text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2E74F6">
        <w:rPr>
          <w:rFonts w:ascii="Arial" w:hAnsi="Arial" w:cs="Arial"/>
          <w:sz w:val="22"/>
          <w:szCs w:val="22"/>
        </w:rPr>
        <w:t xml:space="preserve">y byl zveřejněn </w:t>
      </w:r>
      <w:r w:rsidRPr="002E74F6">
        <w:rPr>
          <w:rFonts w:ascii="Arial" w:hAnsi="Arial" w:cs="Arial"/>
          <w:sz w:val="22"/>
          <w:szCs w:val="22"/>
        </w:rPr>
        <w:br/>
        <w:t xml:space="preserve">na internetových stránkách </w:t>
      </w:r>
      <w:r>
        <w:rPr>
          <w:rFonts w:ascii="Arial" w:hAnsi="Arial" w:cs="Arial"/>
          <w:sz w:val="22"/>
          <w:szCs w:val="22"/>
        </w:rPr>
        <w:t>M</w:t>
      </w:r>
      <w:r w:rsidRPr="002E74F6">
        <w:rPr>
          <w:rFonts w:ascii="Arial" w:hAnsi="Arial" w:cs="Arial"/>
          <w:sz w:val="22"/>
          <w:szCs w:val="22"/>
        </w:rPr>
        <w:t>ěstské části Praha 7 a Profilu zadavatele</w:t>
      </w:r>
      <w:r w:rsidR="006B0335">
        <w:rPr>
          <w:rFonts w:ascii="Arial" w:hAnsi="Arial" w:cs="Arial"/>
          <w:sz w:val="22"/>
          <w:szCs w:val="22"/>
        </w:rPr>
        <w:t xml:space="preserve"> / Objednatele</w:t>
      </w:r>
      <w:r w:rsidRPr="002E74F6">
        <w:rPr>
          <w:rFonts w:ascii="Arial" w:hAnsi="Arial" w:cs="Arial"/>
          <w:sz w:val="22"/>
          <w:szCs w:val="22"/>
        </w:rPr>
        <w:t xml:space="preserve"> dle </w:t>
      </w:r>
      <w:r w:rsidR="00017AB1">
        <w:rPr>
          <w:rFonts w:ascii="Arial" w:hAnsi="Arial" w:cs="Arial"/>
          <w:sz w:val="22"/>
          <w:szCs w:val="22"/>
        </w:rPr>
        <w:t>zákona</w:t>
      </w:r>
      <w:r>
        <w:rPr>
          <w:rFonts w:ascii="Arial" w:hAnsi="Arial" w:cs="Arial"/>
          <w:sz w:val="22"/>
          <w:szCs w:val="22"/>
        </w:rPr>
        <w:t>.</w:t>
      </w:r>
      <w:r w:rsidRPr="002E74F6">
        <w:rPr>
          <w:rFonts w:ascii="Arial" w:hAnsi="Arial" w:cs="Arial"/>
          <w:sz w:val="22"/>
          <w:szCs w:val="22"/>
        </w:rPr>
        <w:t xml:space="preserve"> </w:t>
      </w:r>
    </w:p>
    <w:p w14:paraId="7268C786" w14:textId="71965DA4" w:rsidR="00E20404" w:rsidRPr="00F462BE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F462BE">
        <w:rPr>
          <w:rFonts w:ascii="Arial" w:hAnsi="Arial" w:cs="Arial"/>
          <w:sz w:val="22"/>
          <w:szCs w:val="22"/>
        </w:rPr>
        <w:t>Smluvní strany  </w:t>
      </w:r>
      <w:r w:rsidRPr="007A3FF7">
        <w:rPr>
          <w:rFonts w:ascii="Arial" w:hAnsi="Arial" w:cs="Arial"/>
          <w:sz w:val="22"/>
          <w:szCs w:val="22"/>
        </w:rPr>
        <w:t xml:space="preserve">souhlasí s uveřejněním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y a konstatují, že ve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ě nejsou informace, které nemohou být poskytnuty podle zákona č. 340/2015 Sb., o zvláštních podmínkách účinnosti některých smluv, uveřejňování těchto smluv </w:t>
      </w:r>
      <w:r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a registru smluv</w:t>
      </w:r>
      <w:r>
        <w:rPr>
          <w:rFonts w:ascii="Arial" w:hAnsi="Arial" w:cs="Arial"/>
          <w:sz w:val="22"/>
          <w:szCs w:val="22"/>
        </w:rPr>
        <w:t xml:space="preserve"> (zákon o registru smluv), v platném znění</w:t>
      </w:r>
      <w:r w:rsidRPr="007A3FF7">
        <w:rPr>
          <w:rFonts w:ascii="Arial" w:hAnsi="Arial" w:cs="Arial"/>
          <w:sz w:val="22"/>
          <w:szCs w:val="22"/>
        </w:rPr>
        <w:t xml:space="preserve">  a zákona č. 106/1999 Sb., o svobodném přístupu k</w:t>
      </w:r>
      <w:r>
        <w:rPr>
          <w:rFonts w:ascii="Arial" w:hAnsi="Arial" w:cs="Arial"/>
          <w:sz w:val="22"/>
          <w:szCs w:val="22"/>
        </w:rPr>
        <w:t> </w:t>
      </w:r>
      <w:r w:rsidRPr="007A3FF7">
        <w:rPr>
          <w:rFonts w:ascii="Arial" w:hAnsi="Arial" w:cs="Arial"/>
          <w:sz w:val="22"/>
          <w:szCs w:val="22"/>
        </w:rPr>
        <w:t>informacím</w:t>
      </w:r>
      <w:r>
        <w:rPr>
          <w:rFonts w:ascii="Arial" w:hAnsi="Arial" w:cs="Arial"/>
          <w:sz w:val="22"/>
          <w:szCs w:val="22"/>
        </w:rPr>
        <w:t>, v platném znění</w:t>
      </w:r>
      <w:r w:rsidRPr="007A3FF7">
        <w:rPr>
          <w:rFonts w:ascii="Arial" w:hAnsi="Arial" w:cs="Arial"/>
          <w:sz w:val="22"/>
          <w:szCs w:val="22"/>
        </w:rPr>
        <w:t>.</w:t>
      </w:r>
    </w:p>
    <w:p w14:paraId="38BB6115" w14:textId="204FB6EC" w:rsidR="00ED52D7" w:rsidRPr="00160A78" w:rsidRDefault="00ED0DB3" w:rsidP="00B220FE">
      <w:pPr>
        <w:numPr>
          <w:ilvl w:val="1"/>
          <w:numId w:val="2"/>
        </w:numPr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Přílohy, které tvoří nedílnou součást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>y:</w:t>
      </w:r>
      <w:r w:rsidRPr="007A3FF7">
        <w:rPr>
          <w:rFonts w:ascii="Arial" w:hAnsi="Arial" w:cs="Arial"/>
          <w:sz w:val="22"/>
          <w:szCs w:val="22"/>
        </w:rPr>
        <w:tab/>
        <w:t xml:space="preserve">  </w:t>
      </w:r>
      <w:r w:rsidRPr="007A3FF7">
        <w:rPr>
          <w:rFonts w:ascii="Arial" w:hAnsi="Arial" w:cs="Arial"/>
          <w:sz w:val="22"/>
          <w:szCs w:val="22"/>
        </w:rPr>
        <w:tab/>
      </w:r>
    </w:p>
    <w:p w14:paraId="078830C8" w14:textId="77777777" w:rsidR="00ED0DB3" w:rsidRPr="004B1259" w:rsidRDefault="00160A78" w:rsidP="004F3957">
      <w:pPr>
        <w:pStyle w:val="Zkladntextodsazen2"/>
        <w:ind w:left="1416" w:hanging="69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1</w:t>
      </w:r>
      <w:r w:rsidR="00ED52D7">
        <w:rPr>
          <w:rFonts w:ascii="Arial" w:hAnsi="Arial" w:cs="Arial"/>
          <w:sz w:val="22"/>
          <w:szCs w:val="22"/>
        </w:rPr>
        <w:t xml:space="preserve"> - </w:t>
      </w:r>
      <w:r w:rsidR="00ED52D7">
        <w:rPr>
          <w:rFonts w:ascii="Arial" w:hAnsi="Arial" w:cs="Arial"/>
          <w:sz w:val="22"/>
          <w:szCs w:val="22"/>
        </w:rPr>
        <w:tab/>
      </w:r>
      <w:r w:rsidR="00B63F18">
        <w:rPr>
          <w:rFonts w:ascii="Arial" w:hAnsi="Arial" w:cs="Arial"/>
          <w:sz w:val="22"/>
          <w:szCs w:val="22"/>
        </w:rPr>
        <w:t>N</w:t>
      </w:r>
      <w:r w:rsidR="006F5147" w:rsidRPr="007A3FF7">
        <w:rPr>
          <w:rFonts w:ascii="Arial" w:hAnsi="Arial" w:cs="Arial"/>
          <w:sz w:val="22"/>
          <w:szCs w:val="22"/>
        </w:rPr>
        <w:t xml:space="preserve">abídkový rozpočet – </w:t>
      </w:r>
      <w:r w:rsidR="00AC42F8">
        <w:rPr>
          <w:rFonts w:ascii="Arial" w:hAnsi="Arial" w:cs="Arial"/>
          <w:sz w:val="22"/>
          <w:szCs w:val="22"/>
        </w:rPr>
        <w:t>soupis prací oceněný Z</w:t>
      </w:r>
      <w:r w:rsidR="00ED0DB3" w:rsidRPr="007A3FF7">
        <w:rPr>
          <w:rFonts w:ascii="Arial" w:hAnsi="Arial" w:cs="Arial"/>
          <w:sz w:val="22"/>
          <w:szCs w:val="22"/>
        </w:rPr>
        <w:t>hotovitelem</w:t>
      </w:r>
      <w:r w:rsidR="00324213">
        <w:rPr>
          <w:rFonts w:ascii="Arial" w:hAnsi="Arial" w:cs="Arial"/>
          <w:sz w:val="22"/>
          <w:szCs w:val="22"/>
        </w:rPr>
        <w:t xml:space="preserve"> </w:t>
      </w:r>
    </w:p>
    <w:p w14:paraId="0EC42D72" w14:textId="77777777" w:rsidR="006F5147" w:rsidRDefault="00474576" w:rsidP="006F5147">
      <w:pPr>
        <w:pStyle w:val="Zkladntextodsazen2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č.</w:t>
      </w:r>
      <w:r w:rsidR="00F230ED">
        <w:rPr>
          <w:rFonts w:ascii="Arial" w:hAnsi="Arial" w:cs="Arial"/>
          <w:sz w:val="22"/>
          <w:szCs w:val="22"/>
        </w:rPr>
        <w:t xml:space="preserve"> </w:t>
      </w:r>
      <w:r w:rsidR="00160A78">
        <w:rPr>
          <w:rFonts w:ascii="Arial" w:hAnsi="Arial" w:cs="Arial"/>
          <w:sz w:val="22"/>
          <w:szCs w:val="22"/>
        </w:rPr>
        <w:t>2</w:t>
      </w:r>
      <w:r w:rsidR="00F230ED">
        <w:rPr>
          <w:rFonts w:ascii="Arial" w:hAnsi="Arial" w:cs="Arial"/>
          <w:sz w:val="22"/>
          <w:szCs w:val="22"/>
        </w:rPr>
        <w:t xml:space="preserve"> - </w:t>
      </w:r>
      <w:r w:rsidR="00F230ED">
        <w:rPr>
          <w:rFonts w:ascii="Arial" w:hAnsi="Arial" w:cs="Arial"/>
          <w:sz w:val="22"/>
          <w:szCs w:val="22"/>
        </w:rPr>
        <w:tab/>
      </w:r>
      <w:r w:rsidR="00B63F18">
        <w:rPr>
          <w:rFonts w:ascii="Arial" w:hAnsi="Arial" w:cs="Arial"/>
          <w:sz w:val="22"/>
          <w:szCs w:val="22"/>
        </w:rPr>
        <w:t>H</w:t>
      </w:r>
      <w:r w:rsidR="00F3736C">
        <w:rPr>
          <w:rFonts w:ascii="Arial" w:hAnsi="Arial" w:cs="Arial"/>
          <w:sz w:val="22"/>
          <w:szCs w:val="22"/>
        </w:rPr>
        <w:t>armonogram provádění díla</w:t>
      </w:r>
      <w:r w:rsidR="006A79E1">
        <w:rPr>
          <w:rFonts w:ascii="Arial" w:hAnsi="Arial" w:cs="Arial"/>
          <w:sz w:val="22"/>
          <w:szCs w:val="22"/>
        </w:rPr>
        <w:t xml:space="preserve"> </w:t>
      </w:r>
    </w:p>
    <w:p w14:paraId="17101827" w14:textId="77777777" w:rsidR="00160A78" w:rsidRPr="006E174C" w:rsidRDefault="00324213" w:rsidP="006F5147">
      <w:pPr>
        <w:pStyle w:val="Zkladntextodsazen2"/>
        <w:rPr>
          <w:rFonts w:ascii="Arial" w:hAnsi="Arial" w:cs="Arial"/>
          <w:sz w:val="22"/>
          <w:szCs w:val="22"/>
        </w:rPr>
      </w:pPr>
      <w:r w:rsidRPr="006E174C">
        <w:rPr>
          <w:rFonts w:ascii="Arial" w:hAnsi="Arial" w:cs="Arial"/>
          <w:sz w:val="22"/>
          <w:szCs w:val="22"/>
        </w:rPr>
        <w:t>č. 3 -</w:t>
      </w:r>
      <w:r w:rsidRPr="006E174C">
        <w:rPr>
          <w:rFonts w:ascii="Arial" w:hAnsi="Arial" w:cs="Arial"/>
          <w:sz w:val="22"/>
          <w:szCs w:val="22"/>
        </w:rPr>
        <w:tab/>
        <w:t>Projektov</w:t>
      </w:r>
      <w:r w:rsidR="006E130B">
        <w:rPr>
          <w:rFonts w:ascii="Arial" w:hAnsi="Arial" w:cs="Arial"/>
          <w:sz w:val="22"/>
          <w:szCs w:val="22"/>
        </w:rPr>
        <w:t>á</w:t>
      </w:r>
      <w:r w:rsidR="009C54BC" w:rsidRPr="006E174C">
        <w:rPr>
          <w:rFonts w:ascii="Arial" w:hAnsi="Arial" w:cs="Arial"/>
          <w:sz w:val="22"/>
          <w:szCs w:val="22"/>
        </w:rPr>
        <w:t xml:space="preserve"> dokumentace </w:t>
      </w:r>
      <w:r w:rsidR="009C54BC" w:rsidRPr="006E174C">
        <w:rPr>
          <w:rFonts w:ascii="Arial" w:hAnsi="Arial" w:cs="Arial"/>
          <w:i/>
          <w:sz w:val="22"/>
          <w:szCs w:val="22"/>
        </w:rPr>
        <w:t>(</w:t>
      </w:r>
      <w:r w:rsidR="008465A8" w:rsidRPr="006E174C">
        <w:rPr>
          <w:rFonts w:ascii="Arial" w:hAnsi="Arial" w:cs="Arial"/>
          <w:i/>
          <w:sz w:val="22"/>
          <w:szCs w:val="22"/>
        </w:rPr>
        <w:t xml:space="preserve">digitální podoba PD na </w:t>
      </w:r>
      <w:r w:rsidR="009C54BC" w:rsidRPr="006E174C">
        <w:rPr>
          <w:rFonts w:ascii="Arial" w:hAnsi="Arial" w:cs="Arial"/>
          <w:i/>
          <w:sz w:val="22"/>
          <w:szCs w:val="22"/>
        </w:rPr>
        <w:t>CD nosiči)</w:t>
      </w:r>
    </w:p>
    <w:p w14:paraId="5F7B4A50" w14:textId="77777777" w:rsidR="007846C8" w:rsidRPr="00334DDB" w:rsidRDefault="007846C8" w:rsidP="00E5746A">
      <w:pPr>
        <w:pStyle w:val="Zkladntextodsazen2"/>
        <w:ind w:left="0"/>
        <w:rPr>
          <w:rFonts w:ascii="Arial" w:hAnsi="Arial" w:cs="Arial"/>
          <w:color w:val="00B050"/>
          <w:sz w:val="22"/>
          <w:szCs w:val="22"/>
        </w:rPr>
      </w:pPr>
    </w:p>
    <w:p w14:paraId="17DEB71B" w14:textId="77777777" w:rsidR="009C54BC" w:rsidRDefault="009C54BC" w:rsidP="007233C6">
      <w:pPr>
        <w:rPr>
          <w:rFonts w:ascii="Arial" w:hAnsi="Arial" w:cs="Arial"/>
          <w:sz w:val="22"/>
          <w:szCs w:val="22"/>
        </w:rPr>
      </w:pPr>
    </w:p>
    <w:p w14:paraId="56234AB1" w14:textId="77777777" w:rsidR="009C54BC" w:rsidRPr="007A3FF7" w:rsidRDefault="009C54BC" w:rsidP="007233C6">
      <w:pPr>
        <w:rPr>
          <w:rFonts w:ascii="Arial" w:hAnsi="Arial" w:cs="Arial"/>
          <w:sz w:val="22"/>
          <w:szCs w:val="22"/>
        </w:rPr>
      </w:pPr>
    </w:p>
    <w:p w14:paraId="22F557DF" w14:textId="4A0FA56B" w:rsidR="007233C6" w:rsidRPr="007A3FF7" w:rsidRDefault="007233C6" w:rsidP="007233C6">
      <w:pPr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V Praze dne</w:t>
      </w:r>
      <w:r w:rsidR="00AF2553">
        <w:rPr>
          <w:rFonts w:ascii="Arial" w:hAnsi="Arial" w:cs="Arial"/>
          <w:sz w:val="22"/>
          <w:szCs w:val="22"/>
        </w:rPr>
        <w:t xml:space="preserve"> </w:t>
      </w:r>
      <w:r w:rsidR="006C7C5C">
        <w:rPr>
          <w:rFonts w:ascii="Arial" w:hAnsi="Arial" w:cs="Arial"/>
          <w:sz w:val="22"/>
          <w:szCs w:val="22"/>
        </w:rPr>
        <w:t xml:space="preserve">12. 9. </w:t>
      </w:r>
      <w:r w:rsidR="00AF2553">
        <w:rPr>
          <w:rFonts w:ascii="Arial" w:hAnsi="Arial" w:cs="Arial"/>
          <w:sz w:val="22"/>
          <w:szCs w:val="22"/>
        </w:rPr>
        <w:t>20</w:t>
      </w:r>
      <w:r w:rsidR="002C63ED">
        <w:rPr>
          <w:rFonts w:ascii="Arial" w:hAnsi="Arial" w:cs="Arial"/>
          <w:sz w:val="22"/>
          <w:szCs w:val="22"/>
        </w:rPr>
        <w:t>22</w:t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C84F09">
        <w:rPr>
          <w:rFonts w:ascii="Arial" w:hAnsi="Arial" w:cs="Arial"/>
          <w:sz w:val="22"/>
          <w:szCs w:val="22"/>
        </w:rPr>
        <w:t>V </w:t>
      </w:r>
      <w:r w:rsidR="00771E00">
        <w:rPr>
          <w:rFonts w:ascii="Arial" w:hAnsi="Arial" w:cs="Arial"/>
          <w:sz w:val="22"/>
          <w:szCs w:val="22"/>
        </w:rPr>
        <w:t>Praze</w:t>
      </w:r>
      <w:r w:rsidR="009A6775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dne </w:t>
      </w:r>
      <w:r w:rsidR="006C7C5C">
        <w:rPr>
          <w:rFonts w:ascii="Arial" w:hAnsi="Arial" w:cs="Arial"/>
          <w:sz w:val="22"/>
          <w:szCs w:val="22"/>
        </w:rPr>
        <w:t xml:space="preserve">8. 9. </w:t>
      </w:r>
      <w:r w:rsidR="002C63ED">
        <w:rPr>
          <w:rFonts w:ascii="Arial" w:hAnsi="Arial" w:cs="Arial"/>
          <w:sz w:val="22"/>
          <w:szCs w:val="22"/>
        </w:rPr>
        <w:t>2022</w:t>
      </w:r>
    </w:p>
    <w:p w14:paraId="3938CB3F" w14:textId="77777777" w:rsidR="007233C6" w:rsidRPr="007A3FF7" w:rsidRDefault="007233C6" w:rsidP="007233C6">
      <w:pPr>
        <w:rPr>
          <w:rFonts w:ascii="Arial" w:hAnsi="Arial" w:cs="Arial"/>
          <w:sz w:val="22"/>
          <w:szCs w:val="22"/>
        </w:rPr>
      </w:pPr>
    </w:p>
    <w:p w14:paraId="52DA036E" w14:textId="77777777" w:rsidR="007846C8" w:rsidRDefault="007846C8" w:rsidP="007233C6">
      <w:pPr>
        <w:rPr>
          <w:rFonts w:ascii="Arial" w:hAnsi="Arial" w:cs="Arial"/>
          <w:sz w:val="22"/>
          <w:szCs w:val="22"/>
        </w:rPr>
      </w:pPr>
    </w:p>
    <w:p w14:paraId="10C2811C" w14:textId="77777777" w:rsidR="00152400" w:rsidRDefault="00152400" w:rsidP="007233C6">
      <w:pPr>
        <w:rPr>
          <w:rFonts w:ascii="Arial" w:hAnsi="Arial" w:cs="Arial"/>
          <w:sz w:val="22"/>
          <w:szCs w:val="22"/>
        </w:rPr>
      </w:pPr>
    </w:p>
    <w:p w14:paraId="10DFC31A" w14:textId="77777777" w:rsidR="00CE5A88" w:rsidRDefault="00CE5A88" w:rsidP="00CE5A88">
      <w:pPr>
        <w:jc w:val="both"/>
        <w:rPr>
          <w:rFonts w:ascii="Arial" w:hAnsi="Arial" w:cs="Arial"/>
          <w:sz w:val="22"/>
          <w:szCs w:val="22"/>
        </w:rPr>
      </w:pPr>
    </w:p>
    <w:p w14:paraId="734C6B33" w14:textId="77777777" w:rsidR="007233C6" w:rsidRPr="007A3FF7" w:rsidRDefault="00456A4D" w:rsidP="007233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>bjednatel</w:t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</w:t>
      </w:r>
    </w:p>
    <w:p w14:paraId="55B96A8E" w14:textId="77777777" w:rsidR="007233C6" w:rsidRDefault="007233C6" w:rsidP="007233C6">
      <w:pPr>
        <w:rPr>
          <w:rFonts w:ascii="Arial" w:hAnsi="Arial" w:cs="Arial"/>
          <w:sz w:val="22"/>
          <w:szCs w:val="22"/>
        </w:rPr>
      </w:pPr>
    </w:p>
    <w:p w14:paraId="45399A22" w14:textId="77777777" w:rsidR="009C1A2A" w:rsidRDefault="009C1A2A" w:rsidP="007233C6">
      <w:pPr>
        <w:rPr>
          <w:rFonts w:ascii="Arial" w:hAnsi="Arial" w:cs="Arial"/>
          <w:sz w:val="22"/>
          <w:szCs w:val="22"/>
        </w:rPr>
      </w:pPr>
    </w:p>
    <w:p w14:paraId="4DDAEE4E" w14:textId="77777777" w:rsidR="007233C6" w:rsidRPr="007A3FF7" w:rsidRDefault="007233C6" w:rsidP="007233C6">
      <w:pPr>
        <w:rPr>
          <w:rFonts w:ascii="Arial" w:hAnsi="Arial" w:cs="Arial"/>
          <w:sz w:val="22"/>
          <w:szCs w:val="22"/>
        </w:rPr>
      </w:pPr>
    </w:p>
    <w:p w14:paraId="62F50C03" w14:textId="77777777" w:rsidR="00F230ED" w:rsidRPr="00F3736C" w:rsidRDefault="00F230ED" w:rsidP="00F230ED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F3736C">
        <w:rPr>
          <w:rFonts w:ascii="Arial" w:hAnsi="Arial" w:cs="Arial"/>
          <w:bCs/>
          <w:sz w:val="22"/>
          <w:szCs w:val="22"/>
        </w:rPr>
        <w:t>…………………………..</w:t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  <w:t xml:space="preserve">         </w:t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  <w:t>….…..……………………</w:t>
      </w:r>
    </w:p>
    <w:p w14:paraId="6DDABB95" w14:textId="4A9FF19D" w:rsidR="00E71F7F" w:rsidRDefault="00B71D21" w:rsidP="00F3736C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="009A6775">
        <w:rPr>
          <w:rFonts w:ascii="Arial" w:hAnsi="Arial" w:cs="Arial"/>
          <w:b/>
          <w:sz w:val="22"/>
          <w:szCs w:val="22"/>
        </w:rPr>
        <w:t>ěstská část Praha 7</w:t>
      </w:r>
      <w:r w:rsidR="009A6775">
        <w:rPr>
          <w:rFonts w:ascii="Arial" w:hAnsi="Arial" w:cs="Arial"/>
          <w:b/>
          <w:sz w:val="22"/>
          <w:szCs w:val="22"/>
        </w:rPr>
        <w:tab/>
      </w:r>
      <w:r w:rsidR="009A6775">
        <w:rPr>
          <w:rFonts w:ascii="Arial" w:hAnsi="Arial" w:cs="Arial"/>
          <w:b/>
          <w:sz w:val="22"/>
          <w:szCs w:val="22"/>
        </w:rPr>
        <w:tab/>
      </w:r>
      <w:r w:rsidR="009A6775">
        <w:rPr>
          <w:rFonts w:ascii="Arial" w:hAnsi="Arial" w:cs="Arial"/>
          <w:b/>
          <w:sz w:val="22"/>
          <w:szCs w:val="22"/>
        </w:rPr>
        <w:tab/>
        <w:t xml:space="preserve">   </w:t>
      </w:r>
      <w:r w:rsidR="009A6775">
        <w:rPr>
          <w:rFonts w:ascii="Arial" w:hAnsi="Arial" w:cs="Arial"/>
          <w:b/>
          <w:sz w:val="22"/>
          <w:szCs w:val="22"/>
        </w:rPr>
        <w:tab/>
      </w:r>
      <w:r w:rsidR="009A6775">
        <w:rPr>
          <w:rFonts w:ascii="Arial" w:hAnsi="Arial" w:cs="Arial"/>
          <w:b/>
          <w:sz w:val="22"/>
          <w:szCs w:val="22"/>
        </w:rPr>
        <w:tab/>
      </w:r>
      <w:r w:rsidR="00771E00" w:rsidRPr="00771E00">
        <w:rPr>
          <w:rFonts w:ascii="Arial" w:hAnsi="Arial" w:cs="Arial"/>
          <w:b/>
          <w:sz w:val="22"/>
          <w:szCs w:val="22"/>
        </w:rPr>
        <w:t>OTISTAV s.r.o.</w:t>
      </w:r>
    </w:p>
    <w:p w14:paraId="7B5B43ED" w14:textId="38EEA2AF" w:rsidR="00F230ED" w:rsidRPr="00E5746A" w:rsidRDefault="00286EC8" w:rsidP="00F3736C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K. V. Mareš, Ph.D.</w:t>
      </w:r>
      <w:r w:rsidR="00AD0D5B" w:rsidRPr="00AD0D5B">
        <w:rPr>
          <w:rFonts w:ascii="Arial" w:hAnsi="Arial" w:cs="Arial"/>
          <w:sz w:val="22"/>
          <w:szCs w:val="22"/>
        </w:rPr>
        <w:tab/>
      </w:r>
      <w:r w:rsidR="00AD0D5B" w:rsidRPr="00AD0D5B">
        <w:rPr>
          <w:rFonts w:ascii="Arial" w:hAnsi="Arial" w:cs="Arial"/>
          <w:sz w:val="22"/>
          <w:szCs w:val="22"/>
        </w:rPr>
        <w:tab/>
      </w:r>
      <w:r w:rsidR="009A6775">
        <w:rPr>
          <w:rFonts w:ascii="Arial" w:hAnsi="Arial" w:cs="Arial"/>
          <w:sz w:val="22"/>
          <w:szCs w:val="22"/>
        </w:rPr>
        <w:t xml:space="preserve">       </w:t>
      </w:r>
      <w:r w:rsidR="009A6775">
        <w:rPr>
          <w:rFonts w:ascii="Arial" w:hAnsi="Arial" w:cs="Arial"/>
          <w:sz w:val="22"/>
          <w:szCs w:val="22"/>
        </w:rPr>
        <w:tab/>
      </w:r>
      <w:r w:rsidR="00876383">
        <w:rPr>
          <w:rFonts w:ascii="Arial" w:hAnsi="Arial" w:cs="Arial"/>
          <w:sz w:val="22"/>
          <w:szCs w:val="22"/>
        </w:rPr>
        <w:tab/>
      </w:r>
      <w:r w:rsidR="00876383">
        <w:rPr>
          <w:rFonts w:ascii="Arial" w:hAnsi="Arial" w:cs="Arial"/>
          <w:sz w:val="22"/>
          <w:szCs w:val="22"/>
        </w:rPr>
        <w:tab/>
      </w:r>
      <w:r w:rsidR="00771E00">
        <w:rPr>
          <w:rFonts w:ascii="Arial" w:hAnsi="Arial" w:cs="Arial"/>
          <w:sz w:val="22"/>
          <w:szCs w:val="22"/>
        </w:rPr>
        <w:t>Ing. Michal Balčík</w:t>
      </w:r>
    </w:p>
    <w:p w14:paraId="7749E497" w14:textId="35E3F701" w:rsidR="00AD0D5B" w:rsidRPr="00AD0D5B" w:rsidRDefault="00286EC8" w:rsidP="00AD0D5B">
      <w:pPr>
        <w:pStyle w:val="Import40"/>
        <w:tabs>
          <w:tab w:val="clear" w:pos="360"/>
          <w:tab w:val="clear" w:pos="4248"/>
          <w:tab w:val="clear" w:pos="5976"/>
          <w:tab w:val="left" w:pos="720"/>
        </w:tabs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místo</w:t>
      </w:r>
      <w:r w:rsidR="00876383">
        <w:rPr>
          <w:rFonts w:ascii="Arial" w:hAnsi="Arial" w:cs="Arial"/>
          <w:sz w:val="22"/>
          <w:szCs w:val="22"/>
          <w:lang w:val="cs-CZ"/>
        </w:rPr>
        <w:t xml:space="preserve">starosta </w:t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771E00">
        <w:rPr>
          <w:rFonts w:ascii="Arial" w:hAnsi="Arial" w:cs="Arial"/>
          <w:sz w:val="22"/>
          <w:szCs w:val="22"/>
          <w:lang w:val="cs-CZ"/>
        </w:rPr>
        <w:t>jednatel společnosti</w:t>
      </w:r>
    </w:p>
    <w:sectPr w:rsidR="00AD0D5B" w:rsidRPr="00AD0D5B" w:rsidSect="00514DF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7F69A" w14:textId="77777777" w:rsidR="00800666" w:rsidRDefault="00800666">
      <w:r>
        <w:separator/>
      </w:r>
    </w:p>
  </w:endnote>
  <w:endnote w:type="continuationSeparator" w:id="0">
    <w:p w14:paraId="7F8E63B8" w14:textId="77777777" w:rsidR="00800666" w:rsidRDefault="00800666">
      <w:r>
        <w:continuationSeparator/>
      </w:r>
    </w:p>
  </w:endnote>
  <w:endnote w:type="continuationNotice" w:id="1">
    <w:p w14:paraId="21895FCC" w14:textId="77777777" w:rsidR="00800666" w:rsidRDefault="008006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D0992" w14:textId="77777777" w:rsidR="00B40234" w:rsidRDefault="00B40234">
    <w:pPr>
      <w:pStyle w:val="Zpat"/>
      <w:jc w:val="center"/>
      <w:rPr>
        <w:sz w:val="16"/>
        <w:szCs w:val="16"/>
      </w:rPr>
    </w:pPr>
    <w:r w:rsidRPr="00D9728D">
      <w:rPr>
        <w:rStyle w:val="slostrnky"/>
        <w:sz w:val="16"/>
        <w:szCs w:val="16"/>
      </w:rPr>
      <w:t xml:space="preserve">Strana </w:t>
    </w:r>
    <w:r w:rsidRPr="00D9728D">
      <w:rPr>
        <w:rStyle w:val="slostrnky"/>
        <w:sz w:val="16"/>
        <w:szCs w:val="16"/>
      </w:rPr>
      <w:fldChar w:fldCharType="begin"/>
    </w:r>
    <w:r w:rsidRPr="00D9728D">
      <w:rPr>
        <w:rStyle w:val="slostrnky"/>
        <w:sz w:val="16"/>
        <w:szCs w:val="16"/>
      </w:rPr>
      <w:instrText xml:space="preserve"> PAGE </w:instrText>
    </w:r>
    <w:r w:rsidRPr="00D9728D">
      <w:rPr>
        <w:rStyle w:val="slostrnky"/>
        <w:sz w:val="16"/>
        <w:szCs w:val="16"/>
      </w:rPr>
      <w:fldChar w:fldCharType="separate"/>
    </w:r>
    <w:r w:rsidR="00E50206">
      <w:rPr>
        <w:rStyle w:val="slostrnky"/>
        <w:noProof/>
        <w:sz w:val="16"/>
        <w:szCs w:val="16"/>
      </w:rPr>
      <w:t>4</w:t>
    </w:r>
    <w:r w:rsidRPr="00D9728D">
      <w:rPr>
        <w:rStyle w:val="slostrnky"/>
        <w:sz w:val="16"/>
        <w:szCs w:val="16"/>
      </w:rPr>
      <w:fldChar w:fldCharType="end"/>
    </w:r>
    <w:r w:rsidRPr="00D9728D">
      <w:rPr>
        <w:rStyle w:val="slostrnky"/>
        <w:sz w:val="16"/>
        <w:szCs w:val="16"/>
      </w:rPr>
      <w:t xml:space="preserve"> (celkem </w:t>
    </w:r>
    <w:r w:rsidRPr="00D9728D">
      <w:rPr>
        <w:rStyle w:val="slostrnky"/>
        <w:sz w:val="16"/>
        <w:szCs w:val="16"/>
      </w:rPr>
      <w:fldChar w:fldCharType="begin"/>
    </w:r>
    <w:r w:rsidRPr="00D9728D">
      <w:rPr>
        <w:rStyle w:val="slostrnky"/>
        <w:sz w:val="16"/>
        <w:szCs w:val="16"/>
      </w:rPr>
      <w:instrText xml:space="preserve"> NUMPAGES </w:instrText>
    </w:r>
    <w:r w:rsidRPr="00D9728D">
      <w:rPr>
        <w:rStyle w:val="slostrnky"/>
        <w:sz w:val="16"/>
        <w:szCs w:val="16"/>
      </w:rPr>
      <w:fldChar w:fldCharType="separate"/>
    </w:r>
    <w:r w:rsidR="00E50206">
      <w:rPr>
        <w:rStyle w:val="slostrnky"/>
        <w:noProof/>
        <w:sz w:val="16"/>
        <w:szCs w:val="16"/>
      </w:rPr>
      <w:t>16</w:t>
    </w:r>
    <w:r w:rsidRPr="00D9728D">
      <w:rPr>
        <w:rStyle w:val="slostrnky"/>
        <w:sz w:val="16"/>
        <w:szCs w:val="16"/>
      </w:rPr>
      <w:fldChar w:fldCharType="end"/>
    </w:r>
    <w:r w:rsidRPr="00D9728D">
      <w:rPr>
        <w:rStyle w:val="slostrnky"/>
        <w:sz w:val="16"/>
        <w:szCs w:val="16"/>
      </w:rPr>
      <w:t>)</w:t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7F4C6" w14:textId="77777777" w:rsidR="00800666" w:rsidRDefault="00800666">
      <w:r>
        <w:separator/>
      </w:r>
    </w:p>
  </w:footnote>
  <w:footnote w:type="continuationSeparator" w:id="0">
    <w:p w14:paraId="060B2B85" w14:textId="77777777" w:rsidR="00800666" w:rsidRDefault="00800666">
      <w:r>
        <w:continuationSeparator/>
      </w:r>
    </w:p>
  </w:footnote>
  <w:footnote w:type="continuationNotice" w:id="1">
    <w:p w14:paraId="5F80E826" w14:textId="77777777" w:rsidR="00800666" w:rsidRDefault="008006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73219"/>
    <w:multiLevelType w:val="multilevel"/>
    <w:tmpl w:val="49386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color w:val="auto"/>
        <w:sz w:val="22"/>
        <w:szCs w:val="22"/>
        <w:u w:val="none"/>
      </w:r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C128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F748E6"/>
    <w:multiLevelType w:val="hybridMultilevel"/>
    <w:tmpl w:val="26F29D8A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29CD5D3C"/>
    <w:multiLevelType w:val="hybridMultilevel"/>
    <w:tmpl w:val="15768E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D305A2"/>
    <w:multiLevelType w:val="singleLevel"/>
    <w:tmpl w:val="6EAE9B08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5" w15:restartNumberingAfterBreak="0">
    <w:nsid w:val="3EC3717C"/>
    <w:multiLevelType w:val="hybridMultilevel"/>
    <w:tmpl w:val="DD104D42"/>
    <w:lvl w:ilvl="0" w:tplc="749059EC">
      <w:numFmt w:val="bullet"/>
      <w:lvlText w:val="-"/>
      <w:lvlJc w:val="left"/>
      <w:pPr>
        <w:ind w:left="934" w:hanging="360"/>
      </w:pPr>
      <w:rPr>
        <w:rFonts w:ascii="Arial" w:eastAsia="Times New Roman" w:hAnsi="Arial" w:cs="Arial" w:hint="default"/>
        <w:b/>
        <w:i/>
        <w:color w:val="auto"/>
      </w:rPr>
    </w:lvl>
    <w:lvl w:ilvl="1" w:tplc="040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6" w15:restartNumberingAfterBreak="0">
    <w:nsid w:val="56832C8C"/>
    <w:multiLevelType w:val="hybridMultilevel"/>
    <w:tmpl w:val="57083576"/>
    <w:lvl w:ilvl="0" w:tplc="0405000F">
      <w:start w:val="1"/>
      <w:numFmt w:val="decimal"/>
      <w:pStyle w:val="Smlouva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EC37160"/>
    <w:multiLevelType w:val="hybridMultilevel"/>
    <w:tmpl w:val="09B6D4CE"/>
    <w:lvl w:ilvl="0" w:tplc="BDAC0F3E">
      <w:start w:val="2"/>
      <w:numFmt w:val="bullet"/>
      <w:lvlText w:val="-"/>
      <w:lvlJc w:val="left"/>
      <w:pPr>
        <w:ind w:left="1474" w:hanging="76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4A76FC3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60B675A"/>
    <w:multiLevelType w:val="hybridMultilevel"/>
    <w:tmpl w:val="5B52DC4C"/>
    <w:lvl w:ilvl="0" w:tplc="BDAC0F3E">
      <w:start w:val="2"/>
      <w:numFmt w:val="bullet"/>
      <w:lvlText w:val="-"/>
      <w:lvlJc w:val="left"/>
      <w:pPr>
        <w:ind w:left="1474" w:hanging="76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516D4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9"/>
  </w:num>
  <w:num w:numId="5">
    <w:abstractNumId w:val="1"/>
  </w:num>
  <w:num w:numId="6">
    <w:abstractNumId w:val="4"/>
  </w:num>
  <w:num w:numId="7">
    <w:abstractNumId w:val="10"/>
  </w:num>
  <w:num w:numId="8">
    <w:abstractNumId w:val="2"/>
  </w:num>
  <w:num w:numId="9">
    <w:abstractNumId w:val="3"/>
  </w:num>
  <w:num w:numId="10">
    <w:abstractNumId w:val="5"/>
  </w:num>
  <w:num w:numId="11">
    <w:abstractNumId w:val="8"/>
  </w:num>
  <w:num w:numId="1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6E"/>
    <w:rsid w:val="00000247"/>
    <w:rsid w:val="000018C2"/>
    <w:rsid w:val="000029E5"/>
    <w:rsid w:val="000036C0"/>
    <w:rsid w:val="00004CE7"/>
    <w:rsid w:val="00006C8B"/>
    <w:rsid w:val="000076CF"/>
    <w:rsid w:val="00011E52"/>
    <w:rsid w:val="00017460"/>
    <w:rsid w:val="0001760D"/>
    <w:rsid w:val="00017AB1"/>
    <w:rsid w:val="00022DF5"/>
    <w:rsid w:val="00024AA9"/>
    <w:rsid w:val="00025EAE"/>
    <w:rsid w:val="00026422"/>
    <w:rsid w:val="00031A7C"/>
    <w:rsid w:val="00032A13"/>
    <w:rsid w:val="00033591"/>
    <w:rsid w:val="00034252"/>
    <w:rsid w:val="00034B06"/>
    <w:rsid w:val="000359BE"/>
    <w:rsid w:val="00035D17"/>
    <w:rsid w:val="00037690"/>
    <w:rsid w:val="00037CF5"/>
    <w:rsid w:val="00042219"/>
    <w:rsid w:val="00043367"/>
    <w:rsid w:val="00043968"/>
    <w:rsid w:val="0004402A"/>
    <w:rsid w:val="000530D1"/>
    <w:rsid w:val="000548CA"/>
    <w:rsid w:val="00054F5C"/>
    <w:rsid w:val="00055907"/>
    <w:rsid w:val="000562D6"/>
    <w:rsid w:val="0005641D"/>
    <w:rsid w:val="00057353"/>
    <w:rsid w:val="00060893"/>
    <w:rsid w:val="00063EA8"/>
    <w:rsid w:val="000643A6"/>
    <w:rsid w:val="00064E40"/>
    <w:rsid w:val="000656B9"/>
    <w:rsid w:val="00071250"/>
    <w:rsid w:val="000803FC"/>
    <w:rsid w:val="00085669"/>
    <w:rsid w:val="000869DC"/>
    <w:rsid w:val="000872FB"/>
    <w:rsid w:val="00087AD2"/>
    <w:rsid w:val="00092C20"/>
    <w:rsid w:val="000A0194"/>
    <w:rsid w:val="000A0568"/>
    <w:rsid w:val="000A2BE0"/>
    <w:rsid w:val="000A350C"/>
    <w:rsid w:val="000A45D6"/>
    <w:rsid w:val="000A5A63"/>
    <w:rsid w:val="000A670A"/>
    <w:rsid w:val="000B1CE0"/>
    <w:rsid w:val="000B4F86"/>
    <w:rsid w:val="000B6C93"/>
    <w:rsid w:val="000C0A20"/>
    <w:rsid w:val="000C5DD9"/>
    <w:rsid w:val="000C7AC0"/>
    <w:rsid w:val="000D58E7"/>
    <w:rsid w:val="000D5A85"/>
    <w:rsid w:val="000D6E31"/>
    <w:rsid w:val="000D7C4D"/>
    <w:rsid w:val="000E0053"/>
    <w:rsid w:val="000E0391"/>
    <w:rsid w:val="000E3CB1"/>
    <w:rsid w:val="000E4ED2"/>
    <w:rsid w:val="000E525C"/>
    <w:rsid w:val="000F0CC4"/>
    <w:rsid w:val="000F47AC"/>
    <w:rsid w:val="000F7464"/>
    <w:rsid w:val="000F760E"/>
    <w:rsid w:val="001003F7"/>
    <w:rsid w:val="00102F62"/>
    <w:rsid w:val="00102FB2"/>
    <w:rsid w:val="00103A6B"/>
    <w:rsid w:val="00104DD8"/>
    <w:rsid w:val="00106692"/>
    <w:rsid w:val="00107DE6"/>
    <w:rsid w:val="001110ED"/>
    <w:rsid w:val="001115F9"/>
    <w:rsid w:val="0011191A"/>
    <w:rsid w:val="00114921"/>
    <w:rsid w:val="001155AB"/>
    <w:rsid w:val="001167C8"/>
    <w:rsid w:val="00117A13"/>
    <w:rsid w:val="00120F72"/>
    <w:rsid w:val="00122912"/>
    <w:rsid w:val="00125746"/>
    <w:rsid w:val="0013267D"/>
    <w:rsid w:val="00136B91"/>
    <w:rsid w:val="00137EFF"/>
    <w:rsid w:val="0014062C"/>
    <w:rsid w:val="00140C2F"/>
    <w:rsid w:val="00140D82"/>
    <w:rsid w:val="001441CE"/>
    <w:rsid w:val="00145A10"/>
    <w:rsid w:val="00147F07"/>
    <w:rsid w:val="00151538"/>
    <w:rsid w:val="00152400"/>
    <w:rsid w:val="00153622"/>
    <w:rsid w:val="00153DE0"/>
    <w:rsid w:val="0015618F"/>
    <w:rsid w:val="00160A78"/>
    <w:rsid w:val="0016161C"/>
    <w:rsid w:val="00164184"/>
    <w:rsid w:val="00165C48"/>
    <w:rsid w:val="00165EE7"/>
    <w:rsid w:val="00166292"/>
    <w:rsid w:val="00172C55"/>
    <w:rsid w:val="00172E04"/>
    <w:rsid w:val="001856B5"/>
    <w:rsid w:val="00185A10"/>
    <w:rsid w:val="001869F5"/>
    <w:rsid w:val="00186A3C"/>
    <w:rsid w:val="00187A90"/>
    <w:rsid w:val="00190FDF"/>
    <w:rsid w:val="0019630A"/>
    <w:rsid w:val="001973EA"/>
    <w:rsid w:val="001A03B2"/>
    <w:rsid w:val="001A0743"/>
    <w:rsid w:val="001A1388"/>
    <w:rsid w:val="001A3D11"/>
    <w:rsid w:val="001A4CAB"/>
    <w:rsid w:val="001A5745"/>
    <w:rsid w:val="001A7120"/>
    <w:rsid w:val="001A73DA"/>
    <w:rsid w:val="001B336B"/>
    <w:rsid w:val="001B4DE0"/>
    <w:rsid w:val="001B52F5"/>
    <w:rsid w:val="001B5D7C"/>
    <w:rsid w:val="001B690B"/>
    <w:rsid w:val="001B766D"/>
    <w:rsid w:val="001C0B8A"/>
    <w:rsid w:val="001C1C9F"/>
    <w:rsid w:val="001C7E58"/>
    <w:rsid w:val="001D1500"/>
    <w:rsid w:val="001D5062"/>
    <w:rsid w:val="001D78F9"/>
    <w:rsid w:val="001E04A3"/>
    <w:rsid w:val="001E33EF"/>
    <w:rsid w:val="001E3EC6"/>
    <w:rsid w:val="001E65B7"/>
    <w:rsid w:val="001E79B4"/>
    <w:rsid w:val="001F1A73"/>
    <w:rsid w:val="001F258C"/>
    <w:rsid w:val="001F6023"/>
    <w:rsid w:val="001F70EC"/>
    <w:rsid w:val="00200A59"/>
    <w:rsid w:val="00201F18"/>
    <w:rsid w:val="00202E8C"/>
    <w:rsid w:val="002052C5"/>
    <w:rsid w:val="00205BDA"/>
    <w:rsid w:val="00205E07"/>
    <w:rsid w:val="00207A07"/>
    <w:rsid w:val="00210832"/>
    <w:rsid w:val="0021114D"/>
    <w:rsid w:val="002112DD"/>
    <w:rsid w:val="00212105"/>
    <w:rsid w:val="00213EAD"/>
    <w:rsid w:val="0021473C"/>
    <w:rsid w:val="00216559"/>
    <w:rsid w:val="00216697"/>
    <w:rsid w:val="002168C4"/>
    <w:rsid w:val="002303D8"/>
    <w:rsid w:val="00231862"/>
    <w:rsid w:val="0023394A"/>
    <w:rsid w:val="00234B69"/>
    <w:rsid w:val="0023708B"/>
    <w:rsid w:val="00242DA0"/>
    <w:rsid w:val="00245AE4"/>
    <w:rsid w:val="00246312"/>
    <w:rsid w:val="00251F27"/>
    <w:rsid w:val="002569F8"/>
    <w:rsid w:val="00256D4D"/>
    <w:rsid w:val="00260168"/>
    <w:rsid w:val="002630A1"/>
    <w:rsid w:val="00265C25"/>
    <w:rsid w:val="00266903"/>
    <w:rsid w:val="00266AA1"/>
    <w:rsid w:val="002678EA"/>
    <w:rsid w:val="0027090B"/>
    <w:rsid w:val="0027532E"/>
    <w:rsid w:val="00282B6F"/>
    <w:rsid w:val="002843A5"/>
    <w:rsid w:val="00286EC8"/>
    <w:rsid w:val="002941D7"/>
    <w:rsid w:val="0029709B"/>
    <w:rsid w:val="002974CB"/>
    <w:rsid w:val="002A07AC"/>
    <w:rsid w:val="002A0DC8"/>
    <w:rsid w:val="002A2691"/>
    <w:rsid w:val="002A4941"/>
    <w:rsid w:val="002A71F9"/>
    <w:rsid w:val="002B1E7D"/>
    <w:rsid w:val="002B4DD7"/>
    <w:rsid w:val="002C1E72"/>
    <w:rsid w:val="002C2C5E"/>
    <w:rsid w:val="002C3A16"/>
    <w:rsid w:val="002C63ED"/>
    <w:rsid w:val="002D51C0"/>
    <w:rsid w:val="002D52C7"/>
    <w:rsid w:val="002D5D5E"/>
    <w:rsid w:val="002E08AB"/>
    <w:rsid w:val="002E64EA"/>
    <w:rsid w:val="002E67F0"/>
    <w:rsid w:val="002E74F6"/>
    <w:rsid w:val="002E793B"/>
    <w:rsid w:val="002E7C61"/>
    <w:rsid w:val="002F0669"/>
    <w:rsid w:val="002F0D3A"/>
    <w:rsid w:val="002F136E"/>
    <w:rsid w:val="002F1B0A"/>
    <w:rsid w:val="002F440F"/>
    <w:rsid w:val="002F5650"/>
    <w:rsid w:val="002F7194"/>
    <w:rsid w:val="00302FE7"/>
    <w:rsid w:val="00303120"/>
    <w:rsid w:val="00303C40"/>
    <w:rsid w:val="00303D23"/>
    <w:rsid w:val="00304099"/>
    <w:rsid w:val="003041BC"/>
    <w:rsid w:val="0030433D"/>
    <w:rsid w:val="00306BB6"/>
    <w:rsid w:val="00306BCA"/>
    <w:rsid w:val="003106BD"/>
    <w:rsid w:val="00312460"/>
    <w:rsid w:val="00312B92"/>
    <w:rsid w:val="00315FAA"/>
    <w:rsid w:val="00324213"/>
    <w:rsid w:val="00327297"/>
    <w:rsid w:val="003341C0"/>
    <w:rsid w:val="00334DDB"/>
    <w:rsid w:val="00335A57"/>
    <w:rsid w:val="00335ABE"/>
    <w:rsid w:val="00336F5B"/>
    <w:rsid w:val="0033798C"/>
    <w:rsid w:val="003430D9"/>
    <w:rsid w:val="00344332"/>
    <w:rsid w:val="00347988"/>
    <w:rsid w:val="00350F2F"/>
    <w:rsid w:val="003514F3"/>
    <w:rsid w:val="003517E4"/>
    <w:rsid w:val="00355A7B"/>
    <w:rsid w:val="00355C46"/>
    <w:rsid w:val="00357A01"/>
    <w:rsid w:val="00360E0B"/>
    <w:rsid w:val="00361B0B"/>
    <w:rsid w:val="00361C08"/>
    <w:rsid w:val="0036229D"/>
    <w:rsid w:val="00363FCC"/>
    <w:rsid w:val="00364443"/>
    <w:rsid w:val="0036784B"/>
    <w:rsid w:val="00367EFC"/>
    <w:rsid w:val="00374986"/>
    <w:rsid w:val="00374A80"/>
    <w:rsid w:val="00376B7D"/>
    <w:rsid w:val="00377A26"/>
    <w:rsid w:val="003814D2"/>
    <w:rsid w:val="0038155E"/>
    <w:rsid w:val="0038186C"/>
    <w:rsid w:val="00381901"/>
    <w:rsid w:val="00381B71"/>
    <w:rsid w:val="003849C8"/>
    <w:rsid w:val="00386659"/>
    <w:rsid w:val="003866DD"/>
    <w:rsid w:val="003867A2"/>
    <w:rsid w:val="00386DAE"/>
    <w:rsid w:val="00387D1C"/>
    <w:rsid w:val="003900B3"/>
    <w:rsid w:val="003912AE"/>
    <w:rsid w:val="003913C4"/>
    <w:rsid w:val="003919D7"/>
    <w:rsid w:val="00392007"/>
    <w:rsid w:val="00394C51"/>
    <w:rsid w:val="0039586A"/>
    <w:rsid w:val="00396620"/>
    <w:rsid w:val="003970AB"/>
    <w:rsid w:val="003A0527"/>
    <w:rsid w:val="003A6C91"/>
    <w:rsid w:val="003A7925"/>
    <w:rsid w:val="003B2910"/>
    <w:rsid w:val="003B4307"/>
    <w:rsid w:val="003B612F"/>
    <w:rsid w:val="003B750B"/>
    <w:rsid w:val="003B76C5"/>
    <w:rsid w:val="003C01D2"/>
    <w:rsid w:val="003C0CC1"/>
    <w:rsid w:val="003C1142"/>
    <w:rsid w:val="003C48B9"/>
    <w:rsid w:val="003D15BB"/>
    <w:rsid w:val="003D1803"/>
    <w:rsid w:val="003D182E"/>
    <w:rsid w:val="003D1947"/>
    <w:rsid w:val="003D4770"/>
    <w:rsid w:val="003D5B30"/>
    <w:rsid w:val="003E0238"/>
    <w:rsid w:val="003E16C9"/>
    <w:rsid w:val="003E1F08"/>
    <w:rsid w:val="003E2B7D"/>
    <w:rsid w:val="003E4EBC"/>
    <w:rsid w:val="003E58AC"/>
    <w:rsid w:val="003F0438"/>
    <w:rsid w:val="003F2224"/>
    <w:rsid w:val="003F24D6"/>
    <w:rsid w:val="003F2657"/>
    <w:rsid w:val="003F2DBD"/>
    <w:rsid w:val="003F43AE"/>
    <w:rsid w:val="003F4CAE"/>
    <w:rsid w:val="003F6B0E"/>
    <w:rsid w:val="0040232A"/>
    <w:rsid w:val="0040323C"/>
    <w:rsid w:val="004046E9"/>
    <w:rsid w:val="00406BAB"/>
    <w:rsid w:val="004119E3"/>
    <w:rsid w:val="00413CA6"/>
    <w:rsid w:val="00415B35"/>
    <w:rsid w:val="00420CBC"/>
    <w:rsid w:val="00423276"/>
    <w:rsid w:val="00424A8D"/>
    <w:rsid w:val="004309E8"/>
    <w:rsid w:val="0043248A"/>
    <w:rsid w:val="00434F49"/>
    <w:rsid w:val="00435766"/>
    <w:rsid w:val="0044019F"/>
    <w:rsid w:val="00443010"/>
    <w:rsid w:val="00443670"/>
    <w:rsid w:val="004458AC"/>
    <w:rsid w:val="00446201"/>
    <w:rsid w:val="00446D92"/>
    <w:rsid w:val="00446D9B"/>
    <w:rsid w:val="00451957"/>
    <w:rsid w:val="00453593"/>
    <w:rsid w:val="0045567D"/>
    <w:rsid w:val="00456A4D"/>
    <w:rsid w:val="00461C7B"/>
    <w:rsid w:val="004634E9"/>
    <w:rsid w:val="00465CFA"/>
    <w:rsid w:val="00466136"/>
    <w:rsid w:val="0046617F"/>
    <w:rsid w:val="00466E98"/>
    <w:rsid w:val="00467512"/>
    <w:rsid w:val="00470A23"/>
    <w:rsid w:val="00471898"/>
    <w:rsid w:val="00473D3C"/>
    <w:rsid w:val="00474576"/>
    <w:rsid w:val="0047590D"/>
    <w:rsid w:val="00477171"/>
    <w:rsid w:val="00486C8D"/>
    <w:rsid w:val="00487961"/>
    <w:rsid w:val="004909BA"/>
    <w:rsid w:val="00491D6C"/>
    <w:rsid w:val="004921B3"/>
    <w:rsid w:val="00492B93"/>
    <w:rsid w:val="00496E83"/>
    <w:rsid w:val="00497719"/>
    <w:rsid w:val="00497BAC"/>
    <w:rsid w:val="004A28A1"/>
    <w:rsid w:val="004A4011"/>
    <w:rsid w:val="004A42FC"/>
    <w:rsid w:val="004A6AEB"/>
    <w:rsid w:val="004A7BE1"/>
    <w:rsid w:val="004B1259"/>
    <w:rsid w:val="004B16F4"/>
    <w:rsid w:val="004B2FF6"/>
    <w:rsid w:val="004B4DB3"/>
    <w:rsid w:val="004C17F1"/>
    <w:rsid w:val="004C1895"/>
    <w:rsid w:val="004C230E"/>
    <w:rsid w:val="004C32D9"/>
    <w:rsid w:val="004C44B8"/>
    <w:rsid w:val="004C684B"/>
    <w:rsid w:val="004C6F92"/>
    <w:rsid w:val="004C76C7"/>
    <w:rsid w:val="004D1351"/>
    <w:rsid w:val="004D19A0"/>
    <w:rsid w:val="004D2479"/>
    <w:rsid w:val="004D3428"/>
    <w:rsid w:val="004D4DE6"/>
    <w:rsid w:val="004D5117"/>
    <w:rsid w:val="004D54E7"/>
    <w:rsid w:val="004E07E0"/>
    <w:rsid w:val="004E0B90"/>
    <w:rsid w:val="004E3FC3"/>
    <w:rsid w:val="004E6E9F"/>
    <w:rsid w:val="004F0D2C"/>
    <w:rsid w:val="004F11CD"/>
    <w:rsid w:val="004F3957"/>
    <w:rsid w:val="005000A2"/>
    <w:rsid w:val="005005E4"/>
    <w:rsid w:val="00501CAC"/>
    <w:rsid w:val="00501D69"/>
    <w:rsid w:val="005038D4"/>
    <w:rsid w:val="00503ACC"/>
    <w:rsid w:val="005055E3"/>
    <w:rsid w:val="00506234"/>
    <w:rsid w:val="005122AC"/>
    <w:rsid w:val="005136D5"/>
    <w:rsid w:val="00514DF9"/>
    <w:rsid w:val="005150B1"/>
    <w:rsid w:val="00517885"/>
    <w:rsid w:val="00517938"/>
    <w:rsid w:val="0052052E"/>
    <w:rsid w:val="00521BDD"/>
    <w:rsid w:val="00522775"/>
    <w:rsid w:val="00523AE9"/>
    <w:rsid w:val="00531E79"/>
    <w:rsid w:val="00533D7D"/>
    <w:rsid w:val="0053524C"/>
    <w:rsid w:val="005376E0"/>
    <w:rsid w:val="00543233"/>
    <w:rsid w:val="00545454"/>
    <w:rsid w:val="00547E16"/>
    <w:rsid w:val="00550116"/>
    <w:rsid w:val="0055177C"/>
    <w:rsid w:val="00551B58"/>
    <w:rsid w:val="00556899"/>
    <w:rsid w:val="0055773A"/>
    <w:rsid w:val="0056082B"/>
    <w:rsid w:val="0056305A"/>
    <w:rsid w:val="00565FF2"/>
    <w:rsid w:val="0056660E"/>
    <w:rsid w:val="00567AC3"/>
    <w:rsid w:val="00567C58"/>
    <w:rsid w:val="00567D9C"/>
    <w:rsid w:val="00570F92"/>
    <w:rsid w:val="0057288B"/>
    <w:rsid w:val="005747B8"/>
    <w:rsid w:val="0057536F"/>
    <w:rsid w:val="005776A7"/>
    <w:rsid w:val="0058012A"/>
    <w:rsid w:val="00581544"/>
    <w:rsid w:val="005817C2"/>
    <w:rsid w:val="00583E42"/>
    <w:rsid w:val="005861D8"/>
    <w:rsid w:val="005865E4"/>
    <w:rsid w:val="005870FD"/>
    <w:rsid w:val="00587348"/>
    <w:rsid w:val="00590029"/>
    <w:rsid w:val="00590834"/>
    <w:rsid w:val="0059272D"/>
    <w:rsid w:val="00592AFD"/>
    <w:rsid w:val="00592BDC"/>
    <w:rsid w:val="0059619F"/>
    <w:rsid w:val="0059656A"/>
    <w:rsid w:val="005A069A"/>
    <w:rsid w:val="005A3E7F"/>
    <w:rsid w:val="005A76BC"/>
    <w:rsid w:val="005B3E2C"/>
    <w:rsid w:val="005B4606"/>
    <w:rsid w:val="005B5D24"/>
    <w:rsid w:val="005B7DED"/>
    <w:rsid w:val="005C1F05"/>
    <w:rsid w:val="005C4F05"/>
    <w:rsid w:val="005C5F74"/>
    <w:rsid w:val="005C6EF9"/>
    <w:rsid w:val="005C7037"/>
    <w:rsid w:val="005C7E58"/>
    <w:rsid w:val="005C7E8A"/>
    <w:rsid w:val="005C7EB6"/>
    <w:rsid w:val="005D2EA3"/>
    <w:rsid w:val="005D4380"/>
    <w:rsid w:val="005D5E3A"/>
    <w:rsid w:val="005E0931"/>
    <w:rsid w:val="005E0F4E"/>
    <w:rsid w:val="005E3318"/>
    <w:rsid w:val="005E3DF2"/>
    <w:rsid w:val="005E3F06"/>
    <w:rsid w:val="005E7E4A"/>
    <w:rsid w:val="005F09DD"/>
    <w:rsid w:val="005F4012"/>
    <w:rsid w:val="005F4832"/>
    <w:rsid w:val="005F5D45"/>
    <w:rsid w:val="005F5E37"/>
    <w:rsid w:val="00600763"/>
    <w:rsid w:val="00604EF4"/>
    <w:rsid w:val="0060726B"/>
    <w:rsid w:val="00611CF3"/>
    <w:rsid w:val="0061200B"/>
    <w:rsid w:val="006216B9"/>
    <w:rsid w:val="0062520C"/>
    <w:rsid w:val="0062590A"/>
    <w:rsid w:val="00626202"/>
    <w:rsid w:val="0063151E"/>
    <w:rsid w:val="00631694"/>
    <w:rsid w:val="0063280D"/>
    <w:rsid w:val="006332CC"/>
    <w:rsid w:val="00633762"/>
    <w:rsid w:val="0063696F"/>
    <w:rsid w:val="00646953"/>
    <w:rsid w:val="006534A6"/>
    <w:rsid w:val="00655EC8"/>
    <w:rsid w:val="00660785"/>
    <w:rsid w:val="00661116"/>
    <w:rsid w:val="0066258A"/>
    <w:rsid w:val="00664625"/>
    <w:rsid w:val="00667DE1"/>
    <w:rsid w:val="00674430"/>
    <w:rsid w:val="006756FA"/>
    <w:rsid w:val="00686408"/>
    <w:rsid w:val="00686ED6"/>
    <w:rsid w:val="00690598"/>
    <w:rsid w:val="00690972"/>
    <w:rsid w:val="00691A05"/>
    <w:rsid w:val="0069220B"/>
    <w:rsid w:val="006A2B68"/>
    <w:rsid w:val="006A79E1"/>
    <w:rsid w:val="006A7B8D"/>
    <w:rsid w:val="006B0335"/>
    <w:rsid w:val="006B2308"/>
    <w:rsid w:val="006B2510"/>
    <w:rsid w:val="006B3B99"/>
    <w:rsid w:val="006B61C3"/>
    <w:rsid w:val="006B672C"/>
    <w:rsid w:val="006C07F7"/>
    <w:rsid w:val="006C0BD0"/>
    <w:rsid w:val="006C0D58"/>
    <w:rsid w:val="006C5A0A"/>
    <w:rsid w:val="006C61CC"/>
    <w:rsid w:val="006C76E2"/>
    <w:rsid w:val="006C7C5C"/>
    <w:rsid w:val="006D2CA9"/>
    <w:rsid w:val="006D2EEA"/>
    <w:rsid w:val="006D75F4"/>
    <w:rsid w:val="006E05F6"/>
    <w:rsid w:val="006E0D0D"/>
    <w:rsid w:val="006E130B"/>
    <w:rsid w:val="006E174C"/>
    <w:rsid w:val="006E28F9"/>
    <w:rsid w:val="006E5E3F"/>
    <w:rsid w:val="006E679F"/>
    <w:rsid w:val="006F2287"/>
    <w:rsid w:val="006F2960"/>
    <w:rsid w:val="006F399B"/>
    <w:rsid w:val="006F4620"/>
    <w:rsid w:val="006F5147"/>
    <w:rsid w:val="006F6639"/>
    <w:rsid w:val="006F7E9E"/>
    <w:rsid w:val="00702E95"/>
    <w:rsid w:val="00705455"/>
    <w:rsid w:val="0070772A"/>
    <w:rsid w:val="0071272F"/>
    <w:rsid w:val="00716177"/>
    <w:rsid w:val="00717D1B"/>
    <w:rsid w:val="00720C50"/>
    <w:rsid w:val="00721708"/>
    <w:rsid w:val="007228AD"/>
    <w:rsid w:val="007233C6"/>
    <w:rsid w:val="00723ADD"/>
    <w:rsid w:val="0072428D"/>
    <w:rsid w:val="007260B6"/>
    <w:rsid w:val="007278D2"/>
    <w:rsid w:val="007307C7"/>
    <w:rsid w:val="007309E3"/>
    <w:rsid w:val="0073228B"/>
    <w:rsid w:val="007323B1"/>
    <w:rsid w:val="007331A2"/>
    <w:rsid w:val="00737067"/>
    <w:rsid w:val="00740F6B"/>
    <w:rsid w:val="007438B7"/>
    <w:rsid w:val="00750409"/>
    <w:rsid w:val="00750455"/>
    <w:rsid w:val="00751202"/>
    <w:rsid w:val="00751FEB"/>
    <w:rsid w:val="00751FF6"/>
    <w:rsid w:val="007548FD"/>
    <w:rsid w:val="007621FA"/>
    <w:rsid w:val="007626B7"/>
    <w:rsid w:val="00771E00"/>
    <w:rsid w:val="00775C05"/>
    <w:rsid w:val="00782E1A"/>
    <w:rsid w:val="007841D3"/>
    <w:rsid w:val="007846C8"/>
    <w:rsid w:val="007859D2"/>
    <w:rsid w:val="007868B8"/>
    <w:rsid w:val="00787A69"/>
    <w:rsid w:val="0079189B"/>
    <w:rsid w:val="00791A23"/>
    <w:rsid w:val="007924DE"/>
    <w:rsid w:val="007935AE"/>
    <w:rsid w:val="0079503D"/>
    <w:rsid w:val="0079586D"/>
    <w:rsid w:val="00796A84"/>
    <w:rsid w:val="007A0E1C"/>
    <w:rsid w:val="007A2ECE"/>
    <w:rsid w:val="007A3FF7"/>
    <w:rsid w:val="007A4242"/>
    <w:rsid w:val="007A4636"/>
    <w:rsid w:val="007A4D27"/>
    <w:rsid w:val="007A5C58"/>
    <w:rsid w:val="007A69AC"/>
    <w:rsid w:val="007B06D4"/>
    <w:rsid w:val="007B0EB1"/>
    <w:rsid w:val="007B320B"/>
    <w:rsid w:val="007B3B3D"/>
    <w:rsid w:val="007C0E61"/>
    <w:rsid w:val="007C11BE"/>
    <w:rsid w:val="007C14FC"/>
    <w:rsid w:val="007C1978"/>
    <w:rsid w:val="007C2CE8"/>
    <w:rsid w:val="007C392D"/>
    <w:rsid w:val="007C4802"/>
    <w:rsid w:val="007C56F8"/>
    <w:rsid w:val="007C5B2D"/>
    <w:rsid w:val="007C62D0"/>
    <w:rsid w:val="007D007A"/>
    <w:rsid w:val="007D1423"/>
    <w:rsid w:val="007D45E3"/>
    <w:rsid w:val="007E1681"/>
    <w:rsid w:val="007E37C6"/>
    <w:rsid w:val="007E3C98"/>
    <w:rsid w:val="007E42BF"/>
    <w:rsid w:val="007E4DE6"/>
    <w:rsid w:val="007F10BB"/>
    <w:rsid w:val="007F5BBD"/>
    <w:rsid w:val="008001C0"/>
    <w:rsid w:val="00800666"/>
    <w:rsid w:val="00815FE4"/>
    <w:rsid w:val="00820D41"/>
    <w:rsid w:val="00830C85"/>
    <w:rsid w:val="008372F8"/>
    <w:rsid w:val="008375BE"/>
    <w:rsid w:val="0083777D"/>
    <w:rsid w:val="00840042"/>
    <w:rsid w:val="00840516"/>
    <w:rsid w:val="008448FF"/>
    <w:rsid w:val="008465A8"/>
    <w:rsid w:val="00846F64"/>
    <w:rsid w:val="00847D48"/>
    <w:rsid w:val="00847DA1"/>
    <w:rsid w:val="00851410"/>
    <w:rsid w:val="00851C89"/>
    <w:rsid w:val="00852512"/>
    <w:rsid w:val="00855DA8"/>
    <w:rsid w:val="00856C88"/>
    <w:rsid w:val="00856D51"/>
    <w:rsid w:val="00861284"/>
    <w:rsid w:val="008625F9"/>
    <w:rsid w:val="00863C13"/>
    <w:rsid w:val="0086523D"/>
    <w:rsid w:val="00865A81"/>
    <w:rsid w:val="00867EB2"/>
    <w:rsid w:val="00872730"/>
    <w:rsid w:val="00874D0F"/>
    <w:rsid w:val="008760BA"/>
    <w:rsid w:val="00876383"/>
    <w:rsid w:val="00880349"/>
    <w:rsid w:val="0088198B"/>
    <w:rsid w:val="0088468F"/>
    <w:rsid w:val="00890F5C"/>
    <w:rsid w:val="0089136D"/>
    <w:rsid w:val="00891CE2"/>
    <w:rsid w:val="00891FD1"/>
    <w:rsid w:val="00893CC7"/>
    <w:rsid w:val="00894A4E"/>
    <w:rsid w:val="00895496"/>
    <w:rsid w:val="00896CA2"/>
    <w:rsid w:val="00896E38"/>
    <w:rsid w:val="008A3105"/>
    <w:rsid w:val="008B1A8E"/>
    <w:rsid w:val="008B219F"/>
    <w:rsid w:val="008B27D8"/>
    <w:rsid w:val="008B3CA9"/>
    <w:rsid w:val="008B437D"/>
    <w:rsid w:val="008B75C6"/>
    <w:rsid w:val="008C0DAB"/>
    <w:rsid w:val="008C3805"/>
    <w:rsid w:val="008C38F8"/>
    <w:rsid w:val="008D195C"/>
    <w:rsid w:val="008D1D80"/>
    <w:rsid w:val="008D43C3"/>
    <w:rsid w:val="008E1787"/>
    <w:rsid w:val="008E248B"/>
    <w:rsid w:val="008E29D8"/>
    <w:rsid w:val="008E621E"/>
    <w:rsid w:val="008E7CC2"/>
    <w:rsid w:val="008F713B"/>
    <w:rsid w:val="00903BEE"/>
    <w:rsid w:val="00904A92"/>
    <w:rsid w:val="00905D01"/>
    <w:rsid w:val="00907157"/>
    <w:rsid w:val="0090778E"/>
    <w:rsid w:val="009129C8"/>
    <w:rsid w:val="00912AC2"/>
    <w:rsid w:val="0091416E"/>
    <w:rsid w:val="009151DC"/>
    <w:rsid w:val="00915283"/>
    <w:rsid w:val="00917678"/>
    <w:rsid w:val="00917D82"/>
    <w:rsid w:val="009439F0"/>
    <w:rsid w:val="00943DFD"/>
    <w:rsid w:val="00946C4A"/>
    <w:rsid w:val="00951019"/>
    <w:rsid w:val="00951FF1"/>
    <w:rsid w:val="00952955"/>
    <w:rsid w:val="00952C7E"/>
    <w:rsid w:val="009538ED"/>
    <w:rsid w:val="00955236"/>
    <w:rsid w:val="009553ED"/>
    <w:rsid w:val="00955737"/>
    <w:rsid w:val="009561B7"/>
    <w:rsid w:val="00956E17"/>
    <w:rsid w:val="0096062E"/>
    <w:rsid w:val="00964FF3"/>
    <w:rsid w:val="009721F5"/>
    <w:rsid w:val="009732D0"/>
    <w:rsid w:val="00974A45"/>
    <w:rsid w:val="0097584C"/>
    <w:rsid w:val="00977B22"/>
    <w:rsid w:val="00983799"/>
    <w:rsid w:val="00991F1E"/>
    <w:rsid w:val="009937BA"/>
    <w:rsid w:val="00995332"/>
    <w:rsid w:val="00996938"/>
    <w:rsid w:val="009A0BFF"/>
    <w:rsid w:val="009A54E5"/>
    <w:rsid w:val="009A6775"/>
    <w:rsid w:val="009B3917"/>
    <w:rsid w:val="009B7AA7"/>
    <w:rsid w:val="009C108F"/>
    <w:rsid w:val="009C1A2A"/>
    <w:rsid w:val="009C28EF"/>
    <w:rsid w:val="009C347B"/>
    <w:rsid w:val="009C35F5"/>
    <w:rsid w:val="009C45AA"/>
    <w:rsid w:val="009C54BC"/>
    <w:rsid w:val="009C5603"/>
    <w:rsid w:val="009D1177"/>
    <w:rsid w:val="009D3E1A"/>
    <w:rsid w:val="009D42C3"/>
    <w:rsid w:val="009E0850"/>
    <w:rsid w:val="009E11ED"/>
    <w:rsid w:val="009F2D45"/>
    <w:rsid w:val="009F454F"/>
    <w:rsid w:val="009F484E"/>
    <w:rsid w:val="009F68DA"/>
    <w:rsid w:val="00A012BC"/>
    <w:rsid w:val="00A01F03"/>
    <w:rsid w:val="00A046C7"/>
    <w:rsid w:val="00A04E2E"/>
    <w:rsid w:val="00A077AF"/>
    <w:rsid w:val="00A07DA9"/>
    <w:rsid w:val="00A10A2B"/>
    <w:rsid w:val="00A13256"/>
    <w:rsid w:val="00A13EA7"/>
    <w:rsid w:val="00A22CC0"/>
    <w:rsid w:val="00A22FC7"/>
    <w:rsid w:val="00A24D6B"/>
    <w:rsid w:val="00A25EE0"/>
    <w:rsid w:val="00A277E0"/>
    <w:rsid w:val="00A277F7"/>
    <w:rsid w:val="00A354CD"/>
    <w:rsid w:val="00A37101"/>
    <w:rsid w:val="00A37A3F"/>
    <w:rsid w:val="00A42669"/>
    <w:rsid w:val="00A42D40"/>
    <w:rsid w:val="00A43E3B"/>
    <w:rsid w:val="00A45DC4"/>
    <w:rsid w:val="00A54CDD"/>
    <w:rsid w:val="00A554C3"/>
    <w:rsid w:val="00A56164"/>
    <w:rsid w:val="00A577AB"/>
    <w:rsid w:val="00A61699"/>
    <w:rsid w:val="00A6290F"/>
    <w:rsid w:val="00A62A49"/>
    <w:rsid w:val="00A63B2F"/>
    <w:rsid w:val="00A657CE"/>
    <w:rsid w:val="00A7015F"/>
    <w:rsid w:val="00A7060E"/>
    <w:rsid w:val="00A71E4F"/>
    <w:rsid w:val="00A71EB2"/>
    <w:rsid w:val="00A727F3"/>
    <w:rsid w:val="00A73B0E"/>
    <w:rsid w:val="00A74DA7"/>
    <w:rsid w:val="00A76DE8"/>
    <w:rsid w:val="00A772E3"/>
    <w:rsid w:val="00A774A0"/>
    <w:rsid w:val="00A81EA8"/>
    <w:rsid w:val="00A82AFC"/>
    <w:rsid w:val="00A831F9"/>
    <w:rsid w:val="00A83E49"/>
    <w:rsid w:val="00A85ED6"/>
    <w:rsid w:val="00A86E47"/>
    <w:rsid w:val="00A87390"/>
    <w:rsid w:val="00A90CA4"/>
    <w:rsid w:val="00A92966"/>
    <w:rsid w:val="00A93966"/>
    <w:rsid w:val="00A939DB"/>
    <w:rsid w:val="00A95521"/>
    <w:rsid w:val="00A96A1B"/>
    <w:rsid w:val="00AA0370"/>
    <w:rsid w:val="00AA0EE6"/>
    <w:rsid w:val="00AA1F47"/>
    <w:rsid w:val="00AA438B"/>
    <w:rsid w:val="00AA4A31"/>
    <w:rsid w:val="00AA4E2B"/>
    <w:rsid w:val="00AA61EA"/>
    <w:rsid w:val="00AA6E83"/>
    <w:rsid w:val="00AA73B5"/>
    <w:rsid w:val="00AB0C67"/>
    <w:rsid w:val="00AB2B30"/>
    <w:rsid w:val="00AB3FD2"/>
    <w:rsid w:val="00AB4494"/>
    <w:rsid w:val="00AB5377"/>
    <w:rsid w:val="00AB73AD"/>
    <w:rsid w:val="00AC0A60"/>
    <w:rsid w:val="00AC2178"/>
    <w:rsid w:val="00AC42F8"/>
    <w:rsid w:val="00AC6117"/>
    <w:rsid w:val="00AC6492"/>
    <w:rsid w:val="00AD0D5B"/>
    <w:rsid w:val="00AD59EC"/>
    <w:rsid w:val="00AD63E8"/>
    <w:rsid w:val="00AE3690"/>
    <w:rsid w:val="00AE6A4C"/>
    <w:rsid w:val="00AF0454"/>
    <w:rsid w:val="00AF2553"/>
    <w:rsid w:val="00B01E65"/>
    <w:rsid w:val="00B02601"/>
    <w:rsid w:val="00B03143"/>
    <w:rsid w:val="00B0330B"/>
    <w:rsid w:val="00B2003C"/>
    <w:rsid w:val="00B220FE"/>
    <w:rsid w:val="00B2474A"/>
    <w:rsid w:val="00B27A63"/>
    <w:rsid w:val="00B3107F"/>
    <w:rsid w:val="00B32F69"/>
    <w:rsid w:val="00B341C1"/>
    <w:rsid w:val="00B3504E"/>
    <w:rsid w:val="00B36C91"/>
    <w:rsid w:val="00B40234"/>
    <w:rsid w:val="00B40290"/>
    <w:rsid w:val="00B404FC"/>
    <w:rsid w:val="00B44748"/>
    <w:rsid w:val="00B477BA"/>
    <w:rsid w:val="00B5109B"/>
    <w:rsid w:val="00B51BCA"/>
    <w:rsid w:val="00B5200D"/>
    <w:rsid w:val="00B5202D"/>
    <w:rsid w:val="00B53049"/>
    <w:rsid w:val="00B530D7"/>
    <w:rsid w:val="00B617C9"/>
    <w:rsid w:val="00B61B9E"/>
    <w:rsid w:val="00B62D05"/>
    <w:rsid w:val="00B63620"/>
    <w:rsid w:val="00B63F18"/>
    <w:rsid w:val="00B67441"/>
    <w:rsid w:val="00B71D21"/>
    <w:rsid w:val="00B7373D"/>
    <w:rsid w:val="00B73F79"/>
    <w:rsid w:val="00B74544"/>
    <w:rsid w:val="00B8155E"/>
    <w:rsid w:val="00B8516A"/>
    <w:rsid w:val="00B8648C"/>
    <w:rsid w:val="00B91C13"/>
    <w:rsid w:val="00B9395C"/>
    <w:rsid w:val="00B94556"/>
    <w:rsid w:val="00B95088"/>
    <w:rsid w:val="00BA0F63"/>
    <w:rsid w:val="00BA4F0B"/>
    <w:rsid w:val="00BA6545"/>
    <w:rsid w:val="00BB1CE0"/>
    <w:rsid w:val="00BB21CD"/>
    <w:rsid w:val="00BB3040"/>
    <w:rsid w:val="00BB39C6"/>
    <w:rsid w:val="00BB47E7"/>
    <w:rsid w:val="00BB52BF"/>
    <w:rsid w:val="00BC1726"/>
    <w:rsid w:val="00BC462C"/>
    <w:rsid w:val="00BD23EF"/>
    <w:rsid w:val="00BD25EB"/>
    <w:rsid w:val="00BD771C"/>
    <w:rsid w:val="00BD797E"/>
    <w:rsid w:val="00BD7A14"/>
    <w:rsid w:val="00BE01AD"/>
    <w:rsid w:val="00BE049E"/>
    <w:rsid w:val="00BE2395"/>
    <w:rsid w:val="00BE37EA"/>
    <w:rsid w:val="00BE6F94"/>
    <w:rsid w:val="00BE7C22"/>
    <w:rsid w:val="00BF0CAB"/>
    <w:rsid w:val="00BF644A"/>
    <w:rsid w:val="00BF6823"/>
    <w:rsid w:val="00BF720A"/>
    <w:rsid w:val="00C0340F"/>
    <w:rsid w:val="00C05AAA"/>
    <w:rsid w:val="00C15954"/>
    <w:rsid w:val="00C1774A"/>
    <w:rsid w:val="00C21F82"/>
    <w:rsid w:val="00C225AC"/>
    <w:rsid w:val="00C2349E"/>
    <w:rsid w:val="00C27961"/>
    <w:rsid w:val="00C31456"/>
    <w:rsid w:val="00C35683"/>
    <w:rsid w:val="00C43F49"/>
    <w:rsid w:val="00C444C1"/>
    <w:rsid w:val="00C445FD"/>
    <w:rsid w:val="00C4500F"/>
    <w:rsid w:val="00C47E98"/>
    <w:rsid w:val="00C527C3"/>
    <w:rsid w:val="00C55E5A"/>
    <w:rsid w:val="00C56552"/>
    <w:rsid w:val="00C60341"/>
    <w:rsid w:val="00C6050C"/>
    <w:rsid w:val="00C60E94"/>
    <w:rsid w:val="00C61088"/>
    <w:rsid w:val="00C614AE"/>
    <w:rsid w:val="00C649F4"/>
    <w:rsid w:val="00C64DE7"/>
    <w:rsid w:val="00C651A5"/>
    <w:rsid w:val="00C65781"/>
    <w:rsid w:val="00C70FD0"/>
    <w:rsid w:val="00C7125B"/>
    <w:rsid w:val="00C71AC0"/>
    <w:rsid w:val="00C73E97"/>
    <w:rsid w:val="00C74C72"/>
    <w:rsid w:val="00C75A66"/>
    <w:rsid w:val="00C778E3"/>
    <w:rsid w:val="00C84896"/>
    <w:rsid w:val="00C84F09"/>
    <w:rsid w:val="00C8528A"/>
    <w:rsid w:val="00C96923"/>
    <w:rsid w:val="00CA6459"/>
    <w:rsid w:val="00CA7A79"/>
    <w:rsid w:val="00CB18B6"/>
    <w:rsid w:val="00CB2A4F"/>
    <w:rsid w:val="00CB4213"/>
    <w:rsid w:val="00CB436A"/>
    <w:rsid w:val="00CC2203"/>
    <w:rsid w:val="00CC34D4"/>
    <w:rsid w:val="00CC4661"/>
    <w:rsid w:val="00CC4BE4"/>
    <w:rsid w:val="00CC7D6D"/>
    <w:rsid w:val="00CD08AF"/>
    <w:rsid w:val="00CD0EBA"/>
    <w:rsid w:val="00CD1286"/>
    <w:rsid w:val="00CD1BEC"/>
    <w:rsid w:val="00CD442E"/>
    <w:rsid w:val="00CD7E7C"/>
    <w:rsid w:val="00CE0783"/>
    <w:rsid w:val="00CE0810"/>
    <w:rsid w:val="00CE0A38"/>
    <w:rsid w:val="00CE18FF"/>
    <w:rsid w:val="00CE1C3D"/>
    <w:rsid w:val="00CE3A4F"/>
    <w:rsid w:val="00CE5A88"/>
    <w:rsid w:val="00CE63D1"/>
    <w:rsid w:val="00CE6841"/>
    <w:rsid w:val="00CE6E4E"/>
    <w:rsid w:val="00CE7AFF"/>
    <w:rsid w:val="00CF0A6F"/>
    <w:rsid w:val="00CF0CC6"/>
    <w:rsid w:val="00CF1A51"/>
    <w:rsid w:val="00CF266A"/>
    <w:rsid w:val="00CF286D"/>
    <w:rsid w:val="00CF43C1"/>
    <w:rsid w:val="00CF6BB3"/>
    <w:rsid w:val="00D00B4D"/>
    <w:rsid w:val="00D0283B"/>
    <w:rsid w:val="00D035E9"/>
    <w:rsid w:val="00D05FB6"/>
    <w:rsid w:val="00D06161"/>
    <w:rsid w:val="00D1254A"/>
    <w:rsid w:val="00D15497"/>
    <w:rsid w:val="00D171F9"/>
    <w:rsid w:val="00D1799F"/>
    <w:rsid w:val="00D24A39"/>
    <w:rsid w:val="00D25A8D"/>
    <w:rsid w:val="00D26E03"/>
    <w:rsid w:val="00D3134F"/>
    <w:rsid w:val="00D33E5A"/>
    <w:rsid w:val="00D37CF3"/>
    <w:rsid w:val="00D4031C"/>
    <w:rsid w:val="00D40618"/>
    <w:rsid w:val="00D40F57"/>
    <w:rsid w:val="00D410F0"/>
    <w:rsid w:val="00D44C9C"/>
    <w:rsid w:val="00D45DD1"/>
    <w:rsid w:val="00D45E33"/>
    <w:rsid w:val="00D46224"/>
    <w:rsid w:val="00D46DAC"/>
    <w:rsid w:val="00D51AD3"/>
    <w:rsid w:val="00D5418E"/>
    <w:rsid w:val="00D56AC8"/>
    <w:rsid w:val="00D57F2B"/>
    <w:rsid w:val="00D6497D"/>
    <w:rsid w:val="00D65352"/>
    <w:rsid w:val="00D657D9"/>
    <w:rsid w:val="00D66706"/>
    <w:rsid w:val="00D66C27"/>
    <w:rsid w:val="00D70067"/>
    <w:rsid w:val="00D72D27"/>
    <w:rsid w:val="00D72DF8"/>
    <w:rsid w:val="00D805FE"/>
    <w:rsid w:val="00D807B9"/>
    <w:rsid w:val="00D80BFB"/>
    <w:rsid w:val="00D83EF3"/>
    <w:rsid w:val="00D842CE"/>
    <w:rsid w:val="00D8751C"/>
    <w:rsid w:val="00D90AD4"/>
    <w:rsid w:val="00D9728D"/>
    <w:rsid w:val="00DA1470"/>
    <w:rsid w:val="00DA1628"/>
    <w:rsid w:val="00DA1CE9"/>
    <w:rsid w:val="00DA20F3"/>
    <w:rsid w:val="00DA28AB"/>
    <w:rsid w:val="00DA3384"/>
    <w:rsid w:val="00DA5A23"/>
    <w:rsid w:val="00DB2C43"/>
    <w:rsid w:val="00DB33F2"/>
    <w:rsid w:val="00DB3599"/>
    <w:rsid w:val="00DB3705"/>
    <w:rsid w:val="00DC449D"/>
    <w:rsid w:val="00DC528A"/>
    <w:rsid w:val="00DC6020"/>
    <w:rsid w:val="00DC6888"/>
    <w:rsid w:val="00DD37A0"/>
    <w:rsid w:val="00DD6EA3"/>
    <w:rsid w:val="00DD7B27"/>
    <w:rsid w:val="00DE00F8"/>
    <w:rsid w:val="00DE0B29"/>
    <w:rsid w:val="00DE0FFC"/>
    <w:rsid w:val="00DE2953"/>
    <w:rsid w:val="00DE5903"/>
    <w:rsid w:val="00DE60C6"/>
    <w:rsid w:val="00DF2C4E"/>
    <w:rsid w:val="00DF2EBC"/>
    <w:rsid w:val="00DF48B6"/>
    <w:rsid w:val="00DF7F64"/>
    <w:rsid w:val="00E00D02"/>
    <w:rsid w:val="00E01406"/>
    <w:rsid w:val="00E04787"/>
    <w:rsid w:val="00E13B3B"/>
    <w:rsid w:val="00E13C49"/>
    <w:rsid w:val="00E15536"/>
    <w:rsid w:val="00E16CAC"/>
    <w:rsid w:val="00E20404"/>
    <w:rsid w:val="00E22713"/>
    <w:rsid w:val="00E229B0"/>
    <w:rsid w:val="00E268AF"/>
    <w:rsid w:val="00E26D4E"/>
    <w:rsid w:val="00E274FE"/>
    <w:rsid w:val="00E31462"/>
    <w:rsid w:val="00E32207"/>
    <w:rsid w:val="00E37D7E"/>
    <w:rsid w:val="00E47757"/>
    <w:rsid w:val="00E50206"/>
    <w:rsid w:val="00E51C3D"/>
    <w:rsid w:val="00E52FD4"/>
    <w:rsid w:val="00E53741"/>
    <w:rsid w:val="00E54A8C"/>
    <w:rsid w:val="00E567CD"/>
    <w:rsid w:val="00E56F57"/>
    <w:rsid w:val="00E5746A"/>
    <w:rsid w:val="00E57FE4"/>
    <w:rsid w:val="00E606E9"/>
    <w:rsid w:val="00E633F6"/>
    <w:rsid w:val="00E6714B"/>
    <w:rsid w:val="00E67EC6"/>
    <w:rsid w:val="00E71542"/>
    <w:rsid w:val="00E71F7F"/>
    <w:rsid w:val="00E75433"/>
    <w:rsid w:val="00E75CC0"/>
    <w:rsid w:val="00E8785D"/>
    <w:rsid w:val="00E92713"/>
    <w:rsid w:val="00E93C9B"/>
    <w:rsid w:val="00E9793A"/>
    <w:rsid w:val="00EA11BF"/>
    <w:rsid w:val="00EA35A7"/>
    <w:rsid w:val="00EA3BA5"/>
    <w:rsid w:val="00EB1B78"/>
    <w:rsid w:val="00EB6A06"/>
    <w:rsid w:val="00EB7AF0"/>
    <w:rsid w:val="00EB7E72"/>
    <w:rsid w:val="00EC138B"/>
    <w:rsid w:val="00ED047C"/>
    <w:rsid w:val="00ED0DB3"/>
    <w:rsid w:val="00ED1B2A"/>
    <w:rsid w:val="00ED1B65"/>
    <w:rsid w:val="00ED52D7"/>
    <w:rsid w:val="00ED7A52"/>
    <w:rsid w:val="00EE4E92"/>
    <w:rsid w:val="00EE59F1"/>
    <w:rsid w:val="00EF2A2E"/>
    <w:rsid w:val="00EF5AD5"/>
    <w:rsid w:val="00EF5DA9"/>
    <w:rsid w:val="00EF679C"/>
    <w:rsid w:val="00EF74C3"/>
    <w:rsid w:val="00F00E95"/>
    <w:rsid w:val="00F01A42"/>
    <w:rsid w:val="00F0260E"/>
    <w:rsid w:val="00F11558"/>
    <w:rsid w:val="00F1646A"/>
    <w:rsid w:val="00F1691E"/>
    <w:rsid w:val="00F22194"/>
    <w:rsid w:val="00F2248C"/>
    <w:rsid w:val="00F230ED"/>
    <w:rsid w:val="00F2450F"/>
    <w:rsid w:val="00F27535"/>
    <w:rsid w:val="00F332DD"/>
    <w:rsid w:val="00F35A77"/>
    <w:rsid w:val="00F3736C"/>
    <w:rsid w:val="00F40BAD"/>
    <w:rsid w:val="00F410C3"/>
    <w:rsid w:val="00F41E48"/>
    <w:rsid w:val="00F420C0"/>
    <w:rsid w:val="00F42344"/>
    <w:rsid w:val="00F4294D"/>
    <w:rsid w:val="00F462BE"/>
    <w:rsid w:val="00F46C7A"/>
    <w:rsid w:val="00F51BEA"/>
    <w:rsid w:val="00F5608D"/>
    <w:rsid w:val="00F579D1"/>
    <w:rsid w:val="00F61942"/>
    <w:rsid w:val="00F70095"/>
    <w:rsid w:val="00F72FF0"/>
    <w:rsid w:val="00F756BC"/>
    <w:rsid w:val="00F772C1"/>
    <w:rsid w:val="00F7742B"/>
    <w:rsid w:val="00F80827"/>
    <w:rsid w:val="00F80B37"/>
    <w:rsid w:val="00F827E5"/>
    <w:rsid w:val="00F830B1"/>
    <w:rsid w:val="00F848B3"/>
    <w:rsid w:val="00F910F7"/>
    <w:rsid w:val="00F924A5"/>
    <w:rsid w:val="00F9345A"/>
    <w:rsid w:val="00F93F3F"/>
    <w:rsid w:val="00F9671A"/>
    <w:rsid w:val="00FA04D1"/>
    <w:rsid w:val="00FA44B1"/>
    <w:rsid w:val="00FA58EF"/>
    <w:rsid w:val="00FA78C7"/>
    <w:rsid w:val="00FA79E6"/>
    <w:rsid w:val="00FA7DC3"/>
    <w:rsid w:val="00FB1AC1"/>
    <w:rsid w:val="00FB26B5"/>
    <w:rsid w:val="00FB463B"/>
    <w:rsid w:val="00FB5B60"/>
    <w:rsid w:val="00FB6B11"/>
    <w:rsid w:val="00FB75A9"/>
    <w:rsid w:val="00FC40F1"/>
    <w:rsid w:val="00FC6B1D"/>
    <w:rsid w:val="00FD2287"/>
    <w:rsid w:val="00FD2381"/>
    <w:rsid w:val="00FD502C"/>
    <w:rsid w:val="00FD62D5"/>
    <w:rsid w:val="00FE0733"/>
    <w:rsid w:val="00FE17BD"/>
    <w:rsid w:val="00FE305E"/>
    <w:rsid w:val="00FE61F0"/>
    <w:rsid w:val="00FE752F"/>
    <w:rsid w:val="00FF1CC1"/>
    <w:rsid w:val="00FF215C"/>
    <w:rsid w:val="00FF41E3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8510C"/>
  <w15:docId w15:val="{B3113DD7-794D-4B6E-84CA-10C36A5B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568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535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rFonts w:ascii="Arial" w:hAnsi="Arial" w:cs="Arial"/>
      <w:i/>
      <w:iCs/>
      <w:sz w:val="18"/>
      <w:szCs w:val="1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pPr>
      <w:keepNext/>
      <w:outlineLvl w:val="3"/>
    </w:pPr>
    <w:rPr>
      <w:rFonts w:ascii="Arial" w:hAnsi="Arial" w:cs="Arial"/>
      <w:i/>
      <w:iCs/>
      <w:color w:val="FF0000"/>
      <w:sz w:val="18"/>
      <w:szCs w:val="18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b/>
      <w:bCs/>
      <w:i/>
      <w:iCs/>
      <w:smallCaps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pPr>
      <w:keepNext/>
      <w:ind w:left="720"/>
      <w:outlineLvl w:val="6"/>
    </w:pPr>
    <w:rPr>
      <w:b/>
      <w:bCs/>
      <w:caps/>
    </w:rPr>
  </w:style>
  <w:style w:type="paragraph" w:styleId="Nadpis8">
    <w:name w:val="heading 8"/>
    <w:basedOn w:val="Normln"/>
    <w:next w:val="Normln"/>
    <w:link w:val="Nadpis8Char"/>
    <w:qFormat/>
    <w:rsid w:val="0060726B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0726B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rsid w:val="001225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225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225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225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225AE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225AE"/>
    <w:rPr>
      <w:rFonts w:ascii="Calibri" w:eastAsia="Times New Roman" w:hAnsi="Calibri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pPr>
      <w:ind w:left="705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225AE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pPr>
      <w:jc w:val="both"/>
    </w:pPr>
  </w:style>
  <w:style w:type="character" w:customStyle="1" w:styleId="Zkladntext2Char">
    <w:name w:val="Základní text 2 Char"/>
    <w:link w:val="Zkladntext2"/>
    <w:uiPriority w:val="99"/>
    <w:semiHidden/>
    <w:rsid w:val="001225AE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pPr>
      <w:ind w:left="72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225AE"/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225AE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</w:style>
  <w:style w:type="paragraph" w:styleId="Zkladntext">
    <w:name w:val="Body Text"/>
    <w:basedOn w:val="Normln"/>
    <w:link w:val="ZkladntextChar"/>
    <w:uiPriority w:val="99"/>
    <w:semiHidden/>
    <w:rPr>
      <w:rFonts w:ascii="Courier New" w:hAnsi="Courier New" w:cs="Courier New"/>
      <w:i/>
      <w:iCs/>
      <w:sz w:val="20"/>
      <w:szCs w:val="20"/>
    </w:rPr>
  </w:style>
  <w:style w:type="character" w:customStyle="1" w:styleId="ZkladntextChar">
    <w:name w:val="Základní text Char"/>
    <w:link w:val="Zkladntext"/>
    <w:uiPriority w:val="99"/>
    <w:rsid w:val="001225AE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pPr>
      <w:jc w:val="both"/>
    </w:pPr>
    <w:rPr>
      <w:rFonts w:ascii="Arial" w:hAnsi="Arial" w:cs="Arial"/>
      <w:i/>
      <w:iCs/>
      <w:sz w:val="18"/>
      <w:szCs w:val="18"/>
    </w:rPr>
  </w:style>
  <w:style w:type="character" w:customStyle="1" w:styleId="Zkladntext3Char">
    <w:name w:val="Základní text 3 Char"/>
    <w:link w:val="Zkladntext3"/>
    <w:uiPriority w:val="99"/>
    <w:semiHidden/>
    <w:rsid w:val="001225AE"/>
    <w:rPr>
      <w:sz w:val="16"/>
      <w:szCs w:val="16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rsid w:val="001225A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F7F64"/>
    <w:pPr>
      <w:ind w:left="708"/>
    </w:pPr>
  </w:style>
  <w:style w:type="character" w:styleId="Zdraznn">
    <w:name w:val="Emphasis"/>
    <w:uiPriority w:val="99"/>
    <w:qFormat/>
    <w:rsid w:val="00CF286D"/>
    <w:rPr>
      <w:i/>
      <w:iCs/>
    </w:rPr>
  </w:style>
  <w:style w:type="character" w:styleId="Hypertextovodkaz">
    <w:name w:val="Hyperlink"/>
    <w:unhideWhenUsed/>
    <w:rsid w:val="00231862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4535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359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453593"/>
    <w:rPr>
      <w:sz w:val="16"/>
      <w:szCs w:val="16"/>
    </w:rPr>
  </w:style>
  <w:style w:type="paragraph" w:styleId="Bezmezer">
    <w:name w:val="No Spacing"/>
    <w:uiPriority w:val="1"/>
    <w:qFormat/>
    <w:rsid w:val="004C44B8"/>
    <w:rPr>
      <w:sz w:val="24"/>
      <w:szCs w:val="24"/>
    </w:rPr>
  </w:style>
  <w:style w:type="character" w:styleId="Odkaznakoment">
    <w:name w:val="annotation reference"/>
    <w:semiHidden/>
    <w:rsid w:val="006B23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B230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230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6B2308"/>
    <w:rPr>
      <w:rFonts w:ascii="Tahoma" w:hAnsi="Tahoma" w:cs="Tahoma"/>
      <w:sz w:val="16"/>
      <w:szCs w:val="16"/>
    </w:rPr>
  </w:style>
  <w:style w:type="paragraph" w:customStyle="1" w:styleId="cislovanyodstavec">
    <w:name w:val="cislovany odstavec"/>
    <w:basedOn w:val="Normln"/>
    <w:qFormat/>
    <w:rsid w:val="006B2308"/>
    <w:pPr>
      <w:autoSpaceDE w:val="0"/>
      <w:autoSpaceDN w:val="0"/>
      <w:adjustRightInd w:val="0"/>
      <w:spacing w:before="120" w:line="240" w:lineRule="atLeast"/>
      <w:ind w:left="567" w:hanging="567"/>
      <w:jc w:val="both"/>
    </w:pPr>
    <w:rPr>
      <w:rFonts w:ascii="Arial" w:hAnsi="Arial"/>
      <w:sz w:val="20"/>
      <w:szCs w:val="20"/>
    </w:rPr>
  </w:style>
  <w:style w:type="character" w:customStyle="1" w:styleId="Nadpis8Char">
    <w:name w:val="Nadpis 8 Char"/>
    <w:link w:val="Nadpis8"/>
    <w:rsid w:val="0060726B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60726B"/>
    <w:rPr>
      <w:rFonts w:ascii="Arial" w:hAnsi="Arial" w:cs="Arial"/>
      <w:sz w:val="22"/>
      <w:szCs w:val="22"/>
    </w:rPr>
  </w:style>
  <w:style w:type="paragraph" w:customStyle="1" w:styleId="Smlouva">
    <w:name w:val="Smlouva"/>
    <w:basedOn w:val="Normln"/>
    <w:rsid w:val="0060726B"/>
    <w:pPr>
      <w:numPr>
        <w:numId w:val="1"/>
      </w:numPr>
    </w:pPr>
  </w:style>
  <w:style w:type="paragraph" w:customStyle="1" w:styleId="ARIAL11">
    <w:name w:val="ARIAL 11"/>
    <w:basedOn w:val="Normln"/>
    <w:rsid w:val="00D15497"/>
    <w:pPr>
      <w:jc w:val="both"/>
    </w:pPr>
    <w:rPr>
      <w:rFonts w:ascii="Arial" w:hAnsi="Arial"/>
      <w:sz w:val="22"/>
      <w:szCs w:val="20"/>
    </w:rPr>
  </w:style>
  <w:style w:type="character" w:styleId="Siln">
    <w:name w:val="Strong"/>
    <w:uiPriority w:val="22"/>
    <w:qFormat/>
    <w:rsid w:val="00CE63D1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7233C6"/>
    <w:rPr>
      <w:rFonts w:ascii="Tahoma" w:hAnsi="Tahoma" w:cs="Tahoma"/>
      <w:sz w:val="16"/>
      <w:szCs w:val="16"/>
    </w:rPr>
  </w:style>
  <w:style w:type="paragraph" w:customStyle="1" w:styleId="Bezmezer1">
    <w:name w:val="Bez mezer1"/>
    <w:qFormat/>
    <w:rsid w:val="00ED0DB3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6C8D"/>
  </w:style>
  <w:style w:type="paragraph" w:customStyle="1" w:styleId="Import40">
    <w:name w:val="Import 40"/>
    <w:rsid w:val="00AD0D5B"/>
    <w:pPr>
      <w:tabs>
        <w:tab w:val="left" w:pos="360"/>
        <w:tab w:val="left" w:pos="4248"/>
        <w:tab w:val="left" w:pos="5976"/>
      </w:tabs>
      <w:jc w:val="both"/>
    </w:pPr>
    <w:rPr>
      <w:rFonts w:ascii="Avinion" w:hAnsi="Avinion"/>
      <w:sz w:val="24"/>
      <w:lang w:val="en-US"/>
    </w:rPr>
  </w:style>
  <w:style w:type="paragraph" w:styleId="Normlnweb">
    <w:name w:val="Normal (Web)"/>
    <w:basedOn w:val="Normln"/>
    <w:uiPriority w:val="99"/>
    <w:semiHidden/>
    <w:unhideWhenUsed/>
    <w:rsid w:val="00AB0C67"/>
    <w:pPr>
      <w:spacing w:before="100" w:beforeAutospacing="1" w:after="100" w:afterAutospacing="1"/>
    </w:pPr>
    <w:rPr>
      <w:rFonts w:eastAsiaTheme="minorHAnsi"/>
    </w:rPr>
  </w:style>
  <w:style w:type="character" w:customStyle="1" w:styleId="h1a5">
    <w:name w:val="h1a5"/>
    <w:basedOn w:val="Standardnpsmoodstavce"/>
    <w:rsid w:val="006B3B99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Default">
    <w:name w:val="Default"/>
    <w:rsid w:val="00DC449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rsid w:val="000E0053"/>
    <w:pPr>
      <w:suppressAutoHyphens/>
      <w:autoSpaceDN w:val="0"/>
      <w:spacing w:after="160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dn">
    <w:name w:val="Žádný"/>
    <w:rsid w:val="004F3957"/>
  </w:style>
  <w:style w:type="character" w:customStyle="1" w:styleId="markedcontent">
    <w:name w:val="markedcontent"/>
    <w:basedOn w:val="Standardnpsmoodstavce"/>
    <w:rsid w:val="004F3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C9B2F-B0D1-41D9-9E1F-2E0B55DAA1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5ADA49-D5DD-4DCA-A046-D92353B3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6618</Words>
  <Characters>38281</Characters>
  <Application>Microsoft Office Word</Application>
  <DocSecurity>4</DocSecurity>
  <Lines>319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SSČ AV ČR, v.v.i.</Company>
  <LinksUpToDate>false</LinksUpToDate>
  <CharactersWithSpaces>44810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Strnišťová I</dc:creator>
  <cp:lastModifiedBy>Šišková Jana</cp:lastModifiedBy>
  <cp:revision>2</cp:revision>
  <cp:lastPrinted>2022-09-13T07:13:00Z</cp:lastPrinted>
  <dcterms:created xsi:type="dcterms:W3CDTF">2022-09-13T08:08:00Z</dcterms:created>
  <dcterms:modified xsi:type="dcterms:W3CDTF">2022-09-13T08:08:00Z</dcterms:modified>
</cp:coreProperties>
</file>