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DBFA" w14:textId="77777777" w:rsidR="001F5481" w:rsidRDefault="004632EE">
      <w:pPr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14"/>
          <w:szCs w:val="14"/>
        </w:rPr>
        <w:t>PLAVECKY</w:t>
      </w:r>
    </w:p>
    <w:p w14:paraId="3195C98F" w14:textId="77777777" w:rsidR="001F5481" w:rsidRDefault="001F5481">
      <w:pPr>
        <w:spacing w:line="20" w:lineRule="exact"/>
        <w:rPr>
          <w:sz w:val="24"/>
          <w:szCs w:val="24"/>
        </w:rPr>
      </w:pPr>
    </w:p>
    <w:p w14:paraId="5A622E37" w14:textId="77777777" w:rsidR="001F5481" w:rsidRDefault="004632E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STADION</w:t>
      </w:r>
    </w:p>
    <w:p w14:paraId="0393E7D3" w14:textId="77777777" w:rsidR="001F5481" w:rsidRDefault="001F5481">
      <w:pPr>
        <w:spacing w:line="20" w:lineRule="exact"/>
        <w:rPr>
          <w:sz w:val="24"/>
          <w:szCs w:val="24"/>
        </w:rPr>
      </w:pPr>
    </w:p>
    <w:p w14:paraId="5C313615" w14:textId="77777777" w:rsidR="001F5481" w:rsidRDefault="004632E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OLOMOUC</w:t>
      </w:r>
    </w:p>
    <w:p w14:paraId="66F4B8D1" w14:textId="77777777" w:rsidR="001F5481" w:rsidRDefault="001F5481">
      <w:pPr>
        <w:spacing w:line="372" w:lineRule="exact"/>
        <w:rPr>
          <w:sz w:val="24"/>
          <w:szCs w:val="24"/>
        </w:rPr>
      </w:pPr>
    </w:p>
    <w:tbl>
      <w:tblPr>
        <w:tblW w:w="10973" w:type="dxa"/>
        <w:tblInd w:w="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396"/>
        <w:gridCol w:w="820"/>
        <w:gridCol w:w="1000"/>
        <w:gridCol w:w="600"/>
        <w:gridCol w:w="557"/>
        <w:gridCol w:w="1440"/>
        <w:gridCol w:w="1320"/>
        <w:gridCol w:w="1160"/>
        <w:gridCol w:w="20"/>
      </w:tblGrid>
      <w:tr w:rsidR="001F5481" w14:paraId="41F2AD2F" w14:textId="77777777" w:rsidTr="007F1C54">
        <w:trPr>
          <w:trHeight w:val="290"/>
        </w:trPr>
        <w:tc>
          <w:tcPr>
            <w:tcW w:w="1660" w:type="dxa"/>
            <w:vAlign w:val="bottom"/>
          </w:tcPr>
          <w:p w14:paraId="55630710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vAlign w:val="bottom"/>
          </w:tcPr>
          <w:p w14:paraId="5312C22F" w14:textId="77777777" w:rsidR="001F5481" w:rsidRDefault="004632EE">
            <w:pPr>
              <w:ind w:left="12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Příloha  č.</w:t>
            </w:r>
            <w:proofErr w:type="gramEnd"/>
          </w:p>
        </w:tc>
        <w:tc>
          <w:tcPr>
            <w:tcW w:w="3593" w:type="dxa"/>
            <w:gridSpan w:val="4"/>
            <w:vAlign w:val="bottom"/>
          </w:tcPr>
          <w:p w14:paraId="11B068F5" w14:textId="2CF80944" w:rsidR="001F5481" w:rsidRDefault="004632E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 — pro pravidelné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pronáj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mv</w:t>
            </w:r>
            <w:proofErr w:type="spellEnd"/>
          </w:p>
        </w:tc>
        <w:tc>
          <w:tcPr>
            <w:tcW w:w="1320" w:type="dxa"/>
            <w:vAlign w:val="bottom"/>
          </w:tcPr>
          <w:p w14:paraId="37B7375A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14:paraId="0AD341F4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595E157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73E6B04B" w14:textId="77777777" w:rsidTr="007F1C54">
        <w:trPr>
          <w:trHeight w:val="294"/>
        </w:trPr>
        <w:tc>
          <w:tcPr>
            <w:tcW w:w="10949" w:type="dxa"/>
            <w:gridSpan w:val="9"/>
            <w:vAlign w:val="bottom"/>
          </w:tcPr>
          <w:p w14:paraId="15EAB11A" w14:textId="77777777" w:rsidR="001F5481" w:rsidRDefault="004632EE">
            <w:pPr>
              <w:ind w:left="9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 Rámcové smlouvě o nájmu vodní plochy Plaveckého stadionu Olomouc č. PSO/NVP/01/21</w:t>
            </w:r>
          </w:p>
        </w:tc>
        <w:tc>
          <w:tcPr>
            <w:tcW w:w="20" w:type="dxa"/>
            <w:vAlign w:val="bottom"/>
          </w:tcPr>
          <w:p w14:paraId="679901CB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53E72FD8" w14:textId="77777777" w:rsidTr="007F1C54">
        <w:trPr>
          <w:trHeight w:val="473"/>
        </w:trPr>
        <w:tc>
          <w:tcPr>
            <w:tcW w:w="1660" w:type="dxa"/>
            <w:vAlign w:val="bottom"/>
          </w:tcPr>
          <w:p w14:paraId="74062E7F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8129" w:type="dxa"/>
            <w:gridSpan w:val="7"/>
            <w:vAlign w:val="bottom"/>
          </w:tcPr>
          <w:p w14:paraId="2C32A4B7" w14:textId="77777777" w:rsidR="001F5481" w:rsidRDefault="004632EE">
            <w:pPr>
              <w:ind w:right="9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Dohoda o upřesnění rozsahu, termínu a ceny pronájmu</w:t>
            </w:r>
          </w:p>
        </w:tc>
        <w:tc>
          <w:tcPr>
            <w:tcW w:w="1160" w:type="dxa"/>
            <w:vAlign w:val="bottom"/>
          </w:tcPr>
          <w:p w14:paraId="2DE5CD95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40CA372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629FA883" w14:textId="77777777" w:rsidTr="007F1C54">
        <w:trPr>
          <w:trHeight w:val="362"/>
        </w:trPr>
        <w:tc>
          <w:tcPr>
            <w:tcW w:w="1660" w:type="dxa"/>
            <w:vAlign w:val="bottom"/>
          </w:tcPr>
          <w:p w14:paraId="67234CBB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4816" w:type="dxa"/>
            <w:gridSpan w:val="4"/>
            <w:vAlign w:val="bottom"/>
          </w:tcPr>
          <w:p w14:paraId="504384EA" w14:textId="77777777" w:rsidR="001F5481" w:rsidRDefault="004632EE">
            <w:pPr>
              <w:ind w:left="7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Nájemce: Gymnázium, Olomouc</w:t>
            </w:r>
          </w:p>
        </w:tc>
        <w:tc>
          <w:tcPr>
            <w:tcW w:w="3313" w:type="dxa"/>
            <w:gridSpan w:val="3"/>
            <w:vAlign w:val="bottom"/>
          </w:tcPr>
          <w:p w14:paraId="494EDCD3" w14:textId="77777777" w:rsidR="001F5481" w:rsidRDefault="004632EE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Hejčín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IČO: 00601799</w:t>
            </w:r>
          </w:p>
        </w:tc>
        <w:tc>
          <w:tcPr>
            <w:tcW w:w="1160" w:type="dxa"/>
            <w:vAlign w:val="bottom"/>
          </w:tcPr>
          <w:p w14:paraId="717A5FFE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EC18F34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7D05758A" w14:textId="77777777" w:rsidTr="007F1C54">
        <w:trPr>
          <w:trHeight w:val="290"/>
        </w:trPr>
        <w:tc>
          <w:tcPr>
            <w:tcW w:w="1660" w:type="dxa"/>
            <w:vAlign w:val="bottom"/>
          </w:tcPr>
          <w:p w14:paraId="221095B7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vAlign w:val="bottom"/>
          </w:tcPr>
          <w:p w14:paraId="714C4513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14:paraId="1602E191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14:paraId="07942E4D" w14:textId="77777777" w:rsidR="001F5481" w:rsidRDefault="004632EE">
            <w:pPr>
              <w:ind w:left="31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5"/>
                <w:szCs w:val="15"/>
              </w:rPr>
              <w:t>(Název, IČO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6"/>
                <w:sz w:val="15"/>
                <w:szCs w:val="15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)</w:t>
            </w:r>
            <w:proofErr w:type="gramEnd"/>
          </w:p>
        </w:tc>
        <w:tc>
          <w:tcPr>
            <w:tcW w:w="557" w:type="dxa"/>
            <w:vAlign w:val="bottom"/>
          </w:tcPr>
          <w:p w14:paraId="5AC10368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39AC98E7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2D72B3E1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14:paraId="246B900A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D81862E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0F93AC50" w14:textId="77777777" w:rsidTr="007F1C54">
        <w:trPr>
          <w:trHeight w:val="363"/>
        </w:trPr>
        <w:tc>
          <w:tcPr>
            <w:tcW w:w="4056" w:type="dxa"/>
            <w:gridSpan w:val="2"/>
            <w:vAlign w:val="bottom"/>
          </w:tcPr>
          <w:p w14:paraId="557B1F60" w14:textId="77777777" w:rsidR="001F5481" w:rsidRDefault="004632EE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Termín 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ravidelného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ná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'mu</w:t>
            </w:r>
          </w:p>
        </w:tc>
        <w:tc>
          <w:tcPr>
            <w:tcW w:w="820" w:type="dxa"/>
            <w:vAlign w:val="bottom"/>
          </w:tcPr>
          <w:p w14:paraId="6F6F839C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14:paraId="2418DA6E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68807105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vAlign w:val="bottom"/>
          </w:tcPr>
          <w:p w14:paraId="227CBC76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2656C712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6A1FCCF6" w14:textId="77777777" w:rsidR="001F5481" w:rsidRDefault="004632EE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Cena v Kč</w:t>
            </w:r>
          </w:p>
        </w:tc>
        <w:tc>
          <w:tcPr>
            <w:tcW w:w="1160" w:type="dxa"/>
            <w:vAlign w:val="bottom"/>
          </w:tcPr>
          <w:p w14:paraId="6106E7E2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0FAC63B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30C21024" w14:textId="77777777" w:rsidTr="007F1C54">
        <w:trPr>
          <w:trHeight w:val="80"/>
        </w:trPr>
        <w:tc>
          <w:tcPr>
            <w:tcW w:w="1660" w:type="dxa"/>
            <w:vAlign w:val="bottom"/>
          </w:tcPr>
          <w:p w14:paraId="2F463B9A" w14:textId="77777777" w:rsidR="001F5481" w:rsidRDefault="004632E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Den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určení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dne</w:t>
            </w:r>
          </w:p>
        </w:tc>
        <w:tc>
          <w:tcPr>
            <w:tcW w:w="3216" w:type="dxa"/>
            <w:gridSpan w:val="2"/>
            <w:vAlign w:val="bottom"/>
          </w:tcPr>
          <w:p w14:paraId="346941D0" w14:textId="77777777" w:rsidR="001F5481" w:rsidRDefault="004632EE">
            <w:pPr>
              <w:ind w:left="1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 xml:space="preserve">Od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hh:mm</w:t>
            </w:r>
            <w:proofErr w:type="spellEnd"/>
          </w:p>
        </w:tc>
        <w:tc>
          <w:tcPr>
            <w:tcW w:w="1000" w:type="dxa"/>
            <w:vAlign w:val="bottom"/>
          </w:tcPr>
          <w:p w14:paraId="450E8B40" w14:textId="77777777" w:rsidR="001F5481" w:rsidRDefault="004632EE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hh:mm</w:t>
            </w:r>
            <w:proofErr w:type="spellEnd"/>
          </w:p>
        </w:tc>
        <w:tc>
          <w:tcPr>
            <w:tcW w:w="2593" w:type="dxa"/>
            <w:gridSpan w:val="3"/>
            <w:vAlign w:val="bottom"/>
          </w:tcPr>
          <w:p w14:paraId="5A00E30D" w14:textId="77777777" w:rsidR="001F5481" w:rsidRDefault="004632EE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Rozsah*</w:t>
            </w:r>
          </w:p>
        </w:tc>
        <w:tc>
          <w:tcPr>
            <w:tcW w:w="1320" w:type="dxa"/>
            <w:vAlign w:val="bottom"/>
          </w:tcPr>
          <w:p w14:paraId="6F134A87" w14:textId="77777777" w:rsidR="001F5481" w:rsidRDefault="004632E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bez DPH</w:t>
            </w:r>
          </w:p>
        </w:tc>
        <w:tc>
          <w:tcPr>
            <w:tcW w:w="1160" w:type="dxa"/>
            <w:vAlign w:val="bottom"/>
          </w:tcPr>
          <w:p w14:paraId="521F10F5" w14:textId="77777777" w:rsidR="001F5481" w:rsidRDefault="004632EE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 DPH</w:t>
            </w:r>
          </w:p>
        </w:tc>
        <w:tc>
          <w:tcPr>
            <w:tcW w:w="20" w:type="dxa"/>
            <w:vAlign w:val="bottom"/>
          </w:tcPr>
          <w:p w14:paraId="0CDA60D9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505D5A92" w14:textId="77777777" w:rsidTr="007F1C54">
        <w:trPr>
          <w:trHeight w:val="137"/>
        </w:trPr>
        <w:tc>
          <w:tcPr>
            <w:tcW w:w="1660" w:type="dxa"/>
            <w:vAlign w:val="bottom"/>
          </w:tcPr>
          <w:p w14:paraId="6EC25399" w14:textId="77777777" w:rsidR="00B4665B" w:rsidRDefault="00B4665B">
            <w:pPr>
              <w:spacing w:line="137" w:lineRule="exact"/>
              <w:ind w:left="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FF20E78" w14:textId="300E008E" w:rsidR="001F5481" w:rsidRPr="00B4665B" w:rsidRDefault="004632EE">
            <w:pPr>
              <w:spacing w:line="137" w:lineRule="exact"/>
              <w:ind w:left="20"/>
              <w:rPr>
                <w:sz w:val="18"/>
                <w:szCs w:val="18"/>
              </w:rPr>
            </w:pPr>
            <w:r w:rsidRPr="00B4665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Každé úter</w:t>
            </w:r>
            <w:r w:rsidR="00B4665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ý</w:t>
            </w:r>
            <w:r w:rsidRPr="00B4665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'</w:t>
            </w:r>
          </w:p>
        </w:tc>
        <w:tc>
          <w:tcPr>
            <w:tcW w:w="2396" w:type="dxa"/>
            <w:vAlign w:val="bottom"/>
          </w:tcPr>
          <w:p w14:paraId="68F611B4" w14:textId="77777777" w:rsidR="00383635" w:rsidRDefault="00383635">
            <w:pPr>
              <w:spacing w:line="137" w:lineRule="exact"/>
              <w:ind w:left="162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2421DFD2" w14:textId="099AC528" w:rsidR="001F5481" w:rsidRDefault="00383635" w:rsidP="00383635">
            <w:pPr>
              <w:spacing w:line="13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                              </w:t>
            </w:r>
            <w:r w:rsidR="00B4665B">
              <w:rPr>
                <w:rFonts w:ascii="Arial" w:eastAsia="Arial" w:hAnsi="Arial" w:cs="Arial"/>
                <w:b/>
                <w:bCs/>
                <w:sz w:val="15"/>
                <w:szCs w:val="15"/>
              </w:rPr>
              <w:t>08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  <w:r w:rsidR="00B4665B">
              <w:rPr>
                <w:rFonts w:ascii="Arial" w:eastAsia="Arial" w:hAnsi="Arial" w:cs="Arial"/>
                <w:b/>
                <w:bCs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820" w:type="dxa"/>
            <w:vMerge w:val="restart"/>
            <w:vAlign w:val="bottom"/>
          </w:tcPr>
          <w:p w14:paraId="4294470B" w14:textId="20564148" w:rsidR="001F5481" w:rsidRDefault="00420B4D" w:rsidP="00420B4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10: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oo</w:t>
            </w:r>
            <w:proofErr w:type="spellEnd"/>
          </w:p>
        </w:tc>
        <w:tc>
          <w:tcPr>
            <w:tcW w:w="1000" w:type="dxa"/>
            <w:vAlign w:val="bottom"/>
          </w:tcPr>
          <w:p w14:paraId="4D763CF9" w14:textId="423CCF57" w:rsidR="001F5481" w:rsidRPr="00420B4D" w:rsidRDefault="004632EE">
            <w:pPr>
              <w:spacing w:line="137" w:lineRule="exact"/>
              <w:ind w:left="380"/>
              <w:rPr>
                <w:sz w:val="14"/>
                <w:szCs w:val="14"/>
              </w:rPr>
            </w:pPr>
            <w:r w:rsidRPr="00420B4D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 w:rsidR="00420B4D" w:rsidRPr="00420B4D">
              <w:rPr>
                <w:rFonts w:ascii="Arial" w:eastAsia="Arial" w:hAnsi="Arial" w:cs="Arial"/>
                <w:b/>
                <w:bCs/>
                <w:sz w:val="14"/>
                <w:szCs w:val="14"/>
              </w:rPr>
              <w:t>09:00</w:t>
            </w:r>
          </w:p>
        </w:tc>
        <w:tc>
          <w:tcPr>
            <w:tcW w:w="1157" w:type="dxa"/>
            <w:gridSpan w:val="2"/>
            <w:vAlign w:val="bottom"/>
          </w:tcPr>
          <w:p w14:paraId="4C0DFD57" w14:textId="5E6B6BB8" w:rsidR="001F5481" w:rsidRDefault="004632EE">
            <w:pPr>
              <w:spacing w:line="137" w:lineRule="exact"/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1/8 </w:t>
            </w:r>
          </w:p>
        </w:tc>
        <w:tc>
          <w:tcPr>
            <w:tcW w:w="1440" w:type="dxa"/>
            <w:vMerge w:val="restart"/>
            <w:vAlign w:val="bottom"/>
          </w:tcPr>
          <w:p w14:paraId="4FBCC720" w14:textId="004C1A72" w:rsidR="001F5481" w:rsidRDefault="007F1C54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krytého bazénu</w:t>
            </w:r>
          </w:p>
        </w:tc>
        <w:tc>
          <w:tcPr>
            <w:tcW w:w="1320" w:type="dxa"/>
            <w:vAlign w:val="bottom"/>
          </w:tcPr>
          <w:p w14:paraId="182FEC45" w14:textId="77777777" w:rsidR="001F5481" w:rsidRDefault="001F5481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vAlign w:val="bottom"/>
          </w:tcPr>
          <w:p w14:paraId="0187DE26" w14:textId="08F159A1" w:rsidR="001F5481" w:rsidRDefault="00473961">
            <w:pPr>
              <w:ind w:left="2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xxx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,-</w:t>
            </w:r>
            <w:proofErr w:type="gramEnd"/>
          </w:p>
        </w:tc>
        <w:tc>
          <w:tcPr>
            <w:tcW w:w="20" w:type="dxa"/>
            <w:vAlign w:val="bottom"/>
          </w:tcPr>
          <w:p w14:paraId="54620B6E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07F0A422" w14:textId="77777777" w:rsidTr="007F1C54">
        <w:trPr>
          <w:trHeight w:val="177"/>
        </w:trPr>
        <w:tc>
          <w:tcPr>
            <w:tcW w:w="1660" w:type="dxa"/>
            <w:vAlign w:val="bottom"/>
          </w:tcPr>
          <w:p w14:paraId="28686FA7" w14:textId="77777777" w:rsidR="001F5481" w:rsidRDefault="004632EE">
            <w:pPr>
              <w:spacing w:line="17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Každé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útere</w:t>
            </w:r>
            <w:proofErr w:type="spellEnd"/>
          </w:p>
        </w:tc>
        <w:tc>
          <w:tcPr>
            <w:tcW w:w="2396" w:type="dxa"/>
            <w:vAlign w:val="bottom"/>
          </w:tcPr>
          <w:p w14:paraId="499020A0" w14:textId="77777777" w:rsidR="001F5481" w:rsidRDefault="001F5481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vMerge/>
            <w:vAlign w:val="bottom"/>
          </w:tcPr>
          <w:p w14:paraId="3940747D" w14:textId="77777777" w:rsidR="001F5481" w:rsidRDefault="001F5481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bottom"/>
          </w:tcPr>
          <w:p w14:paraId="78C1BB7E" w14:textId="3F934EB3" w:rsidR="001F5481" w:rsidRPr="00420B4D" w:rsidRDefault="00420B4D">
            <w:pPr>
              <w:rPr>
                <w:b/>
                <w:bCs/>
                <w:sz w:val="15"/>
                <w:szCs w:val="15"/>
              </w:rPr>
            </w:pPr>
            <w:r w:rsidRPr="00420B4D">
              <w:rPr>
                <w:b/>
                <w:bCs/>
                <w:sz w:val="15"/>
                <w:szCs w:val="15"/>
              </w:rPr>
              <w:t>11:00</w:t>
            </w:r>
          </w:p>
        </w:tc>
        <w:tc>
          <w:tcPr>
            <w:tcW w:w="1157" w:type="dxa"/>
            <w:gridSpan w:val="2"/>
            <w:vAlign w:val="bottom"/>
          </w:tcPr>
          <w:p w14:paraId="3B42DA0B" w14:textId="78DD574F" w:rsidR="001F5481" w:rsidRDefault="004632EE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1/8 </w:t>
            </w:r>
          </w:p>
        </w:tc>
        <w:tc>
          <w:tcPr>
            <w:tcW w:w="1440" w:type="dxa"/>
            <w:vMerge/>
            <w:vAlign w:val="bottom"/>
          </w:tcPr>
          <w:p w14:paraId="0EB3A8D9" w14:textId="77777777" w:rsidR="001F5481" w:rsidRDefault="001F5481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vAlign w:val="bottom"/>
          </w:tcPr>
          <w:p w14:paraId="1D613FF0" w14:textId="77777777" w:rsidR="001F5481" w:rsidRDefault="001F5481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vMerge/>
            <w:vAlign w:val="bottom"/>
          </w:tcPr>
          <w:p w14:paraId="36DE8905" w14:textId="77777777" w:rsidR="001F5481" w:rsidRDefault="001F5481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123B4C73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47D91940" w14:textId="77777777" w:rsidTr="007F1C54">
        <w:trPr>
          <w:trHeight w:val="177"/>
        </w:trPr>
        <w:tc>
          <w:tcPr>
            <w:tcW w:w="1660" w:type="dxa"/>
            <w:vAlign w:val="bottom"/>
          </w:tcPr>
          <w:p w14:paraId="35D5635A" w14:textId="77777777" w:rsidR="001F5481" w:rsidRDefault="004632EE">
            <w:pPr>
              <w:spacing w:line="17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Každá středa</w:t>
            </w:r>
          </w:p>
        </w:tc>
        <w:tc>
          <w:tcPr>
            <w:tcW w:w="3216" w:type="dxa"/>
            <w:gridSpan w:val="2"/>
            <w:vAlign w:val="bottom"/>
          </w:tcPr>
          <w:p w14:paraId="5651339C" w14:textId="77777777" w:rsidR="001F5481" w:rsidRDefault="004632EE">
            <w:pPr>
              <w:spacing w:line="177" w:lineRule="exact"/>
              <w:ind w:left="16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 :</w:t>
            </w:r>
            <w:proofErr w:type="gram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oo</w:t>
            </w:r>
            <w:proofErr w:type="spellEnd"/>
          </w:p>
        </w:tc>
        <w:tc>
          <w:tcPr>
            <w:tcW w:w="1000" w:type="dxa"/>
            <w:vAlign w:val="bottom"/>
          </w:tcPr>
          <w:p w14:paraId="0435BF31" w14:textId="5160CECC" w:rsidR="001F5481" w:rsidRDefault="00125471">
            <w:pPr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11:oo</w:t>
            </w:r>
            <w:proofErr w:type="gramEnd"/>
          </w:p>
        </w:tc>
        <w:tc>
          <w:tcPr>
            <w:tcW w:w="1157" w:type="dxa"/>
            <w:gridSpan w:val="2"/>
            <w:vAlign w:val="bottom"/>
          </w:tcPr>
          <w:p w14:paraId="1CF47446" w14:textId="77777777" w:rsidR="001F5481" w:rsidRDefault="001F5481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vAlign w:val="bottom"/>
          </w:tcPr>
          <w:p w14:paraId="691D611E" w14:textId="1D2BC831" w:rsidR="001F5481" w:rsidRDefault="007F1C54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krytého bazénu</w:t>
            </w:r>
          </w:p>
        </w:tc>
        <w:tc>
          <w:tcPr>
            <w:tcW w:w="1320" w:type="dxa"/>
            <w:vAlign w:val="bottom"/>
          </w:tcPr>
          <w:p w14:paraId="2723A4E0" w14:textId="77777777" w:rsidR="001F5481" w:rsidRDefault="001F5481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vAlign w:val="bottom"/>
          </w:tcPr>
          <w:p w14:paraId="1D78EB36" w14:textId="58F86CB9" w:rsidR="001F5481" w:rsidRDefault="00473961">
            <w:pPr>
              <w:ind w:left="2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Xxx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,-</w:t>
            </w:r>
            <w:proofErr w:type="gramEnd"/>
          </w:p>
        </w:tc>
        <w:tc>
          <w:tcPr>
            <w:tcW w:w="20" w:type="dxa"/>
            <w:vAlign w:val="bottom"/>
          </w:tcPr>
          <w:p w14:paraId="42E4352F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6C87B996" w14:textId="77777777" w:rsidTr="007F1C54">
        <w:trPr>
          <w:trHeight w:val="177"/>
        </w:trPr>
        <w:tc>
          <w:tcPr>
            <w:tcW w:w="1660" w:type="dxa"/>
            <w:vAlign w:val="bottom"/>
          </w:tcPr>
          <w:p w14:paraId="6EAA8988" w14:textId="77777777" w:rsidR="001F5481" w:rsidRDefault="004632EE">
            <w:pPr>
              <w:spacing w:line="17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Každá středa</w:t>
            </w:r>
          </w:p>
        </w:tc>
        <w:tc>
          <w:tcPr>
            <w:tcW w:w="2396" w:type="dxa"/>
            <w:vAlign w:val="bottom"/>
          </w:tcPr>
          <w:p w14:paraId="1F6B2C15" w14:textId="581D6395" w:rsidR="001F5481" w:rsidRDefault="004632EE">
            <w:pPr>
              <w:spacing w:line="177" w:lineRule="exact"/>
              <w:ind w:left="16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08</w:t>
            </w:r>
            <w:r w:rsidR="0012547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820" w:type="dxa"/>
            <w:vAlign w:val="bottom"/>
          </w:tcPr>
          <w:p w14:paraId="6D86D6E7" w14:textId="6FE4D7D6" w:rsidR="001F5481" w:rsidRDefault="00125471">
            <w:pPr>
              <w:spacing w:line="177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9:oo</w:t>
            </w:r>
            <w:proofErr w:type="gramEnd"/>
          </w:p>
        </w:tc>
        <w:tc>
          <w:tcPr>
            <w:tcW w:w="1000" w:type="dxa"/>
            <w:vAlign w:val="bottom"/>
          </w:tcPr>
          <w:p w14:paraId="68EF3B60" w14:textId="77777777" w:rsidR="001F5481" w:rsidRDefault="001F5481">
            <w:pPr>
              <w:rPr>
                <w:sz w:val="15"/>
                <w:szCs w:val="15"/>
              </w:rPr>
            </w:pPr>
          </w:p>
        </w:tc>
        <w:tc>
          <w:tcPr>
            <w:tcW w:w="1157" w:type="dxa"/>
            <w:gridSpan w:val="2"/>
            <w:vAlign w:val="bottom"/>
          </w:tcPr>
          <w:p w14:paraId="3CC5BB99" w14:textId="5A10575F" w:rsidR="001F5481" w:rsidRDefault="004632EE">
            <w:pPr>
              <w:spacing w:line="177" w:lineRule="exact"/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1440" w:type="dxa"/>
            <w:vAlign w:val="bottom"/>
          </w:tcPr>
          <w:p w14:paraId="08BAC1BD" w14:textId="77777777" w:rsidR="001F5481" w:rsidRDefault="001F5481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vAlign w:val="bottom"/>
          </w:tcPr>
          <w:p w14:paraId="7FA72B60" w14:textId="77777777" w:rsidR="001F5481" w:rsidRDefault="001F5481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vAlign w:val="bottom"/>
          </w:tcPr>
          <w:p w14:paraId="4B37F929" w14:textId="77777777" w:rsidR="001F5481" w:rsidRDefault="001F5481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3D5E7A54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2721DE26" w14:textId="77777777" w:rsidTr="007F1C54">
        <w:trPr>
          <w:trHeight w:val="140"/>
        </w:trPr>
        <w:tc>
          <w:tcPr>
            <w:tcW w:w="1660" w:type="dxa"/>
            <w:vAlign w:val="bottom"/>
          </w:tcPr>
          <w:p w14:paraId="2DE79DDD" w14:textId="7A26A509" w:rsidR="001F5481" w:rsidRDefault="001F5481">
            <w:pPr>
              <w:spacing w:line="141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2396" w:type="dxa"/>
            <w:vAlign w:val="bottom"/>
          </w:tcPr>
          <w:p w14:paraId="299FF031" w14:textId="77777777" w:rsidR="001F5481" w:rsidRDefault="001F5481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Align w:val="bottom"/>
          </w:tcPr>
          <w:p w14:paraId="77CE5785" w14:textId="77777777" w:rsidR="001F5481" w:rsidRDefault="001F548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14:paraId="420093B6" w14:textId="77777777" w:rsidR="001F5481" w:rsidRDefault="001F5481">
            <w:pPr>
              <w:rPr>
                <w:sz w:val="12"/>
                <w:szCs w:val="12"/>
              </w:rPr>
            </w:pPr>
          </w:p>
        </w:tc>
        <w:tc>
          <w:tcPr>
            <w:tcW w:w="1157" w:type="dxa"/>
            <w:gridSpan w:val="2"/>
            <w:vMerge w:val="restart"/>
            <w:vAlign w:val="bottom"/>
          </w:tcPr>
          <w:p w14:paraId="2B2F737A" w14:textId="3FF4B612" w:rsidR="001F5481" w:rsidRDefault="004632EE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1/8 </w:t>
            </w:r>
          </w:p>
        </w:tc>
        <w:tc>
          <w:tcPr>
            <w:tcW w:w="1440" w:type="dxa"/>
            <w:vAlign w:val="bottom"/>
          </w:tcPr>
          <w:p w14:paraId="566DD84D" w14:textId="6F7F019A" w:rsidR="001F5481" w:rsidRDefault="007F1C54">
            <w:pPr>
              <w:spacing w:line="141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krytého bazénu</w:t>
            </w:r>
          </w:p>
        </w:tc>
        <w:tc>
          <w:tcPr>
            <w:tcW w:w="1320" w:type="dxa"/>
            <w:vAlign w:val="bottom"/>
          </w:tcPr>
          <w:p w14:paraId="4F0FD8AA" w14:textId="77777777" w:rsidR="001F5481" w:rsidRDefault="001F5481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 w:val="restart"/>
            <w:vAlign w:val="bottom"/>
          </w:tcPr>
          <w:p w14:paraId="2DF7D1AB" w14:textId="065BE6E9" w:rsidR="001F5481" w:rsidRDefault="00473961">
            <w:pPr>
              <w:ind w:left="1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xxx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,-</w:t>
            </w:r>
            <w:proofErr w:type="gramEnd"/>
          </w:p>
        </w:tc>
        <w:tc>
          <w:tcPr>
            <w:tcW w:w="20" w:type="dxa"/>
            <w:vAlign w:val="bottom"/>
          </w:tcPr>
          <w:p w14:paraId="173353C8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1FDEAF94" w14:textId="77777777" w:rsidTr="007F1C54">
        <w:trPr>
          <w:trHeight w:val="133"/>
        </w:trPr>
        <w:tc>
          <w:tcPr>
            <w:tcW w:w="1660" w:type="dxa"/>
            <w:vMerge w:val="restart"/>
            <w:vAlign w:val="bottom"/>
          </w:tcPr>
          <w:p w14:paraId="59541E03" w14:textId="0557B647" w:rsidR="001F5481" w:rsidRDefault="004632EE">
            <w:pPr>
              <w:spacing w:line="390" w:lineRule="exact"/>
              <w:rPr>
                <w:sz w:val="20"/>
                <w:szCs w:val="20"/>
              </w:rPr>
            </w:pPr>
            <w:r w:rsidRPr="000331DF">
              <w:rPr>
                <w:rFonts w:ascii="Arial" w:eastAsia="Arial" w:hAnsi="Arial" w:cs="Arial"/>
                <w:b/>
                <w:bCs/>
                <w:sz w:val="28"/>
                <w:szCs w:val="28"/>
                <w:vertAlign w:val="subscript"/>
              </w:rPr>
              <w:t>Každ</w:t>
            </w:r>
            <w:r w:rsidR="000331DF">
              <w:rPr>
                <w:rFonts w:ascii="Arial" w:eastAsia="Arial" w:hAnsi="Arial" w:cs="Arial"/>
                <w:b/>
                <w:bCs/>
                <w:sz w:val="40"/>
                <w:szCs w:val="40"/>
                <w:vertAlign w:val="subscript"/>
              </w:rPr>
              <w:t>ý</w:t>
            </w:r>
            <w:r>
              <w:rPr>
                <w:rFonts w:ascii="Arial" w:eastAsia="Arial" w:hAnsi="Arial" w:cs="Arial"/>
                <w:b/>
                <w:bCs/>
                <w:sz w:val="40"/>
                <w:szCs w:val="40"/>
                <w:vertAlign w:val="subscript"/>
              </w:rPr>
              <w:t xml:space="preserve"> '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čtvrtek</w:t>
            </w:r>
          </w:p>
        </w:tc>
        <w:tc>
          <w:tcPr>
            <w:tcW w:w="2396" w:type="dxa"/>
            <w:vAlign w:val="bottom"/>
          </w:tcPr>
          <w:p w14:paraId="0B103A80" w14:textId="77777777" w:rsidR="001F5481" w:rsidRDefault="001F5481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Align w:val="bottom"/>
          </w:tcPr>
          <w:p w14:paraId="08A0F913" w14:textId="77777777" w:rsidR="001F5481" w:rsidRDefault="001F5481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Align w:val="bottom"/>
          </w:tcPr>
          <w:p w14:paraId="228006B3" w14:textId="77777777" w:rsidR="001F5481" w:rsidRDefault="001F5481">
            <w:pPr>
              <w:rPr>
                <w:sz w:val="11"/>
                <w:szCs w:val="11"/>
              </w:rPr>
            </w:pPr>
          </w:p>
        </w:tc>
        <w:tc>
          <w:tcPr>
            <w:tcW w:w="1157" w:type="dxa"/>
            <w:gridSpan w:val="2"/>
            <w:vMerge/>
            <w:vAlign w:val="bottom"/>
          </w:tcPr>
          <w:p w14:paraId="248DCEBB" w14:textId="77777777" w:rsidR="001F5481" w:rsidRDefault="001F5481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Align w:val="bottom"/>
          </w:tcPr>
          <w:p w14:paraId="6F409D45" w14:textId="6000F057" w:rsidR="001F5481" w:rsidRDefault="00A50BB2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krytého bazénu</w:t>
            </w:r>
          </w:p>
        </w:tc>
        <w:tc>
          <w:tcPr>
            <w:tcW w:w="1320" w:type="dxa"/>
            <w:vAlign w:val="bottom"/>
          </w:tcPr>
          <w:p w14:paraId="1CDE48E5" w14:textId="77777777" w:rsidR="001F5481" w:rsidRDefault="001F5481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vAlign w:val="bottom"/>
          </w:tcPr>
          <w:p w14:paraId="169F312A" w14:textId="77777777" w:rsidR="001F5481" w:rsidRDefault="001F548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14:paraId="742DE608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2F333DE7" w14:textId="77777777" w:rsidTr="007F1C54">
        <w:trPr>
          <w:trHeight w:val="257"/>
        </w:trPr>
        <w:tc>
          <w:tcPr>
            <w:tcW w:w="1660" w:type="dxa"/>
            <w:vMerge/>
            <w:vAlign w:val="bottom"/>
          </w:tcPr>
          <w:p w14:paraId="3D027F2E" w14:textId="77777777" w:rsidR="001F5481" w:rsidRDefault="001F5481"/>
        </w:tc>
        <w:tc>
          <w:tcPr>
            <w:tcW w:w="3216" w:type="dxa"/>
            <w:gridSpan w:val="2"/>
            <w:vAlign w:val="bottom"/>
          </w:tcPr>
          <w:p w14:paraId="23D5ED51" w14:textId="77777777" w:rsidR="001F5481" w:rsidRPr="00125471" w:rsidRDefault="004632EE">
            <w:pPr>
              <w:ind w:left="1620"/>
              <w:rPr>
                <w:b/>
                <w:bCs/>
                <w:sz w:val="20"/>
                <w:szCs w:val="20"/>
              </w:rPr>
            </w:pPr>
            <w:proofErr w:type="gramStart"/>
            <w:r w:rsidRPr="0012547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08 :</w:t>
            </w:r>
            <w:proofErr w:type="gramEnd"/>
            <w:r w:rsidRPr="0012547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oo</w:t>
            </w:r>
          </w:p>
        </w:tc>
        <w:tc>
          <w:tcPr>
            <w:tcW w:w="1000" w:type="dxa"/>
            <w:vAlign w:val="bottom"/>
          </w:tcPr>
          <w:p w14:paraId="60FDFB97" w14:textId="77777777" w:rsidR="001F5481" w:rsidRPr="00125471" w:rsidRDefault="004632EE">
            <w:pPr>
              <w:ind w:left="360"/>
              <w:rPr>
                <w:b/>
                <w:bCs/>
                <w:sz w:val="20"/>
                <w:szCs w:val="20"/>
              </w:rPr>
            </w:pPr>
            <w:proofErr w:type="gramStart"/>
            <w:r w:rsidRPr="0012547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09 :</w:t>
            </w:r>
            <w:proofErr w:type="gramEnd"/>
            <w:r w:rsidRPr="0012547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oo</w:t>
            </w:r>
          </w:p>
        </w:tc>
        <w:tc>
          <w:tcPr>
            <w:tcW w:w="1157" w:type="dxa"/>
            <w:gridSpan w:val="2"/>
            <w:vAlign w:val="bottom"/>
          </w:tcPr>
          <w:p w14:paraId="0AA9AE6B" w14:textId="6B5D4DA6" w:rsidR="001F5481" w:rsidRDefault="004632EE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1/8 </w:t>
            </w:r>
          </w:p>
        </w:tc>
        <w:tc>
          <w:tcPr>
            <w:tcW w:w="1440" w:type="dxa"/>
            <w:vAlign w:val="bottom"/>
          </w:tcPr>
          <w:p w14:paraId="2A94FB31" w14:textId="77777777" w:rsidR="001F5481" w:rsidRDefault="001F5481"/>
        </w:tc>
        <w:tc>
          <w:tcPr>
            <w:tcW w:w="1320" w:type="dxa"/>
            <w:vAlign w:val="bottom"/>
          </w:tcPr>
          <w:p w14:paraId="307542BF" w14:textId="77777777" w:rsidR="001F5481" w:rsidRDefault="001F5481"/>
        </w:tc>
        <w:tc>
          <w:tcPr>
            <w:tcW w:w="1160" w:type="dxa"/>
            <w:vAlign w:val="bottom"/>
          </w:tcPr>
          <w:p w14:paraId="1D8E58DA" w14:textId="186E7053" w:rsidR="001F5481" w:rsidRDefault="00473961">
            <w:pPr>
              <w:ind w:left="1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xxx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,-</w:t>
            </w:r>
            <w:proofErr w:type="gramEnd"/>
          </w:p>
        </w:tc>
        <w:tc>
          <w:tcPr>
            <w:tcW w:w="20" w:type="dxa"/>
            <w:vAlign w:val="bottom"/>
          </w:tcPr>
          <w:p w14:paraId="78F37743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109C17C6" w14:textId="77777777" w:rsidTr="007F1C54">
        <w:trPr>
          <w:trHeight w:val="149"/>
        </w:trPr>
        <w:tc>
          <w:tcPr>
            <w:tcW w:w="1660" w:type="dxa"/>
            <w:vMerge w:val="restart"/>
            <w:vAlign w:val="bottom"/>
          </w:tcPr>
          <w:p w14:paraId="5BDA846F" w14:textId="0EB381FC" w:rsidR="001F5481" w:rsidRDefault="000331DF" w:rsidP="000331DF">
            <w:pPr>
              <w:spacing w:line="341" w:lineRule="exact"/>
              <w:rPr>
                <w:sz w:val="20"/>
                <w:szCs w:val="20"/>
              </w:rPr>
            </w:pPr>
            <w:r w:rsidRPr="00B4665B">
              <w:rPr>
                <w:rFonts w:ascii="Arial" w:eastAsia="Arial" w:hAnsi="Arial" w:cs="Arial"/>
                <w:b/>
                <w:bCs/>
                <w:sz w:val="28"/>
                <w:szCs w:val="28"/>
                <w:vertAlign w:val="subscript"/>
              </w:rPr>
              <w:t>Každý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čtvrtek</w:t>
            </w:r>
          </w:p>
        </w:tc>
        <w:tc>
          <w:tcPr>
            <w:tcW w:w="2396" w:type="dxa"/>
            <w:vAlign w:val="bottom"/>
          </w:tcPr>
          <w:p w14:paraId="69177508" w14:textId="1280472C" w:rsidR="001F5481" w:rsidRPr="00125471" w:rsidRDefault="004632EE" w:rsidP="00125471">
            <w:pPr>
              <w:spacing w:line="150" w:lineRule="exact"/>
              <w:ind w:left="1541"/>
              <w:rPr>
                <w:b/>
                <w:bCs/>
                <w:sz w:val="20"/>
                <w:szCs w:val="20"/>
              </w:rPr>
            </w:pPr>
            <w:r w:rsidRPr="00125471">
              <w:rPr>
                <w:rFonts w:ascii="Arial" w:eastAsia="Arial" w:hAnsi="Arial" w:cs="Arial"/>
                <w:b/>
                <w:bCs/>
                <w:sz w:val="17"/>
                <w:szCs w:val="17"/>
              </w:rPr>
              <w:t>10</w:t>
            </w:r>
            <w:r w:rsidR="00125471" w:rsidRPr="00125471">
              <w:rPr>
                <w:rFonts w:ascii="Arial" w:eastAsia="Arial" w:hAnsi="Arial" w:cs="Arial"/>
                <w:b/>
                <w:bCs/>
                <w:sz w:val="17"/>
                <w:szCs w:val="17"/>
              </w:rPr>
              <w:t>:00</w:t>
            </w:r>
          </w:p>
        </w:tc>
        <w:tc>
          <w:tcPr>
            <w:tcW w:w="820" w:type="dxa"/>
            <w:vMerge w:val="restart"/>
            <w:vAlign w:val="bottom"/>
          </w:tcPr>
          <w:p w14:paraId="43F1A486" w14:textId="09EA580E" w:rsidR="001F5481" w:rsidRPr="00125471" w:rsidRDefault="001F5481">
            <w:pPr>
              <w:ind w:left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284182BF" w14:textId="1583BACE" w:rsidR="001F5481" w:rsidRPr="00125471" w:rsidRDefault="00125471">
            <w:pPr>
              <w:rPr>
                <w:b/>
                <w:bCs/>
                <w:sz w:val="16"/>
                <w:szCs w:val="16"/>
              </w:rPr>
            </w:pPr>
            <w:r w:rsidRPr="00125471">
              <w:rPr>
                <w:b/>
                <w:bCs/>
                <w:sz w:val="16"/>
                <w:szCs w:val="16"/>
              </w:rPr>
              <w:t>11:00</w:t>
            </w:r>
          </w:p>
        </w:tc>
        <w:tc>
          <w:tcPr>
            <w:tcW w:w="1157" w:type="dxa"/>
            <w:gridSpan w:val="2"/>
            <w:vMerge w:val="restart"/>
            <w:vAlign w:val="bottom"/>
          </w:tcPr>
          <w:p w14:paraId="74419999" w14:textId="34494F7F" w:rsidR="001F5481" w:rsidRDefault="004632EE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1/8 </w:t>
            </w:r>
          </w:p>
        </w:tc>
        <w:tc>
          <w:tcPr>
            <w:tcW w:w="1440" w:type="dxa"/>
            <w:vAlign w:val="bottom"/>
          </w:tcPr>
          <w:p w14:paraId="13AE75FA" w14:textId="0B93F7DF" w:rsidR="001F5481" w:rsidRDefault="00A50BB2">
            <w:pPr>
              <w:spacing w:line="15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krytého bazénu</w:t>
            </w:r>
          </w:p>
        </w:tc>
        <w:tc>
          <w:tcPr>
            <w:tcW w:w="1320" w:type="dxa"/>
            <w:vAlign w:val="bottom"/>
          </w:tcPr>
          <w:p w14:paraId="26F0A0CF" w14:textId="77777777" w:rsidR="001F5481" w:rsidRDefault="001F5481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 w:val="restart"/>
            <w:vAlign w:val="bottom"/>
          </w:tcPr>
          <w:p w14:paraId="7855E662" w14:textId="4D71E9A6" w:rsidR="001F5481" w:rsidRDefault="00473961">
            <w:pPr>
              <w:ind w:left="1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xxx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,-</w:t>
            </w:r>
            <w:proofErr w:type="gramEnd"/>
          </w:p>
        </w:tc>
        <w:tc>
          <w:tcPr>
            <w:tcW w:w="20" w:type="dxa"/>
            <w:vAlign w:val="bottom"/>
          </w:tcPr>
          <w:p w14:paraId="12743EDB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4F8E7792" w14:textId="77777777" w:rsidTr="007F1C54">
        <w:trPr>
          <w:trHeight w:val="192"/>
        </w:trPr>
        <w:tc>
          <w:tcPr>
            <w:tcW w:w="1660" w:type="dxa"/>
            <w:vMerge/>
            <w:vAlign w:val="bottom"/>
          </w:tcPr>
          <w:p w14:paraId="4F48D3F5" w14:textId="77777777" w:rsidR="001F5481" w:rsidRDefault="001F5481">
            <w:pPr>
              <w:rPr>
                <w:sz w:val="16"/>
                <w:szCs w:val="16"/>
              </w:rPr>
            </w:pPr>
          </w:p>
        </w:tc>
        <w:tc>
          <w:tcPr>
            <w:tcW w:w="2396" w:type="dxa"/>
            <w:vAlign w:val="bottom"/>
          </w:tcPr>
          <w:p w14:paraId="37F82D5B" w14:textId="77777777" w:rsidR="001F5481" w:rsidRDefault="001F5481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vAlign w:val="bottom"/>
          </w:tcPr>
          <w:p w14:paraId="46F0BD3F" w14:textId="77777777" w:rsidR="001F5481" w:rsidRDefault="001F5481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Align w:val="bottom"/>
          </w:tcPr>
          <w:p w14:paraId="1C98F4C7" w14:textId="77777777" w:rsidR="001F5481" w:rsidRDefault="001F5481">
            <w:pPr>
              <w:rPr>
                <w:sz w:val="16"/>
                <w:szCs w:val="16"/>
              </w:rPr>
            </w:pPr>
          </w:p>
        </w:tc>
        <w:tc>
          <w:tcPr>
            <w:tcW w:w="1157" w:type="dxa"/>
            <w:gridSpan w:val="2"/>
            <w:vMerge/>
            <w:vAlign w:val="bottom"/>
          </w:tcPr>
          <w:p w14:paraId="32F3366F" w14:textId="77777777" w:rsidR="001F5481" w:rsidRDefault="001F548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bottom"/>
          </w:tcPr>
          <w:p w14:paraId="377C0662" w14:textId="6EAF6A67" w:rsidR="001F5481" w:rsidRDefault="00A50BB2">
            <w:pPr>
              <w:spacing w:line="19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krytého bazénu</w:t>
            </w:r>
          </w:p>
        </w:tc>
        <w:tc>
          <w:tcPr>
            <w:tcW w:w="1320" w:type="dxa"/>
            <w:vAlign w:val="bottom"/>
          </w:tcPr>
          <w:p w14:paraId="2C0DB113" w14:textId="77777777" w:rsidR="001F5481" w:rsidRDefault="001F5481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/>
            <w:vAlign w:val="bottom"/>
          </w:tcPr>
          <w:p w14:paraId="244EE6B8" w14:textId="77777777" w:rsidR="001F5481" w:rsidRDefault="001F548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01F5D8E5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08675BEE" w14:textId="77777777" w:rsidTr="007F1C54">
        <w:trPr>
          <w:trHeight w:val="388"/>
        </w:trPr>
        <w:tc>
          <w:tcPr>
            <w:tcW w:w="5876" w:type="dxa"/>
            <w:gridSpan w:val="4"/>
            <w:vAlign w:val="bottom"/>
          </w:tcPr>
          <w:p w14:paraId="278E0697" w14:textId="47FD2B97" w:rsidR="001F5481" w:rsidRDefault="00B4665B">
            <w:pPr>
              <w:spacing w:line="189" w:lineRule="exact"/>
              <w:ind w:left="54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Pozn:...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mimo období 24. 12. 2022—2. 1.2023..... </w:t>
            </w:r>
          </w:p>
        </w:tc>
        <w:tc>
          <w:tcPr>
            <w:tcW w:w="3913" w:type="dxa"/>
            <w:gridSpan w:val="4"/>
            <w:vAlign w:val="bottom"/>
          </w:tcPr>
          <w:p w14:paraId="0E9FA494" w14:textId="77777777" w:rsidR="001F5481" w:rsidRDefault="004632EE">
            <w:pPr>
              <w:spacing w:line="18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 (popr. orientace drah, hloubka aj.)</w:t>
            </w:r>
          </w:p>
        </w:tc>
        <w:tc>
          <w:tcPr>
            <w:tcW w:w="1160" w:type="dxa"/>
            <w:vAlign w:val="bottom"/>
          </w:tcPr>
          <w:p w14:paraId="1D796D74" w14:textId="77777777" w:rsidR="001F5481" w:rsidRDefault="001F548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5668AAA5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50DE94A8" w14:textId="77777777" w:rsidTr="007F1C54">
        <w:trPr>
          <w:trHeight w:val="290"/>
        </w:trPr>
        <w:tc>
          <w:tcPr>
            <w:tcW w:w="8469" w:type="dxa"/>
            <w:gridSpan w:val="7"/>
            <w:vAlign w:val="bottom"/>
          </w:tcPr>
          <w:p w14:paraId="003E60BA" w14:textId="77777777" w:rsidR="001F5481" w:rsidRDefault="004632EE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*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Maximální počet osob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jedné osmině bazénu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je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provozovatelem stanoven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na 20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osob.</w:t>
            </w:r>
          </w:p>
        </w:tc>
        <w:tc>
          <w:tcPr>
            <w:tcW w:w="1320" w:type="dxa"/>
            <w:vAlign w:val="bottom"/>
          </w:tcPr>
          <w:p w14:paraId="741179F0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14:paraId="5D7FD922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CB9D9A0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73719671" w14:textId="77777777" w:rsidTr="007F1C54">
        <w:trPr>
          <w:trHeight w:val="370"/>
        </w:trPr>
        <w:tc>
          <w:tcPr>
            <w:tcW w:w="1660" w:type="dxa"/>
            <w:vAlign w:val="bottom"/>
          </w:tcPr>
          <w:p w14:paraId="05F9E074" w14:textId="77777777" w:rsidR="001F5481" w:rsidRDefault="004632EE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Časové  období</w:t>
            </w:r>
          </w:p>
        </w:tc>
        <w:tc>
          <w:tcPr>
            <w:tcW w:w="3216" w:type="dxa"/>
            <w:gridSpan w:val="2"/>
            <w:vAlign w:val="bottom"/>
          </w:tcPr>
          <w:p w14:paraId="5E247970" w14:textId="77777777" w:rsidR="001F5481" w:rsidRDefault="004632E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pronájmu výše  uvedené</w:t>
            </w:r>
          </w:p>
        </w:tc>
        <w:tc>
          <w:tcPr>
            <w:tcW w:w="1000" w:type="dxa"/>
            <w:vAlign w:val="bottom"/>
          </w:tcPr>
          <w:p w14:paraId="3853997A" w14:textId="77777777" w:rsidR="001F5481" w:rsidRDefault="004632EE" w:rsidP="00513964">
            <w:pPr>
              <w:ind w:left="3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 hodinách</w:t>
            </w:r>
          </w:p>
        </w:tc>
        <w:tc>
          <w:tcPr>
            <w:tcW w:w="600" w:type="dxa"/>
            <w:vAlign w:val="bottom"/>
          </w:tcPr>
          <w:p w14:paraId="7A33A459" w14:textId="77777777" w:rsidR="001F5481" w:rsidRDefault="004632E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8"/>
                <w:szCs w:val="18"/>
              </w:rPr>
              <w:t>začíná</w:t>
            </w:r>
          </w:p>
        </w:tc>
        <w:tc>
          <w:tcPr>
            <w:tcW w:w="1993" w:type="dxa"/>
            <w:gridSpan w:val="2"/>
            <w:vAlign w:val="bottom"/>
          </w:tcPr>
          <w:p w14:paraId="2A34F207" w14:textId="77777777" w:rsidR="001F5481" w:rsidRDefault="004632E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plynout vstupem</w:t>
            </w:r>
          </w:p>
        </w:tc>
        <w:tc>
          <w:tcPr>
            <w:tcW w:w="2480" w:type="dxa"/>
            <w:gridSpan w:val="2"/>
            <w:vAlign w:val="bottom"/>
          </w:tcPr>
          <w:p w14:paraId="4C35CE95" w14:textId="77777777" w:rsidR="001F5481" w:rsidRDefault="004632EE" w:rsidP="0051396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do placené  zóny  (průchod</w:t>
            </w:r>
          </w:p>
        </w:tc>
        <w:tc>
          <w:tcPr>
            <w:tcW w:w="20" w:type="dxa"/>
            <w:vAlign w:val="bottom"/>
          </w:tcPr>
          <w:p w14:paraId="47431461" w14:textId="77777777" w:rsidR="001F5481" w:rsidRDefault="001F5481">
            <w:pPr>
              <w:rPr>
                <w:sz w:val="1"/>
                <w:szCs w:val="1"/>
              </w:rPr>
            </w:pPr>
          </w:p>
        </w:tc>
      </w:tr>
    </w:tbl>
    <w:p w14:paraId="67A558A5" w14:textId="77777777" w:rsidR="001F5481" w:rsidRDefault="004632EE">
      <w:pPr>
        <w:spacing w:line="281" w:lineRule="auto"/>
        <w:ind w:left="720" w:right="680" w:firstLine="5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turniketem prvou osobou) a konči opuštěním placené zóny (průchod turniketem poslední osobou). Vstup do vestibulu bude umožněn 10 minut před začátkem pronájmu, avšak ne </w:t>
      </w:r>
      <w:r>
        <w:rPr>
          <w:rFonts w:ascii="Arial" w:eastAsia="Arial" w:hAnsi="Arial" w:cs="Arial"/>
          <w:b/>
          <w:bCs/>
          <w:sz w:val="18"/>
          <w:szCs w:val="18"/>
        </w:rPr>
        <w:t>dřlve než s počátkem provozní doby. Možnost užíván' vodni piochy končf 15 minut před koncem provozní doby. K dobé pronájmu bude připočtena toleranční lhůta max. 15 min. na převlečení a manipulaci v prostoru pokladny a turniketů — viz návštěvní řád PSO. Pro</w:t>
      </w:r>
      <w:r>
        <w:rPr>
          <w:rFonts w:ascii="Arial" w:eastAsia="Arial" w:hAnsi="Arial" w:cs="Arial"/>
          <w:b/>
          <w:bCs/>
          <w:sz w:val="18"/>
          <w:szCs w:val="18"/>
        </w:rPr>
        <w:t>nájem sjednaný svým začátkem nebo koncem shodně se začátkem nebo koncem provozní doby tedy může být zkrácen až 0 15 minut bez nároku na snížení nájemného.</w:t>
      </w:r>
    </w:p>
    <w:p w14:paraId="4D46ABD9" w14:textId="77777777" w:rsidR="001F5481" w:rsidRDefault="001F5481">
      <w:pPr>
        <w:spacing w:line="4" w:lineRule="exact"/>
        <w:rPr>
          <w:sz w:val="24"/>
          <w:szCs w:val="24"/>
        </w:rPr>
      </w:pPr>
    </w:p>
    <w:p w14:paraId="2B3B91FA" w14:textId="77777777" w:rsidR="001F5481" w:rsidRDefault="004632EE">
      <w:pPr>
        <w:spacing w:line="281" w:lineRule="auto"/>
        <w:ind w:left="700" w:right="680" w:firstLine="1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V případě zájmu o nájem v jiném nebo dalším termínu (mimořádný nájem) je nutné písemnou žádost dolož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it kompletně vyplněnou Přílohou ö, 2 pro mimořádné pronájmy, ve které bude upřesněn požadavek na termín mimořádného nájmu (datum a čas), rozsah nájmu, účet nájmu, pokud by se lišil od uvedeného ve smlouvě a osoba, která bude zodpovědná za bezpečnost všech </w:t>
      </w:r>
      <w:r>
        <w:rPr>
          <w:rFonts w:ascii="Arial" w:eastAsia="Arial" w:hAnsi="Arial" w:cs="Arial"/>
          <w:b/>
          <w:bCs/>
          <w:sz w:val="18"/>
          <w:szCs w:val="18"/>
        </w:rPr>
        <w:t>osob, které budou predmět nájmu využívat. Pokud by v objednávce mimořádného nájmu tato osoba nebyla konkrétně uvedena, bude považováno, že za splnění bezpečnostních podmínek stanovených řádnou smlouvou pro všechny účastníky v daném nájmu odpovídá plnou měr</w:t>
      </w:r>
      <w:r>
        <w:rPr>
          <w:rFonts w:ascii="Arial" w:eastAsia="Arial" w:hAnsi="Arial" w:cs="Arial"/>
          <w:b/>
          <w:bCs/>
          <w:sz w:val="18"/>
          <w:szCs w:val="18"/>
        </w:rPr>
        <w:t>ou osoba, která o mimořádný nájem zažádala a podala objednávku — tzn. osoba pověřená sjednáváním příloh. V případě, že Příloha 2 pro mimořádné pronájmy bude pronajímatelem akceptována, vztahují se jinak na tento mimořádný nájem stejné smluvní podmínky jako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na pravidelný nájem. Nájemné bude pronajímatelem fakturováno měsíčně. Záloha na nájemné se nesjednává.</w:t>
      </w:r>
    </w:p>
    <w:p w14:paraId="275BFE1C" w14:textId="77777777" w:rsidR="001F5481" w:rsidRDefault="001F5481">
      <w:pPr>
        <w:spacing w:line="6" w:lineRule="exact"/>
        <w:rPr>
          <w:sz w:val="24"/>
          <w:szCs w:val="24"/>
        </w:rPr>
      </w:pPr>
    </w:p>
    <w:p w14:paraId="0F304D4B" w14:textId="77777777" w:rsidR="001F5481" w:rsidRDefault="004632EE">
      <w:pPr>
        <w:spacing w:line="302" w:lineRule="auto"/>
        <w:ind w:left="700" w:right="700" w:firstLine="15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Pro účely výkonu práva nájmu budou nájemci zapůjčeny čipové karty, jejichž počet bude aktuálně uveden v seznamu „Zapůjčené karty nájemci”. </w:t>
      </w:r>
      <w:r>
        <w:rPr>
          <w:rFonts w:ascii="Arial" w:eastAsia="Arial" w:hAnsi="Arial" w:cs="Arial"/>
          <w:b/>
          <w:bCs/>
          <w:sz w:val="18"/>
          <w:szCs w:val="18"/>
        </w:rPr>
        <w:t>Nájemce je povinen při ukončeni platnosti této přílohy, nejpozději však do 30.06.2023, karty odevzdat pronajímateli na účtárně PSO. Ztráta a poškození se řídí platným ceníkem PSO.</w:t>
      </w:r>
    </w:p>
    <w:p w14:paraId="4B11F6E9" w14:textId="77777777" w:rsidR="001F5481" w:rsidRDefault="001F5481">
      <w:pPr>
        <w:spacing w:line="190" w:lineRule="exact"/>
        <w:rPr>
          <w:sz w:val="24"/>
          <w:szCs w:val="24"/>
        </w:rPr>
      </w:pPr>
    </w:p>
    <w:p w14:paraId="0B3A191F" w14:textId="77777777" w:rsidR="001F5481" w:rsidRDefault="004632EE">
      <w:pPr>
        <w:spacing w:line="312" w:lineRule="auto"/>
        <w:ind w:left="700" w:right="680" w:firstLine="1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Při neodevzdán' se mají karty/čipy za ztracené a nájemce je povinen jejich </w:t>
      </w:r>
      <w:r>
        <w:rPr>
          <w:rFonts w:ascii="Arial" w:eastAsia="Arial" w:hAnsi="Arial" w:cs="Arial"/>
          <w:b/>
          <w:bCs/>
          <w:sz w:val="18"/>
          <w:szCs w:val="18"/>
        </w:rPr>
        <w:t>hodnotu dle ceníku PSO uhradít pronajímateli, kdy jejich cena bude pronajímatelem uplatněna u nájemce k zaplaceni fakturou se splatnosti 14 dnů.</w:t>
      </w:r>
    </w:p>
    <w:p w14:paraId="4EE270E2" w14:textId="77777777" w:rsidR="001F5481" w:rsidRDefault="001F5481">
      <w:pPr>
        <w:spacing w:line="280" w:lineRule="exact"/>
        <w:rPr>
          <w:sz w:val="24"/>
          <w:szCs w:val="24"/>
        </w:rPr>
      </w:pPr>
    </w:p>
    <w:p w14:paraId="601177E6" w14:textId="77777777" w:rsidR="001F5481" w:rsidRDefault="004632EE">
      <w:pPr>
        <w:ind w:left="7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Platnost a účinnost této přílohy nastává dnem 1. 10 2022 a konöf dnem 31.5.2023.</w:t>
      </w:r>
    </w:p>
    <w:p w14:paraId="19319EAE" w14:textId="77777777" w:rsidR="001F5481" w:rsidRDefault="001F5481">
      <w:pPr>
        <w:spacing w:line="345" w:lineRule="exact"/>
        <w:rPr>
          <w:sz w:val="24"/>
          <w:szCs w:val="24"/>
        </w:rPr>
      </w:pPr>
    </w:p>
    <w:p w14:paraId="1FA130CF" w14:textId="77777777" w:rsidR="001F5481" w:rsidRDefault="004632EE">
      <w:pPr>
        <w:ind w:left="6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Cenová doložka:</w:t>
      </w:r>
    </w:p>
    <w:p w14:paraId="05DA4680" w14:textId="77777777" w:rsidR="001F5481" w:rsidRDefault="004632EE">
      <w:pPr>
        <w:spacing w:line="229" w:lineRule="auto"/>
        <w:ind w:left="680" w:firstLine="15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Nájemce bere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na vědomí, že o cenách za plavání, na základě kterých je sjednáno nájemné výše uvedené, rozhoduje Statutární město Olomouc. V prĺpadě, že v době platnosti této přílohy dojde ke změně ceny za plavání, je pronajímatel povinen takovou změnu oznámit. Oznámení</w:t>
      </w:r>
      <w:r>
        <w:rPr>
          <w:rFonts w:ascii="Arial" w:eastAsia="Arial" w:hAnsi="Arial" w:cs="Arial"/>
          <w:b/>
          <w:bCs/>
          <w:sz w:val="20"/>
          <w:szCs w:val="20"/>
        </w:rPr>
        <w:t>m se mimo vypravení doporučené listovní zásilky nájemci rozumí</w:t>
      </w:r>
    </w:p>
    <w:p w14:paraId="21CF530D" w14:textId="77777777" w:rsidR="001F5481" w:rsidRDefault="001F5481">
      <w:pPr>
        <w:spacing w:line="2" w:lineRule="exact"/>
        <w:rPr>
          <w:sz w:val="24"/>
          <w:szCs w:val="24"/>
        </w:rPr>
      </w:pPr>
    </w:p>
    <w:p w14:paraId="29B1D631" w14:textId="77777777" w:rsidR="001F5481" w:rsidRDefault="004632EE">
      <w:pPr>
        <w:spacing w:line="241" w:lineRule="auto"/>
        <w:ind w:left="680" w:right="120" w:firstLine="205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i vyvěšení nových cen ve vestibulu PSO a jejich zveřejnění na stránkách www. bazen-olomouc.cz. Nájemce je ve lhůtě 10 dnů od oznámení nové ceny oprávněn od této přílohy písemně odstoupit doruč</w:t>
      </w:r>
      <w:r>
        <w:rPr>
          <w:rFonts w:ascii="Arial" w:eastAsia="Arial" w:hAnsi="Arial" w:cs="Arial"/>
          <w:b/>
          <w:bCs/>
          <w:sz w:val="19"/>
          <w:szCs w:val="19"/>
        </w:rPr>
        <w:t>ením odstoupení na adresu pronajímatele, jinak se má zato, že se změnou ceny souhlasí a nová oznámená cena se stává cenou smluvní pro zbývající období nájmu dle této přílohy. Za rozhodné datum pro počátek běhu lhůty je datum osobního předání oznámení změny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ceny nebo jeho odesláni poštou.</w:t>
      </w:r>
    </w:p>
    <w:p w14:paraId="2672DFAF" w14:textId="77777777" w:rsidR="001F5481" w:rsidRDefault="001F5481">
      <w:pPr>
        <w:spacing w:line="3" w:lineRule="exact"/>
        <w:rPr>
          <w:sz w:val="24"/>
          <w:szCs w:val="24"/>
        </w:rPr>
      </w:pPr>
    </w:p>
    <w:p w14:paraId="1FFBF3CC" w14:textId="77777777" w:rsidR="001F5481" w:rsidRDefault="004632EE">
      <w:pPr>
        <w:spacing w:line="319" w:lineRule="auto"/>
        <w:ind w:left="680" w:right="280" w:firstLine="5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Pro případ, že tato dohoda není uzavírána za současné přítomnosti obou smluvnrch stran, platí, že dohoda nebude uzavřena, pokud ji nájemce podepíše s jakoukoliv změnou či odchylkou, byť nepodstatnou, nebo</w:t>
      </w:r>
    </w:p>
    <w:p w14:paraId="1FC4ADEE" w14:textId="77777777" w:rsidR="001F5481" w:rsidRDefault="004632E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7514E9D" w14:textId="77777777" w:rsidR="001F5481" w:rsidRDefault="001F5481">
      <w:pPr>
        <w:spacing w:line="200" w:lineRule="exact"/>
        <w:rPr>
          <w:sz w:val="24"/>
          <w:szCs w:val="24"/>
        </w:rPr>
      </w:pPr>
    </w:p>
    <w:p w14:paraId="6541BDFE" w14:textId="77777777" w:rsidR="001F5481" w:rsidRDefault="001F5481">
      <w:pPr>
        <w:spacing w:line="200" w:lineRule="exact"/>
        <w:rPr>
          <w:sz w:val="24"/>
          <w:szCs w:val="24"/>
        </w:rPr>
      </w:pPr>
    </w:p>
    <w:p w14:paraId="262294C3" w14:textId="77777777" w:rsidR="001F5481" w:rsidRDefault="001F5481">
      <w:pPr>
        <w:spacing w:line="200" w:lineRule="exact"/>
        <w:rPr>
          <w:sz w:val="24"/>
          <w:szCs w:val="24"/>
        </w:rPr>
      </w:pPr>
    </w:p>
    <w:p w14:paraId="17B1CE5D" w14:textId="77777777" w:rsidR="001F5481" w:rsidRDefault="001F5481">
      <w:pPr>
        <w:spacing w:line="200" w:lineRule="exact"/>
        <w:rPr>
          <w:sz w:val="24"/>
          <w:szCs w:val="24"/>
        </w:rPr>
      </w:pPr>
    </w:p>
    <w:p w14:paraId="1B46913E" w14:textId="77777777" w:rsidR="001F5481" w:rsidRDefault="001F5481">
      <w:pPr>
        <w:spacing w:line="200" w:lineRule="exact"/>
        <w:rPr>
          <w:sz w:val="24"/>
          <w:szCs w:val="24"/>
        </w:rPr>
      </w:pPr>
    </w:p>
    <w:p w14:paraId="7D3EA7A0" w14:textId="77777777" w:rsidR="001F5481" w:rsidRDefault="001F5481">
      <w:pPr>
        <w:spacing w:line="200" w:lineRule="exact"/>
        <w:rPr>
          <w:sz w:val="24"/>
          <w:szCs w:val="24"/>
        </w:rPr>
      </w:pPr>
    </w:p>
    <w:p w14:paraId="67B1967D" w14:textId="77777777" w:rsidR="001F5481" w:rsidRDefault="001F5481">
      <w:pPr>
        <w:spacing w:line="200" w:lineRule="exact"/>
        <w:rPr>
          <w:sz w:val="24"/>
          <w:szCs w:val="24"/>
        </w:rPr>
      </w:pPr>
    </w:p>
    <w:p w14:paraId="22E732DF" w14:textId="77777777" w:rsidR="001F5481" w:rsidRDefault="001F5481">
      <w:pPr>
        <w:spacing w:line="200" w:lineRule="exact"/>
        <w:rPr>
          <w:sz w:val="24"/>
          <w:szCs w:val="24"/>
        </w:rPr>
      </w:pPr>
    </w:p>
    <w:p w14:paraId="1A975959" w14:textId="77777777" w:rsidR="001F5481" w:rsidRDefault="001F5481">
      <w:pPr>
        <w:spacing w:line="200" w:lineRule="exact"/>
        <w:rPr>
          <w:sz w:val="24"/>
          <w:szCs w:val="24"/>
        </w:rPr>
      </w:pPr>
    </w:p>
    <w:p w14:paraId="3B4B77FC" w14:textId="77777777" w:rsidR="001F5481" w:rsidRDefault="001F5481">
      <w:pPr>
        <w:spacing w:line="200" w:lineRule="exact"/>
        <w:rPr>
          <w:sz w:val="24"/>
          <w:szCs w:val="24"/>
        </w:rPr>
      </w:pPr>
    </w:p>
    <w:p w14:paraId="5946D16B" w14:textId="77777777" w:rsidR="001F5481" w:rsidRDefault="001F5481">
      <w:pPr>
        <w:spacing w:line="200" w:lineRule="exact"/>
        <w:rPr>
          <w:sz w:val="24"/>
          <w:szCs w:val="24"/>
        </w:rPr>
      </w:pPr>
    </w:p>
    <w:p w14:paraId="0CDCCBAB" w14:textId="77777777" w:rsidR="001F5481" w:rsidRDefault="001F5481">
      <w:pPr>
        <w:spacing w:line="200" w:lineRule="exact"/>
        <w:rPr>
          <w:sz w:val="24"/>
          <w:szCs w:val="24"/>
        </w:rPr>
      </w:pPr>
    </w:p>
    <w:p w14:paraId="0D7E11C7" w14:textId="77777777" w:rsidR="001F5481" w:rsidRDefault="001F5481">
      <w:pPr>
        <w:spacing w:line="200" w:lineRule="exact"/>
        <w:rPr>
          <w:sz w:val="24"/>
          <w:szCs w:val="24"/>
        </w:rPr>
      </w:pPr>
    </w:p>
    <w:p w14:paraId="387CAAAD" w14:textId="77777777" w:rsidR="001F5481" w:rsidRDefault="001F5481">
      <w:pPr>
        <w:spacing w:line="200" w:lineRule="exact"/>
        <w:rPr>
          <w:sz w:val="24"/>
          <w:szCs w:val="24"/>
        </w:rPr>
      </w:pPr>
    </w:p>
    <w:p w14:paraId="21AC8F35" w14:textId="77777777" w:rsidR="001F5481" w:rsidRDefault="001F5481">
      <w:pPr>
        <w:spacing w:line="200" w:lineRule="exact"/>
        <w:rPr>
          <w:sz w:val="24"/>
          <w:szCs w:val="24"/>
        </w:rPr>
      </w:pPr>
    </w:p>
    <w:p w14:paraId="73FEAE5B" w14:textId="77777777" w:rsidR="001F5481" w:rsidRDefault="001F5481">
      <w:pPr>
        <w:spacing w:line="200" w:lineRule="exact"/>
        <w:rPr>
          <w:sz w:val="24"/>
          <w:szCs w:val="24"/>
        </w:rPr>
      </w:pPr>
    </w:p>
    <w:p w14:paraId="0C73CB8D" w14:textId="77777777" w:rsidR="001F5481" w:rsidRDefault="001F5481">
      <w:pPr>
        <w:spacing w:line="200" w:lineRule="exact"/>
        <w:rPr>
          <w:sz w:val="24"/>
          <w:szCs w:val="24"/>
        </w:rPr>
      </w:pPr>
    </w:p>
    <w:p w14:paraId="5154A8AD" w14:textId="77777777" w:rsidR="001F5481" w:rsidRDefault="001F5481">
      <w:pPr>
        <w:spacing w:line="200" w:lineRule="exact"/>
        <w:rPr>
          <w:sz w:val="24"/>
          <w:szCs w:val="24"/>
        </w:rPr>
      </w:pPr>
    </w:p>
    <w:p w14:paraId="37D7E77D" w14:textId="77777777" w:rsidR="001F5481" w:rsidRDefault="001F5481">
      <w:pPr>
        <w:spacing w:line="200" w:lineRule="exact"/>
        <w:rPr>
          <w:sz w:val="24"/>
          <w:szCs w:val="24"/>
        </w:rPr>
      </w:pPr>
    </w:p>
    <w:p w14:paraId="70D87CCD" w14:textId="77777777" w:rsidR="001F5481" w:rsidRDefault="001F5481">
      <w:pPr>
        <w:spacing w:line="200" w:lineRule="exact"/>
        <w:rPr>
          <w:sz w:val="24"/>
          <w:szCs w:val="24"/>
        </w:rPr>
      </w:pPr>
    </w:p>
    <w:p w14:paraId="3C38AEDF" w14:textId="77777777" w:rsidR="001F5481" w:rsidRDefault="001F5481">
      <w:pPr>
        <w:spacing w:line="200" w:lineRule="exact"/>
        <w:rPr>
          <w:sz w:val="24"/>
          <w:szCs w:val="24"/>
        </w:rPr>
      </w:pPr>
    </w:p>
    <w:p w14:paraId="65997827" w14:textId="77777777" w:rsidR="001F5481" w:rsidRDefault="001F5481">
      <w:pPr>
        <w:spacing w:line="200" w:lineRule="exact"/>
        <w:rPr>
          <w:sz w:val="24"/>
          <w:szCs w:val="24"/>
        </w:rPr>
      </w:pPr>
    </w:p>
    <w:p w14:paraId="4BA35386" w14:textId="77777777" w:rsidR="001F5481" w:rsidRDefault="001F5481">
      <w:pPr>
        <w:spacing w:line="200" w:lineRule="exact"/>
        <w:rPr>
          <w:sz w:val="24"/>
          <w:szCs w:val="24"/>
        </w:rPr>
      </w:pPr>
    </w:p>
    <w:p w14:paraId="53C80FF9" w14:textId="77777777" w:rsidR="001F5481" w:rsidRDefault="001F5481">
      <w:pPr>
        <w:spacing w:line="200" w:lineRule="exact"/>
        <w:rPr>
          <w:sz w:val="24"/>
          <w:szCs w:val="24"/>
        </w:rPr>
      </w:pPr>
    </w:p>
    <w:p w14:paraId="3D19AA8F" w14:textId="77777777" w:rsidR="001F5481" w:rsidRDefault="001F5481">
      <w:pPr>
        <w:spacing w:line="200" w:lineRule="exact"/>
        <w:rPr>
          <w:sz w:val="24"/>
          <w:szCs w:val="24"/>
        </w:rPr>
      </w:pPr>
    </w:p>
    <w:p w14:paraId="1CB10765" w14:textId="77777777" w:rsidR="001F5481" w:rsidRDefault="001F5481">
      <w:pPr>
        <w:spacing w:line="200" w:lineRule="exact"/>
        <w:rPr>
          <w:sz w:val="24"/>
          <w:szCs w:val="24"/>
        </w:rPr>
      </w:pPr>
    </w:p>
    <w:p w14:paraId="4E756031" w14:textId="77777777" w:rsidR="001F5481" w:rsidRDefault="001F5481">
      <w:pPr>
        <w:spacing w:line="200" w:lineRule="exact"/>
        <w:rPr>
          <w:sz w:val="24"/>
          <w:szCs w:val="24"/>
        </w:rPr>
      </w:pPr>
    </w:p>
    <w:p w14:paraId="07F821FA" w14:textId="77777777" w:rsidR="001F5481" w:rsidRDefault="001F5481">
      <w:pPr>
        <w:spacing w:line="200" w:lineRule="exact"/>
        <w:rPr>
          <w:sz w:val="24"/>
          <w:szCs w:val="24"/>
        </w:rPr>
      </w:pPr>
    </w:p>
    <w:p w14:paraId="553C360E" w14:textId="77777777" w:rsidR="001F5481" w:rsidRDefault="001F5481">
      <w:pPr>
        <w:spacing w:line="200" w:lineRule="exact"/>
        <w:rPr>
          <w:sz w:val="24"/>
          <w:szCs w:val="24"/>
        </w:rPr>
      </w:pPr>
    </w:p>
    <w:p w14:paraId="01F2A6CF" w14:textId="77777777" w:rsidR="001F5481" w:rsidRDefault="001F5481">
      <w:pPr>
        <w:spacing w:line="200" w:lineRule="exact"/>
        <w:rPr>
          <w:sz w:val="24"/>
          <w:szCs w:val="24"/>
        </w:rPr>
      </w:pPr>
    </w:p>
    <w:p w14:paraId="54F60001" w14:textId="77777777" w:rsidR="001F5481" w:rsidRDefault="001F5481">
      <w:pPr>
        <w:spacing w:line="200" w:lineRule="exact"/>
        <w:rPr>
          <w:sz w:val="24"/>
          <w:szCs w:val="24"/>
        </w:rPr>
      </w:pPr>
    </w:p>
    <w:p w14:paraId="7C6B1807" w14:textId="77777777" w:rsidR="001F5481" w:rsidRDefault="001F5481">
      <w:pPr>
        <w:spacing w:line="200" w:lineRule="exact"/>
        <w:rPr>
          <w:sz w:val="24"/>
          <w:szCs w:val="24"/>
        </w:rPr>
      </w:pPr>
    </w:p>
    <w:p w14:paraId="3385CA71" w14:textId="77777777" w:rsidR="001F5481" w:rsidRDefault="001F5481">
      <w:pPr>
        <w:spacing w:line="200" w:lineRule="exact"/>
        <w:rPr>
          <w:sz w:val="24"/>
          <w:szCs w:val="24"/>
        </w:rPr>
      </w:pPr>
    </w:p>
    <w:p w14:paraId="2EB41B4E" w14:textId="77777777" w:rsidR="001F5481" w:rsidRDefault="001F5481">
      <w:pPr>
        <w:spacing w:line="200" w:lineRule="exact"/>
        <w:rPr>
          <w:sz w:val="24"/>
          <w:szCs w:val="24"/>
        </w:rPr>
      </w:pPr>
    </w:p>
    <w:p w14:paraId="4E885966" w14:textId="77777777" w:rsidR="001F5481" w:rsidRDefault="001F5481">
      <w:pPr>
        <w:spacing w:line="200" w:lineRule="exact"/>
        <w:rPr>
          <w:sz w:val="24"/>
          <w:szCs w:val="24"/>
        </w:rPr>
      </w:pPr>
    </w:p>
    <w:p w14:paraId="5FDA84A1" w14:textId="77777777" w:rsidR="001F5481" w:rsidRDefault="001F5481">
      <w:pPr>
        <w:spacing w:line="200" w:lineRule="exact"/>
        <w:rPr>
          <w:sz w:val="24"/>
          <w:szCs w:val="24"/>
        </w:rPr>
      </w:pPr>
    </w:p>
    <w:p w14:paraId="5D1F07E0" w14:textId="77777777" w:rsidR="001F5481" w:rsidRDefault="001F5481">
      <w:pPr>
        <w:spacing w:line="200" w:lineRule="exact"/>
        <w:rPr>
          <w:sz w:val="24"/>
          <w:szCs w:val="24"/>
        </w:rPr>
      </w:pPr>
    </w:p>
    <w:p w14:paraId="0A7E1217" w14:textId="77777777" w:rsidR="001F5481" w:rsidRDefault="001F5481">
      <w:pPr>
        <w:spacing w:line="200" w:lineRule="exact"/>
        <w:rPr>
          <w:sz w:val="24"/>
          <w:szCs w:val="24"/>
        </w:rPr>
      </w:pPr>
    </w:p>
    <w:p w14:paraId="2188BD8C" w14:textId="77777777" w:rsidR="001F5481" w:rsidRDefault="001F5481">
      <w:pPr>
        <w:spacing w:line="200" w:lineRule="exact"/>
        <w:rPr>
          <w:sz w:val="24"/>
          <w:szCs w:val="24"/>
        </w:rPr>
      </w:pPr>
    </w:p>
    <w:p w14:paraId="15DC5863" w14:textId="77777777" w:rsidR="001F5481" w:rsidRDefault="001F5481">
      <w:pPr>
        <w:spacing w:line="200" w:lineRule="exact"/>
        <w:rPr>
          <w:sz w:val="24"/>
          <w:szCs w:val="24"/>
        </w:rPr>
      </w:pPr>
    </w:p>
    <w:p w14:paraId="41378E1B" w14:textId="77777777" w:rsidR="001F5481" w:rsidRDefault="001F5481">
      <w:pPr>
        <w:spacing w:line="200" w:lineRule="exact"/>
        <w:rPr>
          <w:sz w:val="24"/>
          <w:szCs w:val="24"/>
        </w:rPr>
      </w:pPr>
    </w:p>
    <w:p w14:paraId="0B5367DF" w14:textId="77777777" w:rsidR="001F5481" w:rsidRDefault="001F5481">
      <w:pPr>
        <w:spacing w:line="200" w:lineRule="exact"/>
        <w:rPr>
          <w:sz w:val="24"/>
          <w:szCs w:val="24"/>
        </w:rPr>
      </w:pPr>
    </w:p>
    <w:p w14:paraId="19C4831F" w14:textId="77777777" w:rsidR="001F5481" w:rsidRDefault="001F5481">
      <w:pPr>
        <w:spacing w:line="200" w:lineRule="exact"/>
        <w:rPr>
          <w:sz w:val="24"/>
          <w:szCs w:val="24"/>
        </w:rPr>
      </w:pPr>
    </w:p>
    <w:p w14:paraId="22E6FD14" w14:textId="77777777" w:rsidR="001F5481" w:rsidRDefault="001F5481">
      <w:pPr>
        <w:spacing w:line="200" w:lineRule="exact"/>
        <w:rPr>
          <w:sz w:val="24"/>
          <w:szCs w:val="24"/>
        </w:rPr>
      </w:pPr>
    </w:p>
    <w:p w14:paraId="1287A051" w14:textId="77777777" w:rsidR="001F5481" w:rsidRDefault="001F5481">
      <w:pPr>
        <w:spacing w:line="200" w:lineRule="exact"/>
        <w:rPr>
          <w:sz w:val="24"/>
          <w:szCs w:val="24"/>
        </w:rPr>
      </w:pPr>
    </w:p>
    <w:p w14:paraId="781DF1CE" w14:textId="77777777" w:rsidR="001F5481" w:rsidRDefault="001F5481">
      <w:pPr>
        <w:spacing w:line="200" w:lineRule="exact"/>
        <w:rPr>
          <w:sz w:val="24"/>
          <w:szCs w:val="24"/>
        </w:rPr>
      </w:pPr>
    </w:p>
    <w:p w14:paraId="2FD25663" w14:textId="77777777" w:rsidR="001F5481" w:rsidRDefault="001F5481">
      <w:pPr>
        <w:spacing w:line="200" w:lineRule="exact"/>
        <w:rPr>
          <w:sz w:val="24"/>
          <w:szCs w:val="24"/>
        </w:rPr>
      </w:pPr>
    </w:p>
    <w:p w14:paraId="3348D2D5" w14:textId="77777777" w:rsidR="001F5481" w:rsidRDefault="001F5481">
      <w:pPr>
        <w:spacing w:line="200" w:lineRule="exact"/>
        <w:rPr>
          <w:sz w:val="24"/>
          <w:szCs w:val="24"/>
        </w:rPr>
      </w:pPr>
    </w:p>
    <w:p w14:paraId="0BCCF812" w14:textId="77777777" w:rsidR="001F5481" w:rsidRDefault="001F5481">
      <w:pPr>
        <w:spacing w:line="200" w:lineRule="exact"/>
        <w:rPr>
          <w:sz w:val="24"/>
          <w:szCs w:val="24"/>
        </w:rPr>
      </w:pPr>
    </w:p>
    <w:p w14:paraId="515570FA" w14:textId="77777777" w:rsidR="001F5481" w:rsidRDefault="001F5481">
      <w:pPr>
        <w:spacing w:line="200" w:lineRule="exact"/>
        <w:rPr>
          <w:sz w:val="24"/>
          <w:szCs w:val="24"/>
        </w:rPr>
      </w:pPr>
    </w:p>
    <w:p w14:paraId="55DC07A0" w14:textId="77777777" w:rsidR="001F5481" w:rsidRDefault="001F5481">
      <w:pPr>
        <w:spacing w:line="200" w:lineRule="exact"/>
        <w:rPr>
          <w:sz w:val="24"/>
          <w:szCs w:val="24"/>
        </w:rPr>
      </w:pPr>
    </w:p>
    <w:p w14:paraId="751D7909" w14:textId="77777777" w:rsidR="001F5481" w:rsidRDefault="001F5481">
      <w:pPr>
        <w:spacing w:line="200" w:lineRule="exact"/>
        <w:rPr>
          <w:sz w:val="24"/>
          <w:szCs w:val="24"/>
        </w:rPr>
      </w:pPr>
    </w:p>
    <w:p w14:paraId="06B94E67" w14:textId="77777777" w:rsidR="001F5481" w:rsidRDefault="001F5481">
      <w:pPr>
        <w:spacing w:line="200" w:lineRule="exact"/>
        <w:rPr>
          <w:sz w:val="24"/>
          <w:szCs w:val="24"/>
        </w:rPr>
      </w:pPr>
    </w:p>
    <w:p w14:paraId="0E0169E9" w14:textId="77777777" w:rsidR="001F5481" w:rsidRDefault="001F5481">
      <w:pPr>
        <w:spacing w:line="200" w:lineRule="exact"/>
        <w:rPr>
          <w:sz w:val="24"/>
          <w:szCs w:val="24"/>
        </w:rPr>
      </w:pPr>
    </w:p>
    <w:p w14:paraId="6748D4BA" w14:textId="77777777" w:rsidR="001F5481" w:rsidRDefault="001F5481">
      <w:pPr>
        <w:spacing w:line="200" w:lineRule="exact"/>
        <w:rPr>
          <w:sz w:val="24"/>
          <w:szCs w:val="24"/>
        </w:rPr>
      </w:pPr>
    </w:p>
    <w:p w14:paraId="7015CF8A" w14:textId="77777777" w:rsidR="001F5481" w:rsidRDefault="001F5481">
      <w:pPr>
        <w:spacing w:line="200" w:lineRule="exact"/>
        <w:rPr>
          <w:sz w:val="24"/>
          <w:szCs w:val="24"/>
        </w:rPr>
      </w:pPr>
    </w:p>
    <w:p w14:paraId="0FC7D786" w14:textId="77777777" w:rsidR="001F5481" w:rsidRDefault="001F5481">
      <w:pPr>
        <w:spacing w:line="369" w:lineRule="exact"/>
        <w:rPr>
          <w:sz w:val="24"/>
          <w:szCs w:val="24"/>
        </w:rPr>
      </w:pPr>
    </w:p>
    <w:p w14:paraId="00A3E2DC" w14:textId="77777777" w:rsidR="001F5481" w:rsidRDefault="004632E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6"/>
          <w:szCs w:val="6"/>
        </w:rPr>
        <w:t>ii</w:t>
      </w:r>
    </w:p>
    <w:p w14:paraId="2A42C7B9" w14:textId="77777777" w:rsidR="001F5481" w:rsidRDefault="001F5481">
      <w:pPr>
        <w:sectPr w:rsidR="001F5481">
          <w:pgSz w:w="11900" w:h="16840"/>
          <w:pgMar w:top="801" w:right="60" w:bottom="588" w:left="440" w:header="0" w:footer="0" w:gutter="0"/>
          <w:cols w:num="2" w:space="708" w:equalWidth="0">
            <w:col w:w="10940" w:space="420"/>
            <w:col w:w="40"/>
          </w:cols>
        </w:sectPr>
      </w:pPr>
    </w:p>
    <w:p w14:paraId="5EF4C7B8" w14:textId="77777777" w:rsidR="001F5481" w:rsidRDefault="004632EE">
      <w:pPr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b/>
          <w:bCs/>
          <w:sz w:val="14"/>
          <w:szCs w:val="14"/>
        </w:rPr>
        <w:lastRenderedPageBreak/>
        <w:t>PLAVECKY</w:t>
      </w:r>
    </w:p>
    <w:p w14:paraId="6F9EB612" w14:textId="77777777" w:rsidR="001F5481" w:rsidRDefault="001F5481">
      <w:pPr>
        <w:spacing w:line="12" w:lineRule="exact"/>
        <w:rPr>
          <w:sz w:val="20"/>
          <w:szCs w:val="20"/>
        </w:rPr>
      </w:pPr>
    </w:p>
    <w:p w14:paraId="36BBB8FD" w14:textId="77777777" w:rsidR="001F5481" w:rsidRDefault="004632E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STADION</w:t>
      </w:r>
    </w:p>
    <w:p w14:paraId="5AB4A3D7" w14:textId="77777777" w:rsidR="001F5481" w:rsidRDefault="001F5481">
      <w:pPr>
        <w:spacing w:line="12" w:lineRule="exact"/>
        <w:rPr>
          <w:sz w:val="20"/>
          <w:szCs w:val="20"/>
        </w:rPr>
      </w:pPr>
    </w:p>
    <w:p w14:paraId="5EFE5874" w14:textId="77777777" w:rsidR="001F5481" w:rsidRDefault="004632E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OLOMOUC</w:t>
      </w:r>
    </w:p>
    <w:p w14:paraId="5E9442D0" w14:textId="77777777" w:rsidR="001F5481" w:rsidRDefault="001F5481">
      <w:pPr>
        <w:spacing w:line="348" w:lineRule="exact"/>
        <w:rPr>
          <w:sz w:val="20"/>
          <w:szCs w:val="20"/>
        </w:rPr>
      </w:pPr>
    </w:p>
    <w:p w14:paraId="78D41C3F" w14:textId="77777777" w:rsidR="001F5481" w:rsidRDefault="004632EE">
      <w:pPr>
        <w:spacing w:line="313" w:lineRule="auto"/>
        <w:ind w:left="76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dodatkem či s připojením obchodních podmínek nájemce, ledaže pronajímatel takovou změnu či odchylku nebo dodatek následně písemné výslovné </w:t>
      </w:r>
      <w:r>
        <w:rPr>
          <w:rFonts w:ascii="Arial" w:eastAsia="Arial" w:hAnsi="Arial" w:cs="Arial"/>
          <w:b/>
          <w:bCs/>
          <w:sz w:val="18"/>
          <w:szCs w:val="18"/>
        </w:rPr>
        <w:t>schválí.</w:t>
      </w:r>
    </w:p>
    <w:p w14:paraId="7C4C924C" w14:textId="77777777" w:rsidR="001F5481" w:rsidRDefault="001F5481">
      <w:pPr>
        <w:spacing w:line="268" w:lineRule="exact"/>
        <w:rPr>
          <w:sz w:val="20"/>
          <w:szCs w:val="20"/>
        </w:rPr>
      </w:pPr>
    </w:p>
    <w:p w14:paraId="20955FBA" w14:textId="77777777" w:rsidR="001F5481" w:rsidRDefault="004632EE">
      <w:pPr>
        <w:spacing w:line="251" w:lineRule="auto"/>
        <w:ind w:left="720" w:firstLine="25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Nájemce prohlašuJe, že se pečlivě seznámil s obsahem dohody, obsah dohody byl s ním projednán, prohlašuje, že měl možnost provést změny návrhu dohody v případě jeho předložení pronajímatelem a pokud takový požadavek vznesl a došlo o něm k dohodě,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je věrně a výstižně zachycen v této konečné verzi podepsané smluvními stranami. Ve vztahu k formulacím a ujednáním dohody pak prohlašuje, že těmto rozumí, chápe jejich význam, neobsahují pro nájemce překvapivá ustanovení a je si vědom všech práv a povinno</w:t>
      </w:r>
      <w:r>
        <w:rPr>
          <w:rFonts w:ascii="Arial" w:eastAsia="Arial" w:hAnsi="Arial" w:cs="Arial"/>
          <w:b/>
          <w:bCs/>
          <w:sz w:val="20"/>
          <w:szCs w:val="20"/>
        </w:rPr>
        <w:t>stí, jež z dohody, případně z porušení dohody stranám vyplývají.</w:t>
      </w:r>
    </w:p>
    <w:p w14:paraId="1D862EA0" w14:textId="77777777" w:rsidR="001F5481" w:rsidRDefault="001F5481">
      <w:pPr>
        <w:spacing w:line="289" w:lineRule="exact"/>
        <w:rPr>
          <w:sz w:val="20"/>
          <w:szCs w:val="20"/>
        </w:rPr>
      </w:pPr>
    </w:p>
    <w:p w14:paraId="3FB7719D" w14:textId="77777777" w:rsidR="001F5481" w:rsidRDefault="004632EE">
      <w:pPr>
        <w:spacing w:line="314" w:lineRule="auto"/>
        <w:ind w:left="720" w:right="80" w:firstLine="15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Osoby podepsané na této dohodě prohlašují, že jsou oprávněny k takovému projevu vůle a že jsou oprávněny jednat jménem smluvní strany jménem, které vystupují.</w:t>
      </w:r>
    </w:p>
    <w:p w14:paraId="7B8E646E" w14:textId="77777777" w:rsidR="001F5481" w:rsidRDefault="001F5481">
      <w:pPr>
        <w:spacing w:line="284" w:lineRule="exact"/>
        <w:rPr>
          <w:sz w:val="20"/>
          <w:szCs w:val="20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4100"/>
        <w:gridCol w:w="760"/>
        <w:gridCol w:w="580"/>
        <w:gridCol w:w="20"/>
      </w:tblGrid>
      <w:tr w:rsidR="001F5481" w14:paraId="772E0F87" w14:textId="77777777">
        <w:trPr>
          <w:trHeight w:val="225"/>
        </w:trPr>
        <w:tc>
          <w:tcPr>
            <w:tcW w:w="3820" w:type="dxa"/>
            <w:vMerge w:val="restart"/>
            <w:vAlign w:val="bottom"/>
          </w:tcPr>
          <w:p w14:paraId="20AFCC58" w14:textId="77777777" w:rsidR="001F5481" w:rsidRDefault="004632E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 Olomoucí dne</w:t>
            </w:r>
          </w:p>
        </w:tc>
        <w:tc>
          <w:tcPr>
            <w:tcW w:w="4100" w:type="dxa"/>
            <w:vMerge w:val="restart"/>
            <w:vAlign w:val="bottom"/>
          </w:tcPr>
          <w:p w14:paraId="133F1387" w14:textId="77777777" w:rsidR="001F5481" w:rsidRDefault="004632EE">
            <w:pPr>
              <w:ind w:left="1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Olomouci dne ....</w:t>
            </w:r>
          </w:p>
        </w:tc>
        <w:tc>
          <w:tcPr>
            <w:tcW w:w="760" w:type="dxa"/>
            <w:vMerge w:val="restart"/>
            <w:vAlign w:val="bottom"/>
          </w:tcPr>
          <w:p w14:paraId="75DCE76C" w14:textId="5A0BC380" w:rsidR="001F5481" w:rsidRDefault="001F5481">
            <w:pPr>
              <w:ind w:left="240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14:paraId="36A72215" w14:textId="1057FB5E" w:rsidR="001F5481" w:rsidRDefault="001F54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44D33F3E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1317D868" w14:textId="77777777">
        <w:trPr>
          <w:trHeight w:val="185"/>
        </w:trPr>
        <w:tc>
          <w:tcPr>
            <w:tcW w:w="3820" w:type="dxa"/>
            <w:vMerge/>
            <w:vAlign w:val="bottom"/>
          </w:tcPr>
          <w:p w14:paraId="3D169E5C" w14:textId="77777777" w:rsidR="001F5481" w:rsidRDefault="001F5481">
            <w:pPr>
              <w:rPr>
                <w:sz w:val="16"/>
                <w:szCs w:val="16"/>
              </w:rPr>
            </w:pPr>
          </w:p>
        </w:tc>
        <w:tc>
          <w:tcPr>
            <w:tcW w:w="4100" w:type="dxa"/>
            <w:vMerge/>
            <w:vAlign w:val="bottom"/>
          </w:tcPr>
          <w:p w14:paraId="27C6140D" w14:textId="77777777" w:rsidR="001F5481" w:rsidRDefault="001F5481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vAlign w:val="bottom"/>
          </w:tcPr>
          <w:p w14:paraId="74FC0E63" w14:textId="77777777" w:rsidR="001F5481" w:rsidRDefault="001F5481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 w14:paraId="04C0D9BD" w14:textId="77777777" w:rsidR="001F5481" w:rsidRDefault="001F548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756DDF2E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64616E1F" w14:textId="77777777">
        <w:trPr>
          <w:trHeight w:val="667"/>
        </w:trPr>
        <w:tc>
          <w:tcPr>
            <w:tcW w:w="3820" w:type="dxa"/>
            <w:vAlign w:val="bottom"/>
          </w:tcPr>
          <w:p w14:paraId="14D5C874" w14:textId="77777777" w:rsidR="001F5481" w:rsidRDefault="004632E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za pronajímatele</w:t>
            </w:r>
          </w:p>
        </w:tc>
        <w:tc>
          <w:tcPr>
            <w:tcW w:w="4100" w:type="dxa"/>
            <w:vAlign w:val="bottom"/>
          </w:tcPr>
          <w:p w14:paraId="6877C63B" w14:textId="77777777" w:rsidR="001F5481" w:rsidRDefault="004632EE">
            <w:pPr>
              <w:ind w:left="1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 nájemce</w:t>
            </w:r>
          </w:p>
        </w:tc>
        <w:tc>
          <w:tcPr>
            <w:tcW w:w="760" w:type="dxa"/>
            <w:vAlign w:val="bottom"/>
          </w:tcPr>
          <w:p w14:paraId="55FCB932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5B59A55A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9296702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029E065A" w14:textId="77777777">
        <w:trPr>
          <w:trHeight w:val="833"/>
        </w:trPr>
        <w:tc>
          <w:tcPr>
            <w:tcW w:w="3820" w:type="dxa"/>
            <w:vAlign w:val="bottom"/>
          </w:tcPr>
          <w:p w14:paraId="08CA9686" w14:textId="7A7DD64A" w:rsidR="001F5481" w:rsidRDefault="004632EE">
            <w:pPr>
              <w:ind w:left="1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Gabriela So</w:t>
            </w:r>
            <w:r w:rsidR="006B5A5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dánová</w:t>
            </w:r>
          </w:p>
        </w:tc>
        <w:tc>
          <w:tcPr>
            <w:tcW w:w="4100" w:type="dxa"/>
            <w:vAlign w:val="bottom"/>
          </w:tcPr>
          <w:p w14:paraId="5EFD3E70" w14:textId="77777777" w:rsidR="001F5481" w:rsidRDefault="004632EE">
            <w:pPr>
              <w:ind w:left="20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PhDr. Karel Goš</w:t>
            </w:r>
          </w:p>
        </w:tc>
        <w:tc>
          <w:tcPr>
            <w:tcW w:w="760" w:type="dxa"/>
            <w:vAlign w:val="bottom"/>
          </w:tcPr>
          <w:p w14:paraId="34512B86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28FF8F8B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F32957E" w14:textId="77777777" w:rsidR="001F5481" w:rsidRDefault="001F5481">
            <w:pPr>
              <w:rPr>
                <w:sz w:val="1"/>
                <w:szCs w:val="1"/>
              </w:rPr>
            </w:pPr>
          </w:p>
        </w:tc>
      </w:tr>
      <w:tr w:rsidR="001F5481" w14:paraId="5A4F39D1" w14:textId="77777777">
        <w:trPr>
          <w:trHeight w:val="407"/>
        </w:trPr>
        <w:tc>
          <w:tcPr>
            <w:tcW w:w="3820" w:type="dxa"/>
            <w:vAlign w:val="bottom"/>
          </w:tcPr>
          <w:p w14:paraId="03665CAD" w14:textId="350385DA" w:rsidR="001F5481" w:rsidRDefault="0074310C">
            <w:pPr>
              <w:ind w:left="380"/>
              <w:rPr>
                <w:sz w:val="20"/>
                <w:szCs w:val="20"/>
              </w:rPr>
            </w:pPr>
            <w:r w:rsidRPr="0074310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Vedoucí střediska ekonomika PSO</w:t>
            </w:r>
          </w:p>
        </w:tc>
        <w:tc>
          <w:tcPr>
            <w:tcW w:w="4100" w:type="dxa"/>
            <w:vAlign w:val="bottom"/>
          </w:tcPr>
          <w:p w14:paraId="08FE1240" w14:textId="77777777" w:rsidR="001F5481" w:rsidRDefault="004632EE">
            <w:pPr>
              <w:ind w:left="2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ředitel školy</w:t>
            </w:r>
          </w:p>
        </w:tc>
        <w:tc>
          <w:tcPr>
            <w:tcW w:w="760" w:type="dxa"/>
            <w:vAlign w:val="bottom"/>
          </w:tcPr>
          <w:p w14:paraId="160ECA9B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507F4AB7" w14:textId="77777777" w:rsidR="001F5481" w:rsidRDefault="001F548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E624072" w14:textId="77777777" w:rsidR="001F5481" w:rsidRDefault="001F5481">
            <w:pPr>
              <w:rPr>
                <w:sz w:val="1"/>
                <w:szCs w:val="1"/>
              </w:rPr>
            </w:pPr>
          </w:p>
        </w:tc>
      </w:tr>
    </w:tbl>
    <w:p w14:paraId="2C69F00D" w14:textId="77777777" w:rsidR="001F5481" w:rsidRDefault="001F5481">
      <w:pPr>
        <w:spacing w:line="1" w:lineRule="exact"/>
        <w:rPr>
          <w:sz w:val="20"/>
          <w:szCs w:val="20"/>
        </w:rPr>
      </w:pPr>
    </w:p>
    <w:sectPr w:rsidR="001F5481">
      <w:pgSz w:w="11900" w:h="16840"/>
      <w:pgMar w:top="817" w:right="1140" w:bottom="1440" w:left="440" w:header="0" w:footer="0" w:gutter="0"/>
      <w:cols w:space="708" w:equalWidth="0">
        <w:col w:w="10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481"/>
    <w:rsid w:val="000331DF"/>
    <w:rsid w:val="000A1139"/>
    <w:rsid w:val="00125471"/>
    <w:rsid w:val="001F5481"/>
    <w:rsid w:val="00350D25"/>
    <w:rsid w:val="00383635"/>
    <w:rsid w:val="00420B4D"/>
    <w:rsid w:val="004632EE"/>
    <w:rsid w:val="00473961"/>
    <w:rsid w:val="00513964"/>
    <w:rsid w:val="00570544"/>
    <w:rsid w:val="006B5A56"/>
    <w:rsid w:val="0074310C"/>
    <w:rsid w:val="007F1C54"/>
    <w:rsid w:val="00A310CD"/>
    <w:rsid w:val="00A50BB2"/>
    <w:rsid w:val="00B4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1C76"/>
  <w15:docId w15:val="{AFF60C3A-EDA7-4ADC-83B0-818337AB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CC38C-088A-423A-86E8-7C4846C2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784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Petra Spurná</cp:lastModifiedBy>
  <cp:revision>17</cp:revision>
  <dcterms:created xsi:type="dcterms:W3CDTF">2022-09-12T06:15:00Z</dcterms:created>
  <dcterms:modified xsi:type="dcterms:W3CDTF">2022-09-13T06:24:00Z</dcterms:modified>
</cp:coreProperties>
</file>