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:rsidR="004A0940" w:rsidRPr="008F1115" w:rsidRDefault="009E37DF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567DF">
        <w:rPr>
          <w:b/>
          <w:bCs/>
          <w:sz w:val="24"/>
          <w:szCs w:val="24"/>
        </w:rPr>
        <w:t>Základní škola a mateřská škola Prostějov, Palackého tř. 14</w:t>
      </w:r>
    </w:p>
    <w:p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r w:rsidR="009E37DF" w:rsidRPr="008567DF">
        <w:rPr>
          <w:sz w:val="24"/>
          <w:szCs w:val="24"/>
        </w:rPr>
        <w:t>Palackého 152/14, 796 01 Prostějov</w:t>
      </w:r>
    </w:p>
    <w:p w:rsidR="00A6388A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9E37DF" w:rsidRPr="008567DF">
        <w:rPr>
          <w:rFonts w:cstheme="minorHAnsi"/>
          <w:sz w:val="24"/>
          <w:szCs w:val="24"/>
        </w:rPr>
        <w:t>47922486</w:t>
      </w:r>
    </w:p>
    <w:p w:rsidR="00140FC0" w:rsidRDefault="00A6388A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r w:rsidR="009E37DF" w:rsidRPr="004D63B2">
        <w:rPr>
          <w:rFonts w:cstheme="minorHAnsi"/>
          <w:sz w:val="24"/>
          <w:szCs w:val="24"/>
        </w:rPr>
        <w:t xml:space="preserve">Mgr. </w:t>
      </w:r>
      <w:r w:rsidR="009E37DF">
        <w:rPr>
          <w:rFonts w:cstheme="minorHAnsi"/>
          <w:sz w:val="24"/>
          <w:szCs w:val="24"/>
        </w:rPr>
        <w:t>Janou Prokopovou</w:t>
      </w:r>
      <w:r w:rsidR="009E37DF" w:rsidRPr="00033410">
        <w:rPr>
          <w:rFonts w:cstheme="minorHAnsi"/>
          <w:sz w:val="24"/>
          <w:szCs w:val="24"/>
        </w:rPr>
        <w:t>, ředitel</w:t>
      </w:r>
      <w:r w:rsidR="009E37DF">
        <w:rPr>
          <w:rFonts w:cstheme="minorHAnsi"/>
          <w:sz w:val="24"/>
          <w:szCs w:val="24"/>
        </w:rPr>
        <w:t>kou</w:t>
      </w:r>
      <w:r w:rsidR="009E37DF" w:rsidRPr="00033410">
        <w:rPr>
          <w:rFonts w:cstheme="minorHAnsi"/>
          <w:sz w:val="24"/>
          <w:szCs w:val="24"/>
        </w:rPr>
        <w:t xml:space="preserve"> školy</w:t>
      </w:r>
    </w:p>
    <w:p w:rsidR="00941640" w:rsidRPr="008F1115" w:rsidRDefault="009416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IKAP4OK, z.s.  </w:t>
      </w:r>
    </w:p>
    <w:p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</w:p>
    <w:p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Ing. Ivou Bonyoma Lutchimba, vedoucí projektu  </w:t>
      </w:r>
    </w:p>
    <w:p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L18841</w:t>
      </w:r>
    </w:p>
    <w:p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:rsidR="005826C5" w:rsidRPr="008F1115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4925CE">
        <w:rPr>
          <w:rFonts w:cstheme="minorHAnsi"/>
          <w:b/>
          <w:bCs/>
          <w:sz w:val="24"/>
          <w:szCs w:val="24"/>
        </w:rPr>
        <w:t>Smlouv</w:t>
      </w:r>
      <w:r w:rsidR="00337CBA" w:rsidRPr="004925CE">
        <w:rPr>
          <w:rFonts w:cstheme="minorHAnsi"/>
          <w:b/>
          <w:bCs/>
          <w:sz w:val="24"/>
          <w:szCs w:val="24"/>
        </w:rPr>
        <w:t>ě</w:t>
      </w:r>
      <w:r w:rsidRPr="004925CE">
        <w:rPr>
          <w:rFonts w:cstheme="minorHAnsi"/>
          <w:b/>
          <w:bCs/>
          <w:sz w:val="24"/>
          <w:szCs w:val="24"/>
        </w:rPr>
        <w:t xml:space="preserve"> o výpůjčce ev. č.</w:t>
      </w:r>
      <w:r w:rsidR="00532AED" w:rsidRPr="004925CE">
        <w:rPr>
          <w:rFonts w:cstheme="minorHAnsi"/>
          <w:b/>
          <w:bCs/>
          <w:sz w:val="24"/>
          <w:szCs w:val="24"/>
        </w:rPr>
        <w:t>1</w:t>
      </w:r>
      <w:r w:rsidR="009E37DF" w:rsidRPr="004925CE">
        <w:rPr>
          <w:rFonts w:cstheme="minorHAnsi"/>
          <w:b/>
          <w:bCs/>
          <w:sz w:val="24"/>
          <w:szCs w:val="24"/>
        </w:rPr>
        <w:t>27</w:t>
      </w:r>
      <w:r w:rsidRPr="004925CE">
        <w:rPr>
          <w:rFonts w:cstheme="minorHAnsi"/>
          <w:b/>
          <w:bCs/>
          <w:sz w:val="24"/>
          <w:szCs w:val="24"/>
        </w:rPr>
        <w:t xml:space="preserve">, ze dne </w:t>
      </w:r>
      <w:r w:rsidR="009E37DF" w:rsidRPr="004925CE">
        <w:rPr>
          <w:rFonts w:cstheme="minorHAnsi"/>
          <w:b/>
          <w:bCs/>
          <w:sz w:val="24"/>
          <w:szCs w:val="24"/>
        </w:rPr>
        <w:t>03</w:t>
      </w:r>
      <w:r w:rsidR="007E4464" w:rsidRPr="004925CE">
        <w:rPr>
          <w:rFonts w:cstheme="minorHAnsi"/>
          <w:b/>
          <w:bCs/>
          <w:sz w:val="24"/>
          <w:szCs w:val="24"/>
        </w:rPr>
        <w:t>.</w:t>
      </w:r>
      <w:r w:rsidR="009E37DF" w:rsidRPr="004925CE">
        <w:rPr>
          <w:rFonts w:cstheme="minorHAnsi"/>
          <w:b/>
          <w:bCs/>
          <w:sz w:val="24"/>
          <w:szCs w:val="24"/>
        </w:rPr>
        <w:t>12</w:t>
      </w:r>
      <w:r w:rsidR="007E4464" w:rsidRPr="004925CE">
        <w:rPr>
          <w:rFonts w:cstheme="minorHAnsi"/>
          <w:b/>
          <w:bCs/>
          <w:sz w:val="24"/>
          <w:szCs w:val="24"/>
        </w:rPr>
        <w:t>.202</w:t>
      </w:r>
      <w:r w:rsidR="009E37DF" w:rsidRPr="004925CE">
        <w:rPr>
          <w:rFonts w:cstheme="minorHAnsi"/>
          <w:b/>
          <w:bCs/>
          <w:sz w:val="24"/>
          <w:szCs w:val="24"/>
        </w:rPr>
        <w:t>1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>ktu „Implementace krajského akčního plánu v Olomouckém kraji II“, reg.č.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4925CE">
        <w:rPr>
          <w:rFonts w:cstheme="minorHAnsi"/>
          <w:b/>
          <w:bCs/>
          <w:sz w:val="24"/>
          <w:szCs w:val="24"/>
        </w:rPr>
        <w:t>Předávacím</w:t>
      </w:r>
      <w:r w:rsidR="006159BB" w:rsidRPr="004925CE">
        <w:rPr>
          <w:rFonts w:cstheme="minorHAnsi"/>
          <w:b/>
          <w:bCs/>
          <w:sz w:val="24"/>
          <w:szCs w:val="24"/>
        </w:rPr>
        <w:t>i</w:t>
      </w:r>
      <w:r w:rsidR="00682B5E" w:rsidRPr="004925CE">
        <w:rPr>
          <w:rFonts w:cstheme="minorHAnsi"/>
          <w:b/>
          <w:bCs/>
          <w:sz w:val="24"/>
          <w:szCs w:val="24"/>
        </w:rPr>
        <w:t xml:space="preserve"> protokol</w:t>
      </w:r>
      <w:r w:rsidR="006159BB" w:rsidRPr="004925CE">
        <w:rPr>
          <w:rFonts w:cstheme="minorHAnsi"/>
          <w:b/>
          <w:bCs/>
          <w:sz w:val="24"/>
          <w:szCs w:val="24"/>
        </w:rPr>
        <w:t>y</w:t>
      </w:r>
      <w:r w:rsidR="00517216" w:rsidRPr="004925CE">
        <w:rPr>
          <w:rFonts w:cstheme="minorHAnsi"/>
          <w:b/>
          <w:bCs/>
          <w:sz w:val="24"/>
          <w:szCs w:val="24"/>
        </w:rPr>
        <w:t xml:space="preserve">č. </w:t>
      </w:r>
      <w:r w:rsidR="006159BB" w:rsidRPr="004925CE">
        <w:rPr>
          <w:rFonts w:cstheme="minorHAnsi"/>
          <w:b/>
          <w:bCs/>
          <w:sz w:val="24"/>
          <w:szCs w:val="24"/>
        </w:rPr>
        <w:t>127/01, 127/02, 127/03, 127/LIC01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 xml:space="preserve">byly vypůjčiteli půjčitelempředány </w:t>
      </w:r>
      <w:r w:rsidRPr="008F1115">
        <w:rPr>
          <w:rFonts w:cstheme="minorHAnsi"/>
          <w:sz w:val="24"/>
          <w:szCs w:val="24"/>
        </w:rPr>
        <w:t>do užívání movité věci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 xml:space="preserve">v celkové hodnotě </w:t>
      </w:r>
      <w:r w:rsidR="008368D9" w:rsidRPr="004925CE">
        <w:rPr>
          <w:rFonts w:cstheme="minorHAnsi"/>
          <w:b/>
          <w:bCs/>
          <w:sz w:val="24"/>
          <w:szCs w:val="24"/>
        </w:rPr>
        <w:t>74 536</w:t>
      </w:r>
      <w:r w:rsidR="00B32EFB" w:rsidRPr="004925CE">
        <w:rPr>
          <w:rFonts w:cstheme="minorHAnsi"/>
          <w:b/>
          <w:bCs/>
          <w:sz w:val="24"/>
          <w:szCs w:val="24"/>
        </w:rPr>
        <w:t>,-</w:t>
      </w:r>
      <w:r w:rsidRPr="004925CE">
        <w:rPr>
          <w:rFonts w:cstheme="minorHAnsi"/>
          <w:b/>
          <w:bCs/>
          <w:sz w:val="24"/>
          <w:szCs w:val="24"/>
        </w:rPr>
        <w:t xml:space="preserve"> Kč</w:t>
      </w:r>
      <w:r w:rsidR="0095035F" w:rsidRPr="004925CE">
        <w:rPr>
          <w:rFonts w:cstheme="minorHAnsi"/>
          <w:b/>
          <w:bCs/>
          <w:sz w:val="24"/>
          <w:szCs w:val="24"/>
        </w:rPr>
        <w:t>vč.</w:t>
      </w:r>
      <w:r w:rsidR="00C44CBE" w:rsidRPr="004925CE">
        <w:rPr>
          <w:rFonts w:cstheme="minorHAnsi"/>
          <w:b/>
          <w:bCs/>
          <w:sz w:val="24"/>
          <w:szCs w:val="24"/>
        </w:rPr>
        <w:t xml:space="preserve"> DPH</w:t>
      </w:r>
      <w:r w:rsidR="00682B5E" w:rsidRPr="004925CE">
        <w:rPr>
          <w:rFonts w:cstheme="minorHAnsi"/>
          <w:b/>
          <w:bCs/>
          <w:sz w:val="24"/>
          <w:szCs w:val="24"/>
        </w:rPr>
        <w:t>.</w:t>
      </w:r>
    </w:p>
    <w:p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</w:p>
    <w:p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</w:t>
      </w:r>
      <w:r w:rsidR="008368D9">
        <w:rPr>
          <w:rFonts w:cstheme="minorHAnsi"/>
          <w:sz w:val="24"/>
          <w:szCs w:val="24"/>
        </w:rPr>
        <w:t>ch</w:t>
      </w:r>
      <w:r w:rsidR="00682B5E" w:rsidRPr="008F1115">
        <w:rPr>
          <w:rFonts w:cstheme="minorHAnsi"/>
          <w:sz w:val="24"/>
          <w:szCs w:val="24"/>
        </w:rPr>
        <w:t xml:space="preserve"> protokol</w:t>
      </w:r>
      <w:r w:rsidR="008368D9">
        <w:rPr>
          <w:rFonts w:cstheme="minorHAnsi"/>
          <w:sz w:val="24"/>
          <w:szCs w:val="24"/>
        </w:rPr>
        <w:t>ů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</w:t>
      </w:r>
      <w:r w:rsidR="008368D9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této smlouvy.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:rsidR="00CA7E9C" w:rsidRPr="008F1115" w:rsidRDefault="00053702" w:rsidP="0093469C">
      <w:pPr>
        <w:numPr>
          <w:ilvl w:val="0"/>
          <w:numId w:val="8"/>
        </w:numPr>
        <w:tabs>
          <w:tab w:val="clear" w:pos="720"/>
          <w:tab w:val="num" w:pos="709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smluv.  </w:t>
      </w:r>
    </w:p>
    <w:p w:rsidR="00053702" w:rsidRPr="008F111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je </w:t>
      </w:r>
      <w:r w:rsidR="006F2250" w:rsidRPr="008F1115">
        <w:rPr>
          <w:rFonts w:cstheme="minorHAnsi"/>
          <w:sz w:val="24"/>
          <w:szCs w:val="24"/>
        </w:rPr>
        <w:t>uzavřena elektronicky, nebo v listinn</w:t>
      </w:r>
      <w:r w:rsidR="00DB6E8F" w:rsidRPr="008F1115">
        <w:rPr>
          <w:rFonts w:cstheme="minorHAnsi"/>
          <w:sz w:val="24"/>
          <w:szCs w:val="24"/>
        </w:rPr>
        <w:t>é</w:t>
      </w:r>
      <w:r w:rsidR="006F2250" w:rsidRPr="008F1115">
        <w:rPr>
          <w:rFonts w:cstheme="minorHAnsi"/>
          <w:sz w:val="24"/>
          <w:szCs w:val="24"/>
        </w:rPr>
        <w:t xml:space="preserve"> podobě. V případě uzavření smlouvy v listinné podobě je tato smlouva </w:t>
      </w:r>
      <w:r w:rsidRPr="008F1115">
        <w:rPr>
          <w:rFonts w:cstheme="minorHAnsi"/>
          <w:sz w:val="24"/>
          <w:szCs w:val="24"/>
        </w:rPr>
        <w:t>vyhotovena ve dvou</w:t>
      </w:r>
      <w:r w:rsidR="005C50FE" w:rsidRPr="008F1115">
        <w:rPr>
          <w:rFonts w:cstheme="minorHAnsi"/>
          <w:sz w:val="24"/>
          <w:szCs w:val="24"/>
        </w:rPr>
        <w:t xml:space="preserve"> stejnopisech, každý s hodnotou </w:t>
      </w:r>
      <w:r w:rsidRPr="008F1115">
        <w:rPr>
          <w:rFonts w:cstheme="minorHAnsi"/>
          <w:sz w:val="24"/>
          <w:szCs w:val="24"/>
        </w:rPr>
        <w:t xml:space="preserve">originálu, přičemž </w:t>
      </w:r>
      <w:r w:rsidR="00131AF0" w:rsidRPr="008F1115">
        <w:rPr>
          <w:rFonts w:cstheme="minorHAnsi"/>
          <w:sz w:val="24"/>
          <w:szCs w:val="24"/>
        </w:rPr>
        <w:t>každá ze smluvních stran obdrží jeden stejnopis.</w:t>
      </w:r>
    </w:p>
    <w:p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EE1A6D">
        <w:rPr>
          <w:rFonts w:cstheme="minorHAnsi"/>
          <w:sz w:val="24"/>
          <w:szCs w:val="24"/>
        </w:rPr>
        <w:t>1</w:t>
      </w:r>
      <w:r w:rsidR="009E37DF">
        <w:rPr>
          <w:rFonts w:cstheme="minorHAnsi"/>
          <w:sz w:val="24"/>
          <w:szCs w:val="24"/>
        </w:rPr>
        <w:t>27</w:t>
      </w:r>
      <w:r w:rsidRPr="008F1115">
        <w:rPr>
          <w:rFonts w:cstheme="minorHAnsi"/>
          <w:sz w:val="24"/>
          <w:szCs w:val="24"/>
        </w:rPr>
        <w:t>ze dne</w:t>
      </w:r>
      <w:r w:rsidR="009E37DF">
        <w:rPr>
          <w:rFonts w:cstheme="minorHAnsi"/>
          <w:sz w:val="24"/>
          <w:szCs w:val="24"/>
        </w:rPr>
        <w:t>03</w:t>
      </w:r>
      <w:r w:rsidR="00C06EF5" w:rsidRPr="00D5505D">
        <w:rPr>
          <w:rFonts w:cstheme="minorHAnsi"/>
          <w:sz w:val="24"/>
          <w:szCs w:val="24"/>
        </w:rPr>
        <w:t>.</w:t>
      </w:r>
      <w:r w:rsidR="009E37DF">
        <w:rPr>
          <w:rFonts w:cstheme="minorHAnsi"/>
          <w:sz w:val="24"/>
          <w:szCs w:val="24"/>
        </w:rPr>
        <w:t>12</w:t>
      </w:r>
      <w:r w:rsidR="00C06EF5">
        <w:rPr>
          <w:rFonts w:cstheme="minorHAnsi"/>
          <w:sz w:val="24"/>
          <w:szCs w:val="24"/>
        </w:rPr>
        <w:t>.202</w:t>
      </w:r>
      <w:r w:rsidR="009E37DF">
        <w:rPr>
          <w:rFonts w:cstheme="minorHAnsi"/>
          <w:sz w:val="24"/>
          <w:szCs w:val="24"/>
        </w:rPr>
        <w:t>1</w:t>
      </w:r>
    </w:p>
    <w:p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Příloha č. 2 – Předávací protokol</w:t>
      </w:r>
      <w:r w:rsidR="006159BB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č. </w:t>
      </w:r>
      <w:r w:rsidR="006159BB">
        <w:rPr>
          <w:rFonts w:cstheme="minorHAnsi"/>
          <w:sz w:val="24"/>
          <w:szCs w:val="24"/>
        </w:rPr>
        <w:t>127/01, 127/02, 127/03, 127/LIC01</w:t>
      </w:r>
    </w:p>
    <w:p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337CBA" w:rsidRPr="008F1115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6159BB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BB6512">
        <w:rPr>
          <w:rFonts w:cstheme="minorHAnsi"/>
          <w:sz w:val="24"/>
          <w:szCs w:val="24"/>
        </w:rPr>
        <w:t>e </w:t>
      </w:r>
      <w:r w:rsidR="000E2C1F">
        <w:rPr>
          <w:rFonts w:cstheme="minorHAnsi"/>
          <w:sz w:val="24"/>
          <w:szCs w:val="24"/>
        </w:rPr>
        <w:t>Prostějově</w:t>
      </w:r>
      <w:r w:rsidRPr="008F1115">
        <w:rPr>
          <w:rFonts w:cstheme="minorHAnsi"/>
          <w:sz w:val="24"/>
          <w:szCs w:val="24"/>
        </w:rPr>
        <w:t xml:space="preserve">dne </w:t>
      </w:r>
    </w:p>
    <w:p w:rsidR="00337CBA" w:rsidRPr="008F1115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:rsidR="00CD506A" w:rsidRPr="008F111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sectPr w:rsidR="00CD506A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922" w:rsidRDefault="00573922" w:rsidP="000425BE">
      <w:pPr>
        <w:spacing w:after="0" w:line="240" w:lineRule="auto"/>
      </w:pPr>
      <w:r>
        <w:separator/>
      </w:r>
    </w:p>
  </w:endnote>
  <w:endnote w:type="continuationSeparator" w:id="1">
    <w:p w:rsidR="00573922" w:rsidRDefault="00573922" w:rsidP="000425BE">
      <w:pPr>
        <w:spacing w:after="0" w:line="240" w:lineRule="auto"/>
      </w:pPr>
      <w:r>
        <w:continuationSeparator/>
      </w:r>
    </w:p>
  </w:endnote>
  <w:endnote w:type="continuationNotice" w:id="2">
    <w:p w:rsidR="00573922" w:rsidRDefault="0057392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922" w:rsidRDefault="00573922" w:rsidP="000425BE">
      <w:pPr>
        <w:spacing w:after="0" w:line="240" w:lineRule="auto"/>
      </w:pPr>
      <w:r>
        <w:separator/>
      </w:r>
    </w:p>
  </w:footnote>
  <w:footnote w:type="continuationSeparator" w:id="1">
    <w:p w:rsidR="00573922" w:rsidRDefault="00573922" w:rsidP="000425BE">
      <w:pPr>
        <w:spacing w:after="0" w:line="240" w:lineRule="auto"/>
      </w:pPr>
      <w:r>
        <w:continuationSeparator/>
      </w:r>
    </w:p>
  </w:footnote>
  <w:footnote w:type="continuationNotice" w:id="2">
    <w:p w:rsidR="00573922" w:rsidRDefault="0057392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826C5"/>
    <w:rsid w:val="00002AF4"/>
    <w:rsid w:val="000148DF"/>
    <w:rsid w:val="000225E5"/>
    <w:rsid w:val="000306A2"/>
    <w:rsid w:val="00041A72"/>
    <w:rsid w:val="000425BE"/>
    <w:rsid w:val="00053702"/>
    <w:rsid w:val="00065588"/>
    <w:rsid w:val="000740CE"/>
    <w:rsid w:val="0007774B"/>
    <w:rsid w:val="00084040"/>
    <w:rsid w:val="000905FC"/>
    <w:rsid w:val="000A5FB8"/>
    <w:rsid w:val="000B3D3A"/>
    <w:rsid w:val="000C0CB5"/>
    <w:rsid w:val="000C7439"/>
    <w:rsid w:val="000D4F7E"/>
    <w:rsid w:val="000D7CEB"/>
    <w:rsid w:val="000E2C1F"/>
    <w:rsid w:val="000E532C"/>
    <w:rsid w:val="000E5E39"/>
    <w:rsid w:val="000F2C54"/>
    <w:rsid w:val="00105384"/>
    <w:rsid w:val="00110B7F"/>
    <w:rsid w:val="00117700"/>
    <w:rsid w:val="00121B0B"/>
    <w:rsid w:val="00131135"/>
    <w:rsid w:val="00131AF0"/>
    <w:rsid w:val="00140733"/>
    <w:rsid w:val="00140FC0"/>
    <w:rsid w:val="001419D1"/>
    <w:rsid w:val="00143576"/>
    <w:rsid w:val="00153D4E"/>
    <w:rsid w:val="00153DCB"/>
    <w:rsid w:val="0017223D"/>
    <w:rsid w:val="001929B7"/>
    <w:rsid w:val="001944AE"/>
    <w:rsid w:val="001970E0"/>
    <w:rsid w:val="001B59CA"/>
    <w:rsid w:val="001C7929"/>
    <w:rsid w:val="001D1B7B"/>
    <w:rsid w:val="001D4425"/>
    <w:rsid w:val="001E30A4"/>
    <w:rsid w:val="001F0883"/>
    <w:rsid w:val="001F3D05"/>
    <w:rsid w:val="002064EF"/>
    <w:rsid w:val="00206B23"/>
    <w:rsid w:val="00212B9A"/>
    <w:rsid w:val="002174FE"/>
    <w:rsid w:val="00220A3C"/>
    <w:rsid w:val="002369C9"/>
    <w:rsid w:val="00241211"/>
    <w:rsid w:val="00246335"/>
    <w:rsid w:val="00254AC8"/>
    <w:rsid w:val="00260F85"/>
    <w:rsid w:val="00281113"/>
    <w:rsid w:val="00282F5C"/>
    <w:rsid w:val="00294AE7"/>
    <w:rsid w:val="0029580B"/>
    <w:rsid w:val="002C19B7"/>
    <w:rsid w:val="002C21AA"/>
    <w:rsid w:val="002C2DB4"/>
    <w:rsid w:val="002D40D1"/>
    <w:rsid w:val="002E199B"/>
    <w:rsid w:val="002E2F77"/>
    <w:rsid w:val="002F344A"/>
    <w:rsid w:val="002F391F"/>
    <w:rsid w:val="002F55C3"/>
    <w:rsid w:val="002F560E"/>
    <w:rsid w:val="003009D0"/>
    <w:rsid w:val="00301DD3"/>
    <w:rsid w:val="00303CE7"/>
    <w:rsid w:val="003057F5"/>
    <w:rsid w:val="00312FE7"/>
    <w:rsid w:val="00316547"/>
    <w:rsid w:val="00316D9C"/>
    <w:rsid w:val="0032710E"/>
    <w:rsid w:val="00335FFD"/>
    <w:rsid w:val="00337CBA"/>
    <w:rsid w:val="00351E3C"/>
    <w:rsid w:val="00367868"/>
    <w:rsid w:val="00380EFD"/>
    <w:rsid w:val="00386B00"/>
    <w:rsid w:val="003931FB"/>
    <w:rsid w:val="003B256F"/>
    <w:rsid w:val="003B5050"/>
    <w:rsid w:val="003D051F"/>
    <w:rsid w:val="003F06DC"/>
    <w:rsid w:val="003F380B"/>
    <w:rsid w:val="0042172D"/>
    <w:rsid w:val="004223C6"/>
    <w:rsid w:val="00432E8D"/>
    <w:rsid w:val="004402E6"/>
    <w:rsid w:val="004727EE"/>
    <w:rsid w:val="00474906"/>
    <w:rsid w:val="00477B9F"/>
    <w:rsid w:val="004925CE"/>
    <w:rsid w:val="004951D8"/>
    <w:rsid w:val="004968DF"/>
    <w:rsid w:val="004A035F"/>
    <w:rsid w:val="004A0940"/>
    <w:rsid w:val="004A094F"/>
    <w:rsid w:val="004C0B76"/>
    <w:rsid w:val="004C33D3"/>
    <w:rsid w:val="004C7CF7"/>
    <w:rsid w:val="004D276D"/>
    <w:rsid w:val="004D6098"/>
    <w:rsid w:val="004D7D90"/>
    <w:rsid w:val="00504A05"/>
    <w:rsid w:val="00511078"/>
    <w:rsid w:val="00517216"/>
    <w:rsid w:val="00522DF7"/>
    <w:rsid w:val="00532AED"/>
    <w:rsid w:val="00544B7C"/>
    <w:rsid w:val="00563C83"/>
    <w:rsid w:val="00570064"/>
    <w:rsid w:val="00573922"/>
    <w:rsid w:val="005826C5"/>
    <w:rsid w:val="005865A2"/>
    <w:rsid w:val="0059190A"/>
    <w:rsid w:val="005A3AD2"/>
    <w:rsid w:val="005A75C6"/>
    <w:rsid w:val="005C43B7"/>
    <w:rsid w:val="005C50FE"/>
    <w:rsid w:val="005F1589"/>
    <w:rsid w:val="005F3FC5"/>
    <w:rsid w:val="005F4304"/>
    <w:rsid w:val="005F614B"/>
    <w:rsid w:val="0060005C"/>
    <w:rsid w:val="006159BB"/>
    <w:rsid w:val="00627524"/>
    <w:rsid w:val="0063219E"/>
    <w:rsid w:val="00640B0A"/>
    <w:rsid w:val="006445F9"/>
    <w:rsid w:val="00645696"/>
    <w:rsid w:val="00645C69"/>
    <w:rsid w:val="00654FC5"/>
    <w:rsid w:val="00657C9A"/>
    <w:rsid w:val="00674789"/>
    <w:rsid w:val="00677C11"/>
    <w:rsid w:val="006823E7"/>
    <w:rsid w:val="00682B5E"/>
    <w:rsid w:val="00695E5E"/>
    <w:rsid w:val="00697F8E"/>
    <w:rsid w:val="006A0D50"/>
    <w:rsid w:val="006C2478"/>
    <w:rsid w:val="006C282A"/>
    <w:rsid w:val="006C30C4"/>
    <w:rsid w:val="006D39D6"/>
    <w:rsid w:val="006D3E44"/>
    <w:rsid w:val="006D69BD"/>
    <w:rsid w:val="006E04CD"/>
    <w:rsid w:val="006F2250"/>
    <w:rsid w:val="00702DCC"/>
    <w:rsid w:val="00703CFB"/>
    <w:rsid w:val="00713926"/>
    <w:rsid w:val="00714679"/>
    <w:rsid w:val="0072325F"/>
    <w:rsid w:val="00732197"/>
    <w:rsid w:val="00751B9B"/>
    <w:rsid w:val="00751C06"/>
    <w:rsid w:val="00761408"/>
    <w:rsid w:val="0076368A"/>
    <w:rsid w:val="00764D6E"/>
    <w:rsid w:val="00771A2D"/>
    <w:rsid w:val="007745EF"/>
    <w:rsid w:val="00792AB9"/>
    <w:rsid w:val="00795CBA"/>
    <w:rsid w:val="007C6378"/>
    <w:rsid w:val="007E4464"/>
    <w:rsid w:val="007E553A"/>
    <w:rsid w:val="007F7E3B"/>
    <w:rsid w:val="00802D46"/>
    <w:rsid w:val="0080493F"/>
    <w:rsid w:val="00806117"/>
    <w:rsid w:val="008077E9"/>
    <w:rsid w:val="00812774"/>
    <w:rsid w:val="00820335"/>
    <w:rsid w:val="008206B6"/>
    <w:rsid w:val="00821247"/>
    <w:rsid w:val="00831D69"/>
    <w:rsid w:val="00834AF8"/>
    <w:rsid w:val="008368D9"/>
    <w:rsid w:val="00842104"/>
    <w:rsid w:val="0084445F"/>
    <w:rsid w:val="0084682A"/>
    <w:rsid w:val="008639DC"/>
    <w:rsid w:val="00876429"/>
    <w:rsid w:val="00886DFF"/>
    <w:rsid w:val="00887D90"/>
    <w:rsid w:val="008904B9"/>
    <w:rsid w:val="00891D56"/>
    <w:rsid w:val="008973BD"/>
    <w:rsid w:val="008A10C6"/>
    <w:rsid w:val="008B79A1"/>
    <w:rsid w:val="008C573B"/>
    <w:rsid w:val="008C7116"/>
    <w:rsid w:val="008D2738"/>
    <w:rsid w:val="008D48E9"/>
    <w:rsid w:val="008E0580"/>
    <w:rsid w:val="008F1115"/>
    <w:rsid w:val="00906B28"/>
    <w:rsid w:val="009214AC"/>
    <w:rsid w:val="0093469C"/>
    <w:rsid w:val="00941640"/>
    <w:rsid w:val="00941EBF"/>
    <w:rsid w:val="009434AB"/>
    <w:rsid w:val="0095035F"/>
    <w:rsid w:val="00963116"/>
    <w:rsid w:val="00966923"/>
    <w:rsid w:val="009812AA"/>
    <w:rsid w:val="00992F81"/>
    <w:rsid w:val="009C47D7"/>
    <w:rsid w:val="009D793A"/>
    <w:rsid w:val="009E37DF"/>
    <w:rsid w:val="009F0F00"/>
    <w:rsid w:val="009F1085"/>
    <w:rsid w:val="009F2F43"/>
    <w:rsid w:val="009F34B5"/>
    <w:rsid w:val="009F79C3"/>
    <w:rsid w:val="00A02EE0"/>
    <w:rsid w:val="00A0611E"/>
    <w:rsid w:val="00A07FBB"/>
    <w:rsid w:val="00A34B47"/>
    <w:rsid w:val="00A4419F"/>
    <w:rsid w:val="00A50A8A"/>
    <w:rsid w:val="00A61FB4"/>
    <w:rsid w:val="00A6388A"/>
    <w:rsid w:val="00A6437A"/>
    <w:rsid w:val="00A7563B"/>
    <w:rsid w:val="00A87E25"/>
    <w:rsid w:val="00AA51BB"/>
    <w:rsid w:val="00AB4A54"/>
    <w:rsid w:val="00AD2E56"/>
    <w:rsid w:val="00AD4BE1"/>
    <w:rsid w:val="00AF7652"/>
    <w:rsid w:val="00B02144"/>
    <w:rsid w:val="00B058F5"/>
    <w:rsid w:val="00B11F51"/>
    <w:rsid w:val="00B13999"/>
    <w:rsid w:val="00B20A0C"/>
    <w:rsid w:val="00B24BC6"/>
    <w:rsid w:val="00B25082"/>
    <w:rsid w:val="00B32EFB"/>
    <w:rsid w:val="00B34EE7"/>
    <w:rsid w:val="00B44D23"/>
    <w:rsid w:val="00B50F8A"/>
    <w:rsid w:val="00B61A30"/>
    <w:rsid w:val="00B77DD8"/>
    <w:rsid w:val="00B945E8"/>
    <w:rsid w:val="00B9516B"/>
    <w:rsid w:val="00BB6512"/>
    <w:rsid w:val="00BC4108"/>
    <w:rsid w:val="00BC5172"/>
    <w:rsid w:val="00BC5AF9"/>
    <w:rsid w:val="00BC6150"/>
    <w:rsid w:val="00BE6853"/>
    <w:rsid w:val="00BF3D50"/>
    <w:rsid w:val="00BF4F83"/>
    <w:rsid w:val="00BF7D6E"/>
    <w:rsid w:val="00C041A8"/>
    <w:rsid w:val="00C06EF5"/>
    <w:rsid w:val="00C30293"/>
    <w:rsid w:val="00C31C11"/>
    <w:rsid w:val="00C33393"/>
    <w:rsid w:val="00C40933"/>
    <w:rsid w:val="00C42CD1"/>
    <w:rsid w:val="00C44CBE"/>
    <w:rsid w:val="00C84868"/>
    <w:rsid w:val="00CA1D32"/>
    <w:rsid w:val="00CA7E9C"/>
    <w:rsid w:val="00CC5DA2"/>
    <w:rsid w:val="00CD506A"/>
    <w:rsid w:val="00CE1640"/>
    <w:rsid w:val="00CE7B55"/>
    <w:rsid w:val="00CF24CE"/>
    <w:rsid w:val="00CF3354"/>
    <w:rsid w:val="00CF5BE9"/>
    <w:rsid w:val="00D063C1"/>
    <w:rsid w:val="00D075AA"/>
    <w:rsid w:val="00D11C41"/>
    <w:rsid w:val="00D14465"/>
    <w:rsid w:val="00D22042"/>
    <w:rsid w:val="00D41E44"/>
    <w:rsid w:val="00D429B9"/>
    <w:rsid w:val="00D42FFF"/>
    <w:rsid w:val="00D457C9"/>
    <w:rsid w:val="00D4665F"/>
    <w:rsid w:val="00D5505D"/>
    <w:rsid w:val="00D613F7"/>
    <w:rsid w:val="00D6464E"/>
    <w:rsid w:val="00DA0473"/>
    <w:rsid w:val="00DA050D"/>
    <w:rsid w:val="00DA5F84"/>
    <w:rsid w:val="00DB0B85"/>
    <w:rsid w:val="00DB6E8F"/>
    <w:rsid w:val="00DC0707"/>
    <w:rsid w:val="00DC5348"/>
    <w:rsid w:val="00DD25BA"/>
    <w:rsid w:val="00DD5AF3"/>
    <w:rsid w:val="00E06CD0"/>
    <w:rsid w:val="00E12EF9"/>
    <w:rsid w:val="00E1669F"/>
    <w:rsid w:val="00E21EA8"/>
    <w:rsid w:val="00E269E8"/>
    <w:rsid w:val="00E41C31"/>
    <w:rsid w:val="00E4237D"/>
    <w:rsid w:val="00E433FE"/>
    <w:rsid w:val="00E46270"/>
    <w:rsid w:val="00E528F3"/>
    <w:rsid w:val="00E5697E"/>
    <w:rsid w:val="00E7179E"/>
    <w:rsid w:val="00EA3DCD"/>
    <w:rsid w:val="00EB6048"/>
    <w:rsid w:val="00ED376B"/>
    <w:rsid w:val="00EE1A6D"/>
    <w:rsid w:val="00EE2DE9"/>
    <w:rsid w:val="00EF40EB"/>
    <w:rsid w:val="00EF4E15"/>
    <w:rsid w:val="00F31CFF"/>
    <w:rsid w:val="00F42B25"/>
    <w:rsid w:val="00F51FD0"/>
    <w:rsid w:val="00F53C8C"/>
    <w:rsid w:val="00F54D77"/>
    <w:rsid w:val="00F60641"/>
    <w:rsid w:val="00F665E7"/>
    <w:rsid w:val="00F82541"/>
    <w:rsid w:val="00F86263"/>
    <w:rsid w:val="00F95B7A"/>
    <w:rsid w:val="00FA003B"/>
    <w:rsid w:val="00FB6DDB"/>
    <w:rsid w:val="00FC1EC0"/>
    <w:rsid w:val="00FD1808"/>
    <w:rsid w:val="00FD2CD8"/>
    <w:rsid w:val="00FE2955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C8E-4E6D-4B5F-A145-FF3DFFC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Christmannová</dc:creator>
  <cp:lastModifiedBy>Ekonomka</cp:lastModifiedBy>
  <cp:revision>2</cp:revision>
  <cp:lastPrinted>2018-08-28T11:08:00Z</cp:lastPrinted>
  <dcterms:created xsi:type="dcterms:W3CDTF">2022-09-12T11:14:00Z</dcterms:created>
  <dcterms:modified xsi:type="dcterms:W3CDTF">2022-09-12T11:14:00Z</dcterms:modified>
</cp:coreProperties>
</file>