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AE" w:rsidRDefault="000444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SMLOUVA O PRONÁJMU BAZÉNU</w:t>
      </w: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pro výuku školního plavání dle vyhlášky 48/2005 Sb.</w:t>
      </w: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</w:rPr>
        <w:t>16 ZŠ</w:t>
      </w:r>
      <w:r>
        <w:rPr>
          <w:b/>
          <w:color w:val="000000"/>
        </w:rPr>
        <w:t>/202</w:t>
      </w:r>
      <w:r>
        <w:rPr>
          <w:b/>
        </w:rPr>
        <w:t>2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Nájemce: </w:t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t>2.Mateřská</w:t>
      </w:r>
      <w:proofErr w:type="gramEnd"/>
      <w:r>
        <w:t xml:space="preserve"> škola Karlovy Vary, Krušnohorská 16, příspěvková organizace </w:t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Krušnohorská 740/16, 360 10 Karlovy Vary </w:t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IČ: </w:t>
      </w:r>
      <w:r>
        <w:t>712 37 011</w:t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Zastoupený: </w:t>
      </w:r>
      <w:r>
        <w:t xml:space="preserve">Lenkou </w:t>
      </w:r>
      <w:proofErr w:type="spellStart"/>
      <w:r>
        <w:t>Fischbachovou</w:t>
      </w:r>
      <w:proofErr w:type="spellEnd"/>
      <w:r>
        <w:rPr>
          <w:color w:val="000000"/>
        </w:rPr>
        <w:t xml:space="preserve"> – ředitelkou školy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Pronajímatel:</w:t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Základní škola Karlovy Vary, Krušnohorská 11, příspěvková organizace, 360 10 Karlovy Vary </w:t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tel.: 353 437 111; mail: skola@zsruzovyvrch.eu</w:t>
      </w:r>
      <w:r>
        <w:rPr>
          <w:color w:val="000000"/>
        </w:rPr>
        <w:tab/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IČ: 699 79 359; DIČ:CZ 699 79 359</w:t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  <w:t>Mgr. Josefem Šrámkem - ředitelem školy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uzavírají ve smyslu Zákona č.89/2012 Sb. občanský zákoník v platném znění Smlouvu o pronájmu sportovních prostor a to za podmínek a v rozsahu dále uvedeném.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1</w:t>
      </w: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Předmět pronájmu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Pronajímatel pronajímá pro účely tréninku a sportovního vyžití svoje zařízení (bazén) pro účely výuky plavání </w:t>
      </w:r>
      <w:r>
        <w:t>dětí</w:t>
      </w:r>
      <w:r>
        <w:rPr>
          <w:color w:val="000000"/>
        </w:rPr>
        <w:t xml:space="preserve"> </w:t>
      </w:r>
      <w:r>
        <w:rPr>
          <w:color w:val="000000"/>
        </w:rPr>
        <w:br/>
        <w:t>dle Vyhlášky č.48/2005 Sb. s přilehlými prostorami – šatny, sprchy.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2</w:t>
      </w: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Účel pronájmu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Pronajímatel přenechává školní bazén a přilehlé prostory uvedené v článku 1 této smlouvy za účelem výuky plavání </w:t>
      </w:r>
      <w:r>
        <w:t>dětí</w:t>
      </w:r>
      <w:r>
        <w:rPr>
          <w:color w:val="000000"/>
        </w:rPr>
        <w:t xml:space="preserve"> dle Vyhlášky č.48/2005 Sb. Nájemce nemůže dále pronajmout předmět pronájmu.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3</w:t>
      </w: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Doba a cena pronájmu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Tato smlouva se uzavírá na dobu určitou, a to od </w:t>
      </w:r>
      <w:proofErr w:type="gramStart"/>
      <w:r>
        <w:t>9.9.2022</w:t>
      </w:r>
      <w:proofErr w:type="gramEnd"/>
      <w:r>
        <w:t xml:space="preserve"> do 23.6.2023. Nájemné činí 550,- Kč za hodinu. </w:t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Termíny:</w:t>
      </w:r>
    </w:p>
    <w:tbl>
      <w:tblPr>
        <w:tblStyle w:val="a4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2411"/>
        <w:gridCol w:w="2412"/>
        <w:gridCol w:w="2412"/>
        <w:gridCol w:w="2412"/>
      </w:tblGrid>
      <w:tr w:rsidR="000444AE">
        <w:tc>
          <w:tcPr>
            <w:tcW w:w="959" w:type="dxa"/>
          </w:tcPr>
          <w:p w:rsidR="000444AE" w:rsidRDefault="002C7EE6">
            <w:pPr>
              <w:jc w:val="both"/>
            </w:pPr>
            <w:r>
              <w:t>den</w:t>
            </w:r>
          </w:p>
        </w:tc>
        <w:tc>
          <w:tcPr>
            <w:tcW w:w="2411" w:type="dxa"/>
          </w:tcPr>
          <w:p w:rsidR="000444AE" w:rsidRDefault="002C7EE6">
            <w:pPr>
              <w:jc w:val="both"/>
            </w:pPr>
            <w:proofErr w:type="gramStart"/>
            <w:r>
              <w:t>od</w:t>
            </w:r>
            <w:proofErr w:type="gramEnd"/>
          </w:p>
        </w:tc>
        <w:tc>
          <w:tcPr>
            <w:tcW w:w="2412" w:type="dxa"/>
          </w:tcPr>
          <w:p w:rsidR="000444AE" w:rsidRDefault="002C7EE6">
            <w:pPr>
              <w:jc w:val="both"/>
            </w:pPr>
            <w:proofErr w:type="gramStart"/>
            <w:r>
              <w:t>do</w:t>
            </w:r>
            <w:proofErr w:type="gramEnd"/>
          </w:p>
        </w:tc>
        <w:tc>
          <w:tcPr>
            <w:tcW w:w="2412" w:type="dxa"/>
          </w:tcPr>
          <w:p w:rsidR="000444AE" w:rsidRDefault="002C7EE6">
            <w:pPr>
              <w:jc w:val="both"/>
            </w:pPr>
            <w:r>
              <w:t>čas</w:t>
            </w:r>
          </w:p>
        </w:tc>
        <w:tc>
          <w:tcPr>
            <w:tcW w:w="2412" w:type="dxa"/>
          </w:tcPr>
          <w:p w:rsidR="000444AE" w:rsidRDefault="002C7EE6">
            <w:pPr>
              <w:jc w:val="both"/>
            </w:pPr>
            <w:r>
              <w:t>Počet jednotek</w:t>
            </w:r>
          </w:p>
        </w:tc>
      </w:tr>
      <w:tr w:rsidR="000444AE">
        <w:tc>
          <w:tcPr>
            <w:tcW w:w="959" w:type="dxa"/>
          </w:tcPr>
          <w:p w:rsidR="000444AE" w:rsidRDefault="002C7EE6">
            <w:pPr>
              <w:jc w:val="both"/>
            </w:pPr>
            <w:r>
              <w:t xml:space="preserve">pátek </w:t>
            </w:r>
          </w:p>
        </w:tc>
        <w:tc>
          <w:tcPr>
            <w:tcW w:w="2411" w:type="dxa"/>
          </w:tcPr>
          <w:p w:rsidR="000444AE" w:rsidRDefault="002C7EE6">
            <w:pPr>
              <w:jc w:val="both"/>
            </w:pPr>
            <w:proofErr w:type="gramStart"/>
            <w:r>
              <w:t>9.9.2022</w:t>
            </w:r>
            <w:proofErr w:type="gramEnd"/>
          </w:p>
        </w:tc>
        <w:tc>
          <w:tcPr>
            <w:tcW w:w="2412" w:type="dxa"/>
          </w:tcPr>
          <w:p w:rsidR="000444AE" w:rsidRDefault="002C7EE6">
            <w:pPr>
              <w:jc w:val="both"/>
            </w:pPr>
            <w:proofErr w:type="gramStart"/>
            <w:r>
              <w:t>23.6.2023</w:t>
            </w:r>
            <w:proofErr w:type="gramEnd"/>
          </w:p>
        </w:tc>
        <w:tc>
          <w:tcPr>
            <w:tcW w:w="2412" w:type="dxa"/>
          </w:tcPr>
          <w:p w:rsidR="000444AE" w:rsidRDefault="002C7EE6">
            <w:pPr>
              <w:jc w:val="both"/>
            </w:pPr>
            <w:r>
              <w:t>13.15 - 14.00</w:t>
            </w:r>
          </w:p>
        </w:tc>
        <w:tc>
          <w:tcPr>
            <w:tcW w:w="2412" w:type="dxa"/>
          </w:tcPr>
          <w:p w:rsidR="000444AE" w:rsidRDefault="002C7EE6">
            <w:pPr>
              <w:jc w:val="both"/>
            </w:pPr>
            <w:r>
              <w:t>36</w:t>
            </w:r>
          </w:p>
        </w:tc>
      </w:tr>
      <w:tr w:rsidR="000444AE">
        <w:tc>
          <w:tcPr>
            <w:tcW w:w="959" w:type="dxa"/>
          </w:tcPr>
          <w:p w:rsidR="000444AE" w:rsidRDefault="000444AE">
            <w:pPr>
              <w:jc w:val="both"/>
            </w:pPr>
          </w:p>
        </w:tc>
        <w:tc>
          <w:tcPr>
            <w:tcW w:w="2411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</w:tr>
      <w:tr w:rsidR="000444AE">
        <w:tc>
          <w:tcPr>
            <w:tcW w:w="959" w:type="dxa"/>
          </w:tcPr>
          <w:p w:rsidR="000444AE" w:rsidRDefault="000444AE">
            <w:pPr>
              <w:jc w:val="both"/>
            </w:pPr>
          </w:p>
        </w:tc>
        <w:tc>
          <w:tcPr>
            <w:tcW w:w="2411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</w:tr>
      <w:tr w:rsidR="000444AE">
        <w:tc>
          <w:tcPr>
            <w:tcW w:w="959" w:type="dxa"/>
          </w:tcPr>
          <w:p w:rsidR="000444AE" w:rsidRDefault="000444AE">
            <w:pPr>
              <w:jc w:val="both"/>
            </w:pPr>
          </w:p>
        </w:tc>
        <w:tc>
          <w:tcPr>
            <w:tcW w:w="2411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</w:tr>
      <w:tr w:rsidR="000444AE">
        <w:tc>
          <w:tcPr>
            <w:tcW w:w="959" w:type="dxa"/>
          </w:tcPr>
          <w:p w:rsidR="000444AE" w:rsidRDefault="000444AE">
            <w:pPr>
              <w:jc w:val="both"/>
            </w:pPr>
          </w:p>
        </w:tc>
        <w:tc>
          <w:tcPr>
            <w:tcW w:w="2411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</w:tr>
      <w:tr w:rsidR="000444AE">
        <w:tc>
          <w:tcPr>
            <w:tcW w:w="959" w:type="dxa"/>
          </w:tcPr>
          <w:p w:rsidR="000444AE" w:rsidRDefault="000444AE">
            <w:pPr>
              <w:jc w:val="both"/>
            </w:pPr>
          </w:p>
        </w:tc>
        <w:tc>
          <w:tcPr>
            <w:tcW w:w="2411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</w:tr>
      <w:tr w:rsidR="000444AE">
        <w:tc>
          <w:tcPr>
            <w:tcW w:w="959" w:type="dxa"/>
          </w:tcPr>
          <w:p w:rsidR="000444AE" w:rsidRDefault="000444AE">
            <w:pPr>
              <w:jc w:val="both"/>
            </w:pPr>
          </w:p>
        </w:tc>
        <w:tc>
          <w:tcPr>
            <w:tcW w:w="2411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</w:tr>
      <w:tr w:rsidR="000444AE">
        <w:tc>
          <w:tcPr>
            <w:tcW w:w="959" w:type="dxa"/>
          </w:tcPr>
          <w:p w:rsidR="000444AE" w:rsidRDefault="000444AE">
            <w:pPr>
              <w:jc w:val="both"/>
            </w:pPr>
          </w:p>
        </w:tc>
        <w:tc>
          <w:tcPr>
            <w:tcW w:w="2411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</w:tr>
      <w:tr w:rsidR="000444AE">
        <w:tc>
          <w:tcPr>
            <w:tcW w:w="959" w:type="dxa"/>
          </w:tcPr>
          <w:p w:rsidR="000444AE" w:rsidRDefault="000444AE">
            <w:pPr>
              <w:jc w:val="both"/>
            </w:pPr>
          </w:p>
        </w:tc>
        <w:tc>
          <w:tcPr>
            <w:tcW w:w="2411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  <w:tc>
          <w:tcPr>
            <w:tcW w:w="2412" w:type="dxa"/>
          </w:tcPr>
          <w:p w:rsidR="000444AE" w:rsidRDefault="000444AE">
            <w:pPr>
              <w:jc w:val="both"/>
            </w:pPr>
          </w:p>
        </w:tc>
      </w:tr>
    </w:tbl>
    <w:p w:rsidR="000444AE" w:rsidRDefault="000444AE">
      <w:pPr>
        <w:jc w:val="both"/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Nájemce provede úhradu fakturou:</w:t>
      </w:r>
    </w:p>
    <w:tbl>
      <w:tblPr>
        <w:tblStyle w:val="a5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5"/>
        <w:gridCol w:w="3535"/>
        <w:gridCol w:w="3536"/>
      </w:tblGrid>
      <w:tr w:rsidR="000444AE">
        <w:tc>
          <w:tcPr>
            <w:tcW w:w="3535" w:type="dxa"/>
          </w:tcPr>
          <w:p w:rsidR="000444AE" w:rsidRDefault="002C7EE6">
            <w:pPr>
              <w:rPr>
                <w:color w:val="000000"/>
              </w:rPr>
            </w:pPr>
            <w:r>
              <w:rPr>
                <w:color w:val="000000"/>
              </w:rPr>
              <w:t>V termínu za rok 202</w:t>
            </w:r>
            <w:r>
              <w:t>2</w:t>
            </w:r>
          </w:p>
        </w:tc>
        <w:tc>
          <w:tcPr>
            <w:tcW w:w="3535" w:type="dxa"/>
          </w:tcPr>
          <w:p w:rsidR="000444AE" w:rsidRDefault="002C7EE6">
            <w:pPr>
              <w:rPr>
                <w:color w:val="000000"/>
              </w:rPr>
            </w:pPr>
            <w:r>
              <w:rPr>
                <w:color w:val="000000"/>
              </w:rPr>
              <w:t>dle fakturace 14h</w:t>
            </w:r>
          </w:p>
        </w:tc>
        <w:tc>
          <w:tcPr>
            <w:tcW w:w="3536" w:type="dxa"/>
          </w:tcPr>
          <w:p w:rsidR="000444AE" w:rsidRDefault="002C7EE6">
            <w:pPr>
              <w:jc w:val="right"/>
              <w:rPr>
                <w:color w:val="000000"/>
              </w:rPr>
            </w:pPr>
            <w:r>
              <w:t>7 700</w:t>
            </w:r>
            <w:r>
              <w:rPr>
                <w:color w:val="000000"/>
              </w:rPr>
              <w:t>,-Kč</w:t>
            </w:r>
          </w:p>
        </w:tc>
      </w:tr>
      <w:tr w:rsidR="000444AE">
        <w:tc>
          <w:tcPr>
            <w:tcW w:w="3535" w:type="dxa"/>
          </w:tcPr>
          <w:p w:rsidR="000444AE" w:rsidRDefault="002C7EE6">
            <w:pPr>
              <w:rPr>
                <w:color w:val="000000"/>
              </w:rPr>
            </w:pPr>
            <w:r>
              <w:rPr>
                <w:color w:val="000000"/>
              </w:rPr>
              <w:t>V termínu za rok 202</w:t>
            </w:r>
            <w:r>
              <w:t>3</w:t>
            </w:r>
          </w:p>
        </w:tc>
        <w:tc>
          <w:tcPr>
            <w:tcW w:w="3535" w:type="dxa"/>
          </w:tcPr>
          <w:p w:rsidR="000444AE" w:rsidRDefault="002C7EE6">
            <w:pPr>
              <w:rPr>
                <w:color w:val="000000"/>
              </w:rPr>
            </w:pPr>
            <w:r>
              <w:rPr>
                <w:color w:val="000000"/>
              </w:rPr>
              <w:t>dle fakturace 22</w:t>
            </w:r>
            <w:r>
              <w:t>h</w:t>
            </w:r>
          </w:p>
        </w:tc>
        <w:tc>
          <w:tcPr>
            <w:tcW w:w="3536" w:type="dxa"/>
          </w:tcPr>
          <w:p w:rsidR="000444AE" w:rsidRDefault="002C7EE6">
            <w:pPr>
              <w:jc w:val="right"/>
              <w:rPr>
                <w:color w:val="000000"/>
              </w:rPr>
            </w:pPr>
            <w:r>
              <w:t>12 100</w:t>
            </w:r>
            <w:r>
              <w:rPr>
                <w:color w:val="000000"/>
              </w:rPr>
              <w:t>,-Kč</w:t>
            </w:r>
          </w:p>
        </w:tc>
      </w:tr>
      <w:tr w:rsidR="000444AE">
        <w:tc>
          <w:tcPr>
            <w:tcW w:w="3535" w:type="dxa"/>
          </w:tcPr>
          <w:p w:rsidR="000444AE" w:rsidRDefault="002C7EE6">
            <w:pPr>
              <w:rPr>
                <w:color w:val="000000"/>
              </w:rPr>
            </w:pPr>
            <w:r>
              <w:rPr>
                <w:color w:val="000000"/>
              </w:rPr>
              <w:t>Celkem:</w:t>
            </w:r>
          </w:p>
        </w:tc>
        <w:tc>
          <w:tcPr>
            <w:tcW w:w="3535" w:type="dxa"/>
          </w:tcPr>
          <w:p w:rsidR="000444AE" w:rsidRDefault="000444AE">
            <w:pPr>
              <w:rPr>
                <w:color w:val="000000"/>
              </w:rPr>
            </w:pPr>
          </w:p>
        </w:tc>
        <w:tc>
          <w:tcPr>
            <w:tcW w:w="3536" w:type="dxa"/>
          </w:tcPr>
          <w:p w:rsidR="000444AE" w:rsidRDefault="002C7EE6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19 800</w:t>
            </w:r>
            <w:r>
              <w:rPr>
                <w:b/>
                <w:color w:val="000000"/>
              </w:rPr>
              <w:t>,-Kč</w:t>
            </w:r>
          </w:p>
        </w:tc>
      </w:tr>
    </w:tbl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Faktura bude zaslána na adresu nájemce.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0444AE" w:rsidRDefault="000444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4</w:t>
      </w: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Výpadek pronájmu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 případě výpadku bazénu ze strany pronajímatele nebo zásahem vyšší moci dojde ke změně účtované částky, která bude nájemci oznámena dodatkem ke smlouvě. </w:t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 případě výpadku ze strany nájemce bude účtovaná částka nezměněna.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0444AE" w:rsidRDefault="000444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5</w:t>
      </w: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Skončení smlouvy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Tato smlouva skončí</w:t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hanging="705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výpovědí pouze písemně v 7 denní výpovědní lhůtě, která počne běžet od obdržení doporučeného výpovědního dopisu (pokud se pronajímatel a nájemce nedohodnou jinak), Pronajímatel je oprávněn odstoupit od smlouvy s okamžitou platností, jestliže ze strany uživatele dojde k vážnému porušení smluvních ustanovení této smlouvy, zejména působí-li uživatel škody na propůjčeném majetku nebo nedodržuje-li řád bazénu.</w:t>
      </w: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dohodou obou stran kdykoliv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6</w:t>
      </w:r>
    </w:p>
    <w:p w:rsidR="000444AE" w:rsidRDefault="002C7EE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Změny smlouvy lze provádět pouze písemnou formou na základě dohody obou stran.</w:t>
      </w:r>
    </w:p>
    <w:p w:rsidR="000444AE" w:rsidRDefault="002C7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Strany prohlašují, že tato smlouva je projevem jejich svobodné vůle, že souhlasí s jejím obsahem a na důkaz připojují své podpisy oprávnění zástupci obou stran.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2C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 Karlových Varech dne</w:t>
      </w:r>
      <w:r>
        <w:t xml:space="preserve"> </w:t>
      </w:r>
      <w:proofErr w:type="gramStart"/>
      <w:r>
        <w:t>15.8.2022</w:t>
      </w:r>
      <w:proofErr w:type="gramEnd"/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30j0zll" w:colFirst="0" w:colLast="0"/>
      <w:bookmarkEnd w:id="1"/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6"/>
        <w:tblW w:w="10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35"/>
        <w:gridCol w:w="3535"/>
        <w:gridCol w:w="3536"/>
      </w:tblGrid>
      <w:tr w:rsidR="000444AE">
        <w:tc>
          <w:tcPr>
            <w:tcW w:w="3535" w:type="dxa"/>
            <w:tcBorders>
              <w:top w:val="single" w:sz="4" w:space="0" w:color="000000"/>
            </w:tcBorders>
          </w:tcPr>
          <w:p w:rsidR="000444AE" w:rsidRDefault="002C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pronajímatel</w:t>
            </w:r>
          </w:p>
        </w:tc>
        <w:tc>
          <w:tcPr>
            <w:tcW w:w="3535" w:type="dxa"/>
          </w:tcPr>
          <w:p w:rsidR="000444AE" w:rsidRDefault="0004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0444AE" w:rsidRDefault="002C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nájemce</w:t>
            </w:r>
          </w:p>
        </w:tc>
      </w:tr>
    </w:tbl>
    <w:p w:rsidR="000444AE" w:rsidRDefault="002C7EE6">
      <w:pPr>
        <w:jc w:val="center"/>
      </w:pPr>
      <w:r>
        <w:br w:type="page"/>
      </w:r>
    </w:p>
    <w:p w:rsidR="000444AE" w:rsidRDefault="002C7EE6">
      <w:pPr>
        <w:jc w:val="center"/>
        <w:rPr>
          <w:b/>
        </w:rPr>
      </w:pPr>
      <w:r>
        <w:rPr>
          <w:b/>
        </w:rPr>
        <w:lastRenderedPageBreak/>
        <w:t>Přehledová tabulka pronájmu</w:t>
      </w: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0444AE" w:rsidRDefault="00044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bookmarkStart w:id="2" w:name="_MON_1685521404"/>
    <w:bookmarkEnd w:id="2"/>
    <w:p w:rsidR="000444AE" w:rsidRDefault="004F1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26C18">
        <w:rPr>
          <w:color w:val="000000"/>
        </w:rPr>
        <w:object w:dxaOrig="10733" w:dyaOrig="1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85pt;height:601.15pt" o:ole="">
            <v:imagedata r:id="rId8" o:title=""/>
          </v:shape>
          <o:OLEObject Type="Embed" ProgID="Excel.Sheet.12" ShapeID="_x0000_i1025" DrawAspect="Content" ObjectID="_1724053229" r:id="rId9"/>
        </w:object>
      </w:r>
    </w:p>
    <w:sectPr w:rsidR="000444AE" w:rsidSect="000444A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BF" w:rsidRDefault="00C277BF" w:rsidP="000444AE">
      <w:pPr>
        <w:spacing w:after="0" w:line="240" w:lineRule="auto"/>
      </w:pPr>
      <w:r>
        <w:separator/>
      </w:r>
    </w:p>
  </w:endnote>
  <w:endnote w:type="continuationSeparator" w:id="0">
    <w:p w:rsidR="00C277BF" w:rsidRDefault="00C277BF" w:rsidP="0004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AE" w:rsidRDefault="002C7EE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-50799</wp:posOffset>
            </wp:positionH>
            <wp:positionV relativeFrom="paragraph">
              <wp:posOffset>12700</wp:posOffset>
            </wp:positionV>
            <wp:extent cx="6715125" cy="828675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1997963" y="3375188"/>
                      <a:ext cx="66960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cmpd="sng" w="9525">
                      <a:solidFill>
                        <a:schemeClr val="lt1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Základní škola Karlovy Vary, Krušnohorská 11, příspěvková organizace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Obchodní rejstřík: Krajský soud v Plzni, oddíl Pr, vložka č. 553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IČO: 69979359; DIČ: CZ69979359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Tel.: 353437111; e-mail: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sekretariat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@zsruzovyvrch.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eu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; IDDS: p7tmmjw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-50799</wp:posOffset>
              </wp:positionH>
              <wp:positionV relativeFrom="paragraph">
                <wp:posOffset>12700</wp:posOffset>
              </wp:positionV>
              <wp:extent cx="6715125" cy="828675"/>
              <wp:effectExtent l="0" t="0" r="0" b="0"/>
              <wp:wrapNone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15125" cy="8286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0444AE" w:rsidRDefault="000444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444AE" w:rsidRDefault="000444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BF" w:rsidRDefault="00C277BF" w:rsidP="000444AE">
      <w:pPr>
        <w:spacing w:after="0" w:line="240" w:lineRule="auto"/>
      </w:pPr>
      <w:r>
        <w:separator/>
      </w:r>
    </w:p>
  </w:footnote>
  <w:footnote w:type="continuationSeparator" w:id="0">
    <w:p w:rsidR="00C277BF" w:rsidRDefault="00C277BF" w:rsidP="0004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AE" w:rsidRDefault="002C7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810551" cy="647453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44AE" w:rsidRDefault="000444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2"/>
        <w:szCs w:val="12"/>
      </w:rPr>
    </w:pPr>
  </w:p>
  <w:p w:rsidR="000444AE" w:rsidRDefault="000444A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5EC6"/>
    <w:multiLevelType w:val="multilevel"/>
    <w:tmpl w:val="BED44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AE"/>
    <w:rsid w:val="000444AE"/>
    <w:rsid w:val="002C7EE6"/>
    <w:rsid w:val="004F10D2"/>
    <w:rsid w:val="009B436C"/>
    <w:rsid w:val="00A663BF"/>
    <w:rsid w:val="00C2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4AE"/>
  </w:style>
  <w:style w:type="paragraph" w:styleId="Nadpis1">
    <w:name w:val="heading 1"/>
    <w:basedOn w:val="Normln"/>
    <w:next w:val="Normln"/>
    <w:rsid w:val="000444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0444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0444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0444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0444A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0444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444AE"/>
  </w:style>
  <w:style w:type="table" w:customStyle="1" w:styleId="TableNormal">
    <w:name w:val="Table Normal"/>
    <w:rsid w:val="000444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444A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444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al"/>
    <w:next w:val="normal"/>
    <w:rsid w:val="000444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444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444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0444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0444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0444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0444AE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0444A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0444AE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Office_Excel1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YDWd7SX6GTRueg/5USkRB2Esg==">AMUW2mUfu7nf0XDW53TLagUVEHu+9AJXwmHMZvYDziaATm5ZP2I6u7EUgELwRurXx9VbQuNq/b73Wu3ppgwFcsMW/yzTOfHJa3eV1X9lQ08xJ6HGTBtmsKVYeWUrUrPAgbvUMUn1HRvt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397</Words>
  <Characters>2346</Characters>
  <Application>Microsoft Office Word</Application>
  <DocSecurity>0</DocSecurity>
  <Lines>19</Lines>
  <Paragraphs>5</Paragraphs>
  <ScaleCrop>false</ScaleCrop>
  <Company>HP Inc.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sekretariat</cp:lastModifiedBy>
  <cp:revision>3</cp:revision>
  <dcterms:created xsi:type="dcterms:W3CDTF">2022-09-07T08:15:00Z</dcterms:created>
  <dcterms:modified xsi:type="dcterms:W3CDTF">2022-09-07T08:54:00Z</dcterms:modified>
</cp:coreProperties>
</file>