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918A" w14:textId="77777777" w:rsidR="00E25ECE" w:rsidRDefault="00E25ECE" w:rsidP="00E25ECE">
      <w:pPr>
        <w:ind w:firstLine="345"/>
        <w:jc w:val="center"/>
      </w:pPr>
      <w:r>
        <w:rPr>
          <w:b/>
          <w:sz w:val="28"/>
        </w:rPr>
        <w:t xml:space="preserve">SMLOUVA O DÍLO     </w:t>
      </w:r>
    </w:p>
    <w:p w14:paraId="142A454F" w14:textId="77777777" w:rsidR="00E25ECE" w:rsidRDefault="00E25ECE" w:rsidP="00E25ECE">
      <w:pPr>
        <w:jc w:val="center"/>
      </w:pPr>
    </w:p>
    <w:p w14:paraId="34B1A9F0" w14:textId="77777777" w:rsidR="00E25ECE" w:rsidRDefault="00E25ECE" w:rsidP="00E25ECE">
      <w:pPr>
        <w:pStyle w:val="Nzev"/>
      </w:pPr>
      <w:r>
        <w:rPr>
          <w:rFonts w:ascii="Arial" w:hAnsi="Arial" w:cs="Arial"/>
          <w:b w:val="0"/>
          <w:bCs/>
          <w:sz w:val="20"/>
        </w:rPr>
        <w:t xml:space="preserve"> (dle § 2586 a násl. zákona č.89/2012 - občanský zákoník dále jen “NOZ“)</w:t>
      </w:r>
    </w:p>
    <w:p w14:paraId="1ED1258B" w14:textId="77777777" w:rsidR="00E25ECE" w:rsidRDefault="00E25ECE" w:rsidP="00E25ECE"/>
    <w:p w14:paraId="589A18AA" w14:textId="77777777" w:rsidR="00E25ECE" w:rsidRDefault="00E25ECE" w:rsidP="00E25ECE"/>
    <w:p w14:paraId="2AB1236D" w14:textId="77777777" w:rsidR="00E25ECE" w:rsidRDefault="00E25ECE" w:rsidP="00E25ECE"/>
    <w:p w14:paraId="68A8D520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1 - Smluvní strany</w:t>
      </w:r>
    </w:p>
    <w:p w14:paraId="3005263C" w14:textId="77777777" w:rsidR="00E25ECE" w:rsidRDefault="00E25ECE" w:rsidP="00E25ECE">
      <w:pPr>
        <w:jc w:val="center"/>
        <w:rPr>
          <w:sz w:val="22"/>
        </w:rPr>
      </w:pPr>
    </w:p>
    <w:p w14:paraId="50989E11" w14:textId="77777777" w:rsidR="00E25ECE" w:rsidRDefault="00E25ECE" w:rsidP="00E25ECE">
      <w:pPr>
        <w:rPr>
          <w:rFonts w:ascii="Arial" w:hAnsi="Arial" w:cs="Arial"/>
          <w:color w:val="000000"/>
          <w:sz w:val="19"/>
          <w:szCs w:val="19"/>
        </w:rPr>
      </w:pPr>
      <w:r>
        <w:rPr>
          <w:sz w:val="22"/>
        </w:rPr>
        <w:t xml:space="preserve">Objednatel: Sociální služby Lipník nad Bečvou, </w:t>
      </w:r>
      <w:proofErr w:type="spellStart"/>
      <w:r>
        <w:rPr>
          <w:sz w:val="22"/>
        </w:rPr>
        <w:t>p.o</w:t>
      </w:r>
      <w:proofErr w:type="spellEnd"/>
      <w:r>
        <w:rPr>
          <w:sz w:val="22"/>
        </w:rPr>
        <w:t xml:space="preserve">.                          </w:t>
      </w:r>
      <w:r>
        <w:rPr>
          <w:sz w:val="22"/>
        </w:rPr>
        <w:tab/>
      </w:r>
      <w:r>
        <w:rPr>
          <w:sz w:val="22"/>
        </w:rPr>
        <w:tab/>
      </w:r>
    </w:p>
    <w:p w14:paraId="09F4DCF4" w14:textId="77777777" w:rsidR="00E25ECE" w:rsidRDefault="00E25ECE" w:rsidP="00E25ECE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Sídlo: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Souhradní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1393, 751 31 Lipník nad Bečvou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</w:p>
    <w:p w14:paraId="11CD29E7" w14:textId="77777777" w:rsidR="00E25ECE" w:rsidRDefault="00E25ECE" w:rsidP="00E25ECE">
      <w:pPr>
        <w:rPr>
          <w:sz w:val="22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</w:p>
    <w:p w14:paraId="06CD2B4F" w14:textId="77777777" w:rsidR="00E25ECE" w:rsidRDefault="00E25ECE" w:rsidP="00E25ECE">
      <w:pPr>
        <w:rPr>
          <w:sz w:val="22"/>
        </w:rPr>
      </w:pPr>
      <w:r>
        <w:rPr>
          <w:sz w:val="22"/>
        </w:rPr>
        <w:t>IČO: 49559044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032582" w14:textId="77777777" w:rsidR="00E25ECE" w:rsidRDefault="00E25ECE" w:rsidP="00E25ECE">
      <w:pPr>
        <w:rPr>
          <w:sz w:val="22"/>
        </w:rPr>
      </w:pPr>
      <w:r>
        <w:rPr>
          <w:sz w:val="22"/>
        </w:rPr>
        <w:t xml:space="preserve">DIČ: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BC29B5A" w14:textId="77777777" w:rsidR="00E25ECE" w:rsidRDefault="00E25ECE" w:rsidP="00E25ECE">
      <w:pPr>
        <w:rPr>
          <w:sz w:val="22"/>
        </w:rPr>
      </w:pPr>
      <w:r>
        <w:rPr>
          <w:sz w:val="22"/>
        </w:rPr>
        <w:t>Ve věcech smluvních: Mgr. Martina Václavíková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3CED58F" w14:textId="77777777" w:rsidR="00E25ECE" w:rsidRDefault="00E25ECE" w:rsidP="00E25ECE">
      <w:pPr>
        <w:rPr>
          <w:sz w:val="22"/>
        </w:rPr>
      </w:pPr>
      <w:r>
        <w:rPr>
          <w:sz w:val="22"/>
        </w:rPr>
        <w:t xml:space="preserve">Ve věcech technických: </w:t>
      </w:r>
      <w:r>
        <w:rPr>
          <w:sz w:val="22"/>
        </w:rPr>
        <w:tab/>
        <w:t xml:space="preserve"> Mgr. Martina Václavíková</w:t>
      </w:r>
    </w:p>
    <w:p w14:paraId="60E3D78B" w14:textId="77777777" w:rsidR="00E25ECE" w:rsidRDefault="00E25ECE" w:rsidP="00E25ECE">
      <w:pPr>
        <w:rPr>
          <w:sz w:val="22"/>
        </w:rPr>
      </w:pPr>
      <w:r>
        <w:rPr>
          <w:sz w:val="22"/>
        </w:rPr>
        <w:t>Tel: 725 528 761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FD0CE6F" w14:textId="77777777" w:rsidR="00E25ECE" w:rsidRDefault="00E25ECE" w:rsidP="00E25ECE">
      <w:pPr>
        <w:rPr>
          <w:sz w:val="22"/>
        </w:rPr>
      </w:pPr>
      <w:proofErr w:type="gramStart"/>
      <w:r>
        <w:rPr>
          <w:sz w:val="22"/>
        </w:rPr>
        <w:t>e-mail:reditel@socialnisluzby.com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88C311F" w14:textId="77777777" w:rsidR="00E25ECE" w:rsidRDefault="00E25ECE" w:rsidP="00E25ECE">
      <w:pPr>
        <w:rPr>
          <w:sz w:val="22"/>
        </w:rPr>
      </w:pPr>
      <w:r>
        <w:rPr>
          <w:sz w:val="22"/>
        </w:rPr>
        <w:t>/dále jen objednatel/</w:t>
      </w:r>
    </w:p>
    <w:p w14:paraId="25453FF7" w14:textId="77777777" w:rsidR="00E25ECE" w:rsidRDefault="00E25ECE" w:rsidP="00E25ECE">
      <w:pPr>
        <w:rPr>
          <w:sz w:val="22"/>
        </w:rPr>
      </w:pPr>
    </w:p>
    <w:p w14:paraId="6CB3A811" w14:textId="77777777" w:rsidR="00E25ECE" w:rsidRDefault="00E25ECE" w:rsidP="00E25ECE">
      <w:pPr>
        <w:rPr>
          <w:sz w:val="22"/>
        </w:rPr>
      </w:pPr>
    </w:p>
    <w:p w14:paraId="43437D00" w14:textId="77777777" w:rsidR="00E25ECE" w:rsidRDefault="00E25ECE" w:rsidP="00E25ECE">
      <w:pPr>
        <w:rPr>
          <w:sz w:val="22"/>
        </w:rPr>
      </w:pPr>
    </w:p>
    <w:p w14:paraId="0F1F4757" w14:textId="77777777" w:rsidR="00E25ECE" w:rsidRDefault="00E25ECE" w:rsidP="00E25ECE">
      <w:pPr>
        <w:rPr>
          <w:sz w:val="22"/>
        </w:rPr>
      </w:pPr>
      <w:r>
        <w:rPr>
          <w:sz w:val="22"/>
        </w:rPr>
        <w:t>Zhotovitel: TK Vision s.r.o.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E007C05" w14:textId="77777777" w:rsidR="00E25ECE" w:rsidRDefault="00E25ECE" w:rsidP="00E25ECE">
      <w:pPr>
        <w:rPr>
          <w:sz w:val="22"/>
        </w:rPr>
      </w:pPr>
      <w:r>
        <w:rPr>
          <w:sz w:val="22"/>
        </w:rPr>
        <w:t>Sídlo: K Nadsklepí 1550, 751 31 Lipník nad Bečvou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33A29420" w14:textId="77777777" w:rsidR="00E25ECE" w:rsidRDefault="00E25ECE" w:rsidP="00E25ECE">
      <w:pPr>
        <w:rPr>
          <w:sz w:val="22"/>
        </w:rPr>
      </w:pPr>
      <w:r>
        <w:rPr>
          <w:sz w:val="22"/>
        </w:rPr>
        <w:t>IČO: 02771497</w:t>
      </w:r>
    </w:p>
    <w:p w14:paraId="7F194DF6" w14:textId="77777777" w:rsidR="00E25ECE" w:rsidRDefault="00E25ECE" w:rsidP="00E25ECE">
      <w:pPr>
        <w:rPr>
          <w:sz w:val="22"/>
        </w:rPr>
      </w:pPr>
      <w:r>
        <w:rPr>
          <w:sz w:val="22"/>
        </w:rPr>
        <w:t>DIČ: CZ02771497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D0DB5E" w14:textId="77777777" w:rsidR="00E25ECE" w:rsidRDefault="00E25ECE" w:rsidP="00E25EC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F7C6882" w14:textId="77777777" w:rsidR="00E25ECE" w:rsidRDefault="00E25ECE" w:rsidP="00E25ECE">
      <w:pPr>
        <w:rPr>
          <w:sz w:val="22"/>
        </w:rPr>
      </w:pPr>
      <w:r>
        <w:rPr>
          <w:sz w:val="22"/>
        </w:rPr>
        <w:t>Bankovní spojení: KB a.s., Lipník nad Bečvou</w:t>
      </w:r>
      <w:r>
        <w:rPr>
          <w:sz w:val="22"/>
        </w:rPr>
        <w:tab/>
      </w:r>
      <w:r>
        <w:rPr>
          <w:sz w:val="22"/>
        </w:rPr>
        <w:tab/>
      </w:r>
    </w:p>
    <w:p w14:paraId="72C22861" w14:textId="77777777" w:rsidR="00E25ECE" w:rsidRDefault="00E25ECE" w:rsidP="00E25ECE">
      <w:pPr>
        <w:rPr>
          <w:sz w:val="22"/>
        </w:rPr>
      </w:pPr>
      <w:r>
        <w:rPr>
          <w:sz w:val="22"/>
        </w:rPr>
        <w:t>Číslo účtu: 107-6847430257/0100</w:t>
      </w:r>
      <w:r>
        <w:rPr>
          <w:sz w:val="22"/>
        </w:rPr>
        <w:tab/>
      </w:r>
      <w:r>
        <w:rPr>
          <w:sz w:val="22"/>
        </w:rPr>
        <w:tab/>
      </w:r>
    </w:p>
    <w:p w14:paraId="1D93F352" w14:textId="77777777" w:rsidR="00E25ECE" w:rsidRDefault="00E25ECE" w:rsidP="00E25ECE">
      <w:pPr>
        <w:rPr>
          <w:sz w:val="22"/>
        </w:rPr>
      </w:pPr>
      <w:r>
        <w:rPr>
          <w:sz w:val="22"/>
        </w:rPr>
        <w:t xml:space="preserve">Zastoupen: </w:t>
      </w:r>
    </w:p>
    <w:p w14:paraId="4FEA61C9" w14:textId="77777777" w:rsidR="00E25ECE" w:rsidRDefault="00E25ECE" w:rsidP="00E25ECE">
      <w:pPr>
        <w:rPr>
          <w:sz w:val="22"/>
        </w:rPr>
      </w:pPr>
      <w:r>
        <w:rPr>
          <w:sz w:val="22"/>
        </w:rPr>
        <w:t>Ve věcech smluvních: Ing. arch. Tomášem Konvičným</w:t>
      </w:r>
      <w:r>
        <w:rPr>
          <w:sz w:val="22"/>
        </w:rPr>
        <w:tab/>
      </w:r>
      <w:r>
        <w:rPr>
          <w:sz w:val="22"/>
        </w:rPr>
        <w:tab/>
      </w:r>
    </w:p>
    <w:p w14:paraId="6DB6436B" w14:textId="77777777" w:rsidR="00E25ECE" w:rsidRDefault="00E25ECE" w:rsidP="00E25ECE">
      <w:pPr>
        <w:rPr>
          <w:sz w:val="22"/>
        </w:rPr>
      </w:pPr>
      <w:r>
        <w:rPr>
          <w:sz w:val="22"/>
        </w:rPr>
        <w:t>Ve věcech technických:</w:t>
      </w:r>
      <w:r>
        <w:rPr>
          <w:sz w:val="22"/>
        </w:rPr>
        <w:tab/>
        <w:t>Jaroslavem Konvičným</w:t>
      </w:r>
      <w:r>
        <w:rPr>
          <w:sz w:val="22"/>
        </w:rPr>
        <w:tab/>
      </w:r>
      <w:r>
        <w:rPr>
          <w:sz w:val="22"/>
        </w:rPr>
        <w:tab/>
      </w:r>
    </w:p>
    <w:p w14:paraId="04455331" w14:textId="77777777" w:rsidR="00E25ECE" w:rsidRDefault="00E25ECE" w:rsidP="00E25ECE">
      <w:pPr>
        <w:rPr>
          <w:sz w:val="22"/>
        </w:rPr>
      </w:pPr>
      <w:r>
        <w:rPr>
          <w:sz w:val="22"/>
        </w:rPr>
        <w:t>/dále jen zhotovitel/</w:t>
      </w:r>
    </w:p>
    <w:p w14:paraId="729520E4" w14:textId="77777777" w:rsidR="00E25ECE" w:rsidRDefault="00E25ECE" w:rsidP="00E25ECE">
      <w:pPr>
        <w:rPr>
          <w:sz w:val="22"/>
        </w:rPr>
      </w:pPr>
    </w:p>
    <w:p w14:paraId="5E1BBD78" w14:textId="77777777" w:rsidR="00E25ECE" w:rsidRDefault="00E25ECE" w:rsidP="00E25ECE">
      <w:pPr>
        <w:rPr>
          <w:sz w:val="22"/>
        </w:rPr>
      </w:pPr>
    </w:p>
    <w:p w14:paraId="69407B22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2 - Rozsah a předmět smlouvy</w:t>
      </w:r>
    </w:p>
    <w:p w14:paraId="69C0BFAF" w14:textId="77777777" w:rsidR="00E25ECE" w:rsidRDefault="00E25ECE" w:rsidP="00E25ECE">
      <w:pPr>
        <w:jc w:val="center"/>
        <w:rPr>
          <w:sz w:val="22"/>
        </w:rPr>
      </w:pPr>
    </w:p>
    <w:p w14:paraId="228691D7" w14:textId="2EE44C3F" w:rsidR="00E25ECE" w:rsidRDefault="00E25ECE" w:rsidP="00E25ECE">
      <w:pPr>
        <w:rPr>
          <w:sz w:val="22"/>
        </w:rPr>
      </w:pPr>
      <w:r>
        <w:rPr>
          <w:sz w:val="22"/>
        </w:rPr>
        <w:t>Název díla: „</w:t>
      </w:r>
      <w:r>
        <w:rPr>
          <w:rStyle w:val="name1"/>
          <w:rFonts w:ascii="Arial" w:hAnsi="Arial" w:cs="Arial"/>
          <w:color w:val="000000"/>
          <w:sz w:val="21"/>
          <w:szCs w:val="21"/>
        </w:rPr>
        <w:t xml:space="preserve">DPS Lipník nad Bečvou </w:t>
      </w:r>
      <w:proofErr w:type="spellStart"/>
      <w:r>
        <w:rPr>
          <w:rStyle w:val="name1"/>
          <w:rFonts w:ascii="Arial" w:hAnsi="Arial" w:cs="Arial"/>
          <w:color w:val="000000"/>
          <w:sz w:val="21"/>
          <w:szCs w:val="21"/>
        </w:rPr>
        <w:t>Souhradní</w:t>
      </w:r>
      <w:proofErr w:type="spellEnd"/>
      <w:r>
        <w:rPr>
          <w:rStyle w:val="name1"/>
          <w:rFonts w:ascii="Arial" w:hAnsi="Arial" w:cs="Arial"/>
          <w:color w:val="000000"/>
          <w:sz w:val="21"/>
          <w:szCs w:val="21"/>
        </w:rPr>
        <w:t xml:space="preserve"> č.p.1393 – Stavební úpravy </w:t>
      </w:r>
      <w:r>
        <w:rPr>
          <w:rStyle w:val="name1"/>
          <w:rFonts w:ascii="Arial" w:hAnsi="Arial" w:cs="Arial"/>
          <w:color w:val="000000"/>
          <w:sz w:val="21"/>
          <w:szCs w:val="21"/>
        </w:rPr>
        <w:t>1</w:t>
      </w:r>
      <w:r>
        <w:rPr>
          <w:rStyle w:val="name1"/>
          <w:rFonts w:ascii="Arial" w:hAnsi="Arial" w:cs="Arial"/>
          <w:color w:val="000000"/>
          <w:sz w:val="21"/>
          <w:szCs w:val="21"/>
        </w:rPr>
        <w:t xml:space="preserve"> koupeln</w:t>
      </w:r>
      <w:r>
        <w:rPr>
          <w:rStyle w:val="name1"/>
          <w:rFonts w:ascii="Arial" w:hAnsi="Arial" w:cs="Arial"/>
          <w:color w:val="000000"/>
          <w:sz w:val="21"/>
          <w:szCs w:val="21"/>
        </w:rPr>
        <w:t>y</w:t>
      </w:r>
      <w:r>
        <w:rPr>
          <w:sz w:val="22"/>
        </w:rPr>
        <w:t>”</w:t>
      </w:r>
    </w:p>
    <w:p w14:paraId="1F95A2D9" w14:textId="77777777" w:rsidR="00E25ECE" w:rsidRDefault="00E25ECE" w:rsidP="00E25ECE">
      <w:pPr>
        <w:rPr>
          <w:sz w:val="22"/>
        </w:rPr>
      </w:pPr>
    </w:p>
    <w:p w14:paraId="4A952C15" w14:textId="77777777" w:rsidR="00E25ECE" w:rsidRDefault="00E25ECE" w:rsidP="00E25ECE">
      <w:pPr>
        <w:rPr>
          <w:sz w:val="22"/>
        </w:rPr>
      </w:pPr>
      <w:r>
        <w:rPr>
          <w:sz w:val="22"/>
        </w:rPr>
        <w:t xml:space="preserve">Místo </w:t>
      </w:r>
      <w:r>
        <w:rPr>
          <w:sz w:val="22"/>
        </w:rPr>
        <w:tab/>
        <w:t xml:space="preserve">: </w:t>
      </w:r>
      <w:r>
        <w:rPr>
          <w:b/>
          <w:bCs/>
          <w:sz w:val="22"/>
        </w:rPr>
        <w:t>SOUHRADNÍ 1393, 751 31 LIPNÍK NAD BEČVOU</w:t>
      </w:r>
    </w:p>
    <w:p w14:paraId="57C905E2" w14:textId="6022BCC2" w:rsidR="00E25ECE" w:rsidRDefault="00E25ECE" w:rsidP="00E25ECE">
      <w:pPr>
        <w:rPr>
          <w:sz w:val="22"/>
        </w:rPr>
      </w:pPr>
      <w:r>
        <w:rPr>
          <w:sz w:val="22"/>
        </w:rPr>
        <w:t xml:space="preserve">Rozsah a předmět smlouvy vychází z nabídky zhotovitele položkový rozpočet ze dne </w:t>
      </w:r>
      <w:r>
        <w:rPr>
          <w:b/>
          <w:bCs/>
          <w:sz w:val="22"/>
        </w:rPr>
        <w:t>08.09.2022</w:t>
      </w:r>
    </w:p>
    <w:p w14:paraId="55F38A4A" w14:textId="77777777" w:rsidR="00E25ECE" w:rsidRDefault="00E25ECE" w:rsidP="00E25ECE">
      <w:pPr>
        <w:jc w:val="both"/>
        <w:rPr>
          <w:sz w:val="22"/>
        </w:rPr>
      </w:pPr>
    </w:p>
    <w:p w14:paraId="7B0D14E4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ab/>
        <w:t>Případné změny v průběhu realizace stavby, je objednatel povinen před jejich realizací písemně projednat a odsouhlasit se zhotovitelem.</w:t>
      </w:r>
    </w:p>
    <w:p w14:paraId="3FE77121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Zhotovitel potvrzuje, že se v plném rozsahu seznámil s rozsahem a povahou díla a je dílo schopen provést, že jsou mu známy veškeré technické, kvalitativní a jiné podmínky nezbytné k realizaci díla a že disponuje takovými kapacitami a odbornými znalostmi, které jsou k provedení díla nezbytné.</w:t>
      </w:r>
    </w:p>
    <w:p w14:paraId="2CEBD409" w14:textId="77777777" w:rsidR="00E25ECE" w:rsidRDefault="00E25ECE" w:rsidP="00E25ECE">
      <w:pPr>
        <w:rPr>
          <w:sz w:val="22"/>
        </w:rPr>
      </w:pPr>
    </w:p>
    <w:p w14:paraId="6E3216F6" w14:textId="77777777" w:rsidR="00E25ECE" w:rsidRDefault="00E25ECE" w:rsidP="00E25ECE">
      <w:pPr>
        <w:rPr>
          <w:sz w:val="22"/>
        </w:rPr>
      </w:pPr>
    </w:p>
    <w:p w14:paraId="12A7D654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3 </w:t>
      </w:r>
      <w:proofErr w:type="gramStart"/>
      <w:r>
        <w:rPr>
          <w:sz w:val="22"/>
        </w:rPr>
        <w:t>-  Cena</w:t>
      </w:r>
      <w:proofErr w:type="gramEnd"/>
      <w:r>
        <w:rPr>
          <w:sz w:val="22"/>
        </w:rPr>
        <w:t xml:space="preserve"> za dílo</w:t>
      </w:r>
    </w:p>
    <w:p w14:paraId="4BD60AD7" w14:textId="77777777" w:rsidR="00E25ECE" w:rsidRDefault="00E25ECE" w:rsidP="00E25ECE">
      <w:pPr>
        <w:jc w:val="center"/>
        <w:rPr>
          <w:sz w:val="22"/>
        </w:rPr>
      </w:pPr>
    </w:p>
    <w:p w14:paraId="6D6AA807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Cena za dílo je </w:t>
      </w:r>
      <w:proofErr w:type="gramStart"/>
      <w:r>
        <w:rPr>
          <w:sz w:val="22"/>
        </w:rPr>
        <w:t>stanovena  včetně</w:t>
      </w:r>
      <w:proofErr w:type="gramEnd"/>
      <w:r>
        <w:rPr>
          <w:sz w:val="22"/>
        </w:rPr>
        <w:t xml:space="preserve"> DPH a je platná po celou dobu realizace díla.</w:t>
      </w:r>
    </w:p>
    <w:p w14:paraId="2FBD1126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Cenová nabídka je součástí Smlouvy o dílo a jsou zde zahrnuty veškeré náklady spojené s realizací zakázky viz položkový rozpočet včetně uvedení staveniště do původního stavu, odvozu a likvidace suti a skladování.</w:t>
      </w:r>
    </w:p>
    <w:p w14:paraId="0347BB58" w14:textId="77777777" w:rsidR="00E25ECE" w:rsidRDefault="00E25ECE" w:rsidP="00E25ECE">
      <w:pPr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Cena případných víceprací, které vzejdou z požadavku objednatele bude stanovena stejným způsobem.</w:t>
      </w:r>
    </w:p>
    <w:p w14:paraId="71EADEF4" w14:textId="77777777" w:rsidR="00E25ECE" w:rsidRDefault="00E25ECE" w:rsidP="00E25ECE">
      <w:pPr>
        <w:jc w:val="both"/>
        <w:rPr>
          <w:sz w:val="22"/>
        </w:rPr>
      </w:pPr>
      <w:r>
        <w:rPr>
          <w:bCs/>
          <w:sz w:val="22"/>
          <w:szCs w:val="22"/>
        </w:rPr>
        <w:t>Dohodnutou cenu lze měnit pouze na základě projednání změny díla dodatkem ke Smlouvě o dílo.</w:t>
      </w:r>
    </w:p>
    <w:p w14:paraId="5A783B7D" w14:textId="77777777" w:rsidR="00E25ECE" w:rsidRDefault="00E25ECE" w:rsidP="00E25ECE">
      <w:pPr>
        <w:jc w:val="both"/>
        <w:rPr>
          <w:sz w:val="22"/>
        </w:rPr>
      </w:pPr>
    </w:p>
    <w:p w14:paraId="518F1D20" w14:textId="77777777" w:rsidR="00E25ECE" w:rsidRDefault="00E25ECE" w:rsidP="00E25ECE">
      <w:pPr>
        <w:jc w:val="both"/>
        <w:rPr>
          <w:sz w:val="22"/>
        </w:rPr>
      </w:pPr>
    </w:p>
    <w:p w14:paraId="7A5D31FB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Cena za jednu koupelnu je stanovena </w:t>
      </w:r>
    </w:p>
    <w:p w14:paraId="645376D2" w14:textId="77777777" w:rsidR="00E25ECE" w:rsidRDefault="00E25ECE" w:rsidP="00E25ECE">
      <w:pPr>
        <w:jc w:val="both"/>
        <w:rPr>
          <w:sz w:val="22"/>
        </w:rPr>
      </w:pPr>
    </w:p>
    <w:p w14:paraId="7102543E" w14:textId="74E69871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Cena bez DPH           </w:t>
      </w:r>
      <w:r>
        <w:rPr>
          <w:sz w:val="22"/>
        </w:rPr>
        <w:tab/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>99 878</w:t>
      </w:r>
      <w:r>
        <w:rPr>
          <w:sz w:val="22"/>
        </w:rPr>
        <w:t>,00 Kč</w:t>
      </w:r>
    </w:p>
    <w:p w14:paraId="0166B554" w14:textId="093ED23B" w:rsidR="00E25ECE" w:rsidRDefault="00E25ECE" w:rsidP="00E25ECE">
      <w:pPr>
        <w:jc w:val="both"/>
        <w:rPr>
          <w:b/>
          <w:sz w:val="22"/>
        </w:rPr>
      </w:pPr>
      <w:r>
        <w:rPr>
          <w:sz w:val="22"/>
        </w:rPr>
        <w:t xml:space="preserve">DPH    </w:t>
      </w:r>
      <w:proofErr w:type="gramStart"/>
      <w:r>
        <w:rPr>
          <w:sz w:val="22"/>
        </w:rPr>
        <w:t>15%</w:t>
      </w:r>
      <w:proofErr w:type="gramEnd"/>
      <w:r>
        <w:rPr>
          <w:sz w:val="22"/>
        </w:rPr>
        <w:t xml:space="preserve">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2"/>
        </w:rPr>
        <w:t>14 982</w:t>
      </w:r>
      <w:r>
        <w:rPr>
          <w:sz w:val="22"/>
        </w:rPr>
        <w:t>,00 Kč</w:t>
      </w:r>
    </w:p>
    <w:p w14:paraId="5C471315" w14:textId="7E5ACDF6" w:rsidR="00E25ECE" w:rsidRDefault="00E25ECE" w:rsidP="00E25ECE">
      <w:pPr>
        <w:jc w:val="both"/>
      </w:pPr>
      <w:r>
        <w:rPr>
          <w:b/>
          <w:sz w:val="22"/>
        </w:rPr>
        <w:t xml:space="preserve">Cena včetně DPH            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</w:t>
      </w:r>
      <w:r>
        <w:rPr>
          <w:b/>
          <w:sz w:val="22"/>
        </w:rPr>
        <w:t>114 860</w:t>
      </w:r>
      <w:r>
        <w:rPr>
          <w:b/>
          <w:sz w:val="22"/>
        </w:rPr>
        <w:t>,00</w:t>
      </w:r>
      <w:r>
        <w:rPr>
          <w:b/>
          <w:bCs/>
          <w:sz w:val="22"/>
        </w:rPr>
        <w:t xml:space="preserve"> </w:t>
      </w:r>
      <w:r>
        <w:rPr>
          <w:b/>
          <w:sz w:val="22"/>
        </w:rPr>
        <w:t>Kč</w:t>
      </w:r>
    </w:p>
    <w:p w14:paraId="2DB3F5FB" w14:textId="77777777" w:rsidR="00E25ECE" w:rsidRDefault="00E25ECE" w:rsidP="00E25ECE">
      <w:pPr>
        <w:jc w:val="both"/>
      </w:pPr>
    </w:p>
    <w:p w14:paraId="6E709F43" w14:textId="7C9C4735" w:rsidR="00E25ECE" w:rsidRDefault="00E25ECE" w:rsidP="00E25EC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19AB2F1" w14:textId="2E4982E1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slovy </w:t>
      </w:r>
      <w:proofErr w:type="spellStart"/>
      <w:r>
        <w:rPr>
          <w:b/>
          <w:bCs/>
          <w:sz w:val="22"/>
        </w:rPr>
        <w:t>jednostočtrnásttisícosmsetšedesát</w:t>
      </w:r>
      <w:r>
        <w:rPr>
          <w:b/>
          <w:bCs/>
          <w:sz w:val="22"/>
        </w:rPr>
        <w:t>korunčeských</w:t>
      </w:r>
      <w:proofErr w:type="spellEnd"/>
      <w:r>
        <w:rPr>
          <w:b/>
          <w:bCs/>
          <w:sz w:val="22"/>
        </w:rPr>
        <w:t xml:space="preserve"> </w:t>
      </w:r>
    </w:p>
    <w:p w14:paraId="56CFB89E" w14:textId="77777777" w:rsidR="00E25ECE" w:rsidRDefault="00E25ECE" w:rsidP="00E25ECE">
      <w:pPr>
        <w:jc w:val="both"/>
        <w:rPr>
          <w:sz w:val="22"/>
        </w:rPr>
      </w:pPr>
    </w:p>
    <w:p w14:paraId="79EA62FB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4 - Čas plnění</w:t>
      </w:r>
    </w:p>
    <w:p w14:paraId="2FE4325E" w14:textId="77777777" w:rsidR="00E25ECE" w:rsidRDefault="00E25ECE" w:rsidP="00E25ECE">
      <w:pPr>
        <w:jc w:val="center"/>
        <w:rPr>
          <w:sz w:val="22"/>
        </w:rPr>
      </w:pPr>
    </w:p>
    <w:p w14:paraId="606D0B4D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Zhotovitel zahájí práce na stavbě dle požadavku objednatele po podpisu smlouvy o dílo. </w:t>
      </w:r>
    </w:p>
    <w:p w14:paraId="525769EE" w14:textId="77777777" w:rsidR="00E25ECE" w:rsidRDefault="00E25ECE" w:rsidP="00E25ECE">
      <w:pPr>
        <w:jc w:val="both"/>
        <w:rPr>
          <w:sz w:val="22"/>
        </w:rPr>
      </w:pPr>
    </w:p>
    <w:p w14:paraId="7E87AAF2" w14:textId="67E5D290" w:rsidR="00E25ECE" w:rsidRDefault="00E25ECE" w:rsidP="00E25ECE">
      <w:pPr>
        <w:jc w:val="both"/>
        <w:rPr>
          <w:sz w:val="22"/>
        </w:rPr>
      </w:pPr>
      <w:r>
        <w:rPr>
          <w:sz w:val="22"/>
        </w:rPr>
        <w:t>Termín zahájení: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13.09.2022</w:t>
      </w:r>
    </w:p>
    <w:p w14:paraId="35B5FDCD" w14:textId="3C07678F" w:rsidR="00E25ECE" w:rsidRDefault="00E25ECE" w:rsidP="00E25ECE">
      <w:pPr>
        <w:jc w:val="both"/>
        <w:rPr>
          <w:sz w:val="22"/>
        </w:rPr>
      </w:pPr>
      <w:r>
        <w:rPr>
          <w:sz w:val="22"/>
        </w:rPr>
        <w:t>Termín dokončení: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b/>
          <w:bCs/>
          <w:sz w:val="22"/>
        </w:rPr>
        <w:t>31.10.2022</w:t>
      </w:r>
    </w:p>
    <w:p w14:paraId="21D66CED" w14:textId="77777777" w:rsidR="00E25ECE" w:rsidRDefault="00E25ECE" w:rsidP="00E25ECE">
      <w:pPr>
        <w:jc w:val="both"/>
        <w:rPr>
          <w:sz w:val="22"/>
        </w:rPr>
      </w:pPr>
    </w:p>
    <w:p w14:paraId="3A1D9691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Případné změny v koncepci stavby, které vzejdou od objednatele prací, musí být oboustranně odsouhlaseny.</w:t>
      </w:r>
    </w:p>
    <w:p w14:paraId="1C2603AE" w14:textId="77777777" w:rsidR="00E25ECE" w:rsidRDefault="00E25ECE" w:rsidP="00E25ECE">
      <w:pPr>
        <w:jc w:val="both"/>
        <w:rPr>
          <w:sz w:val="22"/>
        </w:rPr>
      </w:pPr>
    </w:p>
    <w:p w14:paraId="7967FD3A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5 - Záruka na dílo</w:t>
      </w:r>
    </w:p>
    <w:p w14:paraId="256AA42A" w14:textId="77777777" w:rsidR="00E25ECE" w:rsidRDefault="00E25ECE" w:rsidP="00E25ECE">
      <w:pPr>
        <w:jc w:val="center"/>
        <w:rPr>
          <w:sz w:val="22"/>
        </w:rPr>
      </w:pPr>
    </w:p>
    <w:p w14:paraId="0728B01C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Zhotovitel poskytuje záruku na řádné provedení celého díla, včetně použitých materiálů záruční lhůtu v délce </w:t>
      </w:r>
      <w:r>
        <w:rPr>
          <w:b/>
          <w:bCs/>
          <w:sz w:val="22"/>
        </w:rPr>
        <w:t>24 měsíců</w:t>
      </w:r>
      <w:r>
        <w:rPr>
          <w:sz w:val="22"/>
        </w:rPr>
        <w:t xml:space="preserve"> ode dne převzetí díla. Na vyzvání objednatele je zhotovitel povinen v garanční lhůtě odstranit bezplatně všechny vady díla. Záruční doba začíná běžet dnem předání hotového díla.</w:t>
      </w:r>
    </w:p>
    <w:p w14:paraId="3EF8D546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Zhotovitel neposkytuje záruku na rozestavěné dílo, které nebylo dokončeno z viny objednatele / odstoupení od smlouvy /.</w:t>
      </w:r>
    </w:p>
    <w:p w14:paraId="6B1AB39F" w14:textId="77777777" w:rsidR="00E25ECE" w:rsidRDefault="00E25ECE" w:rsidP="00E25ECE">
      <w:pPr>
        <w:jc w:val="both"/>
        <w:rPr>
          <w:sz w:val="22"/>
        </w:rPr>
      </w:pPr>
    </w:p>
    <w:p w14:paraId="7A69C8C1" w14:textId="77777777" w:rsidR="00E25ECE" w:rsidRDefault="00E25ECE" w:rsidP="00E25ECE">
      <w:pPr>
        <w:jc w:val="both"/>
        <w:rPr>
          <w:sz w:val="22"/>
        </w:rPr>
      </w:pPr>
    </w:p>
    <w:p w14:paraId="474786D4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6 – Staveniště</w:t>
      </w:r>
    </w:p>
    <w:p w14:paraId="1E0C5074" w14:textId="77777777" w:rsidR="00E25ECE" w:rsidRDefault="00E25ECE" w:rsidP="00E25ECE">
      <w:pPr>
        <w:jc w:val="center"/>
        <w:rPr>
          <w:sz w:val="22"/>
        </w:rPr>
      </w:pPr>
    </w:p>
    <w:p w14:paraId="59773906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Zhotovitel přebírá v plném rozsahu odpovědnost za vlastní řízení postupu prací a za sledování a dodržování předpisů o bezpečnosti práce a ochrany zdraví při práci všech osob v prostoru staveniště a zabezpečení jejich vybavení ochrannými pracovními pomůckami, za zachování pořádku na staveništi a za požární bezpečnost.</w:t>
      </w:r>
    </w:p>
    <w:p w14:paraId="4DD36E93" w14:textId="77777777" w:rsidR="00E25ECE" w:rsidRDefault="00E25ECE" w:rsidP="00E25ECE">
      <w:pPr>
        <w:jc w:val="both"/>
        <w:rPr>
          <w:sz w:val="22"/>
        </w:rPr>
      </w:pPr>
    </w:p>
    <w:p w14:paraId="4345DD9C" w14:textId="77777777" w:rsidR="00E25ECE" w:rsidRDefault="00E25ECE" w:rsidP="00E25ECE">
      <w:pPr>
        <w:jc w:val="both"/>
        <w:rPr>
          <w:sz w:val="22"/>
        </w:rPr>
      </w:pPr>
    </w:p>
    <w:p w14:paraId="6A538C33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7 – Financování</w:t>
      </w:r>
    </w:p>
    <w:p w14:paraId="22367B43" w14:textId="77777777" w:rsidR="00E25ECE" w:rsidRDefault="00E25ECE" w:rsidP="00E25ECE">
      <w:pPr>
        <w:jc w:val="center"/>
        <w:rPr>
          <w:sz w:val="22"/>
        </w:rPr>
      </w:pPr>
    </w:p>
    <w:p w14:paraId="1F23810C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Fakturace bude </w:t>
      </w:r>
      <w:proofErr w:type="gramStart"/>
      <w:r>
        <w:rPr>
          <w:sz w:val="22"/>
        </w:rPr>
        <w:t>provedena  dle</w:t>
      </w:r>
      <w:proofErr w:type="gramEnd"/>
      <w:r>
        <w:rPr>
          <w:sz w:val="22"/>
        </w:rPr>
        <w:t xml:space="preserve"> skutečně provedené práce v dílčích fakturách.</w:t>
      </w:r>
    </w:p>
    <w:p w14:paraId="301A7CAE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Objednatel uhradí zhotoviteli fakturu do </w:t>
      </w:r>
      <w:proofErr w:type="gramStart"/>
      <w:r>
        <w:rPr>
          <w:sz w:val="22"/>
        </w:rPr>
        <w:t>14ti</w:t>
      </w:r>
      <w:proofErr w:type="gramEnd"/>
      <w:r>
        <w:rPr>
          <w:sz w:val="22"/>
        </w:rPr>
        <w:t xml:space="preserve"> dní ode dne vydání zadavateli. Faktura bude vystavena ve dvou stejnopisech, z nichž </w:t>
      </w:r>
      <w:proofErr w:type="gramStart"/>
      <w:r>
        <w:rPr>
          <w:sz w:val="22"/>
        </w:rPr>
        <w:t>každá  bude</w:t>
      </w:r>
      <w:proofErr w:type="gramEnd"/>
      <w:r>
        <w:rPr>
          <w:sz w:val="22"/>
        </w:rPr>
        <w:t xml:space="preserve"> doložena soupisem skutečně provedených prací po položkách dle rozpočtu. </w:t>
      </w:r>
    </w:p>
    <w:p w14:paraId="032DF874" w14:textId="77777777" w:rsidR="00E25ECE" w:rsidRDefault="00E25ECE" w:rsidP="00E25ECE">
      <w:pPr>
        <w:jc w:val="both"/>
        <w:rPr>
          <w:sz w:val="22"/>
        </w:rPr>
      </w:pPr>
    </w:p>
    <w:p w14:paraId="15A13A6F" w14:textId="77777777" w:rsidR="00E25ECE" w:rsidRDefault="00E25ECE" w:rsidP="00E25ECE">
      <w:pPr>
        <w:jc w:val="both"/>
        <w:rPr>
          <w:sz w:val="22"/>
        </w:rPr>
      </w:pPr>
    </w:p>
    <w:p w14:paraId="654B61F5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8 - Odevzdání a převzetí díla</w:t>
      </w:r>
    </w:p>
    <w:p w14:paraId="17F9D63D" w14:textId="77777777" w:rsidR="00E25ECE" w:rsidRDefault="00E25ECE" w:rsidP="00E25ECE">
      <w:pPr>
        <w:jc w:val="center"/>
        <w:rPr>
          <w:sz w:val="22"/>
        </w:rPr>
      </w:pPr>
    </w:p>
    <w:p w14:paraId="669C9AA7" w14:textId="77777777" w:rsidR="00E25ECE" w:rsidRDefault="00E25ECE" w:rsidP="00E25ECE">
      <w:pPr>
        <w:pStyle w:val="Zkladntext"/>
      </w:pPr>
      <w:r>
        <w:t>Předáním díla se rozumí úplné a řádné ukončení všech prací a dodávek. Nedokončené dílo, nebo jeho část, není objednatel povinen převzít.</w:t>
      </w:r>
    </w:p>
    <w:p w14:paraId="20E5F739" w14:textId="77777777" w:rsidR="00E25ECE" w:rsidRDefault="00E25ECE" w:rsidP="00E25ECE">
      <w:pPr>
        <w:jc w:val="both"/>
        <w:rPr>
          <w:sz w:val="22"/>
        </w:rPr>
      </w:pPr>
    </w:p>
    <w:p w14:paraId="314A1788" w14:textId="77777777" w:rsidR="00E25ECE" w:rsidRDefault="00E25ECE" w:rsidP="00E25ECE">
      <w:pPr>
        <w:jc w:val="both"/>
        <w:rPr>
          <w:sz w:val="22"/>
        </w:rPr>
      </w:pPr>
    </w:p>
    <w:p w14:paraId="7FAA908E" w14:textId="77777777" w:rsidR="00E25ECE" w:rsidRDefault="00E25ECE" w:rsidP="00E25ECE">
      <w:pPr>
        <w:jc w:val="center"/>
        <w:rPr>
          <w:sz w:val="22"/>
        </w:rPr>
      </w:pPr>
    </w:p>
    <w:p w14:paraId="02757D60" w14:textId="031CB724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lastRenderedPageBreak/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9 – Sankce</w:t>
      </w:r>
    </w:p>
    <w:p w14:paraId="70576B7E" w14:textId="77777777" w:rsidR="00E25ECE" w:rsidRDefault="00E25ECE" w:rsidP="00E25ECE">
      <w:pPr>
        <w:jc w:val="center"/>
        <w:rPr>
          <w:sz w:val="22"/>
        </w:rPr>
      </w:pPr>
    </w:p>
    <w:p w14:paraId="64C3B3A4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Za prodlení s dokončením díla zaplatí zhotovitel objednateli smluvní pokutu ve výši 0,05%</w:t>
      </w:r>
    </w:p>
    <w:p w14:paraId="42CF7684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z celkové ceny díla za každý i započatý den prodlení.</w:t>
      </w:r>
    </w:p>
    <w:p w14:paraId="2C027AEC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V případě nedodržení splatnosti faktury, se objednatel zavazuje uhradit zhotoviteli úrok z 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 dlužné částky za každý i započatý den z prodlení.</w:t>
      </w:r>
    </w:p>
    <w:p w14:paraId="763288D2" w14:textId="77777777" w:rsidR="00E25ECE" w:rsidRDefault="00E25ECE" w:rsidP="00E25ECE">
      <w:pPr>
        <w:jc w:val="both"/>
        <w:rPr>
          <w:sz w:val="22"/>
        </w:rPr>
      </w:pPr>
    </w:p>
    <w:p w14:paraId="0BB7DF5F" w14:textId="77777777" w:rsidR="00E25ECE" w:rsidRDefault="00E25ECE" w:rsidP="00E25ECE">
      <w:pPr>
        <w:jc w:val="both"/>
        <w:rPr>
          <w:sz w:val="22"/>
        </w:rPr>
      </w:pPr>
    </w:p>
    <w:p w14:paraId="2800F563" w14:textId="77777777" w:rsidR="00E25ECE" w:rsidRDefault="00E25ECE" w:rsidP="00E25ECE">
      <w:pPr>
        <w:jc w:val="center"/>
        <w:rPr>
          <w:sz w:val="22"/>
        </w:rPr>
      </w:pPr>
      <w:proofErr w:type="spellStart"/>
      <w:r>
        <w:rPr>
          <w:sz w:val="22"/>
        </w:rPr>
        <w:t>Čl</w:t>
      </w:r>
      <w:proofErr w:type="spellEnd"/>
      <w:r>
        <w:rPr>
          <w:sz w:val="22"/>
        </w:rPr>
        <w:t xml:space="preserve"> .10 - Ostatní ujednání</w:t>
      </w:r>
    </w:p>
    <w:p w14:paraId="47D2A172" w14:textId="77777777" w:rsidR="00E25ECE" w:rsidRDefault="00E25ECE" w:rsidP="00E25ECE">
      <w:pPr>
        <w:jc w:val="center"/>
        <w:rPr>
          <w:sz w:val="22"/>
        </w:rPr>
      </w:pPr>
    </w:p>
    <w:p w14:paraId="76885B04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Zhotovitel prohlašuje, že je oprávněn vykonávat práce v rozsahu předmětu smlouvy. Zavazuje se dodržovat obecně závazné předpisy, technické normy a podmínky této smlouvy.</w:t>
      </w:r>
    </w:p>
    <w:p w14:paraId="6818A907" w14:textId="77777777" w:rsidR="00E25ECE" w:rsidRDefault="00E25ECE" w:rsidP="00E25ECE">
      <w:pPr>
        <w:jc w:val="both"/>
        <w:rPr>
          <w:sz w:val="22"/>
        </w:rPr>
      </w:pPr>
    </w:p>
    <w:p w14:paraId="1519660F" w14:textId="77777777" w:rsidR="00E25ECE" w:rsidRDefault="00E25ECE" w:rsidP="00E25ECE">
      <w:pPr>
        <w:jc w:val="both"/>
        <w:rPr>
          <w:sz w:val="22"/>
        </w:rPr>
      </w:pPr>
    </w:p>
    <w:p w14:paraId="0A6D123D" w14:textId="77777777" w:rsidR="00E25ECE" w:rsidRDefault="00E25ECE" w:rsidP="00E25ECE">
      <w:pPr>
        <w:jc w:val="center"/>
        <w:rPr>
          <w:sz w:val="22"/>
        </w:rPr>
      </w:pPr>
      <w:proofErr w:type="spellStart"/>
      <w:proofErr w:type="gramStart"/>
      <w:r>
        <w:rPr>
          <w:sz w:val="22"/>
        </w:rPr>
        <w:t>Čl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11 - Závěrečné ustanovení</w:t>
      </w:r>
    </w:p>
    <w:p w14:paraId="156157E6" w14:textId="77777777" w:rsidR="00E25ECE" w:rsidRDefault="00E25ECE" w:rsidP="00E25ECE">
      <w:pPr>
        <w:jc w:val="center"/>
        <w:rPr>
          <w:sz w:val="22"/>
        </w:rPr>
      </w:pPr>
    </w:p>
    <w:p w14:paraId="5275CCB3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Tato smlouvy nabývá platnosti dnem jejího podpisu smluvními stranami.</w:t>
      </w:r>
    </w:p>
    <w:p w14:paraId="0C3AC712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Tuto smlouvu lze měnit pouze písemným, oboustranně potvrzeným ujednáním výslovně nazvaným “Dodatek ke smlouvě”, jiné zápisy, protokoly apod. se za změnu smlouvy nepovažují.</w:t>
      </w:r>
    </w:p>
    <w:p w14:paraId="45F3C16D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Smluvní strany prohlašují, že s obsahem této smlouvy bez výhrad souhlasí, s jejím obsahem se dobře a řádně seznámily, což stvrzují svými podpisy.</w:t>
      </w:r>
    </w:p>
    <w:p w14:paraId="33503BCE" w14:textId="77777777" w:rsidR="00E25ECE" w:rsidRDefault="00E25ECE" w:rsidP="00E25ECE">
      <w:pPr>
        <w:pStyle w:val="Normlnweb"/>
        <w:jc w:val="both"/>
      </w:pPr>
      <w:proofErr w:type="gramStart"/>
      <w:r>
        <w:rPr>
          <w:sz w:val="22"/>
        </w:rPr>
        <w:t xml:space="preserve">Není - </w:t>
      </w:r>
      <w:proofErr w:type="spellStart"/>
      <w:r>
        <w:rPr>
          <w:sz w:val="22"/>
        </w:rPr>
        <w:t>li</w:t>
      </w:r>
      <w:proofErr w:type="spellEnd"/>
      <w:proofErr w:type="gramEnd"/>
      <w:r>
        <w:rPr>
          <w:sz w:val="22"/>
        </w:rPr>
        <w:t xml:space="preserve"> ve smlouvě uvedeno jinak, řídí se smluvní strany Občanským zákoníkem. </w:t>
      </w:r>
      <w:proofErr w:type="gramStart"/>
      <w:r>
        <w:rPr>
          <w:sz w:val="22"/>
        </w:rPr>
        <w:t>S</w:t>
      </w:r>
      <w:r>
        <w:t>mlouva  a</w:t>
      </w:r>
      <w:proofErr w:type="gramEnd"/>
      <w:r>
        <w:t xml:space="preserve"> právní vztahy z ní vyplývající se řídí zákonem č. 89/2012 Sb. občanský zákoník a smluvní strany prohlašují, že obsah této smlouvy nepovažují za obchodní tajemství dle § 504 zákona č. 89/2012 Sb., občanský zákoník, a souhlasí s případným zveřejněním jejího textu v souladu s ustanovením zákona č. 106/1999 Sb., o svobodném přístupu k informacím, ve znění pozdějších předpisů. </w:t>
      </w:r>
    </w:p>
    <w:p w14:paraId="28131312" w14:textId="77777777" w:rsidR="00E25ECE" w:rsidRDefault="00E25ECE" w:rsidP="00E25ECE">
      <w:pPr>
        <w:pStyle w:val="Normlnweb"/>
        <w:jc w:val="both"/>
        <w:rPr>
          <w:sz w:val="22"/>
        </w:rPr>
      </w:pPr>
      <w:r>
        <w:t>Tato smlouva je vyhotovena ve třech stejnopisech, z nichž každý má platnost originálu. Dva výtisky obdrží objednatel a jeden zhotovitel.</w:t>
      </w:r>
    </w:p>
    <w:p w14:paraId="7ECF6D15" w14:textId="77777777" w:rsidR="00E25ECE" w:rsidRDefault="00E25ECE" w:rsidP="00E25ECE">
      <w:pPr>
        <w:jc w:val="both"/>
        <w:rPr>
          <w:sz w:val="22"/>
        </w:rPr>
      </w:pPr>
    </w:p>
    <w:p w14:paraId="7698ACC5" w14:textId="77777777" w:rsidR="00E25ECE" w:rsidRDefault="00E25ECE" w:rsidP="00E25ECE">
      <w:pPr>
        <w:jc w:val="both"/>
        <w:rPr>
          <w:sz w:val="22"/>
        </w:rPr>
      </w:pPr>
    </w:p>
    <w:p w14:paraId="5A29025E" w14:textId="77777777" w:rsidR="00E25ECE" w:rsidRDefault="00E25ECE" w:rsidP="00E25ECE">
      <w:pPr>
        <w:jc w:val="both"/>
        <w:rPr>
          <w:sz w:val="22"/>
        </w:rPr>
      </w:pPr>
    </w:p>
    <w:p w14:paraId="724CB347" w14:textId="77777777" w:rsidR="00E25ECE" w:rsidRDefault="00E25ECE" w:rsidP="00E25ECE">
      <w:pPr>
        <w:jc w:val="both"/>
        <w:rPr>
          <w:sz w:val="22"/>
        </w:rPr>
      </w:pPr>
    </w:p>
    <w:p w14:paraId="0386908D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V Lipníku nad Bečvou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 Lipníku nad Bečvou</w:t>
      </w:r>
    </w:p>
    <w:p w14:paraId="5C64181C" w14:textId="6627806A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Dne:  </w:t>
      </w:r>
      <w:r>
        <w:rPr>
          <w:sz w:val="22"/>
        </w:rPr>
        <w:t>12.09.2022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Dne:  </w:t>
      </w:r>
      <w:r>
        <w:rPr>
          <w:sz w:val="22"/>
        </w:rPr>
        <w:t>09.09.2022</w:t>
      </w:r>
    </w:p>
    <w:p w14:paraId="06FDCE6E" w14:textId="77777777" w:rsidR="00E25ECE" w:rsidRDefault="00E25ECE" w:rsidP="00E25ECE">
      <w:pPr>
        <w:jc w:val="both"/>
        <w:rPr>
          <w:sz w:val="22"/>
        </w:rPr>
      </w:pPr>
    </w:p>
    <w:p w14:paraId="51E506C9" w14:textId="77777777" w:rsidR="00E25ECE" w:rsidRDefault="00E25ECE" w:rsidP="00E25ECE">
      <w:pPr>
        <w:jc w:val="both"/>
        <w:rPr>
          <w:sz w:val="22"/>
        </w:rPr>
      </w:pPr>
    </w:p>
    <w:p w14:paraId="5A422908" w14:textId="77777777" w:rsidR="00E25ECE" w:rsidRDefault="00E25ECE" w:rsidP="00E25ECE">
      <w:pPr>
        <w:jc w:val="both"/>
        <w:rPr>
          <w:sz w:val="22"/>
        </w:rPr>
      </w:pPr>
    </w:p>
    <w:p w14:paraId="372CF3D8" w14:textId="77777777" w:rsidR="00E25ECE" w:rsidRDefault="00E25ECE" w:rsidP="00E25ECE">
      <w:pPr>
        <w:jc w:val="both"/>
        <w:rPr>
          <w:sz w:val="22"/>
        </w:rPr>
      </w:pPr>
    </w:p>
    <w:p w14:paraId="52937A70" w14:textId="77777777" w:rsidR="00E25ECE" w:rsidRDefault="00E25ECE" w:rsidP="00E25ECE">
      <w:pPr>
        <w:jc w:val="both"/>
        <w:rPr>
          <w:sz w:val="22"/>
        </w:rPr>
      </w:pPr>
    </w:p>
    <w:p w14:paraId="7ECCF3C6" w14:textId="77777777" w:rsidR="00E25ECE" w:rsidRDefault="00E25ECE" w:rsidP="00E25ECE">
      <w:pPr>
        <w:jc w:val="both"/>
        <w:rPr>
          <w:sz w:val="22"/>
        </w:rPr>
      </w:pPr>
    </w:p>
    <w:p w14:paraId="17B0F203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>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----------------------</w:t>
      </w:r>
    </w:p>
    <w:p w14:paraId="7A4112F6" w14:textId="77777777" w:rsidR="00E25ECE" w:rsidRDefault="00E25ECE" w:rsidP="00E25ECE">
      <w:pPr>
        <w:jc w:val="both"/>
        <w:rPr>
          <w:sz w:val="22"/>
        </w:rPr>
      </w:pPr>
      <w:r>
        <w:rPr>
          <w:sz w:val="22"/>
        </w:rPr>
        <w:t xml:space="preserve">       Objednatel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2"/>
        </w:rPr>
        <w:tab/>
      </w:r>
      <w:r>
        <w:rPr>
          <w:sz w:val="22"/>
        </w:rPr>
        <w:tab/>
        <w:t xml:space="preserve">        Zhotovitel</w:t>
      </w:r>
    </w:p>
    <w:p w14:paraId="2D815836" w14:textId="77777777" w:rsidR="00E25ECE" w:rsidRDefault="00E25ECE" w:rsidP="00E25ECE">
      <w:pPr>
        <w:rPr>
          <w:sz w:val="22"/>
        </w:rPr>
      </w:pPr>
    </w:p>
    <w:p w14:paraId="7E216A10" w14:textId="77777777" w:rsidR="007D2789" w:rsidRDefault="007D2789"/>
    <w:sectPr w:rsidR="007D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E"/>
    <w:rsid w:val="007D2789"/>
    <w:rsid w:val="00E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D65F"/>
  <w15:chartTrackingRefBased/>
  <w15:docId w15:val="{120D504E-A149-4E50-B509-62C63942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E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me1">
    <w:name w:val="name1"/>
    <w:rsid w:val="00E25ECE"/>
  </w:style>
  <w:style w:type="paragraph" w:styleId="Zkladntext">
    <w:name w:val="Body Text"/>
    <w:basedOn w:val="Normln"/>
    <w:link w:val="ZkladntextChar"/>
    <w:rsid w:val="00E25ECE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25ECE"/>
    <w:rPr>
      <w:rFonts w:ascii="Times New Roman" w:eastAsia="Times New Roman" w:hAnsi="Times New Roman" w:cs="Times New Roman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E25ECE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E25EC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ormlnweb">
    <w:name w:val="Normal (Web)"/>
    <w:basedOn w:val="Normln"/>
    <w:rsid w:val="00E25ECE"/>
    <w:pPr>
      <w:widowControl/>
      <w:spacing w:before="100" w:after="100"/>
    </w:pPr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5E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25ECE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dcterms:created xsi:type="dcterms:W3CDTF">2022-09-12T08:43:00Z</dcterms:created>
  <dcterms:modified xsi:type="dcterms:W3CDTF">2022-09-12T08:47:00Z</dcterms:modified>
</cp:coreProperties>
</file>