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977"/>
        <w:gridCol w:w="5103"/>
      </w:tblGrid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8061A8" w:rsidRDefault="008061A8" w:rsidP="00A6482F">
            <w:pPr>
              <w:pStyle w:val="Zhlav"/>
              <w:ind w:left="638"/>
              <w:jc w:val="left"/>
            </w:pPr>
          </w:p>
          <w:p w:rsidR="00D87E91" w:rsidRDefault="00704F78" w:rsidP="00A6482F">
            <w:pPr>
              <w:pStyle w:val="Zhlav"/>
              <w:ind w:left="638"/>
              <w:jc w:val="left"/>
            </w:pPr>
            <w:r>
              <w:t>K2N way s.r.o.</w:t>
            </w:r>
          </w:p>
          <w:p w:rsidR="00704F78" w:rsidRDefault="00704F78" w:rsidP="00A6482F">
            <w:pPr>
              <w:pStyle w:val="Zhlav"/>
              <w:ind w:left="638"/>
              <w:jc w:val="left"/>
            </w:pPr>
            <w:r>
              <w:t>Ing. Zdeněk Křižan</w:t>
            </w:r>
          </w:p>
          <w:p w:rsidR="00704F78" w:rsidRDefault="00704F78" w:rsidP="00A6482F">
            <w:pPr>
              <w:pStyle w:val="Zhlav"/>
              <w:ind w:left="638"/>
              <w:jc w:val="left"/>
            </w:pPr>
            <w:r>
              <w:t>Palackého třída 158</w:t>
            </w:r>
          </w:p>
          <w:p w:rsidR="00704F78" w:rsidRDefault="00704F78" w:rsidP="00A6482F">
            <w:pPr>
              <w:pStyle w:val="Zhlav"/>
              <w:ind w:left="638"/>
              <w:jc w:val="left"/>
            </w:pPr>
            <w:r>
              <w:t>612 00  Brno</w:t>
            </w: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Naše značka: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0B76EF">
            <w:pPr>
              <w:pStyle w:val="Zhlav"/>
              <w:jc w:val="left"/>
            </w:pPr>
            <w:r>
              <w:t xml:space="preserve">WG/obj. č. </w:t>
            </w:r>
            <w:r w:rsidR="004860CB">
              <w:t>212/2022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Vyřizuje: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4860CB" w:rsidP="008061A8">
            <w:pPr>
              <w:pStyle w:val="Zhlav"/>
              <w:jc w:val="left"/>
            </w:pPr>
            <w:r>
              <w:t>Ličková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8061A8" w:rsidP="008061A8">
            <w:pPr>
              <w:pStyle w:val="Zhlav"/>
              <w:jc w:val="left"/>
            </w:pPr>
            <w:r>
              <w:t>596912567, kl.31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947F5A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B131AF" w:rsidP="008061A8">
            <w:pPr>
              <w:pStyle w:val="Zhlav"/>
              <w:jc w:val="left"/>
            </w:pPr>
            <w:r>
              <w:t>lickova</w:t>
            </w:r>
            <w:r w:rsidR="008061A8">
              <w:t>@wigym.cz</w:t>
            </w:r>
          </w:p>
        </w:tc>
        <w:tc>
          <w:tcPr>
            <w:tcW w:w="5103" w:type="dxa"/>
            <w:vMerge/>
            <w:tcBorders>
              <w:left w:val="nil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  <w:tr w:rsidR="008061A8" w:rsidTr="00A86958">
        <w:trPr>
          <w:cantSplit/>
          <w:trHeight w:val="312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:rsidR="008061A8" w:rsidRDefault="008061A8" w:rsidP="00A8695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61A8" w:rsidRDefault="004860CB" w:rsidP="00A6482F">
            <w:pPr>
              <w:pStyle w:val="Zhlav"/>
              <w:jc w:val="left"/>
            </w:pPr>
            <w:r>
              <w:t>7. 9. 2022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8061A8" w:rsidRDefault="008061A8" w:rsidP="00A86958">
            <w:pPr>
              <w:pStyle w:val="Zhlav"/>
              <w:ind w:left="638"/>
            </w:pPr>
          </w:p>
        </w:tc>
      </w:tr>
    </w:tbl>
    <w:p w:rsidR="008061A8" w:rsidRDefault="008061A8" w:rsidP="008061A8"/>
    <w:p w:rsidR="008061A8" w:rsidRDefault="008061A8" w:rsidP="008061A8"/>
    <w:p w:rsidR="008061A8" w:rsidRDefault="008061A8" w:rsidP="008061A8"/>
    <w:p w:rsidR="008061A8" w:rsidRDefault="008061A8" w:rsidP="008061A8">
      <w:pPr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Objednávka č. </w:t>
      </w:r>
      <w:r w:rsidR="004860CB">
        <w:rPr>
          <w:b/>
          <w:bCs/>
          <w:sz w:val="24"/>
          <w:u w:val="single"/>
        </w:rPr>
        <w:t>212/2022</w:t>
      </w:r>
    </w:p>
    <w:p w:rsidR="00704F78" w:rsidRDefault="00704F78" w:rsidP="008061A8">
      <w:pPr>
        <w:rPr>
          <w:b/>
          <w:bCs/>
          <w:sz w:val="24"/>
          <w:u w:val="single"/>
        </w:rPr>
      </w:pPr>
    </w:p>
    <w:p w:rsidR="008061A8" w:rsidRDefault="008061A8" w:rsidP="008061A8">
      <w:pPr>
        <w:pStyle w:val="Zhlav"/>
        <w:tabs>
          <w:tab w:val="clear" w:pos="4536"/>
          <w:tab w:val="clear" w:pos="9072"/>
        </w:tabs>
        <w:rPr>
          <w:sz w:val="24"/>
        </w:rPr>
      </w:pPr>
      <w:r>
        <w:tab/>
      </w:r>
    </w:p>
    <w:p w:rsidR="00D87E91" w:rsidRDefault="00704F78" w:rsidP="008061A8">
      <w:pPr>
        <w:rPr>
          <w:sz w:val="24"/>
        </w:rPr>
      </w:pPr>
      <w:r>
        <w:rPr>
          <w:sz w:val="24"/>
        </w:rPr>
        <w:tab/>
        <w:t>Objednáváme u Vás prodloužení multilicence ant</w:t>
      </w:r>
      <w:r w:rsidR="004860CB">
        <w:rPr>
          <w:sz w:val="24"/>
        </w:rPr>
        <w:t>ivirového programu ESET (pro 195 ks PC) na 3 roky.</w:t>
      </w:r>
    </w:p>
    <w:p w:rsidR="004860CB" w:rsidRDefault="004860CB" w:rsidP="008061A8">
      <w:pPr>
        <w:rPr>
          <w:sz w:val="24"/>
        </w:rPr>
      </w:pPr>
    </w:p>
    <w:p w:rsidR="00704F78" w:rsidRDefault="004860CB" w:rsidP="008061A8">
      <w:pPr>
        <w:rPr>
          <w:sz w:val="24"/>
        </w:rPr>
      </w:pPr>
      <w:r>
        <w:rPr>
          <w:sz w:val="24"/>
        </w:rPr>
        <w:t xml:space="preserve">Cena bez DPH </w:t>
      </w:r>
      <w:r>
        <w:rPr>
          <w:sz w:val="24"/>
        </w:rPr>
        <w:tab/>
        <w:t xml:space="preserve">64 990 Kč. </w:t>
      </w:r>
    </w:p>
    <w:p w:rsidR="004860CB" w:rsidRDefault="004860CB" w:rsidP="008061A8">
      <w:pPr>
        <w:rPr>
          <w:sz w:val="24"/>
        </w:rPr>
      </w:pPr>
      <w:r>
        <w:rPr>
          <w:sz w:val="24"/>
        </w:rPr>
        <w:t xml:space="preserve">Cena s DPH </w:t>
      </w:r>
      <w:r>
        <w:rPr>
          <w:sz w:val="24"/>
        </w:rPr>
        <w:tab/>
      </w:r>
      <w:r>
        <w:rPr>
          <w:sz w:val="24"/>
        </w:rPr>
        <w:tab/>
        <w:t>78 637,90 Kč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D047A1" w:rsidRDefault="00D047A1" w:rsidP="008061A8">
      <w:pPr>
        <w:rPr>
          <w:sz w:val="24"/>
        </w:rPr>
      </w:pPr>
      <w:r>
        <w:rPr>
          <w:sz w:val="24"/>
        </w:rPr>
        <w:tab/>
      </w:r>
    </w:p>
    <w:p w:rsidR="00D047A1" w:rsidRDefault="00D047A1" w:rsidP="008061A8">
      <w:pPr>
        <w:rPr>
          <w:sz w:val="24"/>
        </w:rPr>
      </w:pPr>
      <w:r>
        <w:rPr>
          <w:sz w:val="24"/>
        </w:rPr>
        <w:t>Platba fakturou</w:t>
      </w:r>
      <w:r w:rsidR="00704F78">
        <w:rPr>
          <w:sz w:val="24"/>
        </w:rPr>
        <w:t>.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4860CB" w:rsidRDefault="004860CB" w:rsidP="008061A8">
      <w:pPr>
        <w:rPr>
          <w:sz w:val="24"/>
        </w:rPr>
      </w:pPr>
    </w:p>
    <w:p w:rsidR="004860CB" w:rsidRDefault="004860CB" w:rsidP="008061A8">
      <w:pPr>
        <w:rPr>
          <w:sz w:val="24"/>
        </w:rPr>
      </w:pPr>
    </w:p>
    <w:p w:rsidR="004860CB" w:rsidRDefault="004860CB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Mgr. Jan Netolička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ředitel školy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příkazce operace: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předběžná kontrola</w:t>
      </w:r>
    </w:p>
    <w:p w:rsidR="008061A8" w:rsidRDefault="008061A8" w:rsidP="008061A8">
      <w:pPr>
        <w:rPr>
          <w:sz w:val="24"/>
        </w:rPr>
      </w:pPr>
      <w:r>
        <w:rPr>
          <w:sz w:val="24"/>
        </w:rPr>
        <w:t>provedena dne: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8061A8" w:rsidRDefault="008061A8" w:rsidP="008061A8">
      <w:pPr>
        <w:rPr>
          <w:sz w:val="24"/>
        </w:rPr>
      </w:pPr>
    </w:p>
    <w:p w:rsidR="008061A8" w:rsidRDefault="008061A8" w:rsidP="008061A8">
      <w:pPr>
        <w:rPr>
          <w:sz w:val="24"/>
        </w:rPr>
      </w:pPr>
      <w:r>
        <w:rPr>
          <w:sz w:val="24"/>
        </w:rPr>
        <w:t>správce rozpočtu: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</w:t>
      </w:r>
    </w:p>
    <w:p w:rsidR="005F3B5A" w:rsidRDefault="005F3B5A" w:rsidP="00223A0B">
      <w:pPr>
        <w:ind w:right="-288"/>
        <w:rPr>
          <w:rFonts w:ascii="Verdana" w:hAnsi="Verdana"/>
          <w:sz w:val="22"/>
          <w:szCs w:val="22"/>
        </w:rPr>
      </w:pPr>
    </w:p>
    <w:p w:rsidR="00B131AF" w:rsidRDefault="00B131AF" w:rsidP="00223A0B">
      <w:pPr>
        <w:ind w:right="-288"/>
        <w:rPr>
          <w:rFonts w:ascii="Verdana" w:hAnsi="Verdana"/>
          <w:sz w:val="22"/>
          <w:szCs w:val="22"/>
        </w:rPr>
      </w:pPr>
    </w:p>
    <w:p w:rsidR="00B131AF" w:rsidRPr="002C52F4" w:rsidRDefault="00B131AF" w:rsidP="00223A0B">
      <w:pPr>
        <w:ind w:right="-28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Akceptováno telefonicky 7. 9. 2022</w:t>
      </w:r>
    </w:p>
    <w:sectPr w:rsidR="00B131AF" w:rsidRPr="002C52F4" w:rsidSect="002C52F4">
      <w:headerReference w:type="default" r:id="rId7"/>
      <w:footerReference w:type="default" r:id="rId8"/>
      <w:pgSz w:w="11906" w:h="16838"/>
      <w:pgMar w:top="1417" w:right="1106" w:bottom="1417" w:left="1417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41D" w:rsidRDefault="006B641D" w:rsidP="00A75EFF">
      <w:r>
        <w:separator/>
      </w:r>
    </w:p>
  </w:endnote>
  <w:endnote w:type="continuationSeparator" w:id="0">
    <w:p w:rsidR="006B641D" w:rsidRDefault="006B641D" w:rsidP="00A7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A0B" w:rsidRDefault="00223A0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67F56E" wp14:editId="163F366F">
              <wp:simplePos x="0" y="0"/>
              <wp:positionH relativeFrom="column">
                <wp:posOffset>0</wp:posOffset>
              </wp:positionH>
              <wp:positionV relativeFrom="paragraph">
                <wp:posOffset>-335659</wp:posOffset>
              </wp:positionV>
              <wp:extent cx="5943012" cy="0"/>
              <wp:effectExtent l="0" t="0" r="19685" b="1905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012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5B51F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26.45pt" to="467.95pt,-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" strokecolor="black [3213]" strokeweight=".25pt"/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197A465" wp14:editId="018A81EC">
          <wp:simplePos x="0" y="0"/>
          <wp:positionH relativeFrom="column">
            <wp:posOffset>4792468</wp:posOffset>
          </wp:positionH>
          <wp:positionV relativeFrom="paragraph">
            <wp:posOffset>-257175</wp:posOffset>
          </wp:positionV>
          <wp:extent cx="1152525" cy="500438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prisp_organizace_MSK_gre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04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41D" w:rsidRDefault="006B641D" w:rsidP="00A75EFF">
      <w:r>
        <w:separator/>
      </w:r>
    </w:p>
  </w:footnote>
  <w:footnote w:type="continuationSeparator" w:id="0">
    <w:p w:rsidR="006B641D" w:rsidRDefault="006B641D" w:rsidP="00A7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EFF" w:rsidRDefault="00A75EFF">
    <w:pPr>
      <w:pStyle w:val="Zhlav"/>
    </w:pPr>
    <w:r>
      <w:tab/>
    </w:r>
  </w:p>
  <w:tbl>
    <w:tblPr>
      <w:tblStyle w:val="Mkatabulky"/>
      <w:tblW w:w="9248" w:type="dxa"/>
      <w:tblInd w:w="10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93"/>
      <w:gridCol w:w="7855"/>
    </w:tblGrid>
    <w:tr w:rsidR="00A75EFF" w:rsidTr="00223A0B">
      <w:trPr>
        <w:trHeight w:val="1988"/>
      </w:trPr>
      <w:tc>
        <w:tcPr>
          <w:tcW w:w="1393" w:type="dxa"/>
        </w:tcPr>
        <w:p w:rsidR="00A75EFF" w:rsidRDefault="00223A0B" w:rsidP="00223A0B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7B216D7" wp14:editId="06233E67">
                <wp:simplePos x="0" y="0"/>
                <wp:positionH relativeFrom="column">
                  <wp:posOffset>-136885</wp:posOffset>
                </wp:positionH>
                <wp:positionV relativeFrom="paragraph">
                  <wp:posOffset>-19685</wp:posOffset>
                </wp:positionV>
                <wp:extent cx="1200150" cy="1085850"/>
                <wp:effectExtent l="0" t="0" r="0" b="0"/>
                <wp:wrapNone/>
                <wp:docPr id="6" name="Obrázek 6" descr="logo_wich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wich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55" w:type="dxa"/>
        </w:tcPr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Wichterlovo gymnázium, Ostrava-Poruba, příspěvková organizace</w:t>
          </w:r>
        </w:p>
        <w:p w:rsidR="00A75EFF" w:rsidRDefault="00A75EFF" w:rsidP="00A75EFF">
          <w:pPr>
            <w:pStyle w:val="Zhlav"/>
          </w:pPr>
          <w:r>
            <w:t>Čs. exilu 669</w:t>
          </w:r>
          <w:r w:rsidR="002069FE">
            <w:t>/16</w:t>
          </w:r>
          <w:r>
            <w:t>, 708 00 Ostrava-Poruba</w:t>
          </w:r>
        </w:p>
        <w:p w:rsidR="003500FA" w:rsidRDefault="003500FA" w:rsidP="00A75EFF">
          <w:pPr>
            <w:pStyle w:val="Zhlav"/>
          </w:pPr>
          <w:r>
            <w:t>IČ 00842702</w:t>
          </w:r>
        </w:p>
        <w:p w:rsidR="00A75EFF" w:rsidRDefault="00A75EFF" w:rsidP="00A75EFF">
          <w:pPr>
            <w:pStyle w:val="Zhlav"/>
          </w:pPr>
          <w:r>
            <w:t>tel. +420 596 912 567, fax +420 596 910 135, mob. +420 775 997 669</w:t>
          </w:r>
        </w:p>
        <w:p w:rsidR="00A75EFF" w:rsidRDefault="00A75EFF" w:rsidP="00A75EFF">
          <w:pPr>
            <w:pStyle w:val="Zhlav"/>
          </w:pPr>
        </w:p>
        <w:p w:rsidR="00A75EFF" w:rsidRDefault="00A75EFF" w:rsidP="00A75EFF">
          <w:pPr>
            <w:pStyle w:val="Zhlav"/>
          </w:pPr>
          <w:r w:rsidRPr="00A75EFF">
            <w:t>reditel@wigym.cz</w:t>
          </w:r>
          <w:r>
            <w:t xml:space="preserve">, </w:t>
          </w:r>
          <w:r w:rsidRPr="00A75EFF">
            <w:t>sekretariat@wigym.cz</w:t>
          </w:r>
          <w:r>
            <w:t xml:space="preserve"> </w:t>
          </w:r>
        </w:p>
        <w:p w:rsidR="00A75EFF" w:rsidRPr="00A75EFF" w:rsidRDefault="00A75EFF" w:rsidP="00A75EFF">
          <w:pPr>
            <w:pStyle w:val="Zhlav"/>
            <w:rPr>
              <w:b/>
            </w:rPr>
          </w:pPr>
          <w:r w:rsidRPr="00A75EFF">
            <w:rPr>
              <w:b/>
            </w:rPr>
            <w:t>www.wigym.cz</w:t>
          </w:r>
        </w:p>
      </w:tc>
    </w:tr>
  </w:tbl>
  <w:p w:rsidR="00A75EFF" w:rsidRDefault="00A75EFF" w:rsidP="00A75E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495"/>
    <w:multiLevelType w:val="hybridMultilevel"/>
    <w:tmpl w:val="ECCE186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D027D"/>
    <w:multiLevelType w:val="hybridMultilevel"/>
    <w:tmpl w:val="50CE42F6"/>
    <w:lvl w:ilvl="0" w:tplc="35904DF0">
      <w:start w:val="1"/>
      <w:numFmt w:val="bullet"/>
      <w:pStyle w:val="odrazky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A3D34"/>
    <w:multiLevelType w:val="hybridMultilevel"/>
    <w:tmpl w:val="70B6597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E413A4"/>
    <w:multiLevelType w:val="hybridMultilevel"/>
    <w:tmpl w:val="6E900A2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F4B6E"/>
    <w:multiLevelType w:val="hybridMultilevel"/>
    <w:tmpl w:val="FF005AD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B6C2E"/>
    <w:multiLevelType w:val="hybridMultilevel"/>
    <w:tmpl w:val="4374377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C21"/>
    <w:multiLevelType w:val="hybridMultilevel"/>
    <w:tmpl w:val="E95C2B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30CDC"/>
    <w:multiLevelType w:val="hybridMultilevel"/>
    <w:tmpl w:val="18A610A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31095"/>
    <w:multiLevelType w:val="hybridMultilevel"/>
    <w:tmpl w:val="BA3888F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70322"/>
    <w:multiLevelType w:val="hybridMultilevel"/>
    <w:tmpl w:val="B8D69DC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415010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C7B19"/>
    <w:multiLevelType w:val="hybridMultilevel"/>
    <w:tmpl w:val="45261B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6EA0868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439E0"/>
    <w:multiLevelType w:val="hybridMultilevel"/>
    <w:tmpl w:val="0F942502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1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FF"/>
    <w:rsid w:val="000671C8"/>
    <w:rsid w:val="000B64B9"/>
    <w:rsid w:val="000B76EF"/>
    <w:rsid w:val="00144C81"/>
    <w:rsid w:val="00177EF2"/>
    <w:rsid w:val="001936BF"/>
    <w:rsid w:val="001A15B6"/>
    <w:rsid w:val="00200D70"/>
    <w:rsid w:val="002069FE"/>
    <w:rsid w:val="00223A0B"/>
    <w:rsid w:val="00230CA6"/>
    <w:rsid w:val="002752B7"/>
    <w:rsid w:val="002A3AAF"/>
    <w:rsid w:val="002C52F4"/>
    <w:rsid w:val="00320597"/>
    <w:rsid w:val="00327C7E"/>
    <w:rsid w:val="003500FA"/>
    <w:rsid w:val="003D0512"/>
    <w:rsid w:val="003F2544"/>
    <w:rsid w:val="00476408"/>
    <w:rsid w:val="004860CB"/>
    <w:rsid w:val="004C4C13"/>
    <w:rsid w:val="004D100B"/>
    <w:rsid w:val="005E4A23"/>
    <w:rsid w:val="005F3B5A"/>
    <w:rsid w:val="005F5094"/>
    <w:rsid w:val="00604266"/>
    <w:rsid w:val="006133CD"/>
    <w:rsid w:val="006B641D"/>
    <w:rsid w:val="00704F78"/>
    <w:rsid w:val="00713C34"/>
    <w:rsid w:val="0074183E"/>
    <w:rsid w:val="007859D5"/>
    <w:rsid w:val="007B11A1"/>
    <w:rsid w:val="007F221B"/>
    <w:rsid w:val="00801DEE"/>
    <w:rsid w:val="008061A8"/>
    <w:rsid w:val="00821005"/>
    <w:rsid w:val="00825A1A"/>
    <w:rsid w:val="008D77BC"/>
    <w:rsid w:val="00902B5B"/>
    <w:rsid w:val="00912326"/>
    <w:rsid w:val="00A155BF"/>
    <w:rsid w:val="00A6482F"/>
    <w:rsid w:val="00A64EE9"/>
    <w:rsid w:val="00A75EFF"/>
    <w:rsid w:val="00A84C13"/>
    <w:rsid w:val="00B06727"/>
    <w:rsid w:val="00B10214"/>
    <w:rsid w:val="00B131AF"/>
    <w:rsid w:val="00B478BA"/>
    <w:rsid w:val="00C23AB3"/>
    <w:rsid w:val="00C24A5C"/>
    <w:rsid w:val="00C4102F"/>
    <w:rsid w:val="00CB5867"/>
    <w:rsid w:val="00CE26FE"/>
    <w:rsid w:val="00D047A1"/>
    <w:rsid w:val="00D6184B"/>
    <w:rsid w:val="00D87E91"/>
    <w:rsid w:val="00E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E55DB4-5B57-4177-8949-1554751D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E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A75EFF"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link w:val="Nadpis5Char"/>
    <w:qFormat/>
    <w:rsid w:val="00A75EFF"/>
    <w:pPr>
      <w:keepNext/>
      <w:spacing w:line="360" w:lineRule="auto"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link w:val="Nadpis6Char"/>
    <w:qFormat/>
    <w:rsid w:val="00A75EFF"/>
    <w:pPr>
      <w:keepNext/>
      <w:spacing w:line="360" w:lineRule="auto"/>
      <w:jc w:val="both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5EFF"/>
    <w:pPr>
      <w:tabs>
        <w:tab w:val="center" w:pos="4536"/>
        <w:tab w:val="right" w:pos="9072"/>
      </w:tabs>
      <w:spacing w:line="300" w:lineRule="atLeast"/>
      <w:jc w:val="right"/>
    </w:pPr>
    <w:rPr>
      <w:rFonts w:ascii="Century Gothic" w:hAnsi="Century Gothic"/>
    </w:rPr>
  </w:style>
  <w:style w:type="character" w:customStyle="1" w:styleId="ZhlavChar">
    <w:name w:val="Záhlaví Char"/>
    <w:basedOn w:val="Standardnpsmoodstavce"/>
    <w:link w:val="Zhlav"/>
    <w:uiPriority w:val="99"/>
    <w:rsid w:val="00A75EFF"/>
    <w:rPr>
      <w:rFonts w:ascii="Century Gothic" w:eastAsia="Times New Roman" w:hAnsi="Century Gothic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5E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5EFF"/>
  </w:style>
  <w:style w:type="table" w:styleId="Mkatabulky">
    <w:name w:val="Table Grid"/>
    <w:basedOn w:val="Normlntabulka"/>
    <w:uiPriority w:val="59"/>
    <w:rsid w:val="00A7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rsid w:val="00A75EFF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A75EFF"/>
    <w:pPr>
      <w:spacing w:line="360" w:lineRule="auto"/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A75EFF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Normlnweb">
    <w:name w:val="Normal (Web)"/>
    <w:basedOn w:val="Normln"/>
    <w:semiHidden/>
    <w:rsid w:val="00A75EFF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odrazky">
    <w:name w:val="_odrazky"/>
    <w:basedOn w:val="Normln"/>
    <w:rsid w:val="00A75EFF"/>
    <w:pPr>
      <w:numPr>
        <w:numId w:val="10"/>
      </w:numPr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75EFF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A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A0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Wichterlovo gymnázium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Libor Klubal</dc:creator>
  <cp:keywords/>
  <dc:description/>
  <cp:lastModifiedBy> </cp:lastModifiedBy>
  <cp:revision>2</cp:revision>
  <cp:lastPrinted>2022-09-08T07:36:00Z</cp:lastPrinted>
  <dcterms:created xsi:type="dcterms:W3CDTF">2022-09-09T13:58:00Z</dcterms:created>
  <dcterms:modified xsi:type="dcterms:W3CDTF">2022-09-09T13:58:00Z</dcterms:modified>
</cp:coreProperties>
</file>