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77777777" w:rsidR="00F554F8" w:rsidRPr="00F554F8" w:rsidRDefault="00F554F8" w:rsidP="00F554F8">
      <w:pPr>
        <w:jc w:val="center"/>
        <w:rPr>
          <w:rFonts w:ascii="Effra" w:hAnsi="Effra" w:cs="Effra"/>
          <w:b/>
          <w:bCs/>
          <w:color w:val="000000"/>
          <w:sz w:val="28"/>
          <w:szCs w:val="28"/>
        </w:rPr>
      </w:pPr>
      <w:r w:rsidRPr="00F554F8">
        <w:rPr>
          <w:rFonts w:ascii="Effra" w:hAnsi="Effra" w:cs="Effra"/>
          <w:b/>
          <w:color w:val="000000"/>
          <w:sz w:val="28"/>
          <w:szCs w:val="28"/>
        </w:rPr>
        <w:t xml:space="preserve">Smlouva o </w:t>
      </w:r>
      <w:r w:rsidRPr="00F554F8">
        <w:rPr>
          <w:rFonts w:ascii="Effra" w:hAnsi="Effra" w:cs="Effra"/>
          <w:b/>
          <w:bCs/>
          <w:color w:val="000000"/>
          <w:sz w:val="28"/>
          <w:szCs w:val="28"/>
        </w:rPr>
        <w:t>dílo</w:t>
      </w:r>
    </w:p>
    <w:p w14:paraId="53832480" w14:textId="77777777" w:rsidR="00F554F8" w:rsidRPr="00F554F8" w:rsidRDefault="00F554F8" w:rsidP="00F554F8">
      <w:pPr>
        <w:rPr>
          <w:rFonts w:ascii="Effra" w:hAnsi="Effra" w:cs="Effra"/>
          <w:color w:val="000000"/>
        </w:rPr>
      </w:pPr>
    </w:p>
    <w:p w14:paraId="691C31C4" w14:textId="77777777" w:rsidR="00F554F8" w:rsidRPr="00F554F8" w:rsidRDefault="00F554F8" w:rsidP="00F554F8">
      <w:pPr>
        <w:rPr>
          <w:rFonts w:ascii="Effra" w:hAnsi="Effra" w:cs="Effra"/>
          <w:color w:val="000000"/>
        </w:rPr>
      </w:pPr>
      <w:r w:rsidRPr="00F554F8">
        <w:rPr>
          <w:rFonts w:ascii="Effra" w:hAnsi="Effra" w:cs="Effra"/>
          <w:color w:val="000000"/>
        </w:rPr>
        <w:t>Smluvní strany:</w:t>
      </w:r>
    </w:p>
    <w:p w14:paraId="79AE2249" w14:textId="77777777" w:rsidR="00F554F8" w:rsidRPr="00F554F8" w:rsidRDefault="00F554F8" w:rsidP="00F554F8">
      <w:pPr>
        <w:rPr>
          <w:rFonts w:ascii="Effra" w:hAnsi="Effra" w:cs="Effra"/>
          <w:color w:val="000000"/>
        </w:rPr>
      </w:pPr>
    </w:p>
    <w:p w14:paraId="286654EA" w14:textId="77777777" w:rsidR="00F554F8" w:rsidRPr="00F554F8" w:rsidRDefault="00F554F8" w:rsidP="00F554F8">
      <w:pPr>
        <w:rPr>
          <w:rStyle w:val="platne1"/>
          <w:rFonts w:ascii="Effra" w:hAnsi="Effra" w:cs="Effra"/>
          <w:color w:val="000000"/>
        </w:rPr>
      </w:pPr>
      <w:r w:rsidRPr="00F554F8">
        <w:rPr>
          <w:rStyle w:val="nowrap"/>
          <w:rFonts w:ascii="Effra" w:hAnsi="Effra" w:cs="Effra"/>
          <w:b/>
          <w:color w:val="000000"/>
        </w:rPr>
        <w:t>Moravskoslezské Investice a Development, a.s.</w:t>
      </w:r>
    </w:p>
    <w:p w14:paraId="78D45B5D" w14:textId="77777777" w:rsidR="00F554F8" w:rsidRPr="00F554F8" w:rsidRDefault="00F554F8" w:rsidP="00F554F8">
      <w:pPr>
        <w:rPr>
          <w:rStyle w:val="platne1"/>
          <w:rFonts w:ascii="Effra" w:hAnsi="Effra" w:cs="Effra"/>
          <w:color w:val="000000"/>
        </w:rPr>
      </w:pPr>
      <w:r w:rsidRPr="00F554F8">
        <w:rPr>
          <w:rStyle w:val="platne1"/>
          <w:rFonts w:ascii="Effra" w:hAnsi="Effra" w:cs="Effra"/>
          <w:color w:val="000000"/>
        </w:rPr>
        <w:t>se sídlem Na Jízdárně 1245/7, Moravská Ostrava, 702 00 Ostrava</w:t>
      </w:r>
    </w:p>
    <w:p w14:paraId="05C1EE22" w14:textId="77777777" w:rsidR="00F554F8" w:rsidRPr="00F554F8" w:rsidRDefault="00F554F8" w:rsidP="00F554F8">
      <w:pPr>
        <w:rPr>
          <w:rFonts w:ascii="Effra" w:hAnsi="Effra" w:cs="Effra"/>
          <w:color w:val="000000"/>
        </w:rPr>
      </w:pPr>
      <w:r w:rsidRPr="00F554F8">
        <w:rPr>
          <w:rStyle w:val="platne1"/>
          <w:rFonts w:ascii="Effra" w:hAnsi="Effra" w:cs="Effra"/>
          <w:color w:val="000000"/>
        </w:rPr>
        <w:t>IČ 47673168</w:t>
      </w:r>
      <w:r w:rsidRPr="00F554F8">
        <w:rPr>
          <w:rStyle w:val="nowrap"/>
          <w:rFonts w:ascii="Effra" w:hAnsi="Effra" w:cs="Effra"/>
          <w:color w:val="000000"/>
        </w:rPr>
        <w:t>, DIČ CZ47673168</w:t>
      </w:r>
      <w:r w:rsidRPr="00F554F8">
        <w:rPr>
          <w:rFonts w:ascii="Effra" w:hAnsi="Effra" w:cs="Effra"/>
          <w:color w:val="000000"/>
        </w:rPr>
        <w:t>, společnost zapsána v OR u KS v Ostravě – oddíl B, vložka 609</w:t>
      </w:r>
    </w:p>
    <w:p w14:paraId="7BD93ED4" w14:textId="77777777" w:rsidR="00F554F8" w:rsidRPr="00F554F8" w:rsidRDefault="00F554F8" w:rsidP="00F554F8">
      <w:pPr>
        <w:rPr>
          <w:rStyle w:val="platne1"/>
          <w:rFonts w:ascii="Effra" w:hAnsi="Effra" w:cs="Effra"/>
          <w:color w:val="000000"/>
        </w:rPr>
      </w:pPr>
      <w:r w:rsidRPr="00F554F8">
        <w:rPr>
          <w:rFonts w:ascii="Effra" w:hAnsi="Effra" w:cs="Effra"/>
          <w:color w:val="000000"/>
        </w:rPr>
        <w:t xml:space="preserve">bankovní spojení: </w:t>
      </w:r>
      <w:r w:rsidRPr="00F554F8">
        <w:rPr>
          <w:rFonts w:ascii="Effra" w:hAnsi="Effra" w:cs="Effra"/>
        </w:rPr>
        <w:t>373791183/0300</w:t>
      </w:r>
    </w:p>
    <w:p w14:paraId="4B36FAF3" w14:textId="77777777" w:rsidR="006E0B12" w:rsidRDefault="00F554F8" w:rsidP="00F554F8">
      <w:pPr>
        <w:rPr>
          <w:rStyle w:val="platne1"/>
          <w:rFonts w:ascii="Effra" w:hAnsi="Effra" w:cs="Effra"/>
          <w:color w:val="000000"/>
        </w:rPr>
      </w:pPr>
      <w:r w:rsidRPr="00F554F8">
        <w:rPr>
          <w:rStyle w:val="platne1"/>
          <w:rFonts w:ascii="Effra" w:hAnsi="Effra" w:cs="Effra"/>
          <w:color w:val="000000"/>
        </w:rPr>
        <w:t>zastoupen</w:t>
      </w:r>
      <w:r w:rsidR="00A4220E">
        <w:rPr>
          <w:rStyle w:val="platne1"/>
          <w:rFonts w:ascii="Effra" w:hAnsi="Effra" w:cs="Effra"/>
          <w:color w:val="000000"/>
        </w:rPr>
        <w:t>a</w:t>
      </w:r>
      <w:r w:rsidR="00EF477E">
        <w:rPr>
          <w:rStyle w:val="platne1"/>
          <w:rFonts w:ascii="Effra" w:hAnsi="Effra" w:cs="Effra"/>
          <w:color w:val="000000"/>
        </w:rPr>
        <w:t>:</w:t>
      </w:r>
      <w:r w:rsidR="00EF477E">
        <w:rPr>
          <w:rStyle w:val="platne1"/>
          <w:rFonts w:ascii="Effra" w:hAnsi="Effra" w:cs="Effra"/>
          <w:color w:val="000000"/>
        </w:rPr>
        <w:tab/>
      </w:r>
    </w:p>
    <w:p w14:paraId="79019517" w14:textId="77777777" w:rsidR="006E0B12" w:rsidRDefault="006E0B12" w:rsidP="00F554F8">
      <w:pPr>
        <w:rPr>
          <w:rStyle w:val="platne1"/>
          <w:rFonts w:ascii="Effra" w:hAnsi="Effra" w:cs="Effra"/>
          <w:color w:val="000000"/>
        </w:rPr>
      </w:pPr>
    </w:p>
    <w:p w14:paraId="584C38DC" w14:textId="4386D943" w:rsidR="00F554F8" w:rsidRDefault="006E0B12" w:rsidP="00F554F8">
      <w:pPr>
        <w:rPr>
          <w:rStyle w:val="platne1"/>
          <w:rFonts w:ascii="Effra" w:hAnsi="Effra" w:cs="Effra"/>
          <w:color w:val="000000"/>
        </w:rPr>
      </w:pPr>
      <w:r>
        <w:rPr>
          <w:rStyle w:val="platne1"/>
          <w:rFonts w:ascii="Effra" w:hAnsi="Effra" w:cs="Effra"/>
          <w:color w:val="000000"/>
        </w:rPr>
        <w:t xml:space="preserve">ve věcech smluvních </w:t>
      </w:r>
      <w:r w:rsidR="00190DC7">
        <w:rPr>
          <w:rStyle w:val="platne1"/>
          <w:rFonts w:ascii="Effra" w:hAnsi="Effra" w:cs="Effra"/>
          <w:color w:val="000000"/>
        </w:rPr>
        <w:tab/>
      </w:r>
      <w:r w:rsidR="00F554F8" w:rsidRPr="00F554F8">
        <w:rPr>
          <w:rStyle w:val="platne1"/>
          <w:rFonts w:ascii="Effra" w:hAnsi="Effra" w:cs="Effra"/>
          <w:color w:val="000000"/>
        </w:rPr>
        <w:t xml:space="preserve">Ing. </w:t>
      </w:r>
      <w:r w:rsidR="00CA5640">
        <w:rPr>
          <w:rStyle w:val="platne1"/>
          <w:rFonts w:ascii="Effra" w:hAnsi="Effra" w:cs="Effra"/>
          <w:color w:val="000000"/>
        </w:rPr>
        <w:t>Václavem Paličkou</w:t>
      </w:r>
      <w:r w:rsidR="00F554F8" w:rsidRPr="00F554F8">
        <w:rPr>
          <w:rStyle w:val="platne1"/>
          <w:rFonts w:ascii="Effra" w:hAnsi="Effra" w:cs="Effra"/>
          <w:color w:val="000000"/>
        </w:rPr>
        <w:t xml:space="preserve">, </w:t>
      </w:r>
      <w:r w:rsidR="00EF477E">
        <w:rPr>
          <w:rStyle w:val="platne1"/>
          <w:rFonts w:ascii="Effra" w:hAnsi="Effra" w:cs="Effra"/>
          <w:color w:val="000000"/>
        </w:rPr>
        <w:t>předsedou představenstva</w:t>
      </w:r>
    </w:p>
    <w:p w14:paraId="3A8235C7" w14:textId="4DFBE8C8" w:rsidR="00EF477E" w:rsidRDefault="00EF477E" w:rsidP="006E0B12">
      <w:pPr>
        <w:ind w:left="2124" w:firstLine="708"/>
        <w:rPr>
          <w:rStyle w:val="platne1"/>
          <w:rFonts w:ascii="Effra" w:hAnsi="Effra" w:cs="Effra"/>
          <w:color w:val="000000"/>
        </w:rPr>
      </w:pPr>
      <w:r>
        <w:rPr>
          <w:rStyle w:val="platne1"/>
          <w:rFonts w:ascii="Effra" w:hAnsi="Effra" w:cs="Effra"/>
          <w:color w:val="000000"/>
        </w:rPr>
        <w:t>Mgr. Petrem Birklenem, členem představenstva</w:t>
      </w:r>
    </w:p>
    <w:p w14:paraId="5F822F2E" w14:textId="3002A07B" w:rsidR="006E0B12" w:rsidRDefault="006E0B12" w:rsidP="00F94C53">
      <w:pPr>
        <w:rPr>
          <w:rStyle w:val="platne1"/>
          <w:rFonts w:ascii="Effra" w:hAnsi="Effra" w:cs="Effra"/>
          <w:color w:val="000000"/>
        </w:rPr>
      </w:pPr>
      <w:r>
        <w:rPr>
          <w:rStyle w:val="platne1"/>
          <w:rFonts w:ascii="Effra" w:hAnsi="Effra" w:cs="Effra"/>
          <w:color w:val="000000"/>
        </w:rPr>
        <w:t>ve věcech technických</w:t>
      </w:r>
      <w:r>
        <w:rPr>
          <w:rStyle w:val="platne1"/>
          <w:rFonts w:ascii="Effra" w:hAnsi="Effra" w:cs="Effra"/>
          <w:color w:val="000000"/>
        </w:rPr>
        <w:tab/>
        <w:t xml:space="preserve">Ing. </w:t>
      </w:r>
      <w:r w:rsidR="00F94C53">
        <w:rPr>
          <w:rStyle w:val="platne1"/>
          <w:rFonts w:ascii="Effra" w:hAnsi="Effra" w:cs="Effra"/>
          <w:color w:val="000000"/>
        </w:rPr>
        <w:t>Jiřím Stašem</w:t>
      </w:r>
    </w:p>
    <w:p w14:paraId="77A481EB" w14:textId="2393854E" w:rsidR="006E0B12" w:rsidRDefault="006E0B12" w:rsidP="006E0B12">
      <w:pPr>
        <w:rPr>
          <w:rStyle w:val="platne1"/>
          <w:rFonts w:ascii="Effra" w:hAnsi="Effra" w:cs="Effra"/>
          <w:color w:val="000000"/>
        </w:rPr>
      </w:pPr>
      <w:r>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t>Ing. Markétou Sládkovou</w:t>
      </w:r>
    </w:p>
    <w:p w14:paraId="7F2E34D9" w14:textId="77777777" w:rsidR="00F554F8" w:rsidRPr="00F554F8" w:rsidRDefault="00F554F8" w:rsidP="00F554F8">
      <w:pPr>
        <w:rPr>
          <w:rFonts w:ascii="Effra" w:hAnsi="Effra" w:cs="Effra"/>
        </w:rPr>
      </w:pPr>
    </w:p>
    <w:p w14:paraId="2AAE5C60"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objednatel</w:t>
      </w:r>
      <w:r w:rsidRPr="00F554F8">
        <w:rPr>
          <w:rStyle w:val="platne1"/>
          <w:rFonts w:ascii="Effra" w:hAnsi="Effra" w:cs="Effra"/>
          <w:color w:val="000000"/>
        </w:rPr>
        <w:t>“ na straně jedné</w:t>
      </w:r>
    </w:p>
    <w:p w14:paraId="7E1A85F2" w14:textId="77777777" w:rsidR="00F554F8" w:rsidRPr="00F554F8" w:rsidRDefault="00F554F8" w:rsidP="00F554F8">
      <w:pPr>
        <w:rPr>
          <w:rFonts w:ascii="Effra" w:hAnsi="Effra" w:cs="Effra"/>
        </w:rPr>
      </w:pPr>
    </w:p>
    <w:p w14:paraId="5A918229" w14:textId="77777777" w:rsidR="00F554F8" w:rsidRPr="00F554F8" w:rsidRDefault="00F554F8" w:rsidP="00F554F8">
      <w:pPr>
        <w:rPr>
          <w:rFonts w:ascii="Effra" w:hAnsi="Effra" w:cs="Effra"/>
        </w:rPr>
      </w:pPr>
      <w:r w:rsidRPr="00F554F8">
        <w:rPr>
          <w:rStyle w:val="platne1"/>
          <w:rFonts w:ascii="Effra" w:hAnsi="Effra" w:cs="Effra"/>
          <w:color w:val="000000"/>
        </w:rPr>
        <w:t>a</w:t>
      </w:r>
    </w:p>
    <w:p w14:paraId="1B3B3271" w14:textId="77777777" w:rsidR="00F554F8" w:rsidRPr="00F554F8" w:rsidRDefault="00F554F8" w:rsidP="00F554F8">
      <w:pPr>
        <w:rPr>
          <w:rFonts w:ascii="Effra" w:hAnsi="Effra" w:cs="Effra"/>
        </w:rPr>
      </w:pPr>
    </w:p>
    <w:p w14:paraId="6059A3BB" w14:textId="77777777" w:rsidR="00FD6689" w:rsidRPr="00FD6689" w:rsidRDefault="00FD6689" w:rsidP="00FD6689">
      <w:pPr>
        <w:jc w:val="both"/>
        <w:rPr>
          <w:rFonts w:ascii="Times New Roman" w:eastAsia="Times New Roman" w:hAnsi="Times New Roman" w:cs="Times New Roman"/>
          <w:lang w:eastAsia="cs-CZ"/>
        </w:rPr>
      </w:pPr>
      <w:r w:rsidRPr="00FD6689">
        <w:rPr>
          <w:rFonts w:ascii="Arial" w:eastAsia="Times New Roman" w:hAnsi="Arial" w:cs="Arial"/>
          <w:b/>
          <w:bCs/>
          <w:color w:val="000000"/>
          <w:lang w:eastAsia="cs-CZ"/>
        </w:rPr>
        <w:t>RegioHub s.r.o.</w:t>
      </w:r>
    </w:p>
    <w:p w14:paraId="69EB27C7" w14:textId="77777777" w:rsidR="00FD6689" w:rsidRPr="00FD6689" w:rsidRDefault="00FD6689" w:rsidP="00FD6689">
      <w:pPr>
        <w:jc w:val="both"/>
        <w:rPr>
          <w:rStyle w:val="platne1"/>
          <w:rFonts w:ascii="Effra" w:hAnsi="Effra" w:cs="Effra"/>
          <w:color w:val="000000"/>
        </w:rPr>
      </w:pPr>
      <w:r w:rsidRPr="00FD6689">
        <w:rPr>
          <w:rStyle w:val="platne1"/>
          <w:rFonts w:ascii="Effra" w:hAnsi="Effra" w:cs="Effra"/>
        </w:rPr>
        <w:t>se sídlem Drtinova 557/10, Smíchov, 150 00 Praha 5</w:t>
      </w:r>
    </w:p>
    <w:p w14:paraId="7D61FE3E" w14:textId="77777777" w:rsidR="00FD6689" w:rsidRPr="00FD6689" w:rsidRDefault="00FD6689" w:rsidP="00FD6689">
      <w:pPr>
        <w:jc w:val="both"/>
        <w:rPr>
          <w:rStyle w:val="platne1"/>
          <w:rFonts w:ascii="Effra" w:hAnsi="Effra" w:cs="Effra"/>
          <w:color w:val="000000"/>
        </w:rPr>
      </w:pPr>
      <w:r w:rsidRPr="00FD6689">
        <w:rPr>
          <w:rStyle w:val="platne1"/>
          <w:rFonts w:ascii="Effra" w:hAnsi="Effra" w:cs="Effra"/>
        </w:rPr>
        <w:t>IČO: 24145424, DIČ: CZ24145424, společnost je zapsána v obchodním rejstříku vedeném Městským soudem v Praze, oddíl C, vložka 182818/MSPH</w:t>
      </w:r>
    </w:p>
    <w:p w14:paraId="33638184" w14:textId="77777777" w:rsidR="00FD6689" w:rsidRPr="00FD6689" w:rsidRDefault="00FD6689" w:rsidP="00FD6689">
      <w:pPr>
        <w:jc w:val="both"/>
        <w:rPr>
          <w:rStyle w:val="platne1"/>
          <w:rFonts w:ascii="Effra" w:hAnsi="Effra" w:cs="Effra"/>
          <w:color w:val="000000"/>
        </w:rPr>
      </w:pPr>
      <w:r w:rsidRPr="00FD6689">
        <w:rPr>
          <w:rStyle w:val="platne1"/>
          <w:rFonts w:ascii="Effra" w:hAnsi="Effra" w:cs="Effra"/>
        </w:rPr>
        <w:t>bankovní spojení: 500129222/0800</w:t>
      </w:r>
    </w:p>
    <w:p w14:paraId="0B6C7B80" w14:textId="77777777" w:rsidR="00FD6689" w:rsidRPr="00FD6689" w:rsidRDefault="00FD6689" w:rsidP="00FD6689">
      <w:pPr>
        <w:jc w:val="both"/>
        <w:rPr>
          <w:rStyle w:val="platne1"/>
          <w:rFonts w:ascii="Effra" w:hAnsi="Effra" w:cs="Effra"/>
          <w:color w:val="000000"/>
        </w:rPr>
      </w:pPr>
      <w:r w:rsidRPr="00FD6689">
        <w:rPr>
          <w:rStyle w:val="platne1"/>
          <w:rFonts w:ascii="Effra" w:hAnsi="Effra" w:cs="Effra"/>
        </w:rPr>
        <w:t>zastoupena:</w:t>
      </w:r>
      <w:r w:rsidRPr="00FD6689">
        <w:rPr>
          <w:rStyle w:val="platne1"/>
          <w:rFonts w:ascii="Effra" w:hAnsi="Effra" w:cs="Effra"/>
        </w:rPr>
        <w:br/>
      </w:r>
      <w:r w:rsidRPr="00FD6689">
        <w:rPr>
          <w:rStyle w:val="platne1"/>
          <w:rFonts w:ascii="Effra" w:hAnsi="Effra" w:cs="Effra"/>
        </w:rPr>
        <w:br/>
      </w:r>
    </w:p>
    <w:p w14:paraId="5BCA891B" w14:textId="77777777" w:rsidR="00FD6689" w:rsidRPr="00FD6689" w:rsidRDefault="00FD6689" w:rsidP="00FD6689">
      <w:pPr>
        <w:jc w:val="both"/>
        <w:rPr>
          <w:rStyle w:val="platne1"/>
          <w:rFonts w:ascii="Effra" w:hAnsi="Effra" w:cs="Effra"/>
          <w:color w:val="000000"/>
        </w:rPr>
      </w:pPr>
      <w:r w:rsidRPr="00FD6689">
        <w:rPr>
          <w:rStyle w:val="platne1"/>
          <w:rFonts w:ascii="Effra" w:hAnsi="Effra" w:cs="Effra"/>
        </w:rPr>
        <w:t>ve věcech smluvních</w:t>
      </w:r>
      <w:r w:rsidRPr="00FD6689">
        <w:rPr>
          <w:rStyle w:val="platne1"/>
          <w:rFonts w:ascii="Effra" w:hAnsi="Effra" w:cs="Effra"/>
        </w:rPr>
        <w:tab/>
        <w:t xml:space="preserve"> Petrem Vítkem, jednatelem</w:t>
      </w:r>
    </w:p>
    <w:p w14:paraId="03FAC613" w14:textId="77777777" w:rsidR="00FD6689" w:rsidRPr="00FD6689" w:rsidRDefault="00FD6689" w:rsidP="00FD6689">
      <w:pPr>
        <w:jc w:val="both"/>
        <w:rPr>
          <w:rStyle w:val="platne1"/>
          <w:rFonts w:ascii="Effra" w:hAnsi="Effra" w:cs="Effra"/>
          <w:color w:val="000000"/>
        </w:rPr>
      </w:pPr>
      <w:r w:rsidRPr="00FD6689">
        <w:rPr>
          <w:rStyle w:val="platne1"/>
          <w:rFonts w:ascii="Effra" w:hAnsi="Effra" w:cs="Effra"/>
        </w:rPr>
        <w:t>ve věcech technických</w:t>
      </w:r>
      <w:r w:rsidRPr="00FD6689">
        <w:rPr>
          <w:rStyle w:val="platne1"/>
          <w:rFonts w:ascii="Effra" w:hAnsi="Effra" w:cs="Effra"/>
        </w:rPr>
        <w:tab/>
        <w:t xml:space="preserve"> Irenou Pláteníkovou</w:t>
      </w:r>
    </w:p>
    <w:p w14:paraId="468D84A5" w14:textId="77777777" w:rsidR="00FD6689" w:rsidRPr="00FD6689" w:rsidRDefault="00FD6689" w:rsidP="00FD6689">
      <w:pPr>
        <w:jc w:val="both"/>
        <w:rPr>
          <w:rStyle w:val="platne1"/>
          <w:rFonts w:ascii="Effra" w:hAnsi="Effra" w:cs="Effra"/>
          <w:color w:val="000000"/>
        </w:rPr>
      </w:pPr>
      <w:r w:rsidRPr="00FD6689">
        <w:rPr>
          <w:rStyle w:val="platne1"/>
          <w:rFonts w:ascii="Effra" w:hAnsi="Effra" w:cs="Effra"/>
        </w:rPr>
        <w:tab/>
      </w:r>
      <w:r w:rsidRPr="00FD6689">
        <w:rPr>
          <w:rStyle w:val="platne1"/>
          <w:rFonts w:ascii="Effra" w:hAnsi="Effra" w:cs="Effra"/>
        </w:rPr>
        <w:tab/>
      </w:r>
      <w:r w:rsidRPr="00FD6689">
        <w:rPr>
          <w:rStyle w:val="platne1"/>
          <w:rFonts w:ascii="Effra" w:hAnsi="Effra" w:cs="Effra"/>
        </w:rPr>
        <w:tab/>
      </w:r>
      <w:r w:rsidRPr="00FD6689">
        <w:rPr>
          <w:rStyle w:val="platne1"/>
          <w:rFonts w:ascii="Effra" w:hAnsi="Effra" w:cs="Effra"/>
        </w:rPr>
        <w:tab/>
        <w:t xml:space="preserve"> Jarkou Kořenou</w:t>
      </w:r>
    </w:p>
    <w:p w14:paraId="35291B4A" w14:textId="445E64CA" w:rsidR="00F554F8" w:rsidRPr="00FD6689" w:rsidRDefault="00FD6689" w:rsidP="00FD6689">
      <w:pPr>
        <w:rPr>
          <w:rStyle w:val="platne1"/>
          <w:rFonts w:ascii="Effra" w:hAnsi="Effra" w:cs="Effra"/>
        </w:rPr>
      </w:pPr>
      <w:r w:rsidRPr="00FD6689">
        <w:rPr>
          <w:rStyle w:val="platne1"/>
          <w:rFonts w:ascii="Effra" w:hAnsi="Effra" w:cs="Effra"/>
        </w:rPr>
        <w:tab/>
      </w:r>
      <w:r w:rsidRPr="00FD6689">
        <w:rPr>
          <w:rStyle w:val="platne1"/>
          <w:rFonts w:ascii="Effra" w:hAnsi="Effra" w:cs="Effra"/>
        </w:rPr>
        <w:tab/>
      </w:r>
      <w:r w:rsidRPr="00FD6689">
        <w:rPr>
          <w:rStyle w:val="platne1"/>
          <w:rFonts w:ascii="Effra" w:hAnsi="Effra" w:cs="Effra"/>
        </w:rPr>
        <w:tab/>
      </w:r>
      <w:r w:rsidRPr="00FD6689">
        <w:rPr>
          <w:rStyle w:val="platne1"/>
          <w:rFonts w:ascii="Effra" w:hAnsi="Effra" w:cs="Effra"/>
        </w:rPr>
        <w:tab/>
        <w:t xml:space="preserve"> Nelou Binarovou</w:t>
      </w:r>
    </w:p>
    <w:p w14:paraId="744D7E4F" w14:textId="77777777" w:rsidR="00FD6689" w:rsidRPr="00F554F8" w:rsidRDefault="00FD6689" w:rsidP="00FD6689">
      <w:pPr>
        <w:rPr>
          <w:rFonts w:ascii="Effra" w:hAnsi="Effra" w:cs="Effra"/>
        </w:rPr>
      </w:pPr>
    </w:p>
    <w:p w14:paraId="0508ABA5"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zhotovitel</w:t>
      </w:r>
      <w:r w:rsidRPr="00F554F8">
        <w:rPr>
          <w:rStyle w:val="platne1"/>
          <w:rFonts w:ascii="Effra" w:hAnsi="Effra" w:cs="Effra"/>
          <w:color w:val="000000"/>
        </w:rPr>
        <w:t>“ na straně druhé,</w:t>
      </w:r>
    </w:p>
    <w:p w14:paraId="38AD908A" w14:textId="77777777" w:rsidR="00F554F8" w:rsidRPr="00F554F8" w:rsidRDefault="00F554F8" w:rsidP="00F554F8">
      <w:pPr>
        <w:rPr>
          <w:rFonts w:ascii="Effra" w:hAnsi="Effra" w:cs="Effra"/>
        </w:rPr>
      </w:pPr>
    </w:p>
    <w:p w14:paraId="0FBE0008" w14:textId="77777777" w:rsidR="00F72F5A" w:rsidRDefault="00F72F5A" w:rsidP="00F554F8">
      <w:pPr>
        <w:rPr>
          <w:rFonts w:ascii="Effra" w:hAnsi="Effra" w:cs="Effra"/>
        </w:rPr>
      </w:pPr>
    </w:p>
    <w:p w14:paraId="758ECF6D" w14:textId="3E4FA01B" w:rsidR="00F554F8" w:rsidRDefault="00F554F8" w:rsidP="00F554F8">
      <w:pPr>
        <w:rPr>
          <w:rFonts w:ascii="Effra" w:hAnsi="Effra" w:cs="Effra"/>
        </w:rPr>
      </w:pPr>
      <w:r w:rsidRPr="00F554F8">
        <w:rPr>
          <w:rFonts w:ascii="Effra" w:hAnsi="Effra" w:cs="Effra"/>
        </w:rPr>
        <w:t>společně též jako „</w:t>
      </w:r>
      <w:r w:rsidRPr="00F554F8">
        <w:rPr>
          <w:rFonts w:ascii="Effra" w:hAnsi="Effra" w:cs="Effra"/>
          <w:b/>
          <w:bCs/>
        </w:rPr>
        <w:t>smluvní strany</w:t>
      </w:r>
      <w:r w:rsidRPr="00F554F8">
        <w:rPr>
          <w:rFonts w:ascii="Effra" w:hAnsi="Effra" w:cs="Effra"/>
        </w:rPr>
        <w:t>“</w:t>
      </w:r>
    </w:p>
    <w:p w14:paraId="5D6672D1" w14:textId="77777777" w:rsidR="00F72F5A" w:rsidRPr="00F554F8" w:rsidRDefault="00F72F5A" w:rsidP="00F554F8">
      <w:pPr>
        <w:rPr>
          <w:rFonts w:ascii="Effra" w:hAnsi="Effra" w:cs="Effra"/>
        </w:rPr>
      </w:pPr>
    </w:p>
    <w:p w14:paraId="02B88BE0" w14:textId="77777777" w:rsidR="00F554F8" w:rsidRPr="00F554F8" w:rsidRDefault="00F554F8" w:rsidP="00F554F8">
      <w:pPr>
        <w:rPr>
          <w:rFonts w:ascii="Effra" w:hAnsi="Effra" w:cs="Effra"/>
        </w:rPr>
      </w:pPr>
    </w:p>
    <w:p w14:paraId="7CDACCD7" w14:textId="390CC8C0" w:rsidR="00F554F8" w:rsidRDefault="00F554F8" w:rsidP="00F554F8">
      <w:pPr>
        <w:rPr>
          <w:rStyle w:val="platne1"/>
          <w:rFonts w:ascii="Effra" w:hAnsi="Effra" w:cs="Effra"/>
          <w:color w:val="000000"/>
        </w:rPr>
      </w:pPr>
      <w:r w:rsidRPr="00F554F8">
        <w:rPr>
          <w:rStyle w:val="platne1"/>
          <w:rFonts w:ascii="Effra" w:hAnsi="Effra" w:cs="Effra"/>
          <w:color w:val="000000"/>
        </w:rPr>
        <w:t xml:space="preserve">uzavírají tuto smlouvu o dílo v souladu s ust. § 2586 a násl. </w:t>
      </w:r>
      <w:r w:rsidR="00E13D5C">
        <w:rPr>
          <w:rStyle w:val="platne1"/>
          <w:rFonts w:ascii="Effra" w:hAnsi="Effra" w:cs="Effra"/>
          <w:color w:val="000000"/>
        </w:rPr>
        <w:t>z</w:t>
      </w:r>
      <w:r w:rsidRPr="00F554F8">
        <w:rPr>
          <w:rStyle w:val="platne1"/>
          <w:rFonts w:ascii="Effra" w:hAnsi="Effra" w:cs="Effra"/>
          <w:color w:val="000000"/>
        </w:rPr>
        <w:t>ákona č. 89/2012 Sb., občanského zákoníku, ve znění pozdějších předpisů:</w:t>
      </w:r>
    </w:p>
    <w:p w14:paraId="70F14459" w14:textId="77777777" w:rsidR="00F554F8" w:rsidRPr="00F554F8" w:rsidRDefault="00F554F8" w:rsidP="00F554F8">
      <w:pPr>
        <w:jc w:val="center"/>
        <w:rPr>
          <w:rStyle w:val="platne1"/>
          <w:rFonts w:ascii="Effra" w:hAnsi="Effra" w:cs="Effra"/>
          <w:b/>
          <w:color w:val="000000"/>
        </w:rPr>
      </w:pPr>
    </w:p>
    <w:p w14:paraId="72D7FEFE"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w:t>
      </w:r>
    </w:p>
    <w:p w14:paraId="635E4F6E" w14:textId="77777777" w:rsidR="00F554F8" w:rsidRPr="00F554F8" w:rsidRDefault="00F554F8" w:rsidP="00F554F8">
      <w:pPr>
        <w:jc w:val="center"/>
        <w:rPr>
          <w:rFonts w:ascii="Effra" w:hAnsi="Effra" w:cs="Effra"/>
        </w:rPr>
      </w:pPr>
      <w:r w:rsidRPr="00F554F8">
        <w:rPr>
          <w:rStyle w:val="platne1"/>
          <w:rFonts w:ascii="Effra" w:hAnsi="Effra" w:cs="Effra"/>
          <w:b/>
          <w:color w:val="000000"/>
        </w:rPr>
        <w:t>Předmět smlouvy</w:t>
      </w:r>
    </w:p>
    <w:p w14:paraId="341A243A" w14:textId="77777777" w:rsidR="00F554F8" w:rsidRPr="00F554F8" w:rsidRDefault="00F554F8" w:rsidP="00F554F8">
      <w:pPr>
        <w:jc w:val="center"/>
        <w:rPr>
          <w:rFonts w:ascii="Effra" w:hAnsi="Effra" w:cs="Effra"/>
        </w:rPr>
      </w:pPr>
    </w:p>
    <w:p w14:paraId="69EC82CF" w14:textId="7E62C472"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Zhotovitel se zavazuje, že pro objednatele v rozsahu a za podmínek stanovených touto smlouvou </w:t>
      </w:r>
      <w:r w:rsidR="00C572B4">
        <w:rPr>
          <w:rStyle w:val="platne1"/>
          <w:rFonts w:ascii="Effra" w:hAnsi="Effra" w:cs="Effra"/>
          <w:color w:val="000000"/>
        </w:rPr>
        <w:t>vytvoří</w:t>
      </w:r>
      <w:r w:rsidR="004E165D">
        <w:rPr>
          <w:rStyle w:val="platne1"/>
          <w:rFonts w:ascii="Effra" w:hAnsi="Effra" w:cs="Effra"/>
          <w:color w:val="000000"/>
        </w:rPr>
        <w:t xml:space="preserve"> </w:t>
      </w:r>
      <w:r w:rsidR="00AC51E1" w:rsidRPr="00AC51E1">
        <w:rPr>
          <w:b/>
          <w:bCs/>
          <w:color w:val="000000"/>
        </w:rPr>
        <w:t>Koncepc</w:t>
      </w:r>
      <w:r w:rsidR="00AC51E1">
        <w:rPr>
          <w:b/>
          <w:bCs/>
          <w:color w:val="000000"/>
        </w:rPr>
        <w:t>i</w:t>
      </w:r>
      <w:r w:rsidR="00AC51E1" w:rsidRPr="00AC51E1">
        <w:rPr>
          <w:b/>
          <w:bCs/>
          <w:color w:val="000000"/>
        </w:rPr>
        <w:t xml:space="preserve"> udržitelného developmentu areálů bývalých dolů Lazy a ČSA</w:t>
      </w:r>
      <w:r w:rsidR="00AC51E1" w:rsidRPr="00AC51E1">
        <w:rPr>
          <w:rStyle w:val="platne1"/>
          <w:b/>
          <w:bCs/>
          <w:color w:val="000000"/>
        </w:rPr>
        <w:t xml:space="preserve"> </w:t>
      </w:r>
      <w:r w:rsidRPr="00F554F8">
        <w:rPr>
          <w:rStyle w:val="platne1"/>
          <w:rFonts w:ascii="Effra" w:hAnsi="Effra" w:cs="Effra"/>
          <w:color w:val="000000"/>
        </w:rPr>
        <w:t>(dále též „</w:t>
      </w:r>
      <w:r w:rsidRPr="00F554F8">
        <w:rPr>
          <w:rStyle w:val="platne1"/>
          <w:rFonts w:ascii="Effra" w:hAnsi="Effra" w:cs="Effra"/>
          <w:b/>
          <w:bCs/>
          <w:color w:val="000000"/>
        </w:rPr>
        <w:t>dílo</w:t>
      </w:r>
      <w:r w:rsidRPr="00F554F8">
        <w:rPr>
          <w:rStyle w:val="platne1"/>
          <w:rFonts w:ascii="Effra" w:hAnsi="Effra" w:cs="Effra"/>
          <w:color w:val="000000"/>
        </w:rPr>
        <w:t>“ či „</w:t>
      </w:r>
      <w:r w:rsidRPr="00F554F8">
        <w:rPr>
          <w:rStyle w:val="platne1"/>
          <w:rFonts w:ascii="Effra" w:hAnsi="Effra" w:cs="Effra"/>
          <w:b/>
          <w:bCs/>
          <w:color w:val="000000"/>
        </w:rPr>
        <w:t>předmět zakázky</w:t>
      </w:r>
      <w:r w:rsidRPr="00F554F8">
        <w:rPr>
          <w:rStyle w:val="platne1"/>
          <w:rFonts w:ascii="Effra" w:hAnsi="Effra" w:cs="Effra"/>
          <w:color w:val="000000"/>
        </w:rPr>
        <w:t>“).</w:t>
      </w:r>
    </w:p>
    <w:p w14:paraId="316332D1" w14:textId="3A17C4A7" w:rsidR="00F554F8" w:rsidRDefault="00C572B4" w:rsidP="00F554F8">
      <w:pPr>
        <w:numPr>
          <w:ilvl w:val="0"/>
          <w:numId w:val="3"/>
        </w:numPr>
        <w:suppressAutoHyphens/>
        <w:spacing w:after="102"/>
        <w:jc w:val="both"/>
        <w:rPr>
          <w:rStyle w:val="platne1"/>
          <w:rFonts w:ascii="Effra" w:hAnsi="Effra" w:cs="Effra"/>
          <w:color w:val="000000"/>
        </w:rPr>
      </w:pPr>
      <w:r>
        <w:rPr>
          <w:rStyle w:val="platne1"/>
          <w:rFonts w:ascii="Effra" w:hAnsi="Effra" w:cs="Effra"/>
          <w:color w:val="000000"/>
        </w:rPr>
        <w:lastRenderedPageBreak/>
        <w:t>Rozsah díla</w:t>
      </w:r>
      <w:r w:rsidR="00F554F8" w:rsidRPr="00F554F8">
        <w:rPr>
          <w:rStyle w:val="platne1"/>
          <w:rFonts w:ascii="Effra" w:hAnsi="Effra" w:cs="Effra"/>
          <w:color w:val="000000"/>
        </w:rPr>
        <w:t xml:space="preserve"> je specifikován v </w:t>
      </w:r>
      <w:r w:rsidR="0046430B">
        <w:rPr>
          <w:rStyle w:val="platne1"/>
          <w:rFonts w:ascii="Effra" w:hAnsi="Effra" w:cs="Effra"/>
          <w:color w:val="000000"/>
        </w:rPr>
        <w:t>p</w:t>
      </w:r>
      <w:r w:rsidR="00F554F8" w:rsidRPr="00F554F8">
        <w:rPr>
          <w:rStyle w:val="platne1"/>
          <w:rFonts w:ascii="Effra" w:hAnsi="Effra" w:cs="Effra"/>
          <w:color w:val="000000"/>
        </w:rPr>
        <w:t>říloze č. 1, která je nedílnou součástí této smlouvy.</w:t>
      </w:r>
    </w:p>
    <w:p w14:paraId="4FB02CCC" w14:textId="0FBE2AAC"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Dílo bude vytvořeno s odbornou </w:t>
      </w:r>
      <w:r w:rsidR="001A7845">
        <w:rPr>
          <w:rStyle w:val="platne1"/>
          <w:rFonts w:ascii="Effra" w:hAnsi="Effra" w:cs="Effra"/>
          <w:color w:val="000000"/>
        </w:rPr>
        <w:t>p</w:t>
      </w:r>
      <w:r w:rsidRPr="00F554F8">
        <w:rPr>
          <w:rStyle w:val="platne1"/>
          <w:rFonts w:ascii="Effra" w:hAnsi="Effra" w:cs="Effra"/>
          <w:color w:val="000000"/>
        </w:rPr>
        <w:t>éčí a v kvalitě provedení odpovídající hodnotě díla.</w:t>
      </w:r>
    </w:p>
    <w:p w14:paraId="74557326" w14:textId="1AD75D37" w:rsidR="00514489" w:rsidRPr="00A20247" w:rsidRDefault="00F554F8" w:rsidP="00514489">
      <w:pPr>
        <w:numPr>
          <w:ilvl w:val="0"/>
          <w:numId w:val="3"/>
        </w:numPr>
        <w:suppressAutoHyphens/>
        <w:spacing w:after="102"/>
        <w:jc w:val="both"/>
        <w:rPr>
          <w:rStyle w:val="platne1"/>
          <w:rFonts w:ascii="Effra" w:hAnsi="Effra" w:cs="Effra"/>
        </w:rPr>
      </w:pPr>
      <w:r w:rsidRPr="00F554F8">
        <w:rPr>
          <w:rStyle w:val="platne1"/>
          <w:rFonts w:ascii="Effra" w:hAnsi="Effra" w:cs="Effra"/>
          <w:color w:val="000000"/>
        </w:rPr>
        <w:t>Smluvní strany se zavazují poskytovat si vzájemnou součinnost pro řádné provedení díla. Za tímto účelem si budou poskytovat veškeré potřebné informace, které mohou být důležité nebo nutné pro provedení díla.</w:t>
      </w:r>
    </w:p>
    <w:p w14:paraId="721C89A4" w14:textId="77777777" w:rsidR="00514489" w:rsidRPr="00F554F8" w:rsidRDefault="00514489" w:rsidP="00514489">
      <w:pPr>
        <w:suppressAutoHyphens/>
        <w:spacing w:after="102"/>
        <w:jc w:val="both"/>
        <w:rPr>
          <w:rFonts w:ascii="Effra" w:hAnsi="Effra" w:cs="Effra"/>
        </w:rPr>
      </w:pPr>
    </w:p>
    <w:p w14:paraId="60ECCF5B"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w:t>
      </w:r>
    </w:p>
    <w:p w14:paraId="77DBAEC5" w14:textId="77777777" w:rsidR="00F554F8" w:rsidRPr="00F554F8" w:rsidRDefault="00F554F8" w:rsidP="00F554F8">
      <w:pPr>
        <w:jc w:val="center"/>
        <w:rPr>
          <w:rFonts w:ascii="Effra" w:hAnsi="Effra" w:cs="Effra"/>
        </w:rPr>
      </w:pPr>
      <w:r w:rsidRPr="00F554F8">
        <w:rPr>
          <w:rStyle w:val="platne1"/>
          <w:rFonts w:ascii="Effra" w:hAnsi="Effra" w:cs="Effra"/>
          <w:b/>
          <w:color w:val="000000"/>
        </w:rPr>
        <w:t>Termíny vyhotovení díla, předání díla</w:t>
      </w:r>
    </w:p>
    <w:p w14:paraId="41CCBE2B" w14:textId="77777777" w:rsidR="00F554F8" w:rsidRPr="002700A2" w:rsidRDefault="00F554F8" w:rsidP="00F554F8">
      <w:pPr>
        <w:jc w:val="center"/>
        <w:rPr>
          <w:rStyle w:val="platne1"/>
          <w:color w:val="000000"/>
        </w:rPr>
      </w:pPr>
    </w:p>
    <w:p w14:paraId="511193A3" w14:textId="4983BA78" w:rsidR="009230C0" w:rsidRPr="00F94C53" w:rsidRDefault="00F554F8" w:rsidP="00F94C53">
      <w:pPr>
        <w:numPr>
          <w:ilvl w:val="0"/>
          <w:numId w:val="4"/>
        </w:numPr>
        <w:tabs>
          <w:tab w:val="clear" w:pos="720"/>
        </w:tabs>
        <w:suppressAutoHyphens/>
        <w:spacing w:after="102"/>
        <w:ind w:left="284"/>
        <w:jc w:val="both"/>
        <w:rPr>
          <w:rStyle w:val="platne1"/>
          <w:rFonts w:ascii="Effra" w:hAnsi="Effra" w:cs="Effra"/>
          <w:color w:val="000000"/>
        </w:rPr>
      </w:pPr>
      <w:r w:rsidRPr="002700A2">
        <w:rPr>
          <w:rStyle w:val="platne1"/>
          <w:rFonts w:ascii="Effra" w:hAnsi="Effra" w:cs="Effra"/>
          <w:color w:val="000000"/>
        </w:rPr>
        <w:t xml:space="preserve">Zhotovitel provede a objednateli řádně provedené dílo předá nejpozději </w:t>
      </w:r>
      <w:r w:rsidRPr="00EF26FB">
        <w:rPr>
          <w:rStyle w:val="platne1"/>
          <w:rFonts w:ascii="Effra" w:hAnsi="Effra" w:cs="Effra"/>
          <w:b/>
          <w:bCs/>
          <w:color w:val="000000"/>
        </w:rPr>
        <w:t xml:space="preserve">do </w:t>
      </w:r>
      <w:r w:rsidR="00F94C53" w:rsidRPr="00EF26FB">
        <w:rPr>
          <w:rStyle w:val="platne1"/>
          <w:rFonts w:ascii="Effra" w:hAnsi="Effra" w:cs="Effra"/>
          <w:b/>
          <w:bCs/>
          <w:color w:val="000000"/>
        </w:rPr>
        <w:t>5</w:t>
      </w:r>
      <w:r w:rsidR="00C657C0" w:rsidRPr="00EF26FB">
        <w:rPr>
          <w:rStyle w:val="platne1"/>
          <w:rFonts w:ascii="Effra" w:hAnsi="Effra" w:cs="Effra"/>
          <w:b/>
          <w:bCs/>
          <w:color w:val="000000"/>
        </w:rPr>
        <w:t xml:space="preserve">. </w:t>
      </w:r>
      <w:r w:rsidR="00F94C53" w:rsidRPr="00EF26FB">
        <w:rPr>
          <w:rStyle w:val="platne1"/>
          <w:rFonts w:ascii="Effra" w:hAnsi="Effra" w:cs="Effra"/>
          <w:b/>
          <w:bCs/>
          <w:color w:val="000000"/>
        </w:rPr>
        <w:t>prosince</w:t>
      </w:r>
      <w:r w:rsidR="00524A27" w:rsidRPr="00EF26FB">
        <w:rPr>
          <w:rStyle w:val="platne1"/>
          <w:rFonts w:ascii="Effra" w:hAnsi="Effra" w:cs="Effra"/>
          <w:b/>
          <w:bCs/>
          <w:color w:val="000000"/>
        </w:rPr>
        <w:t xml:space="preserve"> </w:t>
      </w:r>
      <w:r w:rsidR="00C657C0" w:rsidRPr="00EF26FB">
        <w:rPr>
          <w:rStyle w:val="platne1"/>
          <w:rFonts w:ascii="Effra" w:hAnsi="Effra" w:cs="Effra"/>
          <w:b/>
          <w:bCs/>
          <w:color w:val="000000"/>
        </w:rPr>
        <w:t>202</w:t>
      </w:r>
      <w:r w:rsidR="00F94C53" w:rsidRPr="00EF26FB">
        <w:rPr>
          <w:rStyle w:val="platne1"/>
          <w:rFonts w:ascii="Effra" w:hAnsi="Effra" w:cs="Effra"/>
          <w:b/>
          <w:bCs/>
          <w:color w:val="000000"/>
        </w:rPr>
        <w:t>2</w:t>
      </w:r>
      <w:r w:rsidRPr="002700A2">
        <w:rPr>
          <w:rStyle w:val="platne1"/>
          <w:rFonts w:ascii="Effra" w:hAnsi="Effra" w:cs="Effra"/>
          <w:color w:val="000000"/>
        </w:rPr>
        <w:t>.</w:t>
      </w:r>
    </w:p>
    <w:p w14:paraId="3A37BD43" w14:textId="0A77EF60" w:rsidR="00FE5AC5" w:rsidRDefault="00FE5AC5" w:rsidP="00F554F8">
      <w:pPr>
        <w:numPr>
          <w:ilvl w:val="0"/>
          <w:numId w:val="4"/>
        </w:numPr>
        <w:tabs>
          <w:tab w:val="clear" w:pos="720"/>
        </w:tabs>
        <w:suppressAutoHyphens/>
        <w:spacing w:after="102"/>
        <w:ind w:left="284"/>
        <w:jc w:val="both"/>
        <w:rPr>
          <w:rStyle w:val="platne1"/>
          <w:rFonts w:ascii="Effra" w:hAnsi="Effra" w:cs="Effra"/>
          <w:color w:val="000000"/>
        </w:rPr>
      </w:pPr>
      <w:r>
        <w:rPr>
          <w:rStyle w:val="platne1"/>
          <w:rFonts w:ascii="Effra" w:hAnsi="Effra" w:cs="Effra"/>
          <w:color w:val="000000"/>
        </w:rPr>
        <w:t xml:space="preserve">Dílo bude objednateli předáno </w:t>
      </w:r>
      <w:r w:rsidR="001A7845">
        <w:rPr>
          <w:rStyle w:val="platne1"/>
          <w:rFonts w:ascii="Effra" w:hAnsi="Effra" w:cs="Effra"/>
          <w:color w:val="000000"/>
        </w:rPr>
        <w:t xml:space="preserve">v jazyce českém </w:t>
      </w:r>
      <w:r>
        <w:rPr>
          <w:rStyle w:val="platne1"/>
          <w:rFonts w:ascii="Effra" w:hAnsi="Effra" w:cs="Effra"/>
          <w:color w:val="000000"/>
        </w:rPr>
        <w:t>v této formě:</w:t>
      </w:r>
    </w:p>
    <w:p w14:paraId="076479C7" w14:textId="6A94B10B" w:rsidR="00FE5AC5" w:rsidRPr="00D04198" w:rsidRDefault="00F94C53" w:rsidP="00FE5AC5">
      <w:pPr>
        <w:numPr>
          <w:ilvl w:val="0"/>
          <w:numId w:val="14"/>
        </w:numPr>
        <w:suppressAutoHyphens/>
        <w:spacing w:after="102"/>
        <w:jc w:val="both"/>
        <w:rPr>
          <w:rStyle w:val="platne1"/>
          <w:rFonts w:ascii="Effra" w:hAnsi="Effra" w:cs="Effra"/>
          <w:color w:val="000000"/>
        </w:rPr>
      </w:pPr>
      <w:r>
        <w:rPr>
          <w:rStyle w:val="platne1"/>
          <w:rFonts w:ascii="Effra" w:hAnsi="Effra" w:cs="Effra"/>
          <w:color w:val="000000"/>
        </w:rPr>
        <w:t>1</w:t>
      </w:r>
      <w:r w:rsidR="00FE5AC5" w:rsidRPr="00D04198">
        <w:rPr>
          <w:rStyle w:val="platne1"/>
          <w:rFonts w:ascii="Effra" w:hAnsi="Effra" w:cs="Effra"/>
          <w:color w:val="000000"/>
        </w:rPr>
        <w:t xml:space="preserve">x </w:t>
      </w:r>
      <w:r w:rsidR="001A7845" w:rsidRPr="00D04198">
        <w:rPr>
          <w:rStyle w:val="platne1"/>
          <w:rFonts w:ascii="Effra" w:hAnsi="Effra" w:cs="Effra"/>
          <w:color w:val="000000"/>
        </w:rPr>
        <w:t xml:space="preserve">listinná (tisková) </w:t>
      </w:r>
      <w:r w:rsidR="00FE5AC5" w:rsidRPr="00D04198">
        <w:rPr>
          <w:rStyle w:val="platne1"/>
          <w:rFonts w:ascii="Effra" w:hAnsi="Effra" w:cs="Effra"/>
          <w:color w:val="000000"/>
        </w:rPr>
        <w:t>verze</w:t>
      </w:r>
    </w:p>
    <w:p w14:paraId="34A070E1" w14:textId="1E62F520" w:rsidR="00FE5AC5" w:rsidRPr="00D04198" w:rsidRDefault="00FE5AC5" w:rsidP="00FE5AC5">
      <w:pPr>
        <w:numPr>
          <w:ilvl w:val="0"/>
          <w:numId w:val="14"/>
        </w:numPr>
        <w:suppressAutoHyphens/>
        <w:spacing w:after="102"/>
        <w:jc w:val="both"/>
        <w:rPr>
          <w:rStyle w:val="platne1"/>
          <w:rFonts w:ascii="Effra" w:hAnsi="Effra" w:cs="Effra"/>
          <w:color w:val="000000"/>
        </w:rPr>
      </w:pPr>
      <w:r w:rsidRPr="00D04198">
        <w:rPr>
          <w:rStyle w:val="platne1"/>
          <w:rFonts w:ascii="Effra" w:hAnsi="Effra" w:cs="Effra"/>
          <w:color w:val="000000"/>
        </w:rPr>
        <w:t>1 x el</w:t>
      </w:r>
      <w:r w:rsidR="004521FE" w:rsidRPr="00D04198">
        <w:rPr>
          <w:rStyle w:val="platne1"/>
          <w:rFonts w:ascii="Effra" w:hAnsi="Effra" w:cs="Effra"/>
          <w:color w:val="000000"/>
        </w:rPr>
        <w:t>ektronická</w:t>
      </w:r>
      <w:r w:rsidRPr="00D04198">
        <w:rPr>
          <w:rStyle w:val="platne1"/>
          <w:rFonts w:ascii="Effra" w:hAnsi="Effra" w:cs="Effra"/>
          <w:color w:val="000000"/>
        </w:rPr>
        <w:t xml:space="preserve"> </w:t>
      </w:r>
      <w:r w:rsidR="004521FE" w:rsidRPr="00D04198">
        <w:rPr>
          <w:rStyle w:val="platne1"/>
          <w:rFonts w:ascii="Effra" w:hAnsi="Effra" w:cs="Effra"/>
          <w:color w:val="000000"/>
        </w:rPr>
        <w:t>v</w:t>
      </w:r>
      <w:r w:rsidRPr="00D04198">
        <w:rPr>
          <w:rStyle w:val="platne1"/>
          <w:rFonts w:ascii="Effra" w:hAnsi="Effra" w:cs="Effra"/>
          <w:color w:val="000000"/>
        </w:rPr>
        <w:t>erze</w:t>
      </w:r>
      <w:r w:rsidR="001A7845" w:rsidRPr="00D04198">
        <w:rPr>
          <w:rStyle w:val="platne1"/>
          <w:rFonts w:ascii="Effra" w:hAnsi="Effra" w:cs="Effra"/>
          <w:color w:val="000000"/>
        </w:rPr>
        <w:t xml:space="preserve"> </w:t>
      </w:r>
      <w:r w:rsidR="00FC538C" w:rsidRPr="00D04198">
        <w:rPr>
          <w:rStyle w:val="platne1"/>
          <w:rFonts w:ascii="Effra" w:hAnsi="Effra" w:cs="Effra"/>
          <w:color w:val="000000"/>
        </w:rPr>
        <w:t xml:space="preserve">v editovatelném formátu </w:t>
      </w:r>
      <w:r w:rsidRPr="00D04198">
        <w:rPr>
          <w:rStyle w:val="platne1"/>
          <w:rFonts w:ascii="Effra" w:hAnsi="Effra" w:cs="Effra"/>
          <w:color w:val="000000"/>
        </w:rPr>
        <w:t>(</w:t>
      </w:r>
      <w:r w:rsidR="00FC538C" w:rsidRPr="00D04198">
        <w:rPr>
          <w:rStyle w:val="platne1"/>
          <w:rFonts w:ascii="Effra" w:hAnsi="Effra" w:cs="Effra"/>
          <w:color w:val="000000"/>
        </w:rPr>
        <w:t>texty ve formátu *.doc</w:t>
      </w:r>
      <w:r w:rsidR="001A7845" w:rsidRPr="00D04198">
        <w:rPr>
          <w:rStyle w:val="platne1"/>
          <w:rFonts w:ascii="Effra" w:hAnsi="Effra" w:cs="Effra"/>
          <w:color w:val="000000"/>
        </w:rPr>
        <w:t xml:space="preserve"> nebo *.docx,</w:t>
      </w:r>
      <w:r w:rsidR="00FC538C" w:rsidRPr="00D04198">
        <w:rPr>
          <w:rStyle w:val="platne1"/>
          <w:rFonts w:ascii="Effra" w:hAnsi="Effra" w:cs="Effra"/>
          <w:color w:val="000000"/>
        </w:rPr>
        <w:t xml:space="preserve"> příp. *.xls</w:t>
      </w:r>
      <w:r w:rsidR="001A7845" w:rsidRPr="00D04198">
        <w:rPr>
          <w:rStyle w:val="platne1"/>
          <w:rFonts w:ascii="Effra" w:hAnsi="Effra" w:cs="Effra"/>
          <w:color w:val="000000"/>
        </w:rPr>
        <w:t xml:space="preserve"> nebo *.xlsx</w:t>
      </w:r>
      <w:r w:rsidRPr="00D04198">
        <w:rPr>
          <w:rStyle w:val="platne1"/>
          <w:rFonts w:ascii="Effra" w:hAnsi="Effra" w:cs="Effra"/>
          <w:color w:val="000000"/>
        </w:rPr>
        <w:t>)</w:t>
      </w:r>
    </w:p>
    <w:p w14:paraId="0A173A50" w14:textId="7F495709" w:rsidR="00FE5AC5" w:rsidRPr="00D04198" w:rsidRDefault="00FE5AC5" w:rsidP="00FE5AC5">
      <w:pPr>
        <w:numPr>
          <w:ilvl w:val="0"/>
          <w:numId w:val="14"/>
        </w:numPr>
        <w:suppressAutoHyphens/>
        <w:spacing w:after="102"/>
        <w:jc w:val="both"/>
        <w:rPr>
          <w:rStyle w:val="platne1"/>
          <w:rFonts w:ascii="Effra" w:hAnsi="Effra" w:cs="Effra"/>
          <w:color w:val="000000"/>
        </w:rPr>
      </w:pPr>
      <w:r w:rsidRPr="00D04198">
        <w:rPr>
          <w:rStyle w:val="platne1"/>
          <w:rFonts w:ascii="Effra" w:hAnsi="Effra" w:cs="Effra"/>
          <w:color w:val="000000"/>
        </w:rPr>
        <w:t>1x el</w:t>
      </w:r>
      <w:r w:rsidR="004521FE" w:rsidRPr="00D04198">
        <w:rPr>
          <w:rStyle w:val="platne1"/>
          <w:rFonts w:ascii="Effra" w:hAnsi="Effra" w:cs="Effra"/>
          <w:color w:val="000000"/>
        </w:rPr>
        <w:t>ektronická</w:t>
      </w:r>
      <w:r w:rsidRPr="00D04198">
        <w:rPr>
          <w:rStyle w:val="platne1"/>
          <w:rFonts w:ascii="Effra" w:hAnsi="Effra" w:cs="Effra"/>
          <w:color w:val="000000"/>
        </w:rPr>
        <w:t xml:space="preserve"> </w:t>
      </w:r>
      <w:r w:rsidR="004521FE" w:rsidRPr="00D04198">
        <w:rPr>
          <w:rStyle w:val="platne1"/>
          <w:rFonts w:ascii="Effra" w:hAnsi="Effra" w:cs="Effra"/>
          <w:color w:val="000000"/>
        </w:rPr>
        <w:t>v</w:t>
      </w:r>
      <w:r w:rsidRPr="00D04198">
        <w:rPr>
          <w:rStyle w:val="platne1"/>
          <w:rFonts w:ascii="Effra" w:hAnsi="Effra" w:cs="Effra"/>
          <w:color w:val="000000"/>
        </w:rPr>
        <w:t>erze</w:t>
      </w:r>
      <w:r w:rsidR="00FC538C" w:rsidRPr="00D04198">
        <w:rPr>
          <w:rStyle w:val="platne1"/>
          <w:rFonts w:ascii="Effra" w:hAnsi="Effra" w:cs="Effra"/>
          <w:color w:val="000000"/>
        </w:rPr>
        <w:t xml:space="preserve"> ve</w:t>
      </w:r>
      <w:r w:rsidRPr="00D04198">
        <w:rPr>
          <w:rStyle w:val="platne1"/>
          <w:rFonts w:ascii="Effra" w:hAnsi="Effra" w:cs="Effra"/>
          <w:color w:val="000000"/>
        </w:rPr>
        <w:t xml:space="preserve"> formát</w:t>
      </w:r>
      <w:r w:rsidR="00FC538C" w:rsidRPr="00D04198">
        <w:rPr>
          <w:rStyle w:val="platne1"/>
          <w:rFonts w:ascii="Effra" w:hAnsi="Effra" w:cs="Effra"/>
          <w:color w:val="000000"/>
        </w:rPr>
        <w:t>u</w:t>
      </w:r>
      <w:r w:rsidRPr="00D04198">
        <w:rPr>
          <w:rStyle w:val="platne1"/>
          <w:rFonts w:ascii="Effra" w:hAnsi="Effra" w:cs="Effra"/>
          <w:color w:val="000000"/>
        </w:rPr>
        <w:t xml:space="preserve"> </w:t>
      </w:r>
      <w:r w:rsidR="00FC538C" w:rsidRPr="00D04198">
        <w:rPr>
          <w:rStyle w:val="platne1"/>
          <w:rFonts w:ascii="Effra" w:hAnsi="Effra" w:cs="Effra"/>
          <w:color w:val="000000"/>
        </w:rPr>
        <w:t>*.</w:t>
      </w:r>
      <w:r w:rsidRPr="00D04198">
        <w:rPr>
          <w:rStyle w:val="platne1"/>
          <w:rFonts w:ascii="Effra" w:hAnsi="Effra" w:cs="Effra"/>
          <w:color w:val="000000"/>
        </w:rPr>
        <w:t>pdf</w:t>
      </w:r>
      <w:r w:rsidR="00FC538C" w:rsidRPr="00D04198">
        <w:rPr>
          <w:rStyle w:val="platne1"/>
          <w:rFonts w:ascii="Effra" w:hAnsi="Effra" w:cs="Effra"/>
          <w:color w:val="000000"/>
        </w:rPr>
        <w:t>.</w:t>
      </w:r>
    </w:p>
    <w:p w14:paraId="3824C8FC" w14:textId="0CACD42A" w:rsidR="00F554F8" w:rsidRPr="00F554F8" w:rsidRDefault="00F554F8" w:rsidP="00F554F8">
      <w:pPr>
        <w:numPr>
          <w:ilvl w:val="0"/>
          <w:numId w:val="4"/>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Objednatel si vyhrazuje právo převzít dílo, pouze je-li v souladu s požadavky specifikovanými v</w:t>
      </w:r>
      <w:r w:rsidR="00190DC7">
        <w:rPr>
          <w:rStyle w:val="platne1"/>
          <w:rFonts w:ascii="Effra" w:hAnsi="Effra" w:cs="Effra"/>
          <w:color w:val="000000"/>
        </w:rPr>
        <w:t> </w:t>
      </w:r>
      <w:r w:rsidR="00FE5AC5">
        <w:rPr>
          <w:rStyle w:val="platne1"/>
          <w:rFonts w:ascii="Effra" w:hAnsi="Effra" w:cs="Effra"/>
          <w:color w:val="000000"/>
        </w:rPr>
        <w:t>přílo</w:t>
      </w:r>
      <w:r w:rsidR="00514489">
        <w:rPr>
          <w:rStyle w:val="platne1"/>
          <w:rFonts w:ascii="Effra" w:hAnsi="Effra" w:cs="Effra"/>
          <w:color w:val="000000"/>
        </w:rPr>
        <w:t>ze</w:t>
      </w:r>
      <w:r w:rsidRPr="00F554F8">
        <w:rPr>
          <w:rStyle w:val="platne1"/>
          <w:rFonts w:ascii="Effra" w:hAnsi="Effra" w:cs="Effra"/>
          <w:color w:val="000000"/>
        </w:rPr>
        <w:t xml:space="preserve"> této smlouvy.</w:t>
      </w:r>
    </w:p>
    <w:p w14:paraId="763F2EAE" w14:textId="77777777" w:rsidR="00F554F8" w:rsidRPr="00F554F8" w:rsidRDefault="00F554F8" w:rsidP="00F554F8">
      <w:pPr>
        <w:numPr>
          <w:ilvl w:val="0"/>
          <w:numId w:val="4"/>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O předání a převzetí díla bude sepsán a oběma smluvními stranami podepsán předávací protokol.</w:t>
      </w:r>
    </w:p>
    <w:p w14:paraId="1241C9D0" w14:textId="660D5C25" w:rsidR="00F554F8" w:rsidRPr="004861F4" w:rsidRDefault="00F554F8" w:rsidP="004861F4">
      <w:pPr>
        <w:numPr>
          <w:ilvl w:val="0"/>
          <w:numId w:val="4"/>
        </w:numPr>
        <w:tabs>
          <w:tab w:val="clear" w:pos="720"/>
        </w:tabs>
        <w:suppressAutoHyphens/>
        <w:spacing w:after="102"/>
        <w:ind w:left="284"/>
        <w:jc w:val="both"/>
        <w:rPr>
          <w:rFonts w:ascii="Effra" w:hAnsi="Effra" w:cs="Effra"/>
          <w:color w:val="000000"/>
        </w:rPr>
      </w:pPr>
      <w:r w:rsidRPr="00F554F8">
        <w:rPr>
          <w:rStyle w:val="platne1"/>
          <w:rFonts w:ascii="Effra" w:hAnsi="Effra" w:cs="Effra"/>
          <w:color w:val="000000"/>
        </w:rPr>
        <w:t xml:space="preserve">Bude-li předávané dílo obsahovat nedodělky nebo vady je zhotovitel povinen upozornit na tyto vady objednatele v předávacím protokolu. V případě zjištění vad a nedodělků po předání díla objednatelem, oznámí tento neprodleně zjištěné skutečnosti elektronickou nebo písemnou formou. </w:t>
      </w:r>
      <w:r w:rsidR="00CF64E9">
        <w:rPr>
          <w:rStyle w:val="platne1"/>
          <w:rFonts w:ascii="Effra" w:hAnsi="Effra" w:cs="Effra"/>
          <w:color w:val="000000"/>
        </w:rPr>
        <w:t xml:space="preserve">Případné vady a nedodělky budou sepsány formou výhrad s uvedením konkrétního data, do kterého musí být tyto výhrady vypořádány. </w:t>
      </w:r>
      <w:r w:rsidRPr="00F554F8">
        <w:rPr>
          <w:rStyle w:val="platne1"/>
          <w:rFonts w:ascii="Effra" w:hAnsi="Effra" w:cs="Effra"/>
          <w:color w:val="000000"/>
        </w:rPr>
        <w:t>Předání díla s vadami či nedodělky není splněním zhotovitelova závazku.</w:t>
      </w:r>
    </w:p>
    <w:p w14:paraId="54322DB3" w14:textId="77777777" w:rsidR="007F3700" w:rsidRPr="00F554F8" w:rsidRDefault="007F3700" w:rsidP="00F554F8">
      <w:pPr>
        <w:jc w:val="center"/>
        <w:rPr>
          <w:rFonts w:ascii="Effra" w:hAnsi="Effra" w:cs="Effra"/>
        </w:rPr>
      </w:pPr>
    </w:p>
    <w:p w14:paraId="00E7E10C"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III.</w:t>
      </w:r>
    </w:p>
    <w:p w14:paraId="5AB12A7A" w14:textId="77777777" w:rsidR="00F554F8" w:rsidRPr="00F554F8" w:rsidRDefault="00F554F8" w:rsidP="00F554F8">
      <w:pPr>
        <w:jc w:val="center"/>
        <w:rPr>
          <w:rFonts w:ascii="Effra" w:hAnsi="Effra" w:cs="Effra"/>
        </w:rPr>
      </w:pPr>
      <w:r w:rsidRPr="00F554F8">
        <w:rPr>
          <w:rStyle w:val="platne1"/>
          <w:rFonts w:ascii="Effra" w:hAnsi="Effra" w:cs="Effra"/>
          <w:b/>
          <w:color w:val="000000"/>
        </w:rPr>
        <w:t>Cena díla a platební podmínky</w:t>
      </w:r>
    </w:p>
    <w:p w14:paraId="59B76F19" w14:textId="77777777" w:rsidR="00F554F8" w:rsidRPr="00A024B7" w:rsidRDefault="00F554F8" w:rsidP="00F554F8">
      <w:pPr>
        <w:jc w:val="center"/>
        <w:rPr>
          <w:rFonts w:ascii="Effra" w:hAnsi="Effra" w:cs="Effra"/>
        </w:rPr>
      </w:pPr>
    </w:p>
    <w:p w14:paraId="199D2028" w14:textId="2CC4F015" w:rsidR="001A7845" w:rsidRPr="001A7845" w:rsidRDefault="00F554F8" w:rsidP="001A7845">
      <w:pPr>
        <w:numPr>
          <w:ilvl w:val="0"/>
          <w:numId w:val="5"/>
        </w:numPr>
        <w:tabs>
          <w:tab w:val="clear" w:pos="720"/>
        </w:tabs>
        <w:suppressAutoHyphens/>
        <w:spacing w:after="102"/>
        <w:ind w:left="284"/>
        <w:jc w:val="both"/>
        <w:rPr>
          <w:rStyle w:val="platne1"/>
          <w:rFonts w:ascii="Effra" w:hAnsi="Effra" w:cs="Effra"/>
        </w:rPr>
      </w:pPr>
      <w:r w:rsidRPr="00A024B7">
        <w:rPr>
          <w:rStyle w:val="platne1"/>
          <w:rFonts w:ascii="Effra" w:hAnsi="Effra" w:cs="Effra"/>
        </w:rPr>
        <w:t>Za provedení díla zaplatí objednatel zhotoviteli cenu ve výši</w:t>
      </w:r>
      <w:r w:rsidR="00191329" w:rsidRPr="00A024B7">
        <w:rPr>
          <w:rStyle w:val="platne1"/>
          <w:rFonts w:ascii="Effra" w:hAnsi="Effra" w:cs="Effra"/>
        </w:rPr>
        <w:t>:</w:t>
      </w:r>
      <w:r w:rsidRPr="00A024B7">
        <w:rPr>
          <w:rStyle w:val="platne1"/>
          <w:rFonts w:ascii="Effra" w:hAnsi="Effra" w:cs="Effra"/>
        </w:rPr>
        <w:t xml:space="preserve"> </w:t>
      </w:r>
    </w:p>
    <w:tbl>
      <w:tblPr>
        <w:tblStyle w:val="Mkatabulky"/>
        <w:tblW w:w="0" w:type="auto"/>
        <w:jc w:val="center"/>
        <w:tblInd w:w="0" w:type="dxa"/>
        <w:tblLook w:val="04A0" w:firstRow="1" w:lastRow="0" w:firstColumn="1" w:lastColumn="0" w:noHBand="0" w:noVBand="1"/>
      </w:tblPr>
      <w:tblGrid>
        <w:gridCol w:w="1242"/>
        <w:gridCol w:w="6663"/>
        <w:gridCol w:w="1307"/>
      </w:tblGrid>
      <w:tr w:rsidR="001A7845" w:rsidRPr="001A7845" w14:paraId="5F8803DC" w14:textId="77777777" w:rsidTr="001D4043">
        <w:trPr>
          <w:trHeight w:val="397"/>
          <w:jc w:val="center"/>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ACAF0" w14:textId="77777777" w:rsidR="001A7845" w:rsidRPr="001A7845" w:rsidRDefault="001A7845">
            <w:pPr>
              <w:jc w:val="center"/>
              <w:rPr>
                <w:rFonts w:ascii="Effra" w:hAnsi="Effra" w:cs="Effra"/>
                <w:b/>
                <w:szCs w:val="22"/>
              </w:rPr>
            </w:pPr>
            <w:r w:rsidRPr="001A7845">
              <w:rPr>
                <w:rFonts w:ascii="Effra" w:hAnsi="Effra" w:cs="Effra"/>
                <w:b/>
                <w:szCs w:val="22"/>
              </w:rPr>
              <w:t>Položka</w:t>
            </w: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80626" w14:textId="77777777" w:rsidR="001A7845" w:rsidRPr="001A7845" w:rsidRDefault="001A7845">
            <w:pPr>
              <w:rPr>
                <w:rFonts w:ascii="Effra" w:hAnsi="Effra" w:cs="Effra"/>
                <w:b/>
                <w:szCs w:val="22"/>
              </w:rPr>
            </w:pPr>
            <w:r w:rsidRPr="001A7845">
              <w:rPr>
                <w:rFonts w:ascii="Effra" w:hAnsi="Effra" w:cs="Effra"/>
                <w:b/>
                <w:szCs w:val="22"/>
              </w:rPr>
              <w:t>Název položky</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92AF" w14:textId="4BD948AC" w:rsidR="001A7845" w:rsidRPr="001A7845" w:rsidRDefault="001A7845">
            <w:pPr>
              <w:jc w:val="center"/>
              <w:rPr>
                <w:rFonts w:ascii="Effra" w:hAnsi="Effra" w:cs="Effra"/>
                <w:b/>
                <w:szCs w:val="22"/>
              </w:rPr>
            </w:pPr>
            <w:r w:rsidRPr="001A7845">
              <w:rPr>
                <w:rFonts w:ascii="Effra" w:hAnsi="Effra" w:cs="Effra"/>
                <w:b/>
                <w:szCs w:val="22"/>
              </w:rPr>
              <w:t xml:space="preserve">Cena </w:t>
            </w:r>
          </w:p>
        </w:tc>
      </w:tr>
      <w:tr w:rsidR="001A7845" w:rsidRPr="001A7845" w14:paraId="48606E78" w14:textId="77777777" w:rsidTr="001A7845">
        <w:trPr>
          <w:trHeight w:val="397"/>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0090949" w14:textId="38EDCD87" w:rsidR="001A7845" w:rsidRPr="00B96935" w:rsidRDefault="00514489">
            <w:pPr>
              <w:jc w:val="center"/>
              <w:rPr>
                <w:rFonts w:ascii="Effra" w:hAnsi="Effra" w:cs="Effra"/>
                <w:szCs w:val="22"/>
                <w:highlight w:val="yellow"/>
              </w:rPr>
            </w:pPr>
            <w:r w:rsidRPr="00514489">
              <w:rPr>
                <w:rFonts w:ascii="Effra" w:hAnsi="Effra" w:cs="Effra"/>
                <w:szCs w:val="22"/>
              </w:rPr>
              <w:t>1</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5B5E5D8" w14:textId="6606C8FC" w:rsidR="00E86CC6" w:rsidRPr="00E86CC6" w:rsidRDefault="00AC51E1" w:rsidP="00E86CC6">
            <w:pPr>
              <w:rPr>
                <w:rFonts w:ascii="Effra" w:hAnsi="Effra" w:cs="Effra"/>
                <w:color w:val="000000"/>
              </w:rPr>
            </w:pPr>
            <w:r w:rsidRPr="00AC51E1">
              <w:rPr>
                <w:rStyle w:val="platne1"/>
                <w:rFonts w:ascii="Effra" w:hAnsi="Effra" w:cs="Effra"/>
                <w:color w:val="000000"/>
              </w:rPr>
              <w:t>Koncepce udržitelného developmentu areálů bývalých dolů Lazy a ČSA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E3F95BD" w14:textId="416BE250" w:rsidR="001A7845" w:rsidRPr="00F94C53" w:rsidRDefault="00F94C53">
            <w:pPr>
              <w:jc w:val="center"/>
              <w:rPr>
                <w:rFonts w:ascii="Effra" w:hAnsi="Effra" w:cs="Effra"/>
                <w:bCs/>
                <w:szCs w:val="22"/>
                <w:highlight w:val="yellow"/>
              </w:rPr>
            </w:pPr>
            <w:r w:rsidRPr="00F94C53">
              <w:rPr>
                <w:rFonts w:ascii="Effra" w:hAnsi="Effra" w:cs="Effra"/>
                <w:bCs/>
                <w:szCs w:val="22"/>
              </w:rPr>
              <w:t xml:space="preserve">250 000  </w:t>
            </w:r>
            <w:r w:rsidR="001A7845" w:rsidRPr="00F94C53">
              <w:rPr>
                <w:rFonts w:ascii="Effra" w:hAnsi="Effra" w:cs="Effra"/>
                <w:bCs/>
                <w:szCs w:val="22"/>
              </w:rPr>
              <w:t xml:space="preserve"> Kč</w:t>
            </w:r>
          </w:p>
        </w:tc>
      </w:tr>
      <w:tr w:rsidR="001A7845" w:rsidRPr="001A7845" w14:paraId="08449852" w14:textId="77777777" w:rsidTr="00C657C0">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367AC045" w14:textId="77777777" w:rsidR="001A7845" w:rsidRPr="001A7845" w:rsidRDefault="001A7845">
            <w:pPr>
              <w:rPr>
                <w:rFonts w:ascii="Effra" w:hAnsi="Effra" w:cs="Effra"/>
                <w:b/>
                <w:szCs w:val="22"/>
              </w:rPr>
            </w:pPr>
            <w:r w:rsidRPr="001A7845">
              <w:rPr>
                <w:rFonts w:ascii="Effra" w:hAnsi="Effra" w:cs="Effra"/>
                <w:b/>
                <w:szCs w:val="22"/>
              </w:rPr>
              <w:t>CELKEM (bez DPH)</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645" w14:textId="36F709B0" w:rsidR="001A7845" w:rsidRPr="00C657C0" w:rsidRDefault="00F94C53">
            <w:pPr>
              <w:jc w:val="center"/>
              <w:rPr>
                <w:rFonts w:ascii="Effra" w:hAnsi="Effra" w:cs="Effra"/>
                <w:b/>
                <w:szCs w:val="22"/>
              </w:rPr>
            </w:pPr>
            <w:r>
              <w:rPr>
                <w:rFonts w:ascii="Effra" w:hAnsi="Effra" w:cs="Effra"/>
                <w:b/>
                <w:szCs w:val="22"/>
              </w:rPr>
              <w:t>2</w:t>
            </w:r>
            <w:r w:rsidRPr="00F94C53">
              <w:rPr>
                <w:rFonts w:ascii="Effra" w:hAnsi="Effra" w:cs="Effra"/>
                <w:b/>
                <w:szCs w:val="22"/>
              </w:rPr>
              <w:t>50 000</w:t>
            </w:r>
            <w:r w:rsidR="00514489" w:rsidRPr="00C657C0">
              <w:rPr>
                <w:rFonts w:ascii="Effra" w:hAnsi="Effra" w:cs="Effra"/>
                <w:b/>
                <w:szCs w:val="22"/>
              </w:rPr>
              <w:t xml:space="preserve"> </w:t>
            </w:r>
            <w:r w:rsidR="001A7845" w:rsidRPr="00C657C0">
              <w:rPr>
                <w:rFonts w:ascii="Effra" w:hAnsi="Effra" w:cs="Effra"/>
                <w:b/>
                <w:szCs w:val="22"/>
              </w:rPr>
              <w:t xml:space="preserve"> Kč</w:t>
            </w:r>
          </w:p>
        </w:tc>
      </w:tr>
      <w:tr w:rsidR="001A7845" w:rsidRPr="001A7845" w14:paraId="4B5CDDB5"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4A943E8E" w14:textId="77777777" w:rsidR="001A7845" w:rsidRPr="00F94C53" w:rsidRDefault="001A7845">
            <w:pPr>
              <w:rPr>
                <w:rFonts w:ascii="Effra" w:hAnsi="Effra" w:cs="Effra"/>
                <w:bCs/>
                <w:szCs w:val="22"/>
              </w:rPr>
            </w:pPr>
            <w:r w:rsidRPr="00F94C53">
              <w:rPr>
                <w:rFonts w:ascii="Effra" w:hAnsi="Effra" w:cs="Effra"/>
                <w:bCs/>
                <w:szCs w:val="22"/>
              </w:rPr>
              <w:t>DPH (21 %)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430B357" w14:textId="3E4E0F37" w:rsidR="001A7845" w:rsidRPr="00F94C53" w:rsidRDefault="00F94C53">
            <w:pPr>
              <w:jc w:val="center"/>
              <w:rPr>
                <w:rFonts w:ascii="Effra" w:hAnsi="Effra" w:cs="Effra"/>
                <w:bCs/>
                <w:szCs w:val="22"/>
              </w:rPr>
            </w:pPr>
            <w:r w:rsidRPr="00F94C53">
              <w:rPr>
                <w:rFonts w:ascii="Effra" w:hAnsi="Effra" w:cs="Effra"/>
                <w:bCs/>
                <w:szCs w:val="22"/>
              </w:rPr>
              <w:t>52 500</w:t>
            </w:r>
            <w:r w:rsidR="001A7845" w:rsidRPr="00F94C53">
              <w:rPr>
                <w:rFonts w:ascii="Effra" w:hAnsi="Effra" w:cs="Effra"/>
                <w:bCs/>
                <w:szCs w:val="22"/>
              </w:rPr>
              <w:t xml:space="preserve"> Kč</w:t>
            </w:r>
          </w:p>
        </w:tc>
      </w:tr>
      <w:tr w:rsidR="001A7845" w:rsidRPr="001A7845" w14:paraId="496F9D5B"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44B23F12" w14:textId="77777777" w:rsidR="001A7845" w:rsidRPr="001A7845" w:rsidRDefault="001A7845">
            <w:pPr>
              <w:rPr>
                <w:rFonts w:ascii="Effra" w:hAnsi="Effra" w:cs="Effra"/>
                <w:b/>
                <w:szCs w:val="22"/>
              </w:rPr>
            </w:pPr>
            <w:r w:rsidRPr="001A7845">
              <w:rPr>
                <w:rFonts w:ascii="Effra" w:hAnsi="Effra" w:cs="Effra"/>
                <w:b/>
                <w:szCs w:val="22"/>
              </w:rPr>
              <w:t>CELKEM (včetně DPH)</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52A78F9" w14:textId="78C67FCB" w:rsidR="001A7845" w:rsidRPr="00514489" w:rsidRDefault="00F94C53">
            <w:pPr>
              <w:jc w:val="center"/>
              <w:rPr>
                <w:rFonts w:ascii="Effra" w:hAnsi="Effra" w:cs="Effra"/>
                <w:b/>
                <w:szCs w:val="22"/>
                <w:highlight w:val="yellow"/>
              </w:rPr>
            </w:pPr>
            <w:r>
              <w:rPr>
                <w:rFonts w:ascii="Effra" w:hAnsi="Effra" w:cs="Effra"/>
                <w:b/>
                <w:szCs w:val="22"/>
              </w:rPr>
              <w:t>3</w:t>
            </w:r>
            <w:r w:rsidRPr="00F94C53">
              <w:rPr>
                <w:rFonts w:ascii="Effra" w:hAnsi="Effra" w:cs="Effra"/>
                <w:b/>
                <w:szCs w:val="22"/>
              </w:rPr>
              <w:t>02 500</w:t>
            </w:r>
            <w:r w:rsidR="00C657C0" w:rsidRPr="00C657C0">
              <w:rPr>
                <w:rFonts w:ascii="Effra" w:hAnsi="Effra" w:cs="Effra"/>
                <w:b/>
                <w:szCs w:val="22"/>
              </w:rPr>
              <w:t xml:space="preserve"> </w:t>
            </w:r>
            <w:r w:rsidR="001A7845" w:rsidRPr="00C657C0">
              <w:rPr>
                <w:rFonts w:ascii="Effra" w:hAnsi="Effra" w:cs="Effra"/>
                <w:b/>
                <w:szCs w:val="22"/>
              </w:rPr>
              <w:t>Kč</w:t>
            </w:r>
          </w:p>
        </w:tc>
      </w:tr>
    </w:tbl>
    <w:p w14:paraId="0C5B95B3" w14:textId="77777777" w:rsidR="006E77B5" w:rsidRDefault="006E77B5" w:rsidP="006E77B5">
      <w:pPr>
        <w:suppressAutoHyphens/>
        <w:spacing w:after="102"/>
        <w:ind w:left="284"/>
        <w:jc w:val="both"/>
        <w:rPr>
          <w:rStyle w:val="platne1"/>
          <w:rFonts w:ascii="Effra" w:hAnsi="Effra" w:cs="Effra"/>
          <w:color w:val="000000"/>
        </w:rPr>
      </w:pPr>
    </w:p>
    <w:p w14:paraId="08797DA9" w14:textId="3FF09A48"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Veškerá finanční plnění budou poskytována bankovním převodem na účet zhotovitele uvedený v</w:t>
      </w:r>
      <w:r w:rsidR="00190DC7">
        <w:rPr>
          <w:rStyle w:val="platne1"/>
          <w:rFonts w:ascii="Effra" w:hAnsi="Effra" w:cs="Effra"/>
          <w:color w:val="000000"/>
        </w:rPr>
        <w:t> </w:t>
      </w:r>
      <w:r w:rsidRPr="00F554F8">
        <w:rPr>
          <w:rStyle w:val="platne1"/>
          <w:rFonts w:ascii="Effra" w:hAnsi="Effra" w:cs="Effra"/>
          <w:color w:val="000000"/>
        </w:rPr>
        <w:t>záhlaví této smlouvy.</w:t>
      </w:r>
    </w:p>
    <w:p w14:paraId="37D66588" w14:textId="238E6BCA"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lastRenderedPageBreak/>
        <w:t xml:space="preserve">Cena za dílo je splatná na základě vystavení daňového dokladu/faktury. Zhotovitel je oprávněn vystavit daňový doklad až po předání díla a jeho převzetí objednatelem podle čl. II odst. </w:t>
      </w:r>
      <w:r w:rsidR="00546008">
        <w:rPr>
          <w:rStyle w:val="platne1"/>
          <w:rFonts w:ascii="Effra" w:hAnsi="Effra" w:cs="Effra"/>
          <w:color w:val="000000"/>
        </w:rPr>
        <w:t xml:space="preserve">4 a </w:t>
      </w:r>
      <w:r w:rsidR="00FE5AC5">
        <w:rPr>
          <w:rStyle w:val="platne1"/>
          <w:rFonts w:ascii="Effra" w:hAnsi="Effra" w:cs="Effra"/>
          <w:color w:val="000000"/>
        </w:rPr>
        <w:t>5</w:t>
      </w:r>
      <w:r w:rsidRPr="00F554F8">
        <w:rPr>
          <w:rStyle w:val="platne1"/>
          <w:rFonts w:ascii="Effra" w:hAnsi="Effra" w:cs="Effra"/>
          <w:color w:val="000000"/>
        </w:rPr>
        <w:t xml:space="preserve"> této smlouvy bez vad a nedodělků.</w:t>
      </w:r>
    </w:p>
    <w:p w14:paraId="3701E188" w14:textId="3388F645" w:rsid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Faktura je daňovým dokladem a musí být vystavena dle § 28 zákona č. 235/2004 Sb., o dani z</w:t>
      </w:r>
      <w:r w:rsidR="00190DC7">
        <w:rPr>
          <w:rStyle w:val="platne1"/>
          <w:rFonts w:ascii="Effra" w:hAnsi="Effra" w:cs="Effra"/>
          <w:color w:val="000000"/>
        </w:rPr>
        <w:t> </w:t>
      </w:r>
      <w:r w:rsidRPr="00F554F8">
        <w:rPr>
          <w:rStyle w:val="platne1"/>
          <w:rFonts w:ascii="Effra" w:hAnsi="Effra" w:cs="Effra"/>
          <w:color w:val="000000"/>
        </w:rPr>
        <w:t xml:space="preserve">přidané hodnoty, ve znění pozdějších předpisů. Faktura bude vystavena se splatností 14 dní ode dne </w:t>
      </w:r>
      <w:r w:rsidR="001F09BE" w:rsidRPr="00F554F8">
        <w:rPr>
          <w:rStyle w:val="platne1"/>
          <w:rFonts w:ascii="Effra" w:hAnsi="Effra" w:cs="Effra"/>
          <w:color w:val="000000"/>
        </w:rPr>
        <w:t>její</w:t>
      </w:r>
      <w:r w:rsidR="001F09BE">
        <w:rPr>
          <w:rStyle w:val="platne1"/>
          <w:rFonts w:ascii="Effra" w:hAnsi="Effra" w:cs="Effra"/>
          <w:color w:val="000000"/>
        </w:rPr>
        <w:t>ho</w:t>
      </w:r>
      <w:r w:rsidR="001F09BE" w:rsidRPr="00F554F8">
        <w:rPr>
          <w:rStyle w:val="platne1"/>
          <w:rFonts w:ascii="Effra" w:hAnsi="Effra" w:cs="Effra"/>
          <w:color w:val="000000"/>
        </w:rPr>
        <w:t xml:space="preserve"> </w:t>
      </w:r>
      <w:r w:rsidRPr="00F554F8">
        <w:rPr>
          <w:rStyle w:val="platne1"/>
          <w:rFonts w:ascii="Effra" w:hAnsi="Effra" w:cs="Effra"/>
          <w:color w:val="000000"/>
        </w:rPr>
        <w:t>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618B8C4B" w14:textId="77777777" w:rsidR="001F09BE" w:rsidRDefault="001F09BE" w:rsidP="00F554F8">
      <w:pPr>
        <w:jc w:val="center"/>
        <w:rPr>
          <w:rStyle w:val="platne1"/>
          <w:rFonts w:ascii="Effra" w:hAnsi="Effra" w:cs="Effra"/>
          <w:b/>
          <w:color w:val="000000"/>
        </w:rPr>
      </w:pPr>
    </w:p>
    <w:p w14:paraId="1BC7AF62" w14:textId="77777777" w:rsidR="001F09BE" w:rsidRDefault="001F09BE" w:rsidP="00F554F8">
      <w:pPr>
        <w:jc w:val="center"/>
        <w:rPr>
          <w:rStyle w:val="platne1"/>
          <w:rFonts w:ascii="Effra" w:hAnsi="Effra" w:cs="Effra"/>
          <w:b/>
          <w:color w:val="000000"/>
        </w:rPr>
      </w:pPr>
    </w:p>
    <w:p w14:paraId="3E1443D6" w14:textId="419211F5"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IV.</w:t>
      </w:r>
    </w:p>
    <w:p w14:paraId="2A7B395E" w14:textId="77777777" w:rsidR="00F554F8" w:rsidRPr="00F554F8" w:rsidRDefault="00F554F8" w:rsidP="00F554F8">
      <w:pPr>
        <w:jc w:val="center"/>
        <w:rPr>
          <w:rFonts w:ascii="Effra" w:hAnsi="Effra" w:cs="Effra"/>
        </w:rPr>
      </w:pPr>
      <w:r w:rsidRPr="00F554F8">
        <w:rPr>
          <w:rStyle w:val="platne1"/>
          <w:rFonts w:ascii="Effra" w:hAnsi="Effra" w:cs="Effra"/>
          <w:b/>
          <w:color w:val="000000"/>
        </w:rPr>
        <w:t>Záruka a odpovědnost</w:t>
      </w:r>
    </w:p>
    <w:p w14:paraId="54548FB5" w14:textId="77777777" w:rsidR="00F554F8" w:rsidRPr="00F554F8" w:rsidRDefault="00F554F8" w:rsidP="00F554F8">
      <w:pPr>
        <w:jc w:val="center"/>
        <w:rPr>
          <w:rFonts w:ascii="Effra" w:hAnsi="Effra" w:cs="Effra"/>
        </w:rPr>
      </w:pPr>
    </w:p>
    <w:p w14:paraId="4B19F44F" w14:textId="7F0ECC8A"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odpovídá za kvalitu jím provedeného díla</w:t>
      </w:r>
      <w:r w:rsidR="0046430B">
        <w:rPr>
          <w:rStyle w:val="platne1"/>
          <w:rFonts w:ascii="Effra" w:hAnsi="Effra" w:cs="Effra"/>
          <w:color w:val="000000"/>
        </w:rPr>
        <w:t xml:space="preserve"> a</w:t>
      </w:r>
      <w:r w:rsidR="0046430B" w:rsidRPr="0046430B">
        <w:rPr>
          <w:rStyle w:val="platne1"/>
          <w:rFonts w:ascii="Effra" w:hAnsi="Effra" w:cs="Effra"/>
          <w:color w:val="000000"/>
        </w:rPr>
        <w:t xml:space="preserve"> poskytuje záruku za jakost díla v rozsahu ustanovení Občanského zákoníku č. 89/2012 Sb. (§ 2619, § 2113 a následujících) s tím, že dílo bude po dobu 5 (pěti) let způsobilé k použití pro smluvený a obvyklý účel a zachová si po tuto dobu smluvené a obvyklé vlastnosti. Záruční doba začíná plynout následujícím dnem po předání a</w:t>
      </w:r>
      <w:r w:rsidR="00190DC7">
        <w:rPr>
          <w:rStyle w:val="platne1"/>
          <w:rFonts w:ascii="Effra" w:hAnsi="Effra" w:cs="Effra"/>
          <w:color w:val="000000"/>
        </w:rPr>
        <w:t> </w:t>
      </w:r>
      <w:r w:rsidR="0046430B" w:rsidRPr="0046430B">
        <w:rPr>
          <w:rStyle w:val="platne1"/>
          <w:rFonts w:ascii="Effra" w:hAnsi="Effra" w:cs="Effra"/>
          <w:color w:val="000000"/>
        </w:rPr>
        <w:t>převzetí celého díla písemným protokolem</w:t>
      </w:r>
      <w:r w:rsidR="0046430B">
        <w:rPr>
          <w:rStyle w:val="platne1"/>
          <w:rFonts w:ascii="Effra" w:hAnsi="Effra" w:cs="Effra"/>
          <w:color w:val="000000"/>
        </w:rPr>
        <w:t>.</w:t>
      </w:r>
    </w:p>
    <w:p w14:paraId="3DBE6792" w14:textId="77777777"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Každá reklamace musí být uplatněna písemně nebo elektronicky (e-mailem) a musí obsahovat popis závady.</w:t>
      </w:r>
    </w:p>
    <w:p w14:paraId="4C9822F5" w14:textId="2FAC335B" w:rsid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Pro případ vady na díle má objednatel právo požadovat a zhotovitel povinnost poskytnout bezplatné odstranění vady do 15 pracovních dnů po obdržení reklamace od objednatele.</w:t>
      </w:r>
    </w:p>
    <w:p w14:paraId="7C3AEAB8" w14:textId="77777777" w:rsidR="00C711B1" w:rsidRPr="00F554F8" w:rsidRDefault="00C711B1" w:rsidP="00C711B1">
      <w:pPr>
        <w:suppressAutoHyphens/>
        <w:spacing w:after="102"/>
        <w:ind w:left="284"/>
        <w:jc w:val="both"/>
        <w:rPr>
          <w:rFonts w:ascii="Effra" w:hAnsi="Effra" w:cs="Effra"/>
          <w:color w:val="000000"/>
        </w:rPr>
      </w:pPr>
    </w:p>
    <w:p w14:paraId="0381DF75" w14:textId="77777777" w:rsidR="00F554F8" w:rsidRPr="00F554F8" w:rsidRDefault="00F554F8" w:rsidP="00F554F8">
      <w:pPr>
        <w:jc w:val="center"/>
        <w:rPr>
          <w:rFonts w:ascii="Effra" w:hAnsi="Effra" w:cs="Effra"/>
        </w:rPr>
      </w:pPr>
    </w:p>
    <w:p w14:paraId="286645CD"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w:t>
      </w:r>
    </w:p>
    <w:p w14:paraId="76908915" w14:textId="77777777" w:rsidR="00F554F8" w:rsidRPr="00F554F8" w:rsidRDefault="00F554F8" w:rsidP="00F554F8">
      <w:pPr>
        <w:jc w:val="center"/>
        <w:rPr>
          <w:rFonts w:ascii="Effra" w:hAnsi="Effra" w:cs="Effra"/>
        </w:rPr>
      </w:pPr>
      <w:r w:rsidRPr="00F554F8">
        <w:rPr>
          <w:rStyle w:val="platne1"/>
          <w:rFonts w:ascii="Effra" w:hAnsi="Effra" w:cs="Effra"/>
          <w:b/>
          <w:color w:val="000000"/>
        </w:rPr>
        <w:t>Užití díla a autorské právo</w:t>
      </w:r>
    </w:p>
    <w:p w14:paraId="21E7F300" w14:textId="77777777" w:rsidR="00F554F8" w:rsidRPr="00F554F8" w:rsidRDefault="00F554F8" w:rsidP="00F554F8">
      <w:pPr>
        <w:jc w:val="center"/>
        <w:rPr>
          <w:rFonts w:ascii="Effra" w:hAnsi="Effra" w:cs="Effra"/>
        </w:rPr>
      </w:pPr>
    </w:p>
    <w:p w14:paraId="5A6210F4" w14:textId="10139FA3" w:rsid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5BDFE0B1" w14:textId="5BA67B95" w:rsidR="0093620B" w:rsidRPr="002700A2" w:rsidRDefault="0093620B" w:rsidP="00F554F8">
      <w:pPr>
        <w:numPr>
          <w:ilvl w:val="0"/>
          <w:numId w:val="7"/>
        </w:numPr>
        <w:tabs>
          <w:tab w:val="clear" w:pos="720"/>
        </w:tabs>
        <w:suppressAutoHyphens/>
        <w:spacing w:after="102"/>
        <w:ind w:left="284"/>
        <w:jc w:val="both"/>
        <w:rPr>
          <w:rStyle w:val="platne1"/>
          <w:rFonts w:ascii="Effra" w:hAnsi="Effra" w:cs="Effra"/>
          <w:color w:val="000000"/>
        </w:rPr>
      </w:pPr>
      <w:r w:rsidRPr="002700A2">
        <w:rPr>
          <w:rStyle w:val="platne1"/>
          <w:rFonts w:ascii="Effra" w:hAnsi="Effra" w:cs="Effra"/>
          <w:color w:val="000000"/>
        </w:rPr>
        <w:t>Objednatel zajistí souhlas autorů dokumentací a dokumentů, které zhotovitel od objednatele obdrží jako podklad.</w:t>
      </w:r>
    </w:p>
    <w:p w14:paraId="7F314531"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Objednatel je dle ust.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Zhotovitel tímto poskytuje objednateli oprávnění k výkonu práva dílo užít i nad rámec stanovený v § 61 autorského zákona, a to ke všem způsobům užití v neomezeném rozsahu podle § 12 a násl. Autorského zákona (dále jen „licence“). Dodavatel poskytuje objednateli </w:t>
      </w:r>
      <w:r w:rsidRPr="00F554F8">
        <w:rPr>
          <w:rStyle w:val="platne1"/>
          <w:rFonts w:ascii="Effra" w:hAnsi="Effra" w:cs="Effra"/>
          <w:color w:val="000000"/>
        </w:rPr>
        <w:lastRenderedPageBreak/>
        <w:t>tuto licenci jako výhradní, bez územního omezení, a to po celou dobu trvání majetkových práv k dílu. Licenční odměna je zahrnuta do ceny díla.</w:t>
      </w:r>
    </w:p>
    <w:p w14:paraId="2DC26CE4" w14:textId="100989C2"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Licence rovněž zahrnuje oprávnění dílo zejména zpracovat, měnit, upravovat, včetně úprav jeho názvu, spojit dílo s jiným dílem či zařadit dílo do díla souborného a udělit další osobě podlicenci.</w:t>
      </w:r>
      <w:r w:rsidR="0059084B">
        <w:rPr>
          <w:rStyle w:val="platne1"/>
          <w:rFonts w:ascii="Effra" w:hAnsi="Effra" w:cs="Effra"/>
          <w:color w:val="000000"/>
        </w:rPr>
        <w:t xml:space="preserve"> V takovém případě bude vždy u takto upraveného či změněného výstupu uvedeno kdy a kdo změny a úpravy díla provedl a které konkrétní části díla byly změněny, či která konkrétní díla byla spojena. Dojde-li výše uvedenými úpravami ke změně výstupů</w:t>
      </w:r>
      <w:r w:rsidR="00CF64E9">
        <w:rPr>
          <w:rStyle w:val="platne1"/>
          <w:rFonts w:ascii="Effra" w:hAnsi="Effra" w:cs="Effra"/>
          <w:color w:val="000000"/>
        </w:rPr>
        <w:t>, či ke změně vyznění díla jako celku, nese za tuto změnu zodpovědnost objednatel a zhotovitel má právo na tuto změnu vyznění díla objednatele upozornit a požadovat neprodlenou nápravu.</w:t>
      </w:r>
    </w:p>
    <w:p w14:paraId="5D31D6A5" w14:textId="694997DB" w:rsidR="00D069C0" w:rsidRPr="002700A2" w:rsidRDefault="00F554F8" w:rsidP="00A3358D">
      <w:pPr>
        <w:numPr>
          <w:ilvl w:val="0"/>
          <w:numId w:val="7"/>
        </w:numPr>
        <w:tabs>
          <w:tab w:val="clear" w:pos="720"/>
        </w:tabs>
        <w:suppressAutoHyphens/>
        <w:spacing w:after="102"/>
        <w:ind w:left="284"/>
        <w:jc w:val="both"/>
        <w:rPr>
          <w:rStyle w:val="platne1"/>
          <w:rFonts w:ascii="Effra" w:hAnsi="Effra" w:cs="Effra"/>
        </w:rPr>
      </w:pPr>
      <w:r w:rsidRPr="00F72F5A">
        <w:rPr>
          <w:rStyle w:val="platne1"/>
          <w:rFonts w:ascii="Effra" w:hAnsi="Effra" w:cs="Effra"/>
          <w:color w:val="00000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3EE7EFE7" w14:textId="77777777" w:rsidR="00E86CC6" w:rsidRDefault="00E86CC6" w:rsidP="00F554F8">
      <w:pPr>
        <w:jc w:val="center"/>
        <w:rPr>
          <w:rStyle w:val="platne1"/>
          <w:rFonts w:ascii="Effra" w:hAnsi="Effra" w:cs="Effra"/>
          <w:b/>
          <w:color w:val="000000"/>
        </w:rPr>
      </w:pPr>
    </w:p>
    <w:p w14:paraId="20B38926" w14:textId="6C34C149"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VI.</w:t>
      </w:r>
    </w:p>
    <w:p w14:paraId="22A144CF" w14:textId="77777777" w:rsidR="00F554F8" w:rsidRPr="00F554F8" w:rsidRDefault="00F554F8" w:rsidP="00F554F8">
      <w:pPr>
        <w:jc w:val="center"/>
        <w:rPr>
          <w:rFonts w:ascii="Effra" w:hAnsi="Effra" w:cs="Effra"/>
        </w:rPr>
      </w:pPr>
      <w:r w:rsidRPr="00F554F8">
        <w:rPr>
          <w:rStyle w:val="platne1"/>
          <w:rFonts w:ascii="Effra" w:hAnsi="Effra" w:cs="Effra"/>
          <w:b/>
          <w:color w:val="000000"/>
        </w:rPr>
        <w:t>Smluvní pokuty a odstoupení od smlouvy</w:t>
      </w:r>
    </w:p>
    <w:p w14:paraId="1FD9700D" w14:textId="77777777" w:rsidR="00F554F8" w:rsidRPr="00F554F8" w:rsidRDefault="00F554F8" w:rsidP="00F554F8">
      <w:pPr>
        <w:jc w:val="center"/>
        <w:rPr>
          <w:rFonts w:ascii="Effra" w:hAnsi="Effra" w:cs="Effra"/>
        </w:rPr>
      </w:pPr>
    </w:p>
    <w:p w14:paraId="73AC54B2" w14:textId="3E11C15E" w:rsidR="00F554F8" w:rsidRPr="00B25226" w:rsidRDefault="00F554F8" w:rsidP="00F554F8">
      <w:pPr>
        <w:numPr>
          <w:ilvl w:val="0"/>
          <w:numId w:val="8"/>
        </w:numPr>
        <w:tabs>
          <w:tab w:val="clear" w:pos="720"/>
        </w:tabs>
        <w:suppressAutoHyphens/>
        <w:spacing w:after="102"/>
        <w:ind w:left="284"/>
        <w:jc w:val="both"/>
        <w:rPr>
          <w:rStyle w:val="platne1"/>
          <w:rFonts w:ascii="Effra" w:hAnsi="Effra" w:cs="Effra"/>
        </w:rPr>
      </w:pPr>
      <w:r w:rsidRPr="00B25226">
        <w:rPr>
          <w:rStyle w:val="platne1"/>
          <w:rFonts w:ascii="Effra" w:hAnsi="Effra" w:cs="Effra"/>
        </w:rPr>
        <w:t xml:space="preserve">V případě nedodržení termínu provedení a předání řádně provedeného díla podle čl. II. odst. 1 ze strany zhotovitele je zhotovitel povinen uhradit objednateli smluvní pokutu ve výši </w:t>
      </w:r>
      <w:r w:rsidR="0000139A" w:rsidRPr="00B25226">
        <w:rPr>
          <w:rStyle w:val="platne1"/>
          <w:rFonts w:ascii="Effra" w:hAnsi="Effra" w:cs="Effra"/>
        </w:rPr>
        <w:t>550,</w:t>
      </w:r>
      <w:r w:rsidR="00CF64E9" w:rsidRPr="00B25226">
        <w:rPr>
          <w:rStyle w:val="platne1"/>
          <w:rFonts w:ascii="Effra" w:hAnsi="Effra" w:cs="Effra"/>
        </w:rPr>
        <w:t>- Kč</w:t>
      </w:r>
      <w:r w:rsidRPr="00B25226">
        <w:rPr>
          <w:rStyle w:val="platne1"/>
          <w:rFonts w:ascii="Effra" w:hAnsi="Effra" w:cs="Effra"/>
        </w:rPr>
        <w:t xml:space="preserve"> za každý i započatý kalendářní den prodlení.</w:t>
      </w:r>
      <w:r w:rsidR="00517355" w:rsidRPr="00B25226">
        <w:rPr>
          <w:rFonts w:ascii="Calibri" w:hAnsi="Calibri" w:cs="Calibri"/>
          <w:sz w:val="22"/>
          <w:szCs w:val="22"/>
        </w:rPr>
        <w:t xml:space="preserve"> </w:t>
      </w:r>
      <w:r w:rsidR="00517355" w:rsidRPr="00B25226">
        <w:rPr>
          <w:rFonts w:ascii="Effra" w:hAnsi="Effra" w:cs="Effra"/>
        </w:rPr>
        <w:t xml:space="preserve">Termíny provádění díla se prodlužují o dobu trvání překážek provádění či předání díla na straně objednatele (neposkytnutí potřebné součinnosti, nedodání nezbytných podkladů, dokumentace, zadání, nepřipravenost infrastruktury apod.) či překážek z důvodu vyšší moci. </w:t>
      </w:r>
      <w:r w:rsidR="00B53667">
        <w:rPr>
          <w:rFonts w:ascii="Effra" w:hAnsi="Effra" w:cs="Effra"/>
        </w:rPr>
        <w:t>Termíny provádění díla se prodlužují i o dobu uvedenou v akceptačním protokolu, kterou jsou dohodnuty termíny pro finální vypořádání výhrad objednatele.</w:t>
      </w:r>
      <w:r w:rsidR="008E606A" w:rsidRPr="00B25226">
        <w:rPr>
          <w:rStyle w:val="platne1"/>
          <w:rFonts w:ascii="Effra" w:hAnsi="Effra" w:cs="Effra"/>
        </w:rPr>
        <w:t xml:space="preserve"> </w:t>
      </w:r>
    </w:p>
    <w:p w14:paraId="15549C42"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Zaplacením smluvní pokuty není dotčen nárok smluvních stran na náhradu škody nebo odškodnění v plném rozsahu ani povinnost zhotovitele řádně dokončit dílo.</w:t>
      </w:r>
    </w:p>
    <w:p w14:paraId="69FB3E48" w14:textId="2E3DA924"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Pro účely odstoupení od smlouvy se za podstatné porušení smlouvy ve smyslu § 2002 zákona č.</w:t>
      </w:r>
      <w:r w:rsidR="00190DC7">
        <w:rPr>
          <w:rStyle w:val="platne1"/>
          <w:rFonts w:ascii="Effra" w:hAnsi="Effra" w:cs="Effra"/>
        </w:rPr>
        <w:t> </w:t>
      </w:r>
      <w:r w:rsidRPr="00F74B97">
        <w:rPr>
          <w:rStyle w:val="platne1"/>
          <w:rFonts w:ascii="Effra" w:hAnsi="Effra" w:cs="Effra"/>
        </w:rPr>
        <w:t>89/2012 Sb., občanského zákoníku, ve znění pozdějších předpisů, považuje zejména:</w:t>
      </w:r>
    </w:p>
    <w:p w14:paraId="669133BC" w14:textId="4A340199" w:rsidR="00F554F8" w:rsidRPr="002700A2" w:rsidRDefault="00F554F8" w:rsidP="00F554F8">
      <w:pPr>
        <w:numPr>
          <w:ilvl w:val="1"/>
          <w:numId w:val="8"/>
        </w:numPr>
        <w:suppressAutoHyphens/>
        <w:spacing w:after="102"/>
        <w:ind w:left="709"/>
        <w:jc w:val="both"/>
        <w:rPr>
          <w:rStyle w:val="platne1"/>
          <w:rFonts w:ascii="Effra" w:hAnsi="Effra" w:cs="Effra"/>
        </w:rPr>
      </w:pPr>
      <w:r w:rsidRPr="00F74B97">
        <w:rPr>
          <w:rStyle w:val="platne1"/>
          <w:rFonts w:ascii="Effra" w:hAnsi="Effra" w:cs="Effra"/>
        </w:rPr>
        <w:t>prodlení zhotovitele s provedením a předáním řádně provedeného díla</w:t>
      </w:r>
      <w:r w:rsidR="0093620B">
        <w:rPr>
          <w:rStyle w:val="platne1"/>
          <w:rFonts w:ascii="Effra" w:hAnsi="Effra" w:cs="Effra"/>
        </w:rPr>
        <w:t xml:space="preserve"> </w:t>
      </w:r>
      <w:r w:rsidR="0093620B" w:rsidRPr="002700A2">
        <w:rPr>
          <w:rStyle w:val="platne1"/>
          <w:rFonts w:ascii="Effra" w:hAnsi="Effra" w:cs="Effra"/>
        </w:rPr>
        <w:t>více jak 30 kalendářních dnů</w:t>
      </w:r>
      <w:r w:rsidRPr="002700A2">
        <w:rPr>
          <w:rStyle w:val="platne1"/>
          <w:rFonts w:ascii="Effra" w:hAnsi="Effra" w:cs="Effra"/>
        </w:rPr>
        <w:t>,</w:t>
      </w:r>
    </w:p>
    <w:p w14:paraId="59D28EE0" w14:textId="0FD7D354" w:rsidR="00F554F8" w:rsidRPr="00F74B97" w:rsidRDefault="0093620B" w:rsidP="00F554F8">
      <w:pPr>
        <w:numPr>
          <w:ilvl w:val="1"/>
          <w:numId w:val="8"/>
        </w:numPr>
        <w:suppressAutoHyphens/>
        <w:spacing w:after="102"/>
        <w:ind w:left="709"/>
        <w:jc w:val="both"/>
        <w:rPr>
          <w:rStyle w:val="platne1"/>
          <w:rFonts w:ascii="Effra" w:hAnsi="Effra" w:cs="Effra"/>
        </w:rPr>
      </w:pPr>
      <w:r w:rsidRPr="002700A2">
        <w:rPr>
          <w:rStyle w:val="platne1"/>
          <w:rFonts w:ascii="Effra" w:hAnsi="Effra" w:cs="Effra"/>
        </w:rPr>
        <w:t>prokazatelně</w:t>
      </w:r>
      <w:r>
        <w:rPr>
          <w:rStyle w:val="platne1"/>
          <w:rFonts w:ascii="Effra" w:hAnsi="Effra" w:cs="Effra"/>
        </w:rPr>
        <w:t xml:space="preserve"> </w:t>
      </w:r>
      <w:r w:rsidR="00F554F8" w:rsidRPr="00F74B97">
        <w:rPr>
          <w:rStyle w:val="platne1"/>
          <w:rFonts w:ascii="Effra" w:hAnsi="Effra" w:cs="Effra"/>
        </w:rPr>
        <w:t>nepravdivé prohlášení zhotovitele podle čl. V. této smlouvy.</w:t>
      </w:r>
    </w:p>
    <w:p w14:paraId="7DC00003" w14:textId="731E8213" w:rsidR="00F554F8"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p>
    <w:p w14:paraId="74710A7C" w14:textId="77777777" w:rsidR="00C711B1" w:rsidRDefault="00C711B1" w:rsidP="00C711B1">
      <w:pPr>
        <w:suppressAutoHyphens/>
        <w:spacing w:after="102"/>
        <w:ind w:left="284"/>
        <w:jc w:val="both"/>
        <w:rPr>
          <w:rStyle w:val="platne1"/>
          <w:rFonts w:ascii="Effra" w:hAnsi="Effra" w:cs="Effra"/>
        </w:rPr>
      </w:pPr>
    </w:p>
    <w:p w14:paraId="49CD6EB9" w14:textId="4C650E75" w:rsidR="00F74B97" w:rsidRDefault="00F74B97" w:rsidP="00F74B97">
      <w:pPr>
        <w:suppressAutoHyphens/>
        <w:spacing w:after="102"/>
        <w:ind w:left="284"/>
        <w:jc w:val="both"/>
        <w:rPr>
          <w:rFonts w:ascii="Effra" w:hAnsi="Effra" w:cs="Effra"/>
        </w:rPr>
      </w:pPr>
    </w:p>
    <w:p w14:paraId="691D7DF4" w14:textId="77777777" w:rsidR="00F554F8" w:rsidRPr="00F74B97" w:rsidRDefault="00F554F8" w:rsidP="00F554F8">
      <w:pPr>
        <w:jc w:val="center"/>
        <w:rPr>
          <w:rStyle w:val="platne1"/>
          <w:rFonts w:ascii="Effra" w:hAnsi="Effra" w:cs="Effra"/>
          <w:b/>
        </w:rPr>
      </w:pPr>
      <w:r w:rsidRPr="00F74B97">
        <w:rPr>
          <w:rStyle w:val="platne1"/>
          <w:rFonts w:ascii="Effra" w:hAnsi="Effra" w:cs="Effra"/>
          <w:b/>
        </w:rPr>
        <w:t>VII.</w:t>
      </w:r>
    </w:p>
    <w:p w14:paraId="2B75F62C" w14:textId="77777777" w:rsidR="00F554F8" w:rsidRPr="00F74B97" w:rsidRDefault="00F554F8" w:rsidP="00F554F8">
      <w:pPr>
        <w:jc w:val="center"/>
        <w:rPr>
          <w:rFonts w:ascii="Effra" w:hAnsi="Effra" w:cs="Effra"/>
        </w:rPr>
      </w:pPr>
      <w:r w:rsidRPr="00F74B97">
        <w:rPr>
          <w:rStyle w:val="platne1"/>
          <w:rFonts w:ascii="Effra" w:hAnsi="Effra" w:cs="Effra"/>
          <w:b/>
        </w:rPr>
        <w:t>Závěrečná ujednání</w:t>
      </w:r>
    </w:p>
    <w:p w14:paraId="6771CB7A" w14:textId="77777777" w:rsidR="00F554F8" w:rsidRPr="00F74B97" w:rsidRDefault="00F554F8" w:rsidP="00F554F8">
      <w:pPr>
        <w:jc w:val="center"/>
        <w:rPr>
          <w:rFonts w:ascii="Effra" w:hAnsi="Effra" w:cs="Effra"/>
        </w:rPr>
      </w:pPr>
    </w:p>
    <w:p w14:paraId="1397EAD4" w14:textId="77777777" w:rsidR="00F554F8" w:rsidRDefault="00F554F8" w:rsidP="00F554F8">
      <w:pPr>
        <w:numPr>
          <w:ilvl w:val="0"/>
          <w:numId w:val="2"/>
        </w:numPr>
        <w:tabs>
          <w:tab w:val="clear" w:pos="720"/>
        </w:tabs>
        <w:suppressAutoHyphens/>
        <w:spacing w:after="102"/>
        <w:ind w:left="284"/>
        <w:jc w:val="both"/>
        <w:rPr>
          <w:rStyle w:val="platne1"/>
          <w:rFonts w:ascii="Effra" w:hAnsi="Effra" w:cs="Effra"/>
        </w:rPr>
      </w:pPr>
      <w:r w:rsidRPr="00F74B97">
        <w:rPr>
          <w:rStyle w:val="platne1"/>
          <w:rFonts w:ascii="Effra" w:hAnsi="Effra" w:cs="Effra"/>
        </w:rPr>
        <w:t xml:space="preserve">Vztahy touto smlouvou neupravené se řídí příslušnými ustanoveními zákona č. 89/2012 Sb., občanský zákoník, ve znění pozdějších předpisů a zákona č. 121/2000 Sb., o právu autorském, </w:t>
      </w:r>
      <w:r w:rsidRPr="00F74B97">
        <w:rPr>
          <w:rStyle w:val="platne1"/>
          <w:rFonts w:ascii="Effra" w:hAnsi="Effra" w:cs="Effra"/>
        </w:rPr>
        <w:lastRenderedPageBreak/>
        <w:t>o právech souvisejících s právem autorským a o změně některých zákonů (autorský zákon), ze znění pozdějších předpisů.</w:t>
      </w:r>
    </w:p>
    <w:p w14:paraId="461882E2" w14:textId="62A120EA" w:rsidR="005571AE" w:rsidRPr="00F74B97" w:rsidRDefault="005571AE" w:rsidP="00F554F8">
      <w:pPr>
        <w:numPr>
          <w:ilvl w:val="0"/>
          <w:numId w:val="2"/>
        </w:numPr>
        <w:tabs>
          <w:tab w:val="clear" w:pos="720"/>
        </w:tabs>
        <w:suppressAutoHyphens/>
        <w:spacing w:after="102"/>
        <w:ind w:left="284"/>
        <w:jc w:val="both"/>
        <w:rPr>
          <w:rStyle w:val="platne1"/>
          <w:rFonts w:ascii="Effra" w:hAnsi="Effra" w:cs="Effra"/>
        </w:rPr>
      </w:pPr>
      <w:r>
        <w:rPr>
          <w:rStyle w:val="platne1"/>
          <w:rFonts w:ascii="Effra" w:hAnsi="Effra" w:cs="Effra"/>
        </w:rPr>
        <w:t xml:space="preserve">Obsah této smlouvy je možný měnit pouze </w:t>
      </w:r>
      <w:r w:rsidR="00C711B1">
        <w:rPr>
          <w:rStyle w:val="platne1"/>
          <w:rFonts w:ascii="Effra" w:hAnsi="Effra" w:cs="Effra"/>
        </w:rPr>
        <w:t xml:space="preserve">formou </w:t>
      </w:r>
      <w:r w:rsidR="00C711B1" w:rsidRPr="00C711B1">
        <w:rPr>
          <w:rFonts w:ascii="Effra" w:hAnsi="Effra" w:cs="Effra"/>
        </w:rPr>
        <w:t>písemných dodatků uzavřených v listinné podobě, které budou podepsány oprávněnými zástupci smluvních stran.</w:t>
      </w:r>
    </w:p>
    <w:p w14:paraId="3561F6F6" w14:textId="77777777" w:rsidR="00F554F8" w:rsidRPr="00F74B97" w:rsidRDefault="00F554F8" w:rsidP="00F554F8">
      <w:pPr>
        <w:numPr>
          <w:ilvl w:val="0"/>
          <w:numId w:val="2"/>
        </w:numPr>
        <w:tabs>
          <w:tab w:val="clear" w:pos="720"/>
        </w:tabs>
        <w:suppressAutoHyphens/>
        <w:spacing w:after="102"/>
        <w:ind w:left="284"/>
        <w:jc w:val="both"/>
        <w:rPr>
          <w:rFonts w:ascii="Effra" w:hAnsi="Effra" w:cs="Effra"/>
        </w:rPr>
      </w:pPr>
      <w:r w:rsidRPr="00F74B97">
        <w:rPr>
          <w:rFonts w:ascii="Effra" w:hAnsi="Effra" w:cs="Effra"/>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Default="00F554F8" w:rsidP="00F554F8">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Default="00F554F8" w:rsidP="00C711B1">
      <w:pPr>
        <w:numPr>
          <w:ilvl w:val="0"/>
          <w:numId w:val="2"/>
        </w:numPr>
        <w:tabs>
          <w:tab w:val="clear" w:pos="720"/>
        </w:tabs>
        <w:suppressAutoHyphens/>
        <w:spacing w:after="102"/>
        <w:ind w:left="284"/>
        <w:jc w:val="both"/>
        <w:rPr>
          <w:rStyle w:val="nowrap"/>
          <w:rFonts w:ascii="Effra" w:hAnsi="Effra" w:cs="Effra"/>
        </w:rPr>
      </w:pPr>
      <w:r w:rsidRPr="00F74B97">
        <w:rPr>
          <w:rStyle w:val="nowrap"/>
          <w:rFonts w:ascii="Effra" w:hAnsi="Effra" w:cs="Effra"/>
        </w:rPr>
        <w:t>Tato smlouva se vyhotovuje ve dvou stejnopisech s platností originálu, z nichž každá smluvní strana obdrží po jednom.</w:t>
      </w:r>
    </w:p>
    <w:p w14:paraId="5C49C05E" w14:textId="77777777" w:rsidR="002700A2" w:rsidRPr="00D069C0" w:rsidRDefault="002700A2" w:rsidP="002700A2">
      <w:pPr>
        <w:suppressAutoHyphens/>
        <w:spacing w:after="102"/>
        <w:ind w:left="284"/>
        <w:jc w:val="both"/>
        <w:rPr>
          <w:rStyle w:val="nowrap"/>
          <w:rFonts w:ascii="Effra" w:hAnsi="Effra" w:cs="Effra"/>
        </w:rPr>
      </w:pPr>
    </w:p>
    <w:p w14:paraId="7ABB71C7" w14:textId="32D8F3EF" w:rsidR="00C711B1" w:rsidRPr="00C711B1" w:rsidRDefault="00C711B1" w:rsidP="00C711B1">
      <w:pPr>
        <w:suppressAutoHyphens/>
        <w:spacing w:after="102"/>
        <w:jc w:val="both"/>
        <w:rPr>
          <w:rStyle w:val="nowrap"/>
          <w:rFonts w:ascii="Effra" w:hAnsi="Effra" w:cs="Effra"/>
          <w:b/>
          <w:bCs/>
        </w:rPr>
      </w:pPr>
      <w:r w:rsidRPr="00C711B1">
        <w:rPr>
          <w:rStyle w:val="nowrap"/>
          <w:rFonts w:ascii="Effra" w:hAnsi="Effra" w:cs="Effra"/>
          <w:b/>
          <w:bCs/>
        </w:rPr>
        <w:t>Přílohy:</w:t>
      </w:r>
    </w:p>
    <w:p w14:paraId="6BDFDA09" w14:textId="4D71E03D" w:rsidR="00C711B1" w:rsidRDefault="00C711B1" w:rsidP="00C711B1">
      <w:pPr>
        <w:suppressAutoHyphens/>
        <w:spacing w:after="102"/>
        <w:jc w:val="both"/>
        <w:rPr>
          <w:rStyle w:val="nowrap"/>
          <w:rFonts w:ascii="Effra" w:hAnsi="Effra" w:cs="Effra"/>
        </w:rPr>
      </w:pPr>
      <w:r w:rsidRPr="00C711B1">
        <w:rPr>
          <w:rStyle w:val="nowrap"/>
          <w:rFonts w:ascii="Effra" w:hAnsi="Effra" w:cs="Effra"/>
        </w:rPr>
        <w:t>Příloha č. 1 – Rozsah díla</w:t>
      </w:r>
    </w:p>
    <w:p w14:paraId="3CD492CF" w14:textId="77777777" w:rsidR="00C711B1" w:rsidRPr="00F74B97" w:rsidRDefault="00C711B1" w:rsidP="00C711B1">
      <w:pPr>
        <w:suppressAutoHyphens/>
        <w:spacing w:after="102"/>
        <w:jc w:val="both"/>
        <w:rPr>
          <w:rStyle w:val="nowrap"/>
          <w:rFonts w:ascii="Effra" w:hAnsi="Effra" w:cs="Effra"/>
        </w:rPr>
      </w:pPr>
    </w:p>
    <w:p w14:paraId="78B73AE4" w14:textId="77777777" w:rsidR="00F554F8" w:rsidRPr="00F74B97" w:rsidRDefault="00F554F8" w:rsidP="00F554F8">
      <w:pPr>
        <w:jc w:val="both"/>
        <w:rPr>
          <w:rFonts w:ascii="Effra" w:hAnsi="Effra" w:cs="Effra"/>
        </w:rPr>
      </w:pPr>
    </w:p>
    <w:p w14:paraId="285B292D" w14:textId="77777777" w:rsidR="00F554F8" w:rsidRPr="00F74B97" w:rsidRDefault="00F554F8" w:rsidP="00F554F8">
      <w:pPr>
        <w:jc w:val="both"/>
        <w:rPr>
          <w:rFonts w:ascii="Effra" w:hAnsi="Effra" w:cs="Effra"/>
        </w:rPr>
      </w:pPr>
    </w:p>
    <w:p w14:paraId="4C477000" w14:textId="34F1CFC9" w:rsidR="00F554F8" w:rsidRPr="00F74B97" w:rsidRDefault="00F554F8" w:rsidP="00F554F8">
      <w:pPr>
        <w:jc w:val="both"/>
        <w:rPr>
          <w:rFonts w:ascii="Effra" w:hAnsi="Effra" w:cs="Effra"/>
        </w:rPr>
      </w:pPr>
      <w:r w:rsidRPr="00F74B97">
        <w:rPr>
          <w:rStyle w:val="platne1"/>
          <w:rFonts w:ascii="Effra" w:hAnsi="Effra" w:cs="Effra"/>
        </w:rPr>
        <w:t>V Ostravě dne ________________</w:t>
      </w:r>
      <w:r w:rsidR="00C12006">
        <w:rPr>
          <w:rStyle w:val="platne1"/>
          <w:rFonts w:ascii="Effra" w:hAnsi="Effra" w:cs="Effra"/>
        </w:rPr>
        <w:tab/>
      </w:r>
      <w:r w:rsidRPr="00F74B97">
        <w:rPr>
          <w:rStyle w:val="platne1"/>
          <w:rFonts w:ascii="Effra" w:hAnsi="Effra" w:cs="Effra"/>
        </w:rPr>
        <w:tab/>
      </w:r>
      <w:r w:rsidRPr="00F74B97">
        <w:rPr>
          <w:rStyle w:val="platne1"/>
          <w:rFonts w:ascii="Effra" w:hAnsi="Effra" w:cs="Effra"/>
        </w:rPr>
        <w:tab/>
      </w:r>
      <w:r w:rsidR="00C12006">
        <w:rPr>
          <w:rStyle w:val="platne1"/>
          <w:rFonts w:ascii="Effra" w:hAnsi="Effra" w:cs="Effra"/>
        </w:rPr>
        <w:tab/>
      </w:r>
      <w:r w:rsidRPr="00F74B97">
        <w:rPr>
          <w:rStyle w:val="platne1"/>
          <w:rFonts w:ascii="Effra" w:hAnsi="Effra" w:cs="Effra"/>
        </w:rPr>
        <w:t>V Ostravě dne ________________</w:t>
      </w:r>
    </w:p>
    <w:p w14:paraId="6BA082DE" w14:textId="77777777" w:rsidR="00F554F8" w:rsidRPr="00F74B97" w:rsidRDefault="00F554F8" w:rsidP="00F554F8">
      <w:pPr>
        <w:ind w:left="66"/>
        <w:jc w:val="both"/>
        <w:rPr>
          <w:rFonts w:ascii="Effra" w:hAnsi="Effra" w:cs="Effra"/>
        </w:rPr>
      </w:pPr>
    </w:p>
    <w:p w14:paraId="07C97ACF" w14:textId="77777777" w:rsidR="00F554F8" w:rsidRPr="00F554F8" w:rsidRDefault="00F554F8" w:rsidP="00F554F8">
      <w:pPr>
        <w:ind w:left="66"/>
        <w:jc w:val="both"/>
        <w:rPr>
          <w:rFonts w:ascii="Effra" w:hAnsi="Effra" w:cs="Effra"/>
        </w:rPr>
      </w:pPr>
    </w:p>
    <w:p w14:paraId="50EAE37D" w14:textId="77777777" w:rsidR="007F3700" w:rsidRPr="00F554F8" w:rsidRDefault="007F3700" w:rsidP="00F554F8">
      <w:pPr>
        <w:ind w:left="66"/>
        <w:jc w:val="both"/>
        <w:rPr>
          <w:rFonts w:ascii="Effra" w:hAnsi="Effra" w:cs="Effra"/>
        </w:rPr>
      </w:pPr>
    </w:p>
    <w:p w14:paraId="597EA1D0" w14:textId="326D6CF2" w:rsidR="00F554F8" w:rsidRPr="00F554F8" w:rsidRDefault="00F554F8" w:rsidP="00F554F8">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sidR="00B25226">
        <w:rPr>
          <w:rStyle w:val="platne1"/>
          <w:rFonts w:ascii="Effra" w:hAnsi="Effra" w:cs="Effra"/>
          <w:color w:val="000000"/>
        </w:rPr>
        <w:t xml:space="preserve">        </w:t>
      </w:r>
      <w:r w:rsidRPr="00F554F8">
        <w:rPr>
          <w:rStyle w:val="platne1"/>
          <w:rFonts w:ascii="Effra" w:hAnsi="Effra" w:cs="Effra"/>
          <w:color w:val="000000"/>
        </w:rPr>
        <w:t>____________________________________</w:t>
      </w:r>
    </w:p>
    <w:p w14:paraId="6A1284CC" w14:textId="06B777A2" w:rsidR="00DC397A" w:rsidRPr="00E86CC6" w:rsidRDefault="00F554F8" w:rsidP="00DC397A">
      <w:pPr>
        <w:rPr>
          <w:rStyle w:val="nowrap"/>
          <w:rFonts w:ascii="Effra" w:hAnsi="Effra" w:cs="Effra"/>
          <w:b/>
          <w:color w:val="000000"/>
        </w:rPr>
      </w:pPr>
      <w:r w:rsidRPr="00F554F8">
        <w:rPr>
          <w:rStyle w:val="nowrap"/>
          <w:rFonts w:ascii="Effra" w:hAnsi="Effra" w:cs="Effra"/>
          <w:b/>
          <w:color w:val="000000"/>
        </w:rPr>
        <w:t>Moravskoslezské Investice a Development, a.s.</w:t>
      </w:r>
      <w:r w:rsidR="00B25226">
        <w:rPr>
          <w:rStyle w:val="nowrap"/>
          <w:rFonts w:ascii="Effra" w:hAnsi="Effra" w:cs="Effra"/>
          <w:b/>
          <w:color w:val="000000"/>
        </w:rPr>
        <w:t xml:space="preserve">     </w:t>
      </w:r>
      <w:r w:rsidR="007F3700">
        <w:rPr>
          <w:rStyle w:val="nowrap"/>
          <w:rFonts w:ascii="Effra" w:hAnsi="Effra" w:cs="Effra"/>
          <w:b/>
          <w:color w:val="000000"/>
        </w:rPr>
        <w:tab/>
      </w:r>
      <w:r w:rsidR="00190DC7">
        <w:rPr>
          <w:rStyle w:val="nowrap"/>
          <w:rFonts w:ascii="Effra" w:hAnsi="Effra" w:cs="Effra"/>
          <w:b/>
          <w:color w:val="000000"/>
        </w:rPr>
        <w:t xml:space="preserve">         </w:t>
      </w:r>
      <w:r w:rsidR="00F94C53">
        <w:rPr>
          <w:rStyle w:val="nowrap"/>
          <w:rFonts w:ascii="Effra" w:hAnsi="Effra" w:cs="Effra"/>
          <w:b/>
          <w:color w:val="000000"/>
        </w:rPr>
        <w:tab/>
      </w:r>
      <w:r w:rsidR="00FD6689">
        <w:rPr>
          <w:rFonts w:ascii="Open Sans" w:hAnsi="Open Sans" w:cs="Open Sans"/>
          <w:b/>
          <w:bCs/>
          <w:color w:val="000000"/>
          <w:sz w:val="20"/>
          <w:szCs w:val="20"/>
        </w:rPr>
        <w:t>RegioHub s.r.o.</w:t>
      </w:r>
    </w:p>
    <w:p w14:paraId="637D76F3" w14:textId="089C1429" w:rsidR="00F554F8" w:rsidRDefault="00F554F8" w:rsidP="007F3700">
      <w:pPr>
        <w:tabs>
          <w:tab w:val="left" w:pos="5387"/>
        </w:tabs>
        <w:rPr>
          <w:rStyle w:val="nowrap"/>
          <w:rFonts w:ascii="Effra" w:hAnsi="Effra" w:cs="Effra"/>
          <w:color w:val="000000"/>
        </w:rPr>
      </w:pPr>
      <w:r w:rsidRPr="00F554F8">
        <w:rPr>
          <w:rStyle w:val="platne1"/>
          <w:rFonts w:ascii="Effra" w:hAnsi="Effra" w:cs="Effra"/>
          <w:color w:val="000000"/>
        </w:rPr>
        <w:t xml:space="preserve">Ing. </w:t>
      </w:r>
      <w:r w:rsidR="006E77B5">
        <w:rPr>
          <w:rStyle w:val="platne1"/>
          <w:rFonts w:ascii="Effra" w:hAnsi="Effra" w:cs="Effra"/>
          <w:color w:val="000000"/>
        </w:rPr>
        <w:t>Václav Palička</w:t>
      </w:r>
      <w:r w:rsidRPr="00F554F8">
        <w:rPr>
          <w:rStyle w:val="platne1"/>
          <w:rFonts w:ascii="Effra" w:hAnsi="Effra" w:cs="Effra"/>
          <w:color w:val="000000"/>
        </w:rPr>
        <w:t xml:space="preserve">, </w:t>
      </w:r>
      <w:r w:rsidR="00B25226">
        <w:rPr>
          <w:rStyle w:val="platne1"/>
          <w:rFonts w:ascii="Effra" w:hAnsi="Effra" w:cs="Effra"/>
          <w:color w:val="000000"/>
        </w:rPr>
        <w:t>předseda představenstva</w:t>
      </w:r>
      <w:r w:rsidRPr="00F554F8">
        <w:rPr>
          <w:rStyle w:val="platne1"/>
          <w:rFonts w:ascii="Effra" w:hAnsi="Effra" w:cs="Effra"/>
          <w:color w:val="000000"/>
        </w:rPr>
        <w:tab/>
      </w:r>
      <w:r w:rsidR="00190DC7">
        <w:rPr>
          <w:rStyle w:val="platne1"/>
          <w:rFonts w:ascii="Effra" w:hAnsi="Effra" w:cs="Effra"/>
          <w:color w:val="000000"/>
        </w:rPr>
        <w:t xml:space="preserve"> </w:t>
      </w:r>
      <w:r w:rsidR="006E77B5">
        <w:rPr>
          <w:rStyle w:val="platne1"/>
          <w:rFonts w:ascii="Effra" w:hAnsi="Effra" w:cs="Effra"/>
          <w:color w:val="000000"/>
        </w:rPr>
        <w:tab/>
      </w:r>
      <w:r w:rsidR="00FD6689">
        <w:rPr>
          <w:rStyle w:val="platne1"/>
          <w:rFonts w:ascii="Effra" w:hAnsi="Effra" w:cs="Effra"/>
          <w:color w:val="000000"/>
        </w:rPr>
        <w:t xml:space="preserve">         </w:t>
      </w:r>
      <w:r w:rsidR="00FD6689" w:rsidRPr="00FD6689">
        <w:rPr>
          <w:rStyle w:val="platne1"/>
          <w:rFonts w:ascii="Effra" w:hAnsi="Effra" w:cs="Effra"/>
        </w:rPr>
        <w:t>Petr Vítek, jednatel</w:t>
      </w:r>
    </w:p>
    <w:p w14:paraId="44A7A5A5" w14:textId="5ACC8F27" w:rsidR="00B25226" w:rsidRDefault="00B25226" w:rsidP="00F554F8">
      <w:pPr>
        <w:rPr>
          <w:rStyle w:val="nowrap"/>
          <w:rFonts w:ascii="Effra" w:hAnsi="Effra" w:cs="Effra"/>
          <w:color w:val="000000"/>
        </w:rPr>
      </w:pPr>
    </w:p>
    <w:p w14:paraId="749CA30E" w14:textId="382852C3" w:rsidR="007F3700" w:rsidRDefault="007F3700" w:rsidP="00F554F8">
      <w:pPr>
        <w:rPr>
          <w:rStyle w:val="nowrap"/>
          <w:rFonts w:ascii="Effra" w:hAnsi="Effra" w:cs="Effra"/>
          <w:color w:val="000000"/>
        </w:rPr>
      </w:pPr>
    </w:p>
    <w:p w14:paraId="7DFBD449" w14:textId="410BDF5E" w:rsidR="007F3700" w:rsidRDefault="007F3700" w:rsidP="00F554F8">
      <w:pPr>
        <w:rPr>
          <w:rStyle w:val="nowrap"/>
          <w:rFonts w:ascii="Effra" w:hAnsi="Effra" w:cs="Effra"/>
          <w:color w:val="000000"/>
        </w:rPr>
      </w:pPr>
    </w:p>
    <w:p w14:paraId="7F84F3E2" w14:textId="2A8D2408" w:rsidR="007F3700" w:rsidRDefault="007F3700" w:rsidP="00F554F8">
      <w:pPr>
        <w:rPr>
          <w:rStyle w:val="nowrap"/>
          <w:rFonts w:ascii="Effra" w:hAnsi="Effra" w:cs="Effra"/>
          <w:color w:val="000000"/>
        </w:rPr>
      </w:pPr>
    </w:p>
    <w:p w14:paraId="03AC155C" w14:textId="77777777" w:rsidR="007F3700" w:rsidRDefault="007F3700" w:rsidP="00F554F8">
      <w:pPr>
        <w:rPr>
          <w:rStyle w:val="nowrap"/>
          <w:rFonts w:ascii="Effra" w:hAnsi="Effra" w:cs="Effra"/>
          <w:color w:val="000000"/>
        </w:rPr>
      </w:pPr>
    </w:p>
    <w:p w14:paraId="489E6743" w14:textId="33E7B30B" w:rsidR="00B25226" w:rsidRPr="00F554F8" w:rsidRDefault="00B25226" w:rsidP="00B25226">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Pr>
          <w:rStyle w:val="platne1"/>
          <w:rFonts w:ascii="Effra" w:hAnsi="Effra" w:cs="Effra"/>
          <w:color w:val="000000"/>
        </w:rPr>
        <w:t xml:space="preserve">        </w:t>
      </w:r>
    </w:p>
    <w:p w14:paraId="7FEC43B6" w14:textId="7CB7C94F" w:rsidR="00B25226" w:rsidRPr="00197CF7" w:rsidRDefault="00B25226" w:rsidP="00B25226">
      <w:pPr>
        <w:rPr>
          <w:rStyle w:val="nowrap"/>
          <w:b/>
          <w:color w:val="000000"/>
        </w:rPr>
      </w:pPr>
      <w:r w:rsidRPr="00F554F8">
        <w:rPr>
          <w:rStyle w:val="nowrap"/>
          <w:rFonts w:ascii="Effra" w:hAnsi="Effra" w:cs="Effra"/>
          <w:b/>
          <w:color w:val="000000"/>
        </w:rPr>
        <w:t>Moravskoslezské Investice a Development, a.s.</w:t>
      </w:r>
      <w:r>
        <w:rPr>
          <w:rStyle w:val="nowrap"/>
          <w:rFonts w:ascii="Effra" w:hAnsi="Effra" w:cs="Effra"/>
          <w:b/>
          <w:color w:val="000000"/>
        </w:rPr>
        <w:t xml:space="preserve">     </w:t>
      </w:r>
      <w:r>
        <w:rPr>
          <w:rStyle w:val="nowrap"/>
          <w:rFonts w:ascii="Effra" w:hAnsi="Effra" w:cs="Effra"/>
          <w:b/>
          <w:color w:val="000000"/>
        </w:rPr>
        <w:tab/>
      </w:r>
      <w:r>
        <w:rPr>
          <w:rStyle w:val="nowrap"/>
          <w:rFonts w:ascii="Effra" w:hAnsi="Effra" w:cs="Effra"/>
          <w:b/>
          <w:color w:val="000000"/>
        </w:rPr>
        <w:tab/>
      </w:r>
      <w:r>
        <w:rPr>
          <w:rStyle w:val="nowrap"/>
          <w:rFonts w:ascii="Effra" w:hAnsi="Effra" w:cs="Effra"/>
          <w:b/>
          <w:color w:val="000000"/>
        </w:rPr>
        <w:tab/>
      </w:r>
      <w:r w:rsidRPr="00F554F8">
        <w:rPr>
          <w:rStyle w:val="nowrap"/>
          <w:rFonts w:ascii="Effra" w:hAnsi="Effra" w:cs="Effra"/>
          <w:b/>
          <w:color w:val="000000"/>
        </w:rPr>
        <w:t xml:space="preserve"> </w:t>
      </w:r>
    </w:p>
    <w:p w14:paraId="25EE9D2C" w14:textId="31B2D024" w:rsidR="00B25226" w:rsidRPr="00F554F8" w:rsidRDefault="00B25226" w:rsidP="00B25226">
      <w:pPr>
        <w:rPr>
          <w:rFonts w:ascii="Effra" w:hAnsi="Effra" w:cs="Effra"/>
        </w:rPr>
      </w:pPr>
      <w:r>
        <w:rPr>
          <w:rStyle w:val="platne1"/>
          <w:rFonts w:ascii="Effra" w:hAnsi="Effra" w:cs="Effra"/>
          <w:color w:val="000000"/>
        </w:rPr>
        <w:t>Mgr. Petr Birklen</w:t>
      </w:r>
      <w:r w:rsidRPr="00F554F8">
        <w:rPr>
          <w:rStyle w:val="platne1"/>
          <w:rFonts w:ascii="Effra" w:hAnsi="Effra" w:cs="Effra"/>
          <w:color w:val="000000"/>
        </w:rPr>
        <w:t xml:space="preserve">, </w:t>
      </w:r>
      <w:r>
        <w:rPr>
          <w:rStyle w:val="platne1"/>
          <w:rFonts w:ascii="Effra" w:hAnsi="Effra" w:cs="Effra"/>
          <w:color w:val="000000"/>
        </w:rPr>
        <w:t>člen představenstva</w:t>
      </w:r>
      <w:r w:rsidRPr="00F554F8">
        <w:rPr>
          <w:rStyle w:val="platne1"/>
          <w:rFonts w:ascii="Effra" w:hAnsi="Effra" w:cs="Effra"/>
          <w:color w:val="000000"/>
        </w:rPr>
        <w:tab/>
      </w:r>
      <w:r w:rsidRPr="00F554F8">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r>
      <w:r>
        <w:rPr>
          <w:rStyle w:val="platne1"/>
          <w:rFonts w:ascii="Effra" w:hAnsi="Effra" w:cs="Effra"/>
          <w:color w:val="000000"/>
        </w:rPr>
        <w:tab/>
      </w:r>
    </w:p>
    <w:p w14:paraId="28632199" w14:textId="77777777" w:rsidR="00DC397A" w:rsidRDefault="00DC397A" w:rsidP="00F554F8">
      <w:pPr>
        <w:rPr>
          <w:rFonts w:ascii="Effra" w:hAnsi="Effra" w:cs="Effra"/>
          <w:b/>
          <w:bCs/>
        </w:rPr>
      </w:pPr>
    </w:p>
    <w:p w14:paraId="6BA301C7" w14:textId="5864DA01" w:rsidR="007B1F5F" w:rsidRDefault="007B1F5F">
      <w:pPr>
        <w:rPr>
          <w:rFonts w:ascii="Effra" w:hAnsi="Effra" w:cs="Effra"/>
          <w:b/>
          <w:bCs/>
        </w:rPr>
        <w:sectPr w:rsidR="007B1F5F" w:rsidSect="00190DC7">
          <w:headerReference w:type="even" r:id="rId7"/>
          <w:headerReference w:type="default" r:id="rId8"/>
          <w:footerReference w:type="even" r:id="rId9"/>
          <w:footerReference w:type="default" r:id="rId10"/>
          <w:headerReference w:type="first" r:id="rId11"/>
          <w:footerReference w:type="first" r:id="rId12"/>
          <w:pgSz w:w="11900" w:h="16840"/>
          <w:pgMar w:top="1834" w:right="1128" w:bottom="1276" w:left="991" w:header="708" w:footer="708" w:gutter="0"/>
          <w:cols w:space="708"/>
          <w:docGrid w:linePitch="360"/>
        </w:sectPr>
      </w:pPr>
    </w:p>
    <w:p w14:paraId="619E01AF" w14:textId="2D5955B9" w:rsidR="00E86CC6" w:rsidRDefault="00646576" w:rsidP="008B2D2D">
      <w:pPr>
        <w:spacing w:after="100" w:afterAutospacing="1"/>
        <w:jc w:val="center"/>
        <w:rPr>
          <w:rFonts w:ascii="Effra" w:hAnsi="Effra" w:cs="Effra"/>
          <w:b/>
          <w:bCs/>
        </w:rPr>
      </w:pPr>
      <w:r w:rsidRPr="00646576">
        <w:rPr>
          <w:rFonts w:ascii="Effra" w:hAnsi="Effra" w:cs="Effra"/>
          <w:b/>
          <w:bCs/>
        </w:rPr>
        <w:lastRenderedPageBreak/>
        <w:t>Rozsah díla</w:t>
      </w:r>
    </w:p>
    <w:p w14:paraId="2EBC999E" w14:textId="1B3CEAB2" w:rsidR="00AC51E1" w:rsidRDefault="00AC51E1" w:rsidP="00AC51E1">
      <w:pPr>
        <w:spacing w:before="100" w:beforeAutospacing="1" w:after="100" w:afterAutospacing="1"/>
      </w:pPr>
      <w:r>
        <w:t>Zpracování koncepce udržitelného developmentu areálů bývalých dolů Lazy a ČSA, zabývající se modelovými příklady pro zasídlování pilotních firem/technologií obou areálů na Karvinsku. Konkrétně se jedná o tyto kroky:</w:t>
      </w:r>
    </w:p>
    <w:p w14:paraId="573A5C71" w14:textId="77777777" w:rsidR="00AC51E1" w:rsidRPr="008B2D2D" w:rsidRDefault="00AC51E1" w:rsidP="008B2D2D">
      <w:pPr>
        <w:spacing w:after="100" w:afterAutospacing="1"/>
        <w:jc w:val="center"/>
        <w:rPr>
          <w:rFonts w:ascii="Effra" w:hAnsi="Effra" w:cs="Effra"/>
          <w:b/>
          <w:bCs/>
        </w:rPr>
      </w:pPr>
    </w:p>
    <w:p w14:paraId="1FCD503B" w14:textId="77777777" w:rsidR="00F94C53" w:rsidRDefault="00F94C53" w:rsidP="00F94C53">
      <w:pPr>
        <w:pStyle w:val="Odstavecseseznamem"/>
        <w:numPr>
          <w:ilvl w:val="0"/>
          <w:numId w:val="25"/>
        </w:numPr>
        <w:spacing w:after="0" w:line="240" w:lineRule="auto"/>
        <w:ind w:left="426"/>
        <w:contextualSpacing w:val="0"/>
        <w:rPr>
          <w:b/>
          <w:bCs/>
        </w:rPr>
      </w:pPr>
      <w:r>
        <w:rPr>
          <w:b/>
          <w:bCs/>
        </w:rPr>
        <w:t xml:space="preserve">Společně formulovat Unique Selling Proposition pro POHO2030: </w:t>
      </w:r>
    </w:p>
    <w:p w14:paraId="228BA999" w14:textId="77777777" w:rsidR="00F94C53" w:rsidRDefault="00F94C53" w:rsidP="00F94C53">
      <w:r>
        <w:t>“Co může POHO nabídnout světu startupů a malých firem obecně?”</w:t>
      </w:r>
    </w:p>
    <w:p w14:paraId="62F614F7" w14:textId="77777777" w:rsidR="00F94C53" w:rsidRDefault="00F94C53" w:rsidP="00F94C53">
      <w:r>
        <w:t>a to až na úroveň produktového listu pro každou lokalitu (ČSA, Lazy…).</w:t>
      </w:r>
    </w:p>
    <w:p w14:paraId="158F4563" w14:textId="77777777" w:rsidR="00F94C53" w:rsidRDefault="00F94C53" w:rsidP="00F94C53"/>
    <w:p w14:paraId="3465B1E5" w14:textId="77777777" w:rsidR="00F94C53" w:rsidRDefault="00F94C53" w:rsidP="00F94C53">
      <w:pPr>
        <w:pStyle w:val="Odstavecseseznamem"/>
        <w:numPr>
          <w:ilvl w:val="0"/>
          <w:numId w:val="25"/>
        </w:numPr>
        <w:spacing w:after="0" w:line="240" w:lineRule="auto"/>
        <w:ind w:left="426"/>
        <w:contextualSpacing w:val="0"/>
      </w:pPr>
      <w:r>
        <w:rPr>
          <w:b/>
          <w:bCs/>
        </w:rPr>
        <w:t>Udělat segmentaci cílových skupin</w:t>
      </w:r>
      <w:r>
        <w:t xml:space="preserve"> </w:t>
      </w:r>
    </w:p>
    <w:p w14:paraId="3C666A3F" w14:textId="77777777" w:rsidR="00F94C53" w:rsidRDefault="00F94C53" w:rsidP="00F94C53">
      <w:pPr>
        <w:pStyle w:val="Odstavecseseznamem"/>
        <w:ind w:left="0"/>
      </w:pPr>
      <w:r>
        <w:t xml:space="preserve">“Jaké typy cílových skupin to zajímat naše USP?” </w:t>
      </w:r>
    </w:p>
    <w:p w14:paraId="4006B460" w14:textId="77777777" w:rsidR="00F94C53" w:rsidRDefault="00F94C53" w:rsidP="00F94C53">
      <w:pPr>
        <w:pStyle w:val="Odstavecseseznamem"/>
        <w:ind w:left="0"/>
      </w:pPr>
      <w:r>
        <w:t>(preferovat kontejnerové, nebo jednoduše aplikovatelné řešení).</w:t>
      </w:r>
    </w:p>
    <w:p w14:paraId="5C429746" w14:textId="77777777" w:rsidR="00F94C53" w:rsidRDefault="00F94C53" w:rsidP="00F94C53"/>
    <w:p w14:paraId="01B22E74" w14:textId="77777777" w:rsidR="00F94C53" w:rsidRDefault="00F94C53" w:rsidP="00F94C53">
      <w:pPr>
        <w:pStyle w:val="Odstavecseseznamem"/>
        <w:numPr>
          <w:ilvl w:val="0"/>
          <w:numId w:val="25"/>
        </w:numPr>
        <w:spacing w:after="0" w:line="240" w:lineRule="auto"/>
        <w:ind w:left="426"/>
        <w:contextualSpacing w:val="0"/>
        <w:rPr>
          <w:b/>
          <w:bCs/>
        </w:rPr>
      </w:pPr>
      <w:r>
        <w:rPr>
          <w:b/>
          <w:bCs/>
        </w:rPr>
        <w:t>Vytvoření 4-5 řešení pro lokality</w:t>
      </w:r>
    </w:p>
    <w:p w14:paraId="2BACB956" w14:textId="77777777" w:rsidR="00F94C53" w:rsidRDefault="00F94C53" w:rsidP="00F94C53">
      <w:r>
        <w:t xml:space="preserve">Typ technologie / Nároky na plochu / Energie / Investiční náklady spojené s přípravou území </w:t>
      </w:r>
    </w:p>
    <w:p w14:paraId="1C4EDDA1" w14:textId="77777777" w:rsidR="00F94C53" w:rsidRDefault="00F94C53" w:rsidP="00F94C53"/>
    <w:p w14:paraId="18993B9D" w14:textId="77777777" w:rsidR="00F94C53" w:rsidRDefault="00F94C53" w:rsidP="00F94C53"/>
    <w:p w14:paraId="4990AC82" w14:textId="77777777" w:rsidR="00F94C53" w:rsidRDefault="00F94C53" w:rsidP="00F94C53">
      <w:r>
        <w:t>Součástí je nutné zpracovat:</w:t>
      </w:r>
    </w:p>
    <w:p w14:paraId="4E36D317" w14:textId="77777777" w:rsidR="00F94C53" w:rsidRDefault="00F94C53" w:rsidP="00F94C53"/>
    <w:p w14:paraId="284CE75C" w14:textId="77777777" w:rsidR="00F94C53" w:rsidRDefault="00F94C53" w:rsidP="00F94C53">
      <w:r>
        <w:t>Jasně a stručně definovat “Co může POHO nabídnout světu?”</w:t>
      </w:r>
    </w:p>
    <w:p w14:paraId="29546B45" w14:textId="77777777" w:rsidR="00F94C53" w:rsidRDefault="00F94C53" w:rsidP="00F94C53">
      <w:r>
        <w:t>- Jaké prostory? Od kdy? Za jakých podmínek?</w:t>
      </w:r>
    </w:p>
    <w:p w14:paraId="26A40E69" w14:textId="77777777" w:rsidR="00F94C53" w:rsidRDefault="00F94C53" w:rsidP="00F94C53">
      <w:r>
        <w:t>- Energie za levnější cenu - co to znamená?</w:t>
      </w:r>
    </w:p>
    <w:p w14:paraId="7EC98B89" w14:textId="77777777" w:rsidR="00F94C53" w:rsidRDefault="00F94C53" w:rsidP="00F94C53">
      <w:r>
        <w:t>- Pracovní síla regionu - jak je na tom?</w:t>
      </w:r>
    </w:p>
    <w:p w14:paraId="14FB0C38" w14:textId="77777777" w:rsidR="00F94C53" w:rsidRDefault="00F94C53" w:rsidP="00F94C53">
      <w:r>
        <w:t>- Co dalšího nás reálně odlišuje a co můžeme skutečně nabídnout?</w:t>
      </w:r>
    </w:p>
    <w:p w14:paraId="7E108726" w14:textId="77777777" w:rsidR="00F94C53" w:rsidRDefault="00F94C53" w:rsidP="00F94C53">
      <w:r>
        <w:t>- Jaké odpovědi nám přinesou studie proveditelnosti</w:t>
      </w:r>
    </w:p>
    <w:p w14:paraId="5B1DAF98" w14:textId="77777777" w:rsidR="00F94C53" w:rsidRDefault="00F94C53" w:rsidP="00F94C53"/>
    <w:p w14:paraId="1CE63E8D" w14:textId="77777777" w:rsidR="00F94C53" w:rsidRDefault="00F94C53" w:rsidP="00F94C53">
      <w:pPr>
        <w:rPr>
          <w:b/>
          <w:bCs/>
        </w:rPr>
      </w:pPr>
      <w:r>
        <w:rPr>
          <w:b/>
          <w:bCs/>
        </w:rPr>
        <w:t>Realizace formou společného workshopu a návazných aktivit</w:t>
      </w:r>
    </w:p>
    <w:p w14:paraId="47FA6304" w14:textId="77777777" w:rsidR="00F94C53" w:rsidRDefault="00F94C53" w:rsidP="00F94C53">
      <w:r>
        <w:t>- POHO2030 &amp; zpracovatel, půlden až den</w:t>
      </w:r>
    </w:p>
    <w:p w14:paraId="6BB56857" w14:textId="77777777" w:rsidR="00F94C53" w:rsidRDefault="00F94C53" w:rsidP="00F94C53">
      <w:r>
        <w:t>- Samostatné zpracování úkolů vyplývajících z workshopu.</w:t>
      </w:r>
    </w:p>
    <w:p w14:paraId="2970D448" w14:textId="77777777" w:rsidR="00F94C53" w:rsidRDefault="00F94C53" w:rsidP="00F94C53">
      <w:r>
        <w:t>- Tvorba produktových listů</w:t>
      </w:r>
    </w:p>
    <w:p w14:paraId="688C9F9A" w14:textId="77777777" w:rsidR="00F94C53" w:rsidRDefault="00F94C53" w:rsidP="00F94C53"/>
    <w:p w14:paraId="170EA864" w14:textId="6F223118" w:rsidR="00DC397A" w:rsidRPr="00646576" w:rsidRDefault="00DC397A" w:rsidP="00F94C53">
      <w:pPr>
        <w:jc w:val="both"/>
        <w:rPr>
          <w:rFonts w:ascii="Effra" w:hAnsi="Effra" w:cs="Effra"/>
          <w:sz w:val="22"/>
          <w:szCs w:val="22"/>
        </w:rPr>
      </w:pPr>
    </w:p>
    <w:sectPr w:rsidR="00DC397A" w:rsidRPr="00646576" w:rsidSect="00CB7549">
      <w:headerReference w:type="default" r:id="rId13"/>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3E76" w14:textId="77777777" w:rsidR="006B76C4" w:rsidRDefault="006B76C4" w:rsidP="00CB7549">
      <w:r>
        <w:separator/>
      </w:r>
    </w:p>
  </w:endnote>
  <w:endnote w:type="continuationSeparator" w:id="0">
    <w:p w14:paraId="30426067" w14:textId="77777777" w:rsidR="006B76C4" w:rsidRDefault="006B76C4"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altName w:val="Calibri"/>
    <w:panose1 w:val="020B0603020203020204"/>
    <w:charset w:val="EE"/>
    <w:family w:val="swiss"/>
    <w:pitch w:val="variable"/>
    <w:sig w:usb0="A00022EF" w:usb1="D000A05B" w:usb2="00000008" w:usb3="00000000" w:csb0="000000DF" w:csb1="00000000"/>
  </w:font>
  <w:font w:name="Effra Light">
    <w:altName w:val="Calibri"/>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DF9C" w14:textId="77777777" w:rsidR="007306E1" w:rsidRDefault="007306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EE2B" w14:textId="77777777" w:rsidR="00CB7549" w:rsidRDefault="00CB7549" w:rsidP="00CB7549">
    <w:r>
      <w:rPr>
        <w:noProof/>
        <w:lang w:eastAsia="cs-CZ"/>
      </w:rPr>
      <w:drawing>
        <wp:anchor distT="0" distB="0" distL="114300" distR="114300" simplePos="0" relativeHeight="251661312" behindDoc="1" locked="0" layoutInCell="1" allowOverlap="1" wp14:anchorId="6D2F8CFD" wp14:editId="5440BC4C">
          <wp:simplePos x="0" y="0"/>
          <wp:positionH relativeFrom="column">
            <wp:posOffset>3175</wp:posOffset>
          </wp:positionH>
          <wp:positionV relativeFrom="paragraph">
            <wp:posOffset>180340</wp:posOffset>
          </wp:positionV>
          <wp:extent cx="6191885" cy="1905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eps"/>
                  <pic:cNvPicPr/>
                </pic:nvPicPr>
                <pic:blipFill>
                  <a:blip r:embed="rId1">
                    <a:extLst>
                      <a:ext uri="{28A0092B-C50C-407E-A947-70E740481C1C}">
                        <a14:useLocalDpi xmlns:a14="http://schemas.microsoft.com/office/drawing/2010/main" val="0"/>
                      </a:ext>
                    </a:extLst>
                  </a:blip>
                  <a:stretch>
                    <a:fillRect/>
                  </a:stretch>
                </pic:blipFill>
                <pic:spPr>
                  <a:xfrm>
                    <a:off x="0" y="0"/>
                    <a:ext cx="6191885" cy="190500"/>
                  </a:xfrm>
                  <a:prstGeom prst="rect">
                    <a:avLst/>
                  </a:prstGeom>
                </pic:spPr>
              </pic:pic>
            </a:graphicData>
          </a:graphic>
          <wp14:sizeRelH relativeFrom="margin">
            <wp14:pctWidth>0</wp14:pctWidth>
          </wp14:sizeRelH>
          <wp14:sizeRelV relativeFrom="margin">
            <wp14:pctHeight>0</wp14:pctHeight>
          </wp14:sizeRelV>
        </wp:anchor>
      </w:drawing>
    </w:r>
  </w:p>
  <w:sdt>
    <w:sdtPr>
      <w:id w:val="-854498707"/>
      <w:docPartObj>
        <w:docPartGallery w:val="Page Numbers (Bottom of Page)"/>
        <w:docPartUnique/>
      </w:docPartObj>
    </w:sdtPr>
    <w:sdtEndPr>
      <w:rPr>
        <w:sz w:val="20"/>
        <w:szCs w:val="20"/>
      </w:rPr>
    </w:sdtEndPr>
    <w:sdtContent>
      <w:p w14:paraId="28F7E7A6" w14:textId="363FCDBC" w:rsidR="00514489" w:rsidRPr="00514489" w:rsidRDefault="00514489" w:rsidP="00514489">
        <w:pPr>
          <w:pStyle w:val="Zpat"/>
          <w:jc w:val="center"/>
          <w:rPr>
            <w:sz w:val="20"/>
            <w:szCs w:val="20"/>
          </w:rPr>
        </w:pPr>
        <w:r w:rsidRPr="00514489">
          <w:rPr>
            <w:sz w:val="20"/>
            <w:szCs w:val="20"/>
          </w:rPr>
          <w:fldChar w:fldCharType="begin"/>
        </w:r>
        <w:r w:rsidRPr="00514489">
          <w:rPr>
            <w:sz w:val="20"/>
            <w:szCs w:val="20"/>
          </w:rPr>
          <w:instrText>PAGE   \* MERGEFORMAT</w:instrText>
        </w:r>
        <w:r w:rsidRPr="00514489">
          <w:rPr>
            <w:sz w:val="20"/>
            <w:szCs w:val="20"/>
          </w:rPr>
          <w:fldChar w:fldCharType="separate"/>
        </w:r>
        <w:r w:rsidRPr="00514489">
          <w:rPr>
            <w:sz w:val="20"/>
            <w:szCs w:val="20"/>
          </w:rPr>
          <w:t>3</w:t>
        </w:r>
        <w:r w:rsidRPr="00514489">
          <w:rPr>
            <w:sz w:val="20"/>
            <w:szCs w:val="20"/>
          </w:rPr>
          <w:fldChar w:fldCharType="end"/>
        </w:r>
        <w:r w:rsidR="00C12006">
          <w:rPr>
            <w:sz w:val="20"/>
            <w:szCs w:val="20"/>
          </w:rPr>
          <w:t>/</w:t>
        </w:r>
        <w:r w:rsidR="007306E1">
          <w:rPr>
            <w:sz w:val="20"/>
            <w:szCs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77DC" w14:textId="77777777" w:rsidR="007306E1" w:rsidRDefault="007306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5358" w14:textId="77777777" w:rsidR="006B76C4" w:rsidRDefault="006B76C4" w:rsidP="00CB7549">
      <w:r>
        <w:separator/>
      </w:r>
    </w:p>
  </w:footnote>
  <w:footnote w:type="continuationSeparator" w:id="0">
    <w:p w14:paraId="1E4295CE" w14:textId="77777777" w:rsidR="006B76C4" w:rsidRDefault="006B76C4"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6152" w14:textId="77777777" w:rsidR="007306E1" w:rsidRDefault="007306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4326" w14:textId="77777777" w:rsidR="00CB7549" w:rsidRDefault="00CB7549" w:rsidP="00CB7549">
    <w:r>
      <w:rPr>
        <w:noProof/>
        <w:lang w:eastAsia="cs-CZ"/>
      </w:rPr>
      <w:drawing>
        <wp:anchor distT="0" distB="0" distL="114300" distR="114300" simplePos="0" relativeHeight="251659264" behindDoc="1" locked="0" layoutInCell="1" allowOverlap="1" wp14:anchorId="0C7FF944" wp14:editId="248A6ACA">
          <wp:simplePos x="0" y="0"/>
          <wp:positionH relativeFrom="column">
            <wp:posOffset>-12337</wp:posOffset>
          </wp:positionH>
          <wp:positionV relativeFrom="paragraph">
            <wp:posOffset>88265</wp:posOffset>
          </wp:positionV>
          <wp:extent cx="6206400" cy="4464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2193E169" w14:textId="29768770" w:rsidR="00CB7549" w:rsidRDefault="00CB7549"/>
  <w:p w14:paraId="4336A24A" w14:textId="21FCB91E" w:rsidR="007B1F5F" w:rsidRDefault="007B1F5F"/>
  <w:p w14:paraId="77566B44" w14:textId="7D411A33" w:rsidR="007B1F5F" w:rsidRPr="007B1F5F" w:rsidRDefault="007B1F5F" w:rsidP="007B1F5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51A7" w14:textId="77777777" w:rsidR="007306E1" w:rsidRDefault="007306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B96" w14:textId="77777777" w:rsidR="00B51DF4" w:rsidRDefault="00B51DF4" w:rsidP="00CB7549">
    <w:r>
      <w:rPr>
        <w:noProof/>
        <w:lang w:eastAsia="cs-CZ"/>
      </w:rPr>
      <w:drawing>
        <wp:anchor distT="0" distB="0" distL="114300" distR="114300" simplePos="0" relativeHeight="251667456" behindDoc="1" locked="0" layoutInCell="1" allowOverlap="1" wp14:anchorId="1E5DB50D" wp14:editId="0BF7676D">
          <wp:simplePos x="0" y="0"/>
          <wp:positionH relativeFrom="column">
            <wp:posOffset>-12337</wp:posOffset>
          </wp:positionH>
          <wp:positionV relativeFrom="paragraph">
            <wp:posOffset>88265</wp:posOffset>
          </wp:positionV>
          <wp:extent cx="6206400" cy="446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55AAD6F6" w14:textId="77777777" w:rsidR="00B51DF4" w:rsidRDefault="00B51DF4"/>
  <w:p w14:paraId="160583BF" w14:textId="77777777" w:rsidR="00B51DF4" w:rsidRDefault="00B51DF4"/>
  <w:p w14:paraId="6C9BEAD6" w14:textId="77777777" w:rsidR="00B51DF4" w:rsidRDefault="00B51DF4" w:rsidP="007B1F5F">
    <w:pPr>
      <w:jc w:val="right"/>
      <w:rPr>
        <w:rFonts w:ascii="Effra" w:hAnsi="Effra" w:cs="Effra"/>
        <w:b/>
        <w:bCs/>
      </w:rPr>
    </w:pPr>
  </w:p>
  <w:p w14:paraId="348CF347" w14:textId="6CB1E174" w:rsidR="00B51DF4" w:rsidRPr="00C3260B" w:rsidRDefault="00B51DF4" w:rsidP="007B1F5F">
    <w:pPr>
      <w:jc w:val="right"/>
      <w:rPr>
        <w:sz w:val="22"/>
        <w:szCs w:val="22"/>
      </w:rPr>
    </w:pPr>
    <w:r w:rsidRPr="00C3260B">
      <w:rPr>
        <w:rFonts w:ascii="Effra" w:hAnsi="Effra" w:cs="Effra"/>
        <w:sz w:val="22"/>
        <w:szCs w:val="22"/>
      </w:rPr>
      <w:t xml:space="preserve">Příloha č. </w:t>
    </w:r>
    <w:r w:rsidR="00E86CC6">
      <w:rPr>
        <w:rFonts w:ascii="Effra" w:hAnsi="Effra" w:cs="Effra"/>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65.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AFC8247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5FA7F22"/>
    <w:multiLevelType w:val="hybridMultilevel"/>
    <w:tmpl w:val="0A1A098E"/>
    <w:lvl w:ilvl="0" w:tplc="EB92CB44">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178232D"/>
    <w:multiLevelType w:val="multilevel"/>
    <w:tmpl w:val="08D07B72"/>
    <w:lvl w:ilvl="0">
      <w:start w:val="1"/>
      <w:numFmt w:val="decimal"/>
      <w:lvlText w:val="%1."/>
      <w:lvlJc w:val="left"/>
      <w:pPr>
        <w:ind w:left="975" w:hanging="615"/>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EB20D74"/>
    <w:multiLevelType w:val="hybridMultilevel"/>
    <w:tmpl w:val="8B560BE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7DE663B"/>
    <w:multiLevelType w:val="hybridMultilevel"/>
    <w:tmpl w:val="7676306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2B77A9E"/>
    <w:multiLevelType w:val="hybridMultilevel"/>
    <w:tmpl w:val="81B2289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49D51DB"/>
    <w:multiLevelType w:val="hybridMultilevel"/>
    <w:tmpl w:val="0F42D156"/>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E9A6196"/>
    <w:multiLevelType w:val="hybridMultilevel"/>
    <w:tmpl w:val="EFF65A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49134E4"/>
    <w:multiLevelType w:val="hybridMultilevel"/>
    <w:tmpl w:val="B21C6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9664A2"/>
    <w:multiLevelType w:val="hybridMultilevel"/>
    <w:tmpl w:val="DF9E4C1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271941137">
    <w:abstractNumId w:val="8"/>
  </w:num>
  <w:num w:numId="2" w16cid:durableId="1357003079">
    <w:abstractNumId w:val="1"/>
  </w:num>
  <w:num w:numId="3" w16cid:durableId="1901675290">
    <w:abstractNumId w:val="2"/>
  </w:num>
  <w:num w:numId="4" w16cid:durableId="929311155">
    <w:abstractNumId w:val="3"/>
  </w:num>
  <w:num w:numId="5" w16cid:durableId="2122415717">
    <w:abstractNumId w:val="4"/>
  </w:num>
  <w:num w:numId="6" w16cid:durableId="917055766">
    <w:abstractNumId w:val="5"/>
  </w:num>
  <w:num w:numId="7" w16cid:durableId="2095474624">
    <w:abstractNumId w:val="6"/>
  </w:num>
  <w:num w:numId="8" w16cid:durableId="393236925">
    <w:abstractNumId w:val="7"/>
  </w:num>
  <w:num w:numId="9" w16cid:durableId="318506198">
    <w:abstractNumId w:val="13"/>
  </w:num>
  <w:num w:numId="10" w16cid:durableId="1571770564">
    <w:abstractNumId w:val="20"/>
  </w:num>
  <w:num w:numId="11" w16cid:durableId="860629861">
    <w:abstractNumId w:val="0"/>
  </w:num>
  <w:num w:numId="12" w16cid:durableId="1208184589">
    <w:abstractNumId w:val="15"/>
  </w:num>
  <w:num w:numId="13" w16cid:durableId="2129427210">
    <w:abstractNumId w:val="9"/>
  </w:num>
  <w:num w:numId="14" w16cid:durableId="1565020389">
    <w:abstractNumId w:val="11"/>
  </w:num>
  <w:num w:numId="15" w16cid:durableId="291793104">
    <w:abstractNumId w:val="21"/>
  </w:num>
  <w:num w:numId="16" w16cid:durableId="1957440685">
    <w:abstractNumId w:val="17"/>
  </w:num>
  <w:num w:numId="17" w16cid:durableId="1612972042">
    <w:abstractNumId w:val="18"/>
  </w:num>
  <w:num w:numId="18" w16cid:durableId="1610315467">
    <w:abstractNumId w:val="24"/>
  </w:num>
  <w:num w:numId="19" w16cid:durableId="1254238840">
    <w:abstractNumId w:val="19"/>
  </w:num>
  <w:num w:numId="20" w16cid:durableId="326135473">
    <w:abstractNumId w:val="16"/>
  </w:num>
  <w:num w:numId="21" w16cid:durableId="374433588">
    <w:abstractNumId w:val="14"/>
  </w:num>
  <w:num w:numId="22" w16cid:durableId="1062413082">
    <w:abstractNumId w:val="23"/>
  </w:num>
  <w:num w:numId="23" w16cid:durableId="1363245483">
    <w:abstractNumId w:val="22"/>
  </w:num>
  <w:num w:numId="24" w16cid:durableId="1277177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575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0"/>
    <w:rsid w:val="0000139A"/>
    <w:rsid w:val="000052FA"/>
    <w:rsid w:val="000430D2"/>
    <w:rsid w:val="00083999"/>
    <w:rsid w:val="00092403"/>
    <w:rsid w:val="000A4064"/>
    <w:rsid w:val="000C0BA3"/>
    <w:rsid w:val="000C2F1E"/>
    <w:rsid w:val="00106CF6"/>
    <w:rsid w:val="00116692"/>
    <w:rsid w:val="0012167E"/>
    <w:rsid w:val="001548BC"/>
    <w:rsid w:val="001849D6"/>
    <w:rsid w:val="00190DC7"/>
    <w:rsid w:val="00191329"/>
    <w:rsid w:val="00197CF7"/>
    <w:rsid w:val="001A6D54"/>
    <w:rsid w:val="001A7845"/>
    <w:rsid w:val="001D4043"/>
    <w:rsid w:val="001D787A"/>
    <w:rsid w:val="001E07BD"/>
    <w:rsid w:val="001E6BED"/>
    <w:rsid w:val="001F09BE"/>
    <w:rsid w:val="002438C1"/>
    <w:rsid w:val="00256DA5"/>
    <w:rsid w:val="002700A2"/>
    <w:rsid w:val="0027442D"/>
    <w:rsid w:val="002C0744"/>
    <w:rsid w:val="003E15C4"/>
    <w:rsid w:val="003E7A2F"/>
    <w:rsid w:val="004521FE"/>
    <w:rsid w:val="0046430B"/>
    <w:rsid w:val="004861F4"/>
    <w:rsid w:val="00491137"/>
    <w:rsid w:val="004A7FCB"/>
    <w:rsid w:val="004B43A6"/>
    <w:rsid w:val="004E0DFC"/>
    <w:rsid w:val="004E165D"/>
    <w:rsid w:val="00514489"/>
    <w:rsid w:val="00517355"/>
    <w:rsid w:val="00524A27"/>
    <w:rsid w:val="0054485C"/>
    <w:rsid w:val="00546008"/>
    <w:rsid w:val="005571AE"/>
    <w:rsid w:val="00561412"/>
    <w:rsid w:val="00562478"/>
    <w:rsid w:val="0059084B"/>
    <w:rsid w:val="00595980"/>
    <w:rsid w:val="005A3E97"/>
    <w:rsid w:val="00601748"/>
    <w:rsid w:val="006019D5"/>
    <w:rsid w:val="00646576"/>
    <w:rsid w:val="0065168F"/>
    <w:rsid w:val="006A0A39"/>
    <w:rsid w:val="006A0F9B"/>
    <w:rsid w:val="006A250B"/>
    <w:rsid w:val="006A4DA1"/>
    <w:rsid w:val="006B76C4"/>
    <w:rsid w:val="006E0B12"/>
    <w:rsid w:val="006E77B5"/>
    <w:rsid w:val="006F1F0D"/>
    <w:rsid w:val="00726702"/>
    <w:rsid w:val="007306E1"/>
    <w:rsid w:val="00743C62"/>
    <w:rsid w:val="0076730D"/>
    <w:rsid w:val="00776420"/>
    <w:rsid w:val="007855FA"/>
    <w:rsid w:val="007B1F5F"/>
    <w:rsid w:val="007C49BC"/>
    <w:rsid w:val="007F3700"/>
    <w:rsid w:val="00832749"/>
    <w:rsid w:val="00836BAE"/>
    <w:rsid w:val="00841F95"/>
    <w:rsid w:val="008855C6"/>
    <w:rsid w:val="008B2D2D"/>
    <w:rsid w:val="008E606A"/>
    <w:rsid w:val="009230C0"/>
    <w:rsid w:val="0093620B"/>
    <w:rsid w:val="009664F0"/>
    <w:rsid w:val="00977F1E"/>
    <w:rsid w:val="009813F2"/>
    <w:rsid w:val="009832CA"/>
    <w:rsid w:val="009E5C05"/>
    <w:rsid w:val="00A024B7"/>
    <w:rsid w:val="00A20247"/>
    <w:rsid w:val="00A4220E"/>
    <w:rsid w:val="00A62D9C"/>
    <w:rsid w:val="00AA1CE8"/>
    <w:rsid w:val="00AB1B19"/>
    <w:rsid w:val="00AC51E1"/>
    <w:rsid w:val="00B25226"/>
    <w:rsid w:val="00B51DF4"/>
    <w:rsid w:val="00B53667"/>
    <w:rsid w:val="00B54EB8"/>
    <w:rsid w:val="00B8476F"/>
    <w:rsid w:val="00B96935"/>
    <w:rsid w:val="00BB3D93"/>
    <w:rsid w:val="00BC792B"/>
    <w:rsid w:val="00BD2BB5"/>
    <w:rsid w:val="00BE719E"/>
    <w:rsid w:val="00C12006"/>
    <w:rsid w:val="00C1397D"/>
    <w:rsid w:val="00C14805"/>
    <w:rsid w:val="00C3260B"/>
    <w:rsid w:val="00C53856"/>
    <w:rsid w:val="00C56970"/>
    <w:rsid w:val="00C572B4"/>
    <w:rsid w:val="00C6156A"/>
    <w:rsid w:val="00C657C0"/>
    <w:rsid w:val="00C711B1"/>
    <w:rsid w:val="00C841ED"/>
    <w:rsid w:val="00C87530"/>
    <w:rsid w:val="00CA20A1"/>
    <w:rsid w:val="00CA5640"/>
    <w:rsid w:val="00CB7549"/>
    <w:rsid w:val="00CF0F1C"/>
    <w:rsid w:val="00CF64E9"/>
    <w:rsid w:val="00D02109"/>
    <w:rsid w:val="00D04198"/>
    <w:rsid w:val="00D069C0"/>
    <w:rsid w:val="00D226E9"/>
    <w:rsid w:val="00D62E3C"/>
    <w:rsid w:val="00DC397A"/>
    <w:rsid w:val="00DC7471"/>
    <w:rsid w:val="00E13D5C"/>
    <w:rsid w:val="00E71045"/>
    <w:rsid w:val="00E86CC6"/>
    <w:rsid w:val="00E90978"/>
    <w:rsid w:val="00E968D8"/>
    <w:rsid w:val="00ED628F"/>
    <w:rsid w:val="00EE34F2"/>
    <w:rsid w:val="00EE79B5"/>
    <w:rsid w:val="00EF002B"/>
    <w:rsid w:val="00EF26FB"/>
    <w:rsid w:val="00EF477E"/>
    <w:rsid w:val="00F25F3B"/>
    <w:rsid w:val="00F3430B"/>
    <w:rsid w:val="00F554F8"/>
    <w:rsid w:val="00F664FE"/>
    <w:rsid w:val="00F70E33"/>
    <w:rsid w:val="00F72F5A"/>
    <w:rsid w:val="00F74B97"/>
    <w:rsid w:val="00F94C53"/>
    <w:rsid w:val="00FA2C31"/>
    <w:rsid w:val="00FB0DB7"/>
    <w:rsid w:val="00FB4EEA"/>
    <w:rsid w:val="00FC538C"/>
    <w:rsid w:val="00FD6689"/>
    <w:rsid w:val="00FE5AC5"/>
    <w:rsid w:val="00FF5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5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 w:type="character" w:customStyle="1" w:styleId="apple-tab-span">
    <w:name w:val="apple-tab-span"/>
    <w:basedOn w:val="Standardnpsmoodstavce"/>
    <w:rsid w:val="00FD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85736813">
      <w:bodyDiv w:val="1"/>
      <w:marLeft w:val="0"/>
      <w:marRight w:val="0"/>
      <w:marTop w:val="0"/>
      <w:marBottom w:val="0"/>
      <w:divBdr>
        <w:top w:val="none" w:sz="0" w:space="0" w:color="auto"/>
        <w:left w:val="none" w:sz="0" w:space="0" w:color="auto"/>
        <w:bottom w:val="none" w:sz="0" w:space="0" w:color="auto"/>
        <w:right w:val="none" w:sz="0" w:space="0" w:color="auto"/>
      </w:divBdr>
    </w:div>
    <w:div w:id="454637803">
      <w:bodyDiv w:val="1"/>
      <w:marLeft w:val="0"/>
      <w:marRight w:val="0"/>
      <w:marTop w:val="0"/>
      <w:marBottom w:val="0"/>
      <w:divBdr>
        <w:top w:val="none" w:sz="0" w:space="0" w:color="auto"/>
        <w:left w:val="none" w:sz="0" w:space="0" w:color="auto"/>
        <w:bottom w:val="none" w:sz="0" w:space="0" w:color="auto"/>
        <w:right w:val="none" w:sz="0" w:space="0" w:color="auto"/>
      </w:divBdr>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614680410">
      <w:bodyDiv w:val="1"/>
      <w:marLeft w:val="0"/>
      <w:marRight w:val="0"/>
      <w:marTop w:val="0"/>
      <w:marBottom w:val="0"/>
      <w:divBdr>
        <w:top w:val="none" w:sz="0" w:space="0" w:color="auto"/>
        <w:left w:val="none" w:sz="0" w:space="0" w:color="auto"/>
        <w:bottom w:val="none" w:sz="0" w:space="0" w:color="auto"/>
        <w:right w:val="none" w:sz="0" w:space="0" w:color="auto"/>
      </w:divBdr>
    </w:div>
    <w:div w:id="634406374">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741757497">
      <w:bodyDiv w:val="1"/>
      <w:marLeft w:val="0"/>
      <w:marRight w:val="0"/>
      <w:marTop w:val="0"/>
      <w:marBottom w:val="0"/>
      <w:divBdr>
        <w:top w:val="none" w:sz="0" w:space="0" w:color="auto"/>
        <w:left w:val="none" w:sz="0" w:space="0" w:color="auto"/>
        <w:bottom w:val="none" w:sz="0" w:space="0" w:color="auto"/>
        <w:right w:val="none" w:sz="0" w:space="0" w:color="auto"/>
      </w:divBdr>
    </w:div>
    <w:div w:id="920993998">
      <w:bodyDiv w:val="1"/>
      <w:marLeft w:val="0"/>
      <w:marRight w:val="0"/>
      <w:marTop w:val="0"/>
      <w:marBottom w:val="0"/>
      <w:divBdr>
        <w:top w:val="none" w:sz="0" w:space="0" w:color="auto"/>
        <w:left w:val="none" w:sz="0" w:space="0" w:color="auto"/>
        <w:bottom w:val="none" w:sz="0" w:space="0" w:color="auto"/>
        <w:right w:val="none" w:sz="0" w:space="0" w:color="auto"/>
      </w:divBdr>
    </w:div>
    <w:div w:id="921989354">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260597077">
      <w:bodyDiv w:val="1"/>
      <w:marLeft w:val="0"/>
      <w:marRight w:val="0"/>
      <w:marTop w:val="0"/>
      <w:marBottom w:val="0"/>
      <w:divBdr>
        <w:top w:val="none" w:sz="0" w:space="0" w:color="auto"/>
        <w:left w:val="none" w:sz="0" w:space="0" w:color="auto"/>
        <w:bottom w:val="none" w:sz="0" w:space="0" w:color="auto"/>
        <w:right w:val="none" w:sz="0" w:space="0" w:color="auto"/>
      </w:divBdr>
    </w:div>
    <w:div w:id="1542937434">
      <w:bodyDiv w:val="1"/>
      <w:marLeft w:val="0"/>
      <w:marRight w:val="0"/>
      <w:marTop w:val="0"/>
      <w:marBottom w:val="0"/>
      <w:divBdr>
        <w:top w:val="none" w:sz="0" w:space="0" w:color="auto"/>
        <w:left w:val="none" w:sz="0" w:space="0" w:color="auto"/>
        <w:bottom w:val="none" w:sz="0" w:space="0" w:color="auto"/>
        <w:right w:val="none" w:sz="0" w:space="0" w:color="auto"/>
      </w:divBdr>
    </w:div>
    <w:div w:id="1575121946">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1734965989">
      <w:bodyDiv w:val="1"/>
      <w:marLeft w:val="0"/>
      <w:marRight w:val="0"/>
      <w:marTop w:val="0"/>
      <w:marBottom w:val="0"/>
      <w:divBdr>
        <w:top w:val="none" w:sz="0" w:space="0" w:color="auto"/>
        <w:left w:val="none" w:sz="0" w:space="0" w:color="auto"/>
        <w:bottom w:val="none" w:sz="0" w:space="0" w:color="auto"/>
        <w:right w:val="none" w:sz="0" w:space="0" w:color="auto"/>
      </w:divBdr>
    </w:div>
    <w:div w:id="1844276784">
      <w:bodyDiv w:val="1"/>
      <w:marLeft w:val="0"/>
      <w:marRight w:val="0"/>
      <w:marTop w:val="0"/>
      <w:marBottom w:val="0"/>
      <w:divBdr>
        <w:top w:val="none" w:sz="0" w:space="0" w:color="auto"/>
        <w:left w:val="none" w:sz="0" w:space="0" w:color="auto"/>
        <w:bottom w:val="none" w:sz="0" w:space="0" w:color="auto"/>
        <w:right w:val="none" w:sz="0" w:space="0" w:color="auto"/>
      </w:divBdr>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9799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2021-09-03T12:36:00Z</dcterms:created>
  <dcterms:modified xsi:type="dcterms:W3CDTF">2022-09-02T10:00:00Z</dcterms:modified>
</cp:coreProperties>
</file>