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38ED" w14:textId="33ACA14E" w:rsidR="002B0750" w:rsidRDefault="002B0750" w:rsidP="002B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j. SRS </w:t>
      </w:r>
      <w:r w:rsidR="00DA5A7E">
        <w:rPr>
          <w:rFonts w:ascii="Times New Roman" w:eastAsia="Times New Roman" w:hAnsi="Times New Roman" w:cs="Times New Roman"/>
          <w:sz w:val="24"/>
          <w:szCs w:val="24"/>
          <w:lang w:eastAsia="cs-CZ"/>
        </w:rPr>
        <w:t>307/2022</w:t>
      </w:r>
    </w:p>
    <w:p w14:paraId="397CAA19" w14:textId="77777777" w:rsidR="002B0750" w:rsidRDefault="002B0750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965E4A" w14:textId="77777777" w:rsidR="00F023A5" w:rsidRPr="00450583" w:rsidRDefault="00F023A5" w:rsidP="002B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O DÍLO</w:t>
      </w:r>
    </w:p>
    <w:p w14:paraId="69AC3B96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F76C954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165B34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podle § 2586 a násl. zákona č. 89/2012 občanský zákoník v platném a účinném znění (dále jen občanský zákoník) </w:t>
      </w:r>
    </w:p>
    <w:p w14:paraId="6F01847B" w14:textId="22557AB3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844479D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D01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1. Smluvní strany </w:t>
      </w:r>
    </w:p>
    <w:p w14:paraId="5E7C1F49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C917C6" w14:textId="77777777" w:rsidR="00F023A5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14:paraId="6FA1E21D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Siln"/>
          <w:b w:val="0"/>
        </w:rPr>
      </w:pPr>
    </w:p>
    <w:p w14:paraId="306C74E9" w14:textId="77777777" w:rsidR="002B0750" w:rsidRPr="00BE42C0" w:rsidRDefault="000F6070" w:rsidP="002B075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Václav Iral</w:t>
      </w:r>
    </w:p>
    <w:p w14:paraId="4BCDEA95" w14:textId="77777777" w:rsidR="002B0750" w:rsidRPr="00BE42C0" w:rsidRDefault="000F6070" w:rsidP="002B075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Újezd 74</w:t>
      </w:r>
    </w:p>
    <w:p w14:paraId="35AD2B19" w14:textId="77777777" w:rsidR="002B0750" w:rsidRPr="00BE42C0" w:rsidRDefault="000F6070" w:rsidP="002B075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389 01</w:t>
      </w:r>
      <w:r w:rsidR="00F110DC" w:rsidRPr="00BE42C0">
        <w:rPr>
          <w:rFonts w:ascii="Times New Roman" w:eastAsia="Times New Roman" w:hAnsi="Times New Roman" w:cs="Times New Roman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lang w:eastAsia="cs-CZ"/>
        </w:rPr>
        <w:t>Vodňany</w:t>
      </w:r>
    </w:p>
    <w:p w14:paraId="4F5B372C" w14:textId="77777777" w:rsidR="002B0750" w:rsidRPr="00BE42C0" w:rsidRDefault="002B0750" w:rsidP="002B075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E42C0">
        <w:rPr>
          <w:rFonts w:ascii="Times New Roman" w:eastAsia="Times New Roman" w:hAnsi="Times New Roman" w:cs="Times New Roman"/>
          <w:lang w:eastAsia="cs-CZ"/>
        </w:rPr>
        <w:t xml:space="preserve">IČO: </w:t>
      </w:r>
      <w:r w:rsidR="000F6070">
        <w:rPr>
          <w:rFonts w:ascii="Times New Roman" w:eastAsia="Times New Roman" w:hAnsi="Times New Roman" w:cs="Times New Roman"/>
          <w:lang w:eastAsia="cs-CZ"/>
        </w:rPr>
        <w:t>606 537 61</w:t>
      </w:r>
    </w:p>
    <w:p w14:paraId="79606BB2" w14:textId="77777777" w:rsidR="002B0750" w:rsidRPr="00BE42C0" w:rsidRDefault="002B0750" w:rsidP="002B075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E42C0">
        <w:rPr>
          <w:rFonts w:ascii="Times New Roman" w:eastAsia="Times New Roman" w:hAnsi="Times New Roman" w:cs="Times New Roman"/>
          <w:lang w:eastAsia="cs-CZ"/>
        </w:rPr>
        <w:t>DIČ: CZ</w:t>
      </w:r>
      <w:r w:rsidR="000F6070">
        <w:rPr>
          <w:rFonts w:ascii="Times New Roman" w:eastAsia="Times New Roman" w:hAnsi="Times New Roman" w:cs="Times New Roman"/>
          <w:lang w:eastAsia="cs-CZ"/>
        </w:rPr>
        <w:t xml:space="preserve"> 730 414 1229</w:t>
      </w:r>
    </w:p>
    <w:p w14:paraId="03108E45" w14:textId="77777777" w:rsidR="000577A6" w:rsidRPr="00BE42C0" w:rsidRDefault="000577A6" w:rsidP="003C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E42C0">
        <w:rPr>
          <w:rFonts w:ascii="Times New Roman" w:eastAsia="Times New Roman" w:hAnsi="Times New Roman" w:cs="Times New Roman"/>
          <w:lang w:eastAsia="cs-CZ"/>
        </w:rPr>
        <w:t>Zastoupená p</w:t>
      </w:r>
      <w:r w:rsidR="002B0750" w:rsidRPr="00BE42C0">
        <w:rPr>
          <w:rFonts w:ascii="Times New Roman" w:eastAsia="Times New Roman" w:hAnsi="Times New Roman" w:cs="Times New Roman"/>
          <w:lang w:eastAsia="cs-CZ"/>
        </w:rPr>
        <w:t xml:space="preserve">. </w:t>
      </w:r>
      <w:r w:rsidR="000F6070">
        <w:rPr>
          <w:rFonts w:ascii="Times New Roman" w:eastAsia="Times New Roman" w:hAnsi="Times New Roman" w:cs="Times New Roman"/>
          <w:lang w:eastAsia="cs-CZ"/>
        </w:rPr>
        <w:t>Václavem Iralem</w:t>
      </w:r>
    </w:p>
    <w:p w14:paraId="2D2E9142" w14:textId="77777777" w:rsidR="00BE42C0" w:rsidRPr="00BE42C0" w:rsidRDefault="00BE42C0" w:rsidP="003C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E42C0">
        <w:rPr>
          <w:rFonts w:ascii="Times New Roman" w:eastAsia="Times New Roman" w:hAnsi="Times New Roman" w:cs="Times New Roman"/>
          <w:lang w:eastAsia="cs-CZ"/>
        </w:rPr>
        <w:t xml:space="preserve">Číslo bankovního účtu: </w:t>
      </w:r>
      <w:r w:rsidR="000F6070">
        <w:rPr>
          <w:rFonts w:ascii="Times New Roman" w:eastAsia="Times New Roman" w:hAnsi="Times New Roman" w:cs="Times New Roman"/>
          <w:lang w:eastAsia="cs-CZ"/>
        </w:rPr>
        <w:t>221 963 118/0600</w:t>
      </w:r>
    </w:p>
    <w:p w14:paraId="6E87608D" w14:textId="77777777" w:rsidR="00F023A5" w:rsidRPr="00BE42C0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E42C0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5A8FEE51" w14:textId="77777777" w:rsidR="00F023A5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14:paraId="5EB6853F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22AA57" w14:textId="77777777" w:rsidR="00F023A5" w:rsidRPr="00BE42C0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E42C0">
        <w:rPr>
          <w:rFonts w:ascii="Times New Roman" w:eastAsia="Times New Roman" w:hAnsi="Times New Roman" w:cs="Times New Roman"/>
          <w:b/>
          <w:lang w:eastAsia="cs-CZ"/>
        </w:rPr>
        <w:t>Střední rybářská škola a Vyšší odborná škola Vodního hospodářství a ekologie</w:t>
      </w:r>
      <w:r w:rsidRPr="00BE42C0">
        <w:rPr>
          <w:rFonts w:ascii="Times New Roman" w:eastAsia="Times New Roman" w:hAnsi="Times New Roman" w:cs="Times New Roman"/>
          <w:lang w:eastAsia="cs-CZ"/>
        </w:rPr>
        <w:t>, Zátiší 480</w:t>
      </w:r>
    </w:p>
    <w:p w14:paraId="1BED8707" w14:textId="77777777" w:rsidR="00F023A5" w:rsidRPr="00BE42C0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E42C0">
        <w:rPr>
          <w:rFonts w:ascii="Times New Roman" w:eastAsia="Times New Roman" w:hAnsi="Times New Roman" w:cs="Times New Roman"/>
          <w:lang w:eastAsia="cs-CZ"/>
        </w:rPr>
        <w:t>389 01 Vodňany</w:t>
      </w:r>
    </w:p>
    <w:p w14:paraId="0261CC99" w14:textId="77777777" w:rsidR="00F023A5" w:rsidRPr="00BE42C0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E42C0">
        <w:rPr>
          <w:rFonts w:ascii="Times New Roman" w:eastAsia="Times New Roman" w:hAnsi="Times New Roman" w:cs="Times New Roman"/>
          <w:lang w:eastAsia="cs-CZ"/>
        </w:rPr>
        <w:t>IČO: 60650770</w:t>
      </w:r>
    </w:p>
    <w:p w14:paraId="7CF2ADC5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E42C0">
        <w:rPr>
          <w:rFonts w:ascii="Times New Roman" w:eastAsia="Times New Roman" w:hAnsi="Times New Roman" w:cs="Times New Roman"/>
          <w:lang w:eastAsia="cs-CZ"/>
        </w:rPr>
        <w:t>Zastoupená ředitelem Ing. Karlem Dubským</w:t>
      </w:r>
    </w:p>
    <w:p w14:paraId="05015483" w14:textId="77777777" w:rsidR="00BE42C0" w:rsidRPr="00BE42C0" w:rsidRDefault="00BE42C0" w:rsidP="00BE4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E42C0">
        <w:rPr>
          <w:rFonts w:ascii="Times New Roman" w:eastAsia="Times New Roman" w:hAnsi="Times New Roman" w:cs="Times New Roman"/>
          <w:lang w:eastAsia="cs-CZ"/>
        </w:rPr>
        <w:t xml:space="preserve">Číslo bankovního účtu: </w:t>
      </w:r>
      <w:r>
        <w:rPr>
          <w:rFonts w:ascii="Times New Roman" w:eastAsia="Times New Roman" w:hAnsi="Times New Roman" w:cs="Times New Roman"/>
          <w:lang w:eastAsia="cs-CZ"/>
        </w:rPr>
        <w:t>4152740217/0100</w:t>
      </w:r>
    </w:p>
    <w:p w14:paraId="1F13C609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A113B2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27D77FE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D01FC">
        <w:rPr>
          <w:rFonts w:ascii="Times New Roman" w:eastAsia="Times New Roman" w:hAnsi="Times New Roman" w:cs="Times New Roman"/>
          <w:b/>
          <w:lang w:eastAsia="cs-CZ"/>
        </w:rPr>
        <w:t xml:space="preserve">2. Předmět plnění a místo plnění </w:t>
      </w:r>
    </w:p>
    <w:p w14:paraId="62712D6D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3B3C0382" w14:textId="2F518686" w:rsidR="002B0750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Předmětem této smlouvy </w:t>
      </w:r>
      <w:r w:rsidR="002B0750" w:rsidRPr="000D01FC">
        <w:rPr>
          <w:rFonts w:ascii="Times New Roman" w:eastAsia="Times New Roman" w:hAnsi="Times New Roman" w:cs="Times New Roman"/>
          <w:lang w:eastAsia="cs-CZ"/>
        </w:rPr>
        <w:t>j</w:t>
      </w:r>
      <w:r w:rsidR="000F6070">
        <w:rPr>
          <w:rFonts w:ascii="Times New Roman" w:eastAsia="Times New Roman" w:hAnsi="Times New Roman" w:cs="Times New Roman"/>
          <w:lang w:eastAsia="cs-CZ"/>
        </w:rPr>
        <w:t>sou malířské a natěračské práce včetně použitého materiálu</w:t>
      </w:r>
      <w:r w:rsidR="00BE42C0"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  <w:r w:rsidR="00DA5A7E">
        <w:rPr>
          <w:rFonts w:ascii="Times New Roman" w:eastAsia="Times New Roman" w:hAnsi="Times New Roman" w:cs="Times New Roman"/>
          <w:lang w:eastAsia="cs-CZ"/>
        </w:rPr>
        <w:t xml:space="preserve">v prostorách </w:t>
      </w:r>
      <w:r w:rsidR="00DA5A7E">
        <w:t xml:space="preserve">SRŠ </w:t>
      </w:r>
      <w:r w:rsidR="00DA5A7E" w:rsidRPr="00DA5A7E">
        <w:rPr>
          <w:rFonts w:ascii="Times New Roman" w:eastAsia="Times New Roman" w:hAnsi="Times New Roman" w:cs="Times New Roman"/>
          <w:lang w:eastAsia="cs-CZ"/>
        </w:rPr>
        <w:t>a domova mládeže.</w:t>
      </w:r>
    </w:p>
    <w:p w14:paraId="65A28776" w14:textId="77777777" w:rsidR="00DA5A7E" w:rsidRPr="000D01FC" w:rsidRDefault="00DA5A7E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85F63AD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D01FC">
        <w:rPr>
          <w:rFonts w:ascii="Times New Roman" w:eastAsia="Times New Roman" w:hAnsi="Times New Roman" w:cs="Times New Roman"/>
          <w:b/>
          <w:lang w:eastAsia="cs-CZ"/>
        </w:rPr>
        <w:t xml:space="preserve">3. Termín plnění a záruka </w:t>
      </w:r>
    </w:p>
    <w:p w14:paraId="4E7FA855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12699F78" w14:textId="30EA29E1" w:rsidR="00F023A5" w:rsidRPr="000D01FC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Termín je do </w:t>
      </w:r>
      <w:r w:rsidR="00DA5A7E">
        <w:rPr>
          <w:rFonts w:ascii="Times New Roman" w:eastAsia="Times New Roman" w:hAnsi="Times New Roman" w:cs="Times New Roman"/>
          <w:lang w:eastAsia="cs-CZ"/>
        </w:rPr>
        <w:t>30</w:t>
      </w:r>
      <w:r w:rsidR="00BE42C0" w:rsidRPr="000D01FC">
        <w:rPr>
          <w:rFonts w:ascii="Times New Roman" w:eastAsia="Times New Roman" w:hAnsi="Times New Roman" w:cs="Times New Roman"/>
          <w:lang w:eastAsia="cs-CZ"/>
        </w:rPr>
        <w:t>.</w:t>
      </w:r>
      <w:r w:rsidR="000F6070">
        <w:rPr>
          <w:rFonts w:ascii="Times New Roman" w:eastAsia="Times New Roman" w:hAnsi="Times New Roman" w:cs="Times New Roman"/>
          <w:lang w:eastAsia="cs-CZ"/>
        </w:rPr>
        <w:t>9</w:t>
      </w:r>
      <w:r w:rsidR="00BE42C0" w:rsidRPr="000D01FC">
        <w:rPr>
          <w:rFonts w:ascii="Times New Roman" w:eastAsia="Times New Roman" w:hAnsi="Times New Roman" w:cs="Times New Roman"/>
          <w:lang w:eastAsia="cs-CZ"/>
        </w:rPr>
        <w:t>.202</w:t>
      </w:r>
      <w:r w:rsidR="00DA5A7E">
        <w:rPr>
          <w:rFonts w:ascii="Times New Roman" w:eastAsia="Times New Roman" w:hAnsi="Times New Roman" w:cs="Times New Roman"/>
          <w:lang w:eastAsia="cs-CZ"/>
        </w:rPr>
        <w:t>2</w:t>
      </w:r>
      <w:r w:rsidRPr="000D01FC">
        <w:rPr>
          <w:rFonts w:ascii="Times New Roman" w:eastAsia="Times New Roman" w:hAnsi="Times New Roman" w:cs="Times New Roman"/>
          <w:lang w:eastAsia="cs-CZ"/>
        </w:rPr>
        <w:t>.</w:t>
      </w:r>
    </w:p>
    <w:p w14:paraId="79178938" w14:textId="77777777" w:rsidR="00020296" w:rsidRPr="000D01FC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6F82641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Dobu dokončení díla je možné upravit dohodou smluvních stran, pokud nastanou okolnosti vylučující dokončení díla ve sjednaném termínu. </w:t>
      </w:r>
    </w:p>
    <w:p w14:paraId="48E0374C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CB6347A" w14:textId="77777777" w:rsidR="00A452EE" w:rsidRPr="000D01FC" w:rsidRDefault="00A452EE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Dodavatel poskytuje zadavateli smluvní záruku za jakost díla v délce </w:t>
      </w:r>
      <w:r w:rsidR="000F6070">
        <w:rPr>
          <w:rFonts w:ascii="Times New Roman" w:eastAsia="Times New Roman" w:hAnsi="Times New Roman" w:cs="Times New Roman"/>
          <w:lang w:eastAsia="cs-CZ"/>
        </w:rPr>
        <w:t>6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 měsíců. Záruční doba počíná běžet vždy ode dne předání a převzetí </w:t>
      </w:r>
      <w:r w:rsidR="000F6070">
        <w:rPr>
          <w:rFonts w:ascii="Times New Roman" w:eastAsia="Times New Roman" w:hAnsi="Times New Roman" w:cs="Times New Roman"/>
          <w:lang w:eastAsia="cs-CZ"/>
        </w:rPr>
        <w:t>díla</w:t>
      </w:r>
      <w:r w:rsidRPr="000D01FC">
        <w:rPr>
          <w:rFonts w:ascii="Times New Roman" w:eastAsia="Times New Roman" w:hAnsi="Times New Roman" w:cs="Times New Roman"/>
          <w:lang w:eastAsia="cs-CZ"/>
        </w:rPr>
        <w:t>. Dodavatel je povinen odstranit všechny zadavatelem zjištěné vady do 30 dnů od jejich oznámení dodavateli zadavatelem.</w:t>
      </w:r>
    </w:p>
    <w:p w14:paraId="55080C4D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D01FC">
        <w:rPr>
          <w:rFonts w:ascii="Times New Roman" w:eastAsia="Times New Roman" w:hAnsi="Times New Roman" w:cs="Times New Roman"/>
          <w:b/>
          <w:lang w:eastAsia="cs-CZ"/>
        </w:rPr>
        <w:t xml:space="preserve">4. Cena a platební podmínky </w:t>
      </w:r>
    </w:p>
    <w:p w14:paraId="30CCD9F7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14124E27" w14:textId="73EA886D" w:rsidR="00DA5A7E" w:rsidRPr="00DA5A7E" w:rsidRDefault="00F023A5" w:rsidP="00DA5A7E">
      <w:pPr>
        <w:rPr>
          <w:rFonts w:ascii="Times New Roman" w:eastAsia="Times New Roman" w:hAnsi="Times New Roman" w:cs="Times New Roman"/>
          <w:b/>
          <w:bCs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Cena za zhotovení předmětu smlouvy v rozsahu čl. 2 této smlouvy bude </w:t>
      </w:r>
      <w:r w:rsidR="00DA5A7E" w:rsidRPr="00DA5A7E">
        <w:rPr>
          <w:rFonts w:ascii="Times New Roman" w:eastAsia="Times New Roman" w:hAnsi="Times New Roman" w:cs="Times New Roman"/>
          <w:b/>
          <w:bCs/>
          <w:lang w:eastAsia="cs-CZ"/>
        </w:rPr>
        <w:t>82.752,- Kč bez DPH, 100.129,</w:t>
      </w:r>
      <w:r w:rsidR="00AD57D4">
        <w:rPr>
          <w:rFonts w:ascii="Times New Roman" w:eastAsia="Times New Roman" w:hAnsi="Times New Roman" w:cs="Times New Roman"/>
          <w:b/>
          <w:bCs/>
          <w:lang w:eastAsia="cs-CZ"/>
        </w:rPr>
        <w:t>9</w:t>
      </w:r>
      <w:r w:rsidR="00DA5A7E" w:rsidRPr="00DA5A7E">
        <w:rPr>
          <w:rFonts w:ascii="Times New Roman" w:eastAsia="Times New Roman" w:hAnsi="Times New Roman" w:cs="Times New Roman"/>
          <w:b/>
          <w:bCs/>
          <w:lang w:eastAsia="cs-CZ"/>
        </w:rPr>
        <w:t>2</w:t>
      </w:r>
      <w:r w:rsidR="00DA5A7E">
        <w:rPr>
          <w:rFonts w:ascii="Times New Roman" w:eastAsia="Times New Roman" w:hAnsi="Times New Roman" w:cs="Times New Roman"/>
          <w:b/>
          <w:bCs/>
          <w:lang w:eastAsia="cs-CZ"/>
        </w:rPr>
        <w:t xml:space="preserve"> Kč</w:t>
      </w:r>
      <w:r w:rsidR="00DA5A7E" w:rsidRPr="00DA5A7E">
        <w:rPr>
          <w:rFonts w:ascii="Times New Roman" w:eastAsia="Times New Roman" w:hAnsi="Times New Roman" w:cs="Times New Roman"/>
          <w:b/>
          <w:bCs/>
          <w:lang w:eastAsia="cs-CZ"/>
        </w:rPr>
        <w:t xml:space="preserve"> vč. DPH</w:t>
      </w:r>
      <w:r w:rsidR="00DA5A7E">
        <w:rPr>
          <w:rFonts w:ascii="Times New Roman" w:eastAsia="Times New Roman" w:hAnsi="Times New Roman" w:cs="Times New Roman"/>
          <w:b/>
          <w:bCs/>
          <w:lang w:eastAsia="cs-CZ"/>
        </w:rPr>
        <w:t>.</w:t>
      </w:r>
    </w:p>
    <w:p w14:paraId="3DD2931A" w14:textId="1D4CFA13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2621307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780D16E" w14:textId="77777777" w:rsidR="00A73BFD" w:rsidRPr="000D01FC" w:rsidRDefault="00722924" w:rsidP="000D01FC">
      <w:pPr>
        <w:spacing w:line="280" w:lineRule="atLeast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Daňový doklad bude vystaven dodavatelem do </w:t>
      </w:r>
      <w:r w:rsidR="000F6070">
        <w:rPr>
          <w:rFonts w:ascii="Times New Roman" w:eastAsia="Times New Roman" w:hAnsi="Times New Roman" w:cs="Times New Roman"/>
          <w:lang w:eastAsia="cs-CZ"/>
        </w:rPr>
        <w:t xml:space="preserve">14 </w:t>
      </w:r>
      <w:r w:rsidRPr="000D01FC">
        <w:rPr>
          <w:rFonts w:ascii="Times New Roman" w:eastAsia="Times New Roman" w:hAnsi="Times New Roman" w:cs="Times New Roman"/>
          <w:lang w:eastAsia="cs-CZ"/>
        </w:rPr>
        <w:t>kalendářních dnů po dokončení plnění zakázky.</w:t>
      </w:r>
      <w:r w:rsidR="000F6070">
        <w:rPr>
          <w:rFonts w:ascii="Times New Roman" w:eastAsia="Times New Roman" w:hAnsi="Times New Roman" w:cs="Times New Roman"/>
          <w:lang w:eastAsia="cs-CZ"/>
        </w:rPr>
        <w:t xml:space="preserve"> </w:t>
      </w:r>
      <w:r w:rsidR="00A73BFD" w:rsidRPr="000D01FC">
        <w:rPr>
          <w:rFonts w:ascii="Times New Roman" w:eastAsia="Times New Roman" w:hAnsi="Times New Roman" w:cs="Times New Roman"/>
          <w:lang w:eastAsia="cs-CZ"/>
        </w:rPr>
        <w:t>Doba splatnosti daňových dokladů je stanovena na 14 kalendářních dnů ode dne doručení daňového dokladu zadavateli.</w:t>
      </w:r>
    </w:p>
    <w:p w14:paraId="43EF334A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lastRenderedPageBreak/>
        <w:t xml:space="preserve">Sjednanou cenu díla není </w:t>
      </w:r>
      <w:r w:rsidR="00A452EE" w:rsidRPr="000D01FC">
        <w:rPr>
          <w:rFonts w:ascii="Times New Roman" w:eastAsia="Times New Roman" w:hAnsi="Times New Roman" w:cs="Times New Roman"/>
          <w:lang w:eastAsia="cs-CZ"/>
        </w:rPr>
        <w:t>dodavatel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 oprávněn překročit. Případné vícepráce nebudou prováděny bez vědomí a písemného svolení</w:t>
      </w:r>
      <w:r w:rsidR="00A452EE" w:rsidRPr="000D01FC">
        <w:rPr>
          <w:rFonts w:ascii="Times New Roman" w:eastAsia="Times New Roman" w:hAnsi="Times New Roman" w:cs="Times New Roman"/>
          <w:lang w:eastAsia="cs-CZ"/>
        </w:rPr>
        <w:t xml:space="preserve"> zadavatele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4A8F7EEA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E04B976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Fakturovaná částka bude považována za uhrazenou včas, bude-li posledního dne stanovené lhůty splatnosti odepsána z účtu </w:t>
      </w:r>
      <w:r w:rsidR="00020296" w:rsidRPr="000D01FC">
        <w:rPr>
          <w:rFonts w:ascii="Times New Roman" w:eastAsia="Times New Roman" w:hAnsi="Times New Roman" w:cs="Times New Roman"/>
          <w:lang w:eastAsia="cs-CZ"/>
        </w:rPr>
        <w:t>zadavatel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e. </w:t>
      </w:r>
    </w:p>
    <w:p w14:paraId="164BD7A2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69C2DC0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D01FC">
        <w:rPr>
          <w:rFonts w:ascii="Times New Roman" w:eastAsia="Times New Roman" w:hAnsi="Times New Roman" w:cs="Times New Roman"/>
          <w:b/>
          <w:lang w:eastAsia="cs-CZ"/>
        </w:rPr>
        <w:t xml:space="preserve">5. Odstoupení od smlouvy </w:t>
      </w:r>
    </w:p>
    <w:p w14:paraId="60941F07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2D77282F" w14:textId="77777777" w:rsidR="00F023A5" w:rsidRPr="000D01FC" w:rsidRDefault="00020296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>Zadavatel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 i </w:t>
      </w:r>
      <w:r w:rsidRPr="000D01FC">
        <w:rPr>
          <w:rFonts w:ascii="Times New Roman" w:eastAsia="Times New Roman" w:hAnsi="Times New Roman" w:cs="Times New Roman"/>
          <w:lang w:eastAsia="cs-CZ"/>
        </w:rPr>
        <w:t>dodavatel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 jsou oprávněni odstoupit od této smlouvy, jestliže 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dodavatel 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nebo 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zadavatel 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neplní závazky plynoucí z této smlouvy ve lhůtách zde sjednaných, a to způsobem dle Občanského zákoníku č. 89/2012 Sb. v platném znění. </w:t>
      </w:r>
    </w:p>
    <w:p w14:paraId="4F4D6858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7A8C691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D01FC">
        <w:rPr>
          <w:rFonts w:ascii="Times New Roman" w:eastAsia="Times New Roman" w:hAnsi="Times New Roman" w:cs="Times New Roman"/>
          <w:b/>
          <w:lang w:eastAsia="cs-CZ"/>
        </w:rPr>
        <w:t xml:space="preserve">6. Smluvní pokuty </w:t>
      </w:r>
    </w:p>
    <w:p w14:paraId="50D69745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53760FCD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V případě, že </w:t>
      </w:r>
      <w:r w:rsidR="00020296" w:rsidRPr="000D01FC">
        <w:rPr>
          <w:rFonts w:ascii="Times New Roman" w:eastAsia="Times New Roman" w:hAnsi="Times New Roman" w:cs="Times New Roman"/>
          <w:lang w:eastAsia="cs-CZ"/>
        </w:rPr>
        <w:t xml:space="preserve">dodavatel 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nedodrží dobu dokončení díla sjednanou v této smlouvě, uhradí </w:t>
      </w:r>
      <w:r w:rsidR="00020296" w:rsidRPr="000D01FC">
        <w:rPr>
          <w:rFonts w:ascii="Times New Roman" w:eastAsia="Times New Roman" w:hAnsi="Times New Roman" w:cs="Times New Roman"/>
          <w:lang w:eastAsia="cs-CZ"/>
        </w:rPr>
        <w:t xml:space="preserve">zadavateli 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smluvní pokutu ve výši 0,05% z celkové ceny díla včetně DPH za každý den prodlení.  </w:t>
      </w:r>
    </w:p>
    <w:p w14:paraId="73490E3A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4B3B058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V případě prodlení </w:t>
      </w:r>
      <w:r w:rsidR="00020296" w:rsidRPr="000D01FC">
        <w:rPr>
          <w:rFonts w:ascii="Times New Roman" w:eastAsia="Times New Roman" w:hAnsi="Times New Roman" w:cs="Times New Roman"/>
          <w:lang w:eastAsia="cs-CZ"/>
        </w:rPr>
        <w:t>zadavatel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e s placením faktury uhradí </w:t>
      </w:r>
      <w:r w:rsidR="00020296" w:rsidRPr="000D01FC">
        <w:rPr>
          <w:rFonts w:ascii="Times New Roman" w:eastAsia="Times New Roman" w:hAnsi="Times New Roman" w:cs="Times New Roman"/>
          <w:lang w:eastAsia="cs-CZ"/>
        </w:rPr>
        <w:t>zadavatel dodavateli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 úrok z prodlení ve výši stanovené právními předpisy. </w:t>
      </w:r>
    </w:p>
    <w:p w14:paraId="0C8101C1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4C2CFE29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D01FC">
        <w:rPr>
          <w:rFonts w:ascii="Times New Roman" w:eastAsia="Times New Roman" w:hAnsi="Times New Roman" w:cs="Times New Roman"/>
          <w:b/>
          <w:lang w:eastAsia="cs-CZ"/>
        </w:rPr>
        <w:t xml:space="preserve">7. Základní podmínky provádění díla </w:t>
      </w:r>
    </w:p>
    <w:p w14:paraId="751F5BCF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4F120A23" w14:textId="77777777" w:rsidR="00F023A5" w:rsidRPr="000D01FC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Zadavatel 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se zavazuje: </w:t>
      </w:r>
    </w:p>
    <w:p w14:paraId="021BB6F6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C46B176" w14:textId="77777777" w:rsidR="00F023A5" w:rsidRPr="000D01FC" w:rsidRDefault="00F023A5" w:rsidP="000D01FC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zajistit informovanost </w:t>
      </w:r>
      <w:r w:rsidR="00722924" w:rsidRPr="000D01FC">
        <w:rPr>
          <w:rFonts w:ascii="Times New Roman" w:eastAsia="Times New Roman" w:hAnsi="Times New Roman" w:cs="Times New Roman"/>
          <w:lang w:eastAsia="cs-CZ"/>
        </w:rPr>
        <w:t xml:space="preserve">dodavatele 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o všech změnách a nově vzniklých okolnostech při realizaci díla </w:t>
      </w:r>
    </w:p>
    <w:p w14:paraId="3F13019E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lang w:eastAsia="cs-CZ"/>
        </w:rPr>
      </w:pPr>
    </w:p>
    <w:p w14:paraId="5731DDA5" w14:textId="77777777" w:rsidR="00F023A5" w:rsidRPr="000D01FC" w:rsidRDefault="00020296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>Dodavatel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 se zavazuje: </w:t>
      </w:r>
    </w:p>
    <w:p w14:paraId="2F10D537" w14:textId="77777777" w:rsidR="00A452EE" w:rsidRPr="000D01FC" w:rsidRDefault="00F023A5" w:rsidP="00F023A5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postupovat podle pokynů a podmínek této smlouvy </w:t>
      </w:r>
    </w:p>
    <w:p w14:paraId="33D06364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C81C6F2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D01FC">
        <w:rPr>
          <w:rFonts w:ascii="Times New Roman" w:eastAsia="Times New Roman" w:hAnsi="Times New Roman" w:cs="Times New Roman"/>
          <w:b/>
          <w:lang w:eastAsia="cs-CZ"/>
        </w:rPr>
        <w:t xml:space="preserve">8. Ostatní ujednání </w:t>
      </w:r>
    </w:p>
    <w:p w14:paraId="79BA2706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5780DB5" w14:textId="77777777" w:rsidR="00F023A5" w:rsidRDefault="00020296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>a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Zadavatel je oprávněn kontrolovat provádění díla do doby jeho předání a převzetí.  Zjistí-li, že dodavatel provádí dílo v rozporu se svými povinnostmi, je oprávněn žádat po dodavateli provádění díla řádným způsobem. Jestliže tak dodavatel neučiní ani v přiměřené lhůtě k tomu poskytnuté, je zadavatel oprávněn odstoupit od smlouvy. </w:t>
      </w:r>
    </w:p>
    <w:p w14:paraId="19B2D4C3" w14:textId="77777777" w:rsidR="000D01FC" w:rsidRPr="000D01FC" w:rsidRDefault="000D01FC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C9907FD" w14:textId="77777777" w:rsidR="00020296" w:rsidRPr="000D01FC" w:rsidRDefault="00020296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b) Smluvní vztahy vyplývající z této smlouvy se řídí českými obecně závaznými právními předpisy, skutečnosti výslovně neupravené touto smlouvou se řídí především Občanským zákoníkem č. 89/2012 Sb. v platném znění a předpisy souvisejícími. </w:t>
      </w:r>
    </w:p>
    <w:p w14:paraId="15D47C3C" w14:textId="77777777" w:rsidR="00020296" w:rsidRPr="000D01FC" w:rsidRDefault="00020296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3AEBF13" w14:textId="77777777" w:rsidR="00020296" w:rsidRPr="000D01FC" w:rsidRDefault="00020296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c) Tato smlouva může být měněna či doplňována pouze písemnými a očíslovanými dodatky, </w:t>
      </w:r>
    </w:p>
    <w:p w14:paraId="31E4F500" w14:textId="77777777" w:rsidR="00020296" w:rsidRPr="000D01FC" w:rsidRDefault="00020296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podepsanými oprávněnými zástupci smluvních stran. </w:t>
      </w:r>
    </w:p>
    <w:p w14:paraId="3797C436" w14:textId="77777777" w:rsidR="00020296" w:rsidRPr="000D01FC" w:rsidRDefault="00020296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44F22D5" w14:textId="77777777" w:rsidR="00F023A5" w:rsidRPr="000D01FC" w:rsidRDefault="000D01FC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>d</w:t>
      </w:r>
      <w:r w:rsidR="00020296" w:rsidRPr="000D01FC">
        <w:rPr>
          <w:rFonts w:ascii="Times New Roman" w:eastAsia="Times New Roman" w:hAnsi="Times New Roman" w:cs="Times New Roman"/>
          <w:lang w:eastAsia="cs-CZ"/>
        </w:rPr>
        <w:t xml:space="preserve">) Tato smlouva nabývá platnosti dnem jejího podpisu a účinnosti dnem uveřejnění </w:t>
      </w:r>
      <w:r w:rsidR="00A452EE" w:rsidRPr="000D01FC">
        <w:rPr>
          <w:rFonts w:ascii="Times New Roman" w:eastAsia="Times New Roman" w:hAnsi="Times New Roman" w:cs="Times New Roman"/>
          <w:lang w:eastAsia="cs-CZ"/>
        </w:rPr>
        <w:t xml:space="preserve">smlouvy </w:t>
      </w:r>
      <w:r w:rsidR="00020296" w:rsidRPr="000D01FC">
        <w:rPr>
          <w:rFonts w:ascii="Times New Roman" w:eastAsia="Times New Roman" w:hAnsi="Times New Roman" w:cs="Times New Roman"/>
          <w:lang w:eastAsia="cs-CZ"/>
        </w:rPr>
        <w:t>v registru smluv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7AF82FB3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E4ADC91" w14:textId="77777777" w:rsidR="000D01FC" w:rsidRDefault="000D01FC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8FC67F0" w14:textId="4D6683CD" w:rsidR="00F023A5" w:rsidRPr="000D01FC" w:rsidRDefault="00573DA2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 Újezdě  </w:t>
      </w:r>
      <w:r w:rsidR="00DA5A7E">
        <w:rPr>
          <w:rFonts w:ascii="Times New Roman" w:eastAsia="Times New Roman" w:hAnsi="Times New Roman" w:cs="Times New Roman"/>
          <w:lang w:eastAsia="cs-CZ"/>
        </w:rPr>
        <w:t>dne 6.9.2022</w:t>
      </w:r>
      <w:r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Ve Vodňanech </w:t>
      </w:r>
      <w:r w:rsidR="002B0750" w:rsidRPr="000D01FC">
        <w:rPr>
          <w:rFonts w:ascii="Times New Roman" w:eastAsia="Times New Roman" w:hAnsi="Times New Roman" w:cs="Times New Roman"/>
          <w:lang w:eastAsia="cs-CZ"/>
        </w:rPr>
        <w:t xml:space="preserve">dne </w:t>
      </w:r>
      <w:r w:rsidR="00DA5A7E">
        <w:rPr>
          <w:rFonts w:ascii="Times New Roman" w:eastAsia="Times New Roman" w:hAnsi="Times New Roman" w:cs="Times New Roman"/>
          <w:lang w:eastAsia="cs-CZ"/>
        </w:rPr>
        <w:t>6.9.2022</w:t>
      </w:r>
    </w:p>
    <w:p w14:paraId="462C440B" w14:textId="77777777" w:rsidR="000D01FC" w:rsidRPr="000D01FC" w:rsidRDefault="000D01FC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        </w:t>
      </w:r>
    </w:p>
    <w:p w14:paraId="2B3B3C61" w14:textId="77777777" w:rsidR="000D01FC" w:rsidRDefault="000D01FC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A881BAC" w14:textId="77777777" w:rsidR="000D01FC" w:rsidRDefault="000D01FC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29A656E" w14:textId="77777777" w:rsidR="000D01FC" w:rsidRPr="000D01FC" w:rsidRDefault="000D01FC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83225E6" w14:textId="77777777" w:rsidR="000D01FC" w:rsidRPr="000D01FC" w:rsidRDefault="000D01FC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6E4A2A0" w14:textId="77777777" w:rsidR="00F023A5" w:rsidRPr="000D01FC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>Dodavatel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: ……………………                       </w:t>
      </w:r>
      <w:r w:rsidR="000D01FC">
        <w:rPr>
          <w:rFonts w:ascii="Times New Roman" w:eastAsia="Times New Roman" w:hAnsi="Times New Roman" w:cs="Times New Roman"/>
          <w:lang w:eastAsia="cs-CZ"/>
        </w:rPr>
        <w:t xml:space="preserve">               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0D01FC">
        <w:rPr>
          <w:rFonts w:ascii="Times New Roman" w:eastAsia="Times New Roman" w:hAnsi="Times New Roman" w:cs="Times New Roman"/>
          <w:lang w:eastAsia="cs-CZ"/>
        </w:rPr>
        <w:t>Zadavatel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: …………………… </w:t>
      </w:r>
    </w:p>
    <w:p w14:paraId="2C3FA533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0B15D89" w14:textId="77777777" w:rsidR="00477343" w:rsidRPr="000D01FC" w:rsidRDefault="00477343">
      <w:pPr>
        <w:rPr>
          <w:rFonts w:ascii="Times New Roman" w:hAnsi="Times New Roman" w:cs="Times New Roman"/>
        </w:rPr>
      </w:pPr>
    </w:p>
    <w:sectPr w:rsidR="00477343" w:rsidRPr="000D01FC" w:rsidSect="000D01FC">
      <w:pgSz w:w="11906" w:h="16838"/>
      <w:pgMar w:top="124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C251A"/>
    <w:multiLevelType w:val="hybridMultilevel"/>
    <w:tmpl w:val="06B22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B7B5C"/>
    <w:multiLevelType w:val="hybridMultilevel"/>
    <w:tmpl w:val="7E32B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631B5"/>
    <w:multiLevelType w:val="hybridMultilevel"/>
    <w:tmpl w:val="B34E5C2C"/>
    <w:lvl w:ilvl="0" w:tplc="2D00DFDC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671593">
    <w:abstractNumId w:val="1"/>
  </w:num>
  <w:num w:numId="2" w16cid:durableId="800341418">
    <w:abstractNumId w:val="2"/>
  </w:num>
  <w:num w:numId="3" w16cid:durableId="1075054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3A5"/>
    <w:rsid w:val="00020296"/>
    <w:rsid w:val="000577A6"/>
    <w:rsid w:val="000D01FC"/>
    <w:rsid w:val="000F3A93"/>
    <w:rsid w:val="000F6070"/>
    <w:rsid w:val="001D7E22"/>
    <w:rsid w:val="002B0750"/>
    <w:rsid w:val="003B271E"/>
    <w:rsid w:val="003C1298"/>
    <w:rsid w:val="00477343"/>
    <w:rsid w:val="004D05D7"/>
    <w:rsid w:val="0056723A"/>
    <w:rsid w:val="00573DA2"/>
    <w:rsid w:val="00722924"/>
    <w:rsid w:val="0075031D"/>
    <w:rsid w:val="00882151"/>
    <w:rsid w:val="00A452EE"/>
    <w:rsid w:val="00A73BFD"/>
    <w:rsid w:val="00AD57D4"/>
    <w:rsid w:val="00BE2C84"/>
    <w:rsid w:val="00BE42C0"/>
    <w:rsid w:val="00C30515"/>
    <w:rsid w:val="00DA5A7E"/>
    <w:rsid w:val="00E74A34"/>
    <w:rsid w:val="00EC0FC8"/>
    <w:rsid w:val="00F023A5"/>
    <w:rsid w:val="00F110DC"/>
    <w:rsid w:val="00F7572B"/>
    <w:rsid w:val="00F8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F1B3"/>
  <w15:docId w15:val="{60C55181-413C-4DA2-8968-BC53D7AE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23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023A5"/>
    <w:rPr>
      <w:b/>
      <w:bCs/>
    </w:rPr>
  </w:style>
  <w:style w:type="paragraph" w:styleId="Odstavecseseznamem">
    <w:name w:val="List Paragraph"/>
    <w:basedOn w:val="Normln"/>
    <w:uiPriority w:val="34"/>
    <w:qFormat/>
    <w:rsid w:val="000202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5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1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536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SRŠ Vodňany</cp:lastModifiedBy>
  <cp:revision>6</cp:revision>
  <cp:lastPrinted>2020-11-27T12:30:00Z</cp:lastPrinted>
  <dcterms:created xsi:type="dcterms:W3CDTF">2021-09-17T09:33:00Z</dcterms:created>
  <dcterms:modified xsi:type="dcterms:W3CDTF">2022-09-09T08:42:00Z</dcterms:modified>
</cp:coreProperties>
</file>