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F4C3" w14:textId="1358A462" w:rsidR="00C80FBD" w:rsidRPr="00531B5F" w:rsidRDefault="0035094E" w:rsidP="00B64C21">
      <w:pPr>
        <w:pStyle w:val="Nzev"/>
        <w:spacing w:before="120" w:line="276" w:lineRule="auto"/>
        <w:contextualSpacing/>
        <w:rPr>
          <w:caps/>
          <w:sz w:val="40"/>
          <w:szCs w:val="40"/>
          <w:u w:val="none"/>
        </w:rPr>
      </w:pPr>
      <w:r w:rsidRPr="00531B5F">
        <w:rPr>
          <w:caps/>
          <w:sz w:val="40"/>
          <w:szCs w:val="40"/>
          <w:u w:val="none"/>
        </w:rPr>
        <w:t>S</w:t>
      </w:r>
      <w:r w:rsidR="008D5442" w:rsidRPr="00531B5F">
        <w:rPr>
          <w:caps/>
          <w:sz w:val="40"/>
          <w:szCs w:val="40"/>
          <w:u w:val="none"/>
        </w:rPr>
        <w:t>mlouva o zajištění přepravy</w:t>
      </w:r>
    </w:p>
    <w:p w14:paraId="299CC837" w14:textId="77777777" w:rsidR="00C80FBD" w:rsidRPr="00531B5F" w:rsidRDefault="00C80FBD" w:rsidP="00B64C21">
      <w:pPr>
        <w:spacing w:before="120" w:line="276" w:lineRule="auto"/>
        <w:contextualSpacing/>
        <w:jc w:val="center"/>
        <w:rPr>
          <w:sz w:val="22"/>
          <w:szCs w:val="22"/>
        </w:rPr>
      </w:pPr>
      <w:r w:rsidRPr="00531B5F">
        <w:rPr>
          <w:sz w:val="22"/>
          <w:szCs w:val="22"/>
        </w:rPr>
        <w:t xml:space="preserve">uzavřená podle </w:t>
      </w:r>
      <w:proofErr w:type="spellStart"/>
      <w:r w:rsidR="008D5442" w:rsidRPr="00531B5F">
        <w:rPr>
          <w:sz w:val="22"/>
          <w:szCs w:val="22"/>
        </w:rPr>
        <w:t>ust</w:t>
      </w:r>
      <w:proofErr w:type="spellEnd"/>
      <w:r w:rsidR="008D5442" w:rsidRPr="00531B5F">
        <w:rPr>
          <w:sz w:val="22"/>
          <w:szCs w:val="22"/>
        </w:rPr>
        <w:t xml:space="preserve">. </w:t>
      </w:r>
      <w:r w:rsidRPr="00531B5F">
        <w:rPr>
          <w:sz w:val="22"/>
          <w:szCs w:val="22"/>
        </w:rPr>
        <w:t xml:space="preserve">§ </w:t>
      </w:r>
      <w:r w:rsidR="00D106CD" w:rsidRPr="00531B5F">
        <w:rPr>
          <w:sz w:val="22"/>
          <w:szCs w:val="22"/>
        </w:rPr>
        <w:t>1746/2 zákona</w:t>
      </w:r>
      <w:r w:rsidR="000F53AC" w:rsidRPr="00531B5F">
        <w:rPr>
          <w:sz w:val="22"/>
          <w:szCs w:val="22"/>
        </w:rPr>
        <w:t xml:space="preserve"> č. </w:t>
      </w:r>
      <w:r w:rsidR="00D106CD" w:rsidRPr="00531B5F">
        <w:rPr>
          <w:sz w:val="22"/>
          <w:szCs w:val="22"/>
        </w:rPr>
        <w:t>89/2012</w:t>
      </w:r>
      <w:r w:rsidR="009129A5" w:rsidRPr="00531B5F">
        <w:rPr>
          <w:sz w:val="22"/>
          <w:szCs w:val="22"/>
        </w:rPr>
        <w:t xml:space="preserve"> Sb., občanský zákoník</w:t>
      </w:r>
      <w:r w:rsidRPr="00531B5F">
        <w:rPr>
          <w:sz w:val="22"/>
          <w:szCs w:val="22"/>
        </w:rPr>
        <w:t xml:space="preserve"> </w:t>
      </w:r>
    </w:p>
    <w:p w14:paraId="7EB9A4B1" w14:textId="77777777" w:rsidR="00C80FBD" w:rsidRPr="00531B5F" w:rsidRDefault="00C80FBD" w:rsidP="00B64C21">
      <w:pPr>
        <w:spacing w:before="120" w:line="276" w:lineRule="auto"/>
        <w:contextualSpacing/>
        <w:jc w:val="center"/>
        <w:rPr>
          <w:b/>
          <w:bCs/>
          <w:sz w:val="22"/>
          <w:szCs w:val="22"/>
        </w:rPr>
      </w:pPr>
    </w:p>
    <w:p w14:paraId="32F01BC7" w14:textId="37544B6E" w:rsidR="00C80FBD" w:rsidRPr="00531B5F" w:rsidRDefault="00C80FBD" w:rsidP="009377FD">
      <w:pPr>
        <w:pBdr>
          <w:bottom w:val="single" w:sz="12" w:space="1" w:color="auto"/>
        </w:pBdr>
        <w:spacing w:before="120" w:line="276" w:lineRule="auto"/>
        <w:contextualSpacing/>
        <w:jc w:val="both"/>
        <w:rPr>
          <w:sz w:val="22"/>
          <w:szCs w:val="22"/>
        </w:rPr>
      </w:pPr>
      <w:r w:rsidRPr="00531B5F">
        <w:rPr>
          <w:sz w:val="22"/>
          <w:szCs w:val="22"/>
        </w:rPr>
        <w:t>Číslo smlouvy přepravce:</w:t>
      </w:r>
      <w:r w:rsidR="00EA6BCE" w:rsidRPr="00531B5F">
        <w:rPr>
          <w:sz w:val="22"/>
          <w:szCs w:val="22"/>
        </w:rPr>
        <w:t xml:space="preserve"> </w:t>
      </w:r>
      <w:r w:rsidR="00605AC2" w:rsidRPr="00CC42D2">
        <w:rPr>
          <w:b/>
          <w:bCs/>
          <w:sz w:val="22"/>
          <w:szCs w:val="22"/>
        </w:rPr>
        <w:t>22</w:t>
      </w:r>
      <w:r w:rsidR="00765F2E" w:rsidRPr="00CC42D2">
        <w:rPr>
          <w:b/>
          <w:bCs/>
          <w:sz w:val="22"/>
          <w:szCs w:val="22"/>
        </w:rPr>
        <w:t>/</w:t>
      </w:r>
      <w:r w:rsidR="00CC42D2" w:rsidRPr="00CC42D2">
        <w:rPr>
          <w:b/>
          <w:bCs/>
          <w:sz w:val="22"/>
          <w:szCs w:val="22"/>
        </w:rPr>
        <w:t>593</w:t>
      </w:r>
      <w:r w:rsidR="00765F2E" w:rsidRPr="00CC42D2">
        <w:rPr>
          <w:b/>
          <w:bCs/>
          <w:sz w:val="22"/>
          <w:szCs w:val="22"/>
        </w:rPr>
        <w:t>/208</w:t>
      </w:r>
      <w:r w:rsidR="00683985" w:rsidRPr="00CC42D2">
        <w:rPr>
          <w:b/>
          <w:bCs/>
          <w:sz w:val="22"/>
          <w:szCs w:val="22"/>
        </w:rPr>
        <w:t>2</w:t>
      </w:r>
    </w:p>
    <w:p w14:paraId="40667656" w14:textId="77777777" w:rsidR="00C80FBD" w:rsidRPr="00531B5F" w:rsidRDefault="00C80FBD" w:rsidP="00B64C21">
      <w:pPr>
        <w:spacing w:before="120" w:line="276" w:lineRule="auto"/>
        <w:contextualSpacing/>
        <w:jc w:val="both"/>
        <w:rPr>
          <w:b/>
          <w:bCs/>
          <w:sz w:val="22"/>
          <w:szCs w:val="22"/>
        </w:rPr>
      </w:pPr>
    </w:p>
    <w:p w14:paraId="35D6A14D" w14:textId="77777777" w:rsidR="0001031D" w:rsidRPr="00531B5F" w:rsidRDefault="00C80FBD" w:rsidP="00B64C21">
      <w:pPr>
        <w:spacing w:before="120" w:line="276" w:lineRule="auto"/>
        <w:contextualSpacing/>
        <w:jc w:val="both"/>
        <w:rPr>
          <w:b/>
          <w:sz w:val="22"/>
          <w:szCs w:val="22"/>
        </w:rPr>
      </w:pPr>
      <w:r w:rsidRPr="00531B5F">
        <w:rPr>
          <w:b/>
          <w:sz w:val="22"/>
          <w:szCs w:val="22"/>
        </w:rPr>
        <w:t xml:space="preserve">Přepravce: </w:t>
      </w:r>
    </w:p>
    <w:p w14:paraId="05F6DB92" w14:textId="77777777" w:rsidR="00C80FBD" w:rsidRPr="00531B5F" w:rsidRDefault="006F37D4" w:rsidP="00B64C21">
      <w:pPr>
        <w:spacing w:before="120" w:line="276" w:lineRule="auto"/>
        <w:contextualSpacing/>
        <w:jc w:val="both"/>
        <w:rPr>
          <w:sz w:val="22"/>
          <w:szCs w:val="22"/>
        </w:rPr>
      </w:pPr>
      <w:r w:rsidRPr="00531B5F">
        <w:rPr>
          <w:sz w:val="22"/>
          <w:szCs w:val="22"/>
        </w:rPr>
        <w:t>Dopravní podnik města Brna,</w:t>
      </w:r>
      <w:r w:rsidR="00765F2E" w:rsidRPr="00531B5F">
        <w:rPr>
          <w:sz w:val="22"/>
          <w:szCs w:val="22"/>
        </w:rPr>
        <w:t xml:space="preserve"> </w:t>
      </w:r>
      <w:r w:rsidR="00C80FBD" w:rsidRPr="00531B5F">
        <w:rPr>
          <w:sz w:val="22"/>
          <w:szCs w:val="22"/>
        </w:rPr>
        <w:t>a.s.</w:t>
      </w:r>
    </w:p>
    <w:p w14:paraId="6A522649" w14:textId="77777777" w:rsidR="00C80FBD" w:rsidRPr="00531B5F" w:rsidRDefault="00C80FBD" w:rsidP="00B64C21">
      <w:pPr>
        <w:spacing w:before="120" w:line="276" w:lineRule="auto"/>
        <w:contextualSpacing/>
        <w:jc w:val="both"/>
        <w:rPr>
          <w:sz w:val="22"/>
          <w:szCs w:val="22"/>
        </w:rPr>
      </w:pPr>
      <w:r w:rsidRPr="00531B5F">
        <w:rPr>
          <w:sz w:val="22"/>
          <w:szCs w:val="22"/>
        </w:rPr>
        <w:t xml:space="preserve">Sídlo: </w:t>
      </w:r>
      <w:r w:rsidR="00A861DD" w:rsidRPr="00531B5F">
        <w:rPr>
          <w:sz w:val="22"/>
          <w:szCs w:val="22"/>
        </w:rPr>
        <w:t>Hlinky 64/151, Pisárky, 603 00 Brno, Doručovací číslo: 65646</w:t>
      </w:r>
    </w:p>
    <w:p w14:paraId="6C93ABD6" w14:textId="77777777" w:rsidR="00097066" w:rsidRPr="00531B5F" w:rsidRDefault="00C80FBD" w:rsidP="00097066">
      <w:pPr>
        <w:spacing w:before="120" w:line="276" w:lineRule="auto"/>
        <w:contextualSpacing/>
        <w:jc w:val="both"/>
        <w:rPr>
          <w:sz w:val="22"/>
          <w:szCs w:val="22"/>
        </w:rPr>
      </w:pPr>
      <w:r w:rsidRPr="00531B5F">
        <w:rPr>
          <w:sz w:val="22"/>
          <w:szCs w:val="22"/>
        </w:rPr>
        <w:t>Zapsána: v obchodním rejstříku Krajského soudu v Brně, oddíl B., vložka 2463</w:t>
      </w:r>
    </w:p>
    <w:p w14:paraId="3D4FBC4A" w14:textId="2992294F" w:rsidR="00FF2469" w:rsidRPr="00531B5F" w:rsidRDefault="000F53AC" w:rsidP="00FF2469">
      <w:pPr>
        <w:spacing w:before="120" w:line="276" w:lineRule="auto"/>
        <w:contextualSpacing/>
        <w:jc w:val="both"/>
        <w:rPr>
          <w:sz w:val="22"/>
          <w:szCs w:val="22"/>
        </w:rPr>
      </w:pPr>
      <w:r w:rsidRPr="00531B5F">
        <w:rPr>
          <w:sz w:val="22"/>
          <w:szCs w:val="22"/>
        </w:rPr>
        <w:t>Oso</w:t>
      </w:r>
      <w:r w:rsidR="00B0739D" w:rsidRPr="00531B5F">
        <w:rPr>
          <w:sz w:val="22"/>
          <w:szCs w:val="22"/>
        </w:rPr>
        <w:t>ba oprávněná k podpisu smlouvy:</w:t>
      </w:r>
      <w:r w:rsidR="00765F2E" w:rsidRPr="00531B5F">
        <w:rPr>
          <w:sz w:val="22"/>
          <w:szCs w:val="22"/>
        </w:rPr>
        <w:t xml:space="preserve"> </w:t>
      </w:r>
      <w:r w:rsidR="00FF2469">
        <w:rPr>
          <w:sz w:val="22"/>
          <w:szCs w:val="22"/>
        </w:rPr>
        <w:t xml:space="preserve">Ing. Jan </w:t>
      </w:r>
      <w:proofErr w:type="spellStart"/>
      <w:r w:rsidR="00FF2469">
        <w:rPr>
          <w:sz w:val="22"/>
          <w:szCs w:val="22"/>
        </w:rPr>
        <w:t>Seitl</w:t>
      </w:r>
      <w:proofErr w:type="spellEnd"/>
      <w:r w:rsidR="00FF2469">
        <w:rPr>
          <w:sz w:val="22"/>
          <w:szCs w:val="22"/>
        </w:rPr>
        <w:t xml:space="preserve"> – dopravní ředitel</w:t>
      </w:r>
      <w:r w:rsidR="00FF2469" w:rsidRPr="00531B5F">
        <w:rPr>
          <w:color w:val="000000" w:themeColor="text1"/>
          <w:sz w:val="22"/>
          <w:szCs w:val="22"/>
        </w:rPr>
        <w:t xml:space="preserve">, </w:t>
      </w:r>
      <w:r w:rsidR="00FF2469">
        <w:rPr>
          <w:color w:val="000000" w:themeColor="text1"/>
          <w:sz w:val="22"/>
          <w:szCs w:val="22"/>
        </w:rPr>
        <w:t xml:space="preserve">tel. </w:t>
      </w:r>
    </w:p>
    <w:p w14:paraId="055AA4D6" w14:textId="21CDE295" w:rsidR="00372C82" w:rsidRPr="00531B5F" w:rsidRDefault="000F53AC" w:rsidP="00097066">
      <w:pPr>
        <w:spacing w:before="120" w:line="276" w:lineRule="auto"/>
        <w:contextualSpacing/>
        <w:jc w:val="both"/>
        <w:rPr>
          <w:sz w:val="22"/>
          <w:szCs w:val="22"/>
        </w:rPr>
      </w:pPr>
      <w:r w:rsidRPr="00531B5F">
        <w:rPr>
          <w:sz w:val="22"/>
          <w:szCs w:val="22"/>
        </w:rPr>
        <w:t>Kontak</w:t>
      </w:r>
      <w:r w:rsidR="00B0739D" w:rsidRPr="00531B5F">
        <w:rPr>
          <w:sz w:val="22"/>
          <w:szCs w:val="22"/>
        </w:rPr>
        <w:t>tní osoba ve věcech smluvních</w:t>
      </w:r>
      <w:r w:rsidR="00372C82" w:rsidRPr="00531B5F">
        <w:rPr>
          <w:sz w:val="22"/>
          <w:szCs w:val="22"/>
        </w:rPr>
        <w:t xml:space="preserve">: </w:t>
      </w:r>
      <w:r w:rsidR="00605AC2">
        <w:rPr>
          <w:sz w:val="22"/>
          <w:szCs w:val="22"/>
        </w:rPr>
        <w:t xml:space="preserve">Ing. Jan </w:t>
      </w:r>
      <w:proofErr w:type="spellStart"/>
      <w:r w:rsidR="00605AC2">
        <w:rPr>
          <w:sz w:val="22"/>
          <w:szCs w:val="22"/>
        </w:rPr>
        <w:t>Seitl</w:t>
      </w:r>
      <w:proofErr w:type="spellEnd"/>
      <w:r w:rsidR="00605AC2">
        <w:rPr>
          <w:sz w:val="22"/>
          <w:szCs w:val="22"/>
        </w:rPr>
        <w:t xml:space="preserve"> – dopravní ředitel</w:t>
      </w:r>
      <w:r w:rsidR="00372C82" w:rsidRPr="00531B5F">
        <w:rPr>
          <w:color w:val="000000" w:themeColor="text1"/>
          <w:sz w:val="22"/>
          <w:szCs w:val="22"/>
        </w:rPr>
        <w:t xml:space="preserve">, </w:t>
      </w:r>
      <w:r w:rsidR="00605AC2">
        <w:rPr>
          <w:color w:val="000000" w:themeColor="text1"/>
          <w:sz w:val="22"/>
          <w:szCs w:val="22"/>
        </w:rPr>
        <w:t xml:space="preserve">tel. </w:t>
      </w:r>
    </w:p>
    <w:p w14:paraId="017249F0" w14:textId="0D8D2DD9" w:rsidR="00097066" w:rsidRPr="00531B5F" w:rsidRDefault="00372C82" w:rsidP="00097066">
      <w:pPr>
        <w:spacing w:before="120" w:line="276" w:lineRule="auto"/>
        <w:contextualSpacing/>
        <w:jc w:val="both"/>
        <w:rPr>
          <w:color w:val="00B0F0"/>
          <w:sz w:val="22"/>
          <w:szCs w:val="22"/>
        </w:rPr>
      </w:pPr>
      <w:r w:rsidRPr="00531B5F">
        <w:rPr>
          <w:sz w:val="22"/>
          <w:szCs w:val="22"/>
        </w:rPr>
        <w:t xml:space="preserve">Kontaktní osoba ve věcech </w:t>
      </w:r>
      <w:r w:rsidR="00765F2E" w:rsidRPr="00531B5F">
        <w:rPr>
          <w:sz w:val="22"/>
          <w:szCs w:val="22"/>
        </w:rPr>
        <w:t>technických</w:t>
      </w:r>
      <w:r w:rsidR="00B0739D" w:rsidRPr="00531B5F">
        <w:rPr>
          <w:sz w:val="22"/>
          <w:szCs w:val="22"/>
        </w:rPr>
        <w:t>:</w:t>
      </w:r>
    </w:p>
    <w:p w14:paraId="188B2567" w14:textId="11FB5AE4" w:rsidR="00372C82" w:rsidRPr="00531B5F" w:rsidRDefault="000F53AC" w:rsidP="00B64C21">
      <w:pPr>
        <w:spacing w:before="120" w:line="276" w:lineRule="auto"/>
        <w:contextualSpacing/>
        <w:jc w:val="both"/>
        <w:rPr>
          <w:sz w:val="22"/>
          <w:szCs w:val="22"/>
        </w:rPr>
      </w:pPr>
      <w:r w:rsidRPr="00531B5F">
        <w:rPr>
          <w:sz w:val="22"/>
          <w:szCs w:val="22"/>
        </w:rPr>
        <w:t>Za plnění smlouvy odpovídá:</w:t>
      </w:r>
    </w:p>
    <w:p w14:paraId="2D269026" w14:textId="77777777" w:rsidR="00C80FBD" w:rsidRPr="00531B5F" w:rsidRDefault="00097066" w:rsidP="00B64C21">
      <w:pPr>
        <w:spacing w:before="120" w:line="276" w:lineRule="auto"/>
        <w:contextualSpacing/>
        <w:jc w:val="both"/>
        <w:rPr>
          <w:sz w:val="22"/>
          <w:szCs w:val="22"/>
        </w:rPr>
      </w:pPr>
      <w:r w:rsidRPr="00531B5F">
        <w:rPr>
          <w:sz w:val="22"/>
          <w:szCs w:val="22"/>
        </w:rPr>
        <w:t>I</w:t>
      </w:r>
      <w:r w:rsidR="00C80FBD" w:rsidRPr="00531B5F">
        <w:rPr>
          <w:sz w:val="22"/>
          <w:szCs w:val="22"/>
        </w:rPr>
        <w:t>Č</w:t>
      </w:r>
      <w:r w:rsidR="007D03AC" w:rsidRPr="00531B5F">
        <w:rPr>
          <w:sz w:val="22"/>
          <w:szCs w:val="22"/>
        </w:rPr>
        <w:t>O</w:t>
      </w:r>
      <w:r w:rsidR="00C80FBD" w:rsidRPr="00531B5F">
        <w:rPr>
          <w:sz w:val="22"/>
          <w:szCs w:val="22"/>
        </w:rPr>
        <w:t>: 25508881</w:t>
      </w:r>
    </w:p>
    <w:p w14:paraId="3B74DBD5" w14:textId="77777777" w:rsidR="00C80FBD" w:rsidRPr="00531B5F" w:rsidRDefault="00B0739D" w:rsidP="00B64C21">
      <w:pPr>
        <w:tabs>
          <w:tab w:val="left" w:pos="720"/>
        </w:tabs>
        <w:spacing w:before="120" w:line="276" w:lineRule="auto"/>
        <w:contextualSpacing/>
        <w:jc w:val="both"/>
        <w:rPr>
          <w:sz w:val="22"/>
          <w:szCs w:val="22"/>
        </w:rPr>
      </w:pPr>
      <w:r w:rsidRPr="00531B5F">
        <w:rPr>
          <w:sz w:val="22"/>
          <w:szCs w:val="22"/>
        </w:rPr>
        <w:t>DIČ</w:t>
      </w:r>
      <w:r w:rsidR="00C80FBD" w:rsidRPr="00531B5F">
        <w:rPr>
          <w:sz w:val="22"/>
          <w:szCs w:val="22"/>
        </w:rPr>
        <w:t>: CZ25508881</w:t>
      </w:r>
    </w:p>
    <w:p w14:paraId="0D224A4B" w14:textId="42035B12" w:rsidR="00C80FBD" w:rsidRPr="00531B5F" w:rsidRDefault="00693ADE" w:rsidP="00B64C21">
      <w:pPr>
        <w:spacing w:before="120" w:line="276" w:lineRule="auto"/>
        <w:contextualSpacing/>
        <w:jc w:val="both"/>
        <w:rPr>
          <w:sz w:val="22"/>
          <w:szCs w:val="22"/>
        </w:rPr>
      </w:pPr>
      <w:r w:rsidRPr="00531B5F">
        <w:rPr>
          <w:sz w:val="22"/>
          <w:szCs w:val="22"/>
        </w:rPr>
        <w:t xml:space="preserve">Bankovní spojení: </w:t>
      </w:r>
    </w:p>
    <w:p w14:paraId="7788DB30" w14:textId="1BB61746" w:rsidR="00C80FBD" w:rsidRPr="00531B5F" w:rsidRDefault="00C80FBD" w:rsidP="00B64C21">
      <w:pPr>
        <w:spacing w:before="120" w:line="276" w:lineRule="auto"/>
        <w:contextualSpacing/>
        <w:jc w:val="both"/>
        <w:rPr>
          <w:sz w:val="22"/>
          <w:szCs w:val="22"/>
        </w:rPr>
      </w:pPr>
      <w:r w:rsidRPr="00531B5F">
        <w:rPr>
          <w:sz w:val="22"/>
          <w:szCs w:val="22"/>
        </w:rPr>
        <w:t xml:space="preserve">Číslo účtu: </w:t>
      </w:r>
    </w:p>
    <w:p w14:paraId="584DA644" w14:textId="77777777" w:rsidR="00C80FBD" w:rsidRPr="00531B5F" w:rsidRDefault="00C80FBD" w:rsidP="00B64C21">
      <w:pPr>
        <w:spacing w:before="120" w:line="276" w:lineRule="auto"/>
        <w:contextualSpacing/>
        <w:rPr>
          <w:sz w:val="22"/>
          <w:szCs w:val="22"/>
        </w:rPr>
      </w:pPr>
      <w:r w:rsidRPr="00531B5F">
        <w:rPr>
          <w:sz w:val="22"/>
          <w:szCs w:val="22"/>
        </w:rPr>
        <w:t>Přepravce je plátcem DPH</w:t>
      </w:r>
    </w:p>
    <w:p w14:paraId="35F052D9" w14:textId="77777777" w:rsidR="0075367F" w:rsidRPr="00531B5F" w:rsidRDefault="0075367F" w:rsidP="00B64C21">
      <w:pPr>
        <w:spacing w:before="120" w:line="276" w:lineRule="auto"/>
        <w:contextualSpacing/>
        <w:rPr>
          <w:sz w:val="22"/>
          <w:szCs w:val="22"/>
        </w:rPr>
      </w:pPr>
      <w:r w:rsidRPr="00531B5F">
        <w:rPr>
          <w:sz w:val="22"/>
          <w:szCs w:val="22"/>
        </w:rPr>
        <w:t>(dále jen „přepravce“)</w:t>
      </w:r>
    </w:p>
    <w:p w14:paraId="5FA727FF" w14:textId="77777777" w:rsidR="00C80FBD" w:rsidRPr="00531B5F" w:rsidRDefault="00C80FBD" w:rsidP="00B64C21">
      <w:pPr>
        <w:spacing w:before="120" w:line="276" w:lineRule="auto"/>
        <w:contextualSpacing/>
        <w:jc w:val="both"/>
        <w:rPr>
          <w:sz w:val="22"/>
          <w:szCs w:val="22"/>
        </w:rPr>
      </w:pPr>
    </w:p>
    <w:p w14:paraId="2AB64152" w14:textId="77777777" w:rsidR="00C80FBD" w:rsidRPr="00531B5F" w:rsidRDefault="00C80FBD" w:rsidP="00B64C21">
      <w:pPr>
        <w:spacing w:before="120" w:line="276" w:lineRule="auto"/>
        <w:contextualSpacing/>
        <w:jc w:val="both"/>
        <w:rPr>
          <w:sz w:val="22"/>
          <w:szCs w:val="22"/>
        </w:rPr>
      </w:pPr>
      <w:r w:rsidRPr="00531B5F">
        <w:rPr>
          <w:sz w:val="22"/>
          <w:szCs w:val="22"/>
        </w:rPr>
        <w:t>a</w:t>
      </w:r>
    </w:p>
    <w:p w14:paraId="2CF4BEE8" w14:textId="77777777" w:rsidR="00C80FBD" w:rsidRPr="00531B5F" w:rsidRDefault="00C80FBD" w:rsidP="00B64C21">
      <w:pPr>
        <w:spacing w:before="120" w:line="276" w:lineRule="auto"/>
        <w:contextualSpacing/>
        <w:jc w:val="both"/>
        <w:rPr>
          <w:sz w:val="22"/>
          <w:szCs w:val="22"/>
        </w:rPr>
      </w:pPr>
    </w:p>
    <w:p w14:paraId="444C9522" w14:textId="77777777" w:rsidR="0001031D" w:rsidRPr="00531B5F" w:rsidRDefault="00C80FBD" w:rsidP="00B64C21">
      <w:pPr>
        <w:spacing w:before="120" w:line="276" w:lineRule="auto"/>
        <w:contextualSpacing/>
        <w:jc w:val="both"/>
        <w:rPr>
          <w:b/>
          <w:sz w:val="22"/>
          <w:szCs w:val="22"/>
        </w:rPr>
      </w:pPr>
      <w:r w:rsidRPr="00531B5F">
        <w:rPr>
          <w:b/>
          <w:sz w:val="22"/>
          <w:szCs w:val="22"/>
        </w:rPr>
        <w:t>Objednatel:</w:t>
      </w:r>
    </w:p>
    <w:p w14:paraId="7B7777B7" w14:textId="04FDB598" w:rsidR="00FF2469" w:rsidRPr="001463CF" w:rsidRDefault="001463CF" w:rsidP="00B64C21">
      <w:pPr>
        <w:spacing w:before="120" w:line="276" w:lineRule="auto"/>
        <w:contextualSpacing/>
        <w:jc w:val="both"/>
        <w:rPr>
          <w:bCs/>
          <w:szCs w:val="20"/>
        </w:rPr>
      </w:pPr>
      <w:r>
        <w:rPr>
          <w:bCs/>
          <w:szCs w:val="20"/>
        </w:rPr>
        <w:t>Integrovaná střední škola automobilní Brno, příspěvková organizace</w:t>
      </w:r>
    </w:p>
    <w:p w14:paraId="1455C832" w14:textId="55A7810C" w:rsidR="00A66A5B" w:rsidRPr="001463CF" w:rsidRDefault="00A66A5B" w:rsidP="00B64C21">
      <w:pPr>
        <w:spacing w:before="120" w:line="276" w:lineRule="auto"/>
        <w:contextualSpacing/>
        <w:jc w:val="both"/>
        <w:rPr>
          <w:szCs w:val="20"/>
        </w:rPr>
      </w:pPr>
      <w:r w:rsidRPr="001463CF">
        <w:rPr>
          <w:bCs/>
          <w:szCs w:val="20"/>
        </w:rPr>
        <w:t xml:space="preserve">Sídlo: </w:t>
      </w:r>
      <w:r w:rsidR="001463CF">
        <w:rPr>
          <w:bCs/>
          <w:szCs w:val="20"/>
        </w:rPr>
        <w:t>Křižíkova 106/15</w:t>
      </w:r>
    </w:p>
    <w:p w14:paraId="09FBEBDF" w14:textId="2BCDA965" w:rsidR="00A66A5B" w:rsidRPr="001463CF" w:rsidRDefault="00A66A5B" w:rsidP="00B64C21">
      <w:pPr>
        <w:spacing w:before="120" w:line="276" w:lineRule="auto"/>
        <w:contextualSpacing/>
        <w:jc w:val="both"/>
        <w:rPr>
          <w:szCs w:val="20"/>
        </w:rPr>
      </w:pPr>
      <w:r w:rsidRPr="001463CF">
        <w:rPr>
          <w:szCs w:val="20"/>
        </w:rPr>
        <w:t xml:space="preserve">IČ: </w:t>
      </w:r>
      <w:r w:rsidR="001463CF">
        <w:rPr>
          <w:szCs w:val="20"/>
        </w:rPr>
        <w:t>00219321</w:t>
      </w:r>
    </w:p>
    <w:p w14:paraId="123FA017" w14:textId="28E23985" w:rsidR="00A66A5B" w:rsidRPr="001463CF" w:rsidRDefault="00A66A5B" w:rsidP="00B64C21">
      <w:pPr>
        <w:spacing w:before="120" w:line="276" w:lineRule="auto"/>
        <w:contextualSpacing/>
        <w:jc w:val="both"/>
        <w:rPr>
          <w:szCs w:val="20"/>
        </w:rPr>
      </w:pPr>
      <w:r w:rsidRPr="001463CF">
        <w:rPr>
          <w:szCs w:val="20"/>
        </w:rPr>
        <w:t xml:space="preserve">DIČ: </w:t>
      </w:r>
      <w:r w:rsidR="001463CF">
        <w:rPr>
          <w:szCs w:val="20"/>
        </w:rPr>
        <w:t>CZ00219321</w:t>
      </w:r>
    </w:p>
    <w:p w14:paraId="07F79FFB" w14:textId="67D85D0D" w:rsidR="00A66A5B" w:rsidRPr="001463CF" w:rsidRDefault="00A66A5B" w:rsidP="00B64C21">
      <w:pPr>
        <w:spacing w:before="120" w:line="276" w:lineRule="auto"/>
        <w:contextualSpacing/>
        <w:jc w:val="both"/>
        <w:rPr>
          <w:sz w:val="22"/>
          <w:szCs w:val="22"/>
        </w:rPr>
      </w:pPr>
      <w:r w:rsidRPr="001463CF">
        <w:rPr>
          <w:sz w:val="22"/>
          <w:szCs w:val="22"/>
        </w:rPr>
        <w:t>Osoba oprávněná k podpisu smlouvy:</w:t>
      </w:r>
      <w:r w:rsidRPr="001463CF">
        <w:rPr>
          <w:szCs w:val="20"/>
        </w:rPr>
        <w:t xml:space="preserve"> </w:t>
      </w:r>
      <w:r w:rsidR="001463CF">
        <w:rPr>
          <w:szCs w:val="20"/>
        </w:rPr>
        <w:t>Ing. Milan Chylík</w:t>
      </w:r>
    </w:p>
    <w:p w14:paraId="3D04646B" w14:textId="11F63329" w:rsidR="00372C82" w:rsidRPr="001463CF" w:rsidRDefault="000C27B3" w:rsidP="00372C82">
      <w:pPr>
        <w:spacing w:before="120" w:line="276" w:lineRule="auto"/>
        <w:contextualSpacing/>
        <w:jc w:val="both"/>
        <w:rPr>
          <w:sz w:val="22"/>
          <w:szCs w:val="22"/>
        </w:rPr>
      </w:pPr>
      <w:r w:rsidRPr="001463CF">
        <w:rPr>
          <w:sz w:val="22"/>
          <w:szCs w:val="22"/>
        </w:rPr>
        <w:t xml:space="preserve">Kontaktní osoba </w:t>
      </w:r>
      <w:r w:rsidR="00372C82" w:rsidRPr="001463CF">
        <w:rPr>
          <w:sz w:val="22"/>
          <w:szCs w:val="22"/>
        </w:rPr>
        <w:t>o věcech smluvních:</w:t>
      </w:r>
    </w:p>
    <w:p w14:paraId="6C8D2061" w14:textId="33C05681" w:rsidR="00372C82" w:rsidRPr="001463CF" w:rsidRDefault="000C27B3" w:rsidP="00372C82">
      <w:pPr>
        <w:spacing w:before="120" w:line="276" w:lineRule="auto"/>
        <w:contextualSpacing/>
        <w:jc w:val="both"/>
        <w:rPr>
          <w:sz w:val="22"/>
          <w:szCs w:val="22"/>
        </w:rPr>
      </w:pPr>
      <w:r w:rsidRPr="001463CF">
        <w:rPr>
          <w:sz w:val="22"/>
          <w:szCs w:val="22"/>
        </w:rPr>
        <w:t>Kontaktní osoba ve věcech technických</w:t>
      </w:r>
      <w:r w:rsidR="00372C82" w:rsidRPr="001463CF">
        <w:rPr>
          <w:sz w:val="22"/>
          <w:szCs w:val="22"/>
        </w:rPr>
        <w:t>:</w:t>
      </w:r>
      <w:r w:rsidR="001463CF" w:rsidRPr="001463CF">
        <w:rPr>
          <w:sz w:val="22"/>
          <w:szCs w:val="22"/>
        </w:rPr>
        <w:t xml:space="preserve"> </w:t>
      </w:r>
    </w:p>
    <w:p w14:paraId="3B3B7713" w14:textId="47C268B9" w:rsidR="00680A8C" w:rsidRPr="00531B5F" w:rsidRDefault="00372C82" w:rsidP="00680A8C">
      <w:pPr>
        <w:spacing w:before="120" w:line="276" w:lineRule="auto"/>
        <w:contextualSpacing/>
        <w:jc w:val="both"/>
        <w:rPr>
          <w:sz w:val="22"/>
          <w:szCs w:val="22"/>
        </w:rPr>
      </w:pPr>
      <w:r w:rsidRPr="001463CF">
        <w:rPr>
          <w:sz w:val="22"/>
          <w:szCs w:val="22"/>
        </w:rPr>
        <w:t>Bankovní spojení:</w:t>
      </w:r>
      <w:r w:rsidR="00680A8C" w:rsidRPr="00531B5F">
        <w:rPr>
          <w:sz w:val="22"/>
          <w:szCs w:val="22"/>
        </w:rPr>
        <w:t xml:space="preserve"> </w:t>
      </w:r>
    </w:p>
    <w:p w14:paraId="1B295F32" w14:textId="2AF197FC" w:rsidR="00372C82" w:rsidRPr="001463CF" w:rsidRDefault="00372C82" w:rsidP="00372C82">
      <w:pPr>
        <w:spacing w:before="120" w:line="276" w:lineRule="auto"/>
        <w:contextualSpacing/>
        <w:jc w:val="both"/>
        <w:rPr>
          <w:sz w:val="22"/>
          <w:szCs w:val="22"/>
        </w:rPr>
      </w:pPr>
      <w:r w:rsidRPr="001463CF">
        <w:rPr>
          <w:sz w:val="22"/>
          <w:szCs w:val="22"/>
        </w:rPr>
        <w:t>Číslo účtu</w:t>
      </w:r>
      <w:r w:rsidRPr="001463CF">
        <w:rPr>
          <w:bCs/>
          <w:sz w:val="22"/>
          <w:szCs w:val="22"/>
        </w:rPr>
        <w:t>:</w:t>
      </w:r>
    </w:p>
    <w:p w14:paraId="1D35CB45" w14:textId="278E9D81" w:rsidR="00C80FBD" w:rsidRPr="001463CF" w:rsidRDefault="00C80FBD" w:rsidP="00B64C21">
      <w:pPr>
        <w:spacing w:before="120" w:line="276" w:lineRule="auto"/>
        <w:contextualSpacing/>
        <w:jc w:val="both"/>
        <w:rPr>
          <w:sz w:val="22"/>
          <w:szCs w:val="22"/>
        </w:rPr>
      </w:pPr>
      <w:r w:rsidRPr="001463CF">
        <w:rPr>
          <w:sz w:val="22"/>
          <w:szCs w:val="22"/>
        </w:rPr>
        <w:t>Objednatel je plátcem DPH</w:t>
      </w:r>
    </w:p>
    <w:p w14:paraId="33C3E232" w14:textId="77777777" w:rsidR="0075367F" w:rsidRPr="00531B5F" w:rsidRDefault="0075367F" w:rsidP="00B64C21">
      <w:pPr>
        <w:spacing w:before="120" w:line="276" w:lineRule="auto"/>
        <w:contextualSpacing/>
        <w:jc w:val="both"/>
        <w:rPr>
          <w:sz w:val="22"/>
          <w:szCs w:val="22"/>
        </w:rPr>
      </w:pPr>
      <w:r w:rsidRPr="001463CF">
        <w:rPr>
          <w:sz w:val="22"/>
          <w:szCs w:val="22"/>
        </w:rPr>
        <w:t>(dále jen „objednatel“)</w:t>
      </w:r>
    </w:p>
    <w:p w14:paraId="7CC9609E" w14:textId="77777777" w:rsidR="00F45ED0" w:rsidRPr="00531B5F" w:rsidRDefault="00F45ED0" w:rsidP="00B64C21">
      <w:pPr>
        <w:spacing w:before="120" w:line="276" w:lineRule="auto"/>
        <w:contextualSpacing/>
        <w:jc w:val="both"/>
        <w:rPr>
          <w:sz w:val="22"/>
          <w:szCs w:val="22"/>
        </w:rPr>
      </w:pPr>
    </w:p>
    <w:p w14:paraId="548C800A" w14:textId="77777777" w:rsidR="00F45ED0" w:rsidRPr="00531B5F" w:rsidRDefault="00C80FBD" w:rsidP="0001031D">
      <w:pPr>
        <w:spacing w:before="120" w:line="276" w:lineRule="auto"/>
        <w:contextualSpacing/>
        <w:jc w:val="both"/>
        <w:rPr>
          <w:sz w:val="22"/>
          <w:szCs w:val="22"/>
        </w:rPr>
      </w:pPr>
      <w:r w:rsidRPr="00531B5F">
        <w:rPr>
          <w:sz w:val="22"/>
          <w:szCs w:val="22"/>
        </w:rPr>
        <w:t>spolu níže uvedeného dne, měsíce a roku uzavřeli smlouvu následujícího znění:</w:t>
      </w:r>
    </w:p>
    <w:p w14:paraId="2CDD4E52" w14:textId="77777777" w:rsidR="009926C2" w:rsidRPr="000432D9" w:rsidRDefault="009926C2" w:rsidP="0001031D">
      <w:pPr>
        <w:spacing w:before="120" w:line="276" w:lineRule="auto"/>
        <w:contextualSpacing/>
        <w:jc w:val="both"/>
        <w:rPr>
          <w:sz w:val="12"/>
          <w:szCs w:val="12"/>
        </w:rPr>
      </w:pPr>
    </w:p>
    <w:p w14:paraId="41126EB0" w14:textId="77777777" w:rsidR="00B02431" w:rsidRPr="00531B5F" w:rsidRDefault="00B02431" w:rsidP="00AF3150">
      <w:pPr>
        <w:pStyle w:val="Normlnweb"/>
        <w:spacing w:before="0" w:beforeAutospacing="0" w:after="0" w:afterAutospacing="0" w:line="276" w:lineRule="auto"/>
        <w:jc w:val="center"/>
        <w:rPr>
          <w:sz w:val="22"/>
          <w:szCs w:val="22"/>
        </w:rPr>
      </w:pPr>
      <w:r w:rsidRPr="00531B5F">
        <w:rPr>
          <w:b/>
          <w:bCs/>
          <w:sz w:val="22"/>
          <w:szCs w:val="22"/>
        </w:rPr>
        <w:t>I.</w:t>
      </w:r>
      <w:r w:rsidRPr="00531B5F">
        <w:rPr>
          <w:b/>
          <w:bCs/>
          <w:sz w:val="22"/>
          <w:szCs w:val="22"/>
        </w:rPr>
        <w:br/>
        <w:t>Předmět a účel smlouvy</w:t>
      </w:r>
      <w:r w:rsidRPr="00531B5F">
        <w:rPr>
          <w:sz w:val="22"/>
          <w:szCs w:val="22"/>
        </w:rPr>
        <w:t xml:space="preserve"> </w:t>
      </w:r>
    </w:p>
    <w:p w14:paraId="7B2D3A0A" w14:textId="378D54D5" w:rsidR="00C80FBD" w:rsidRPr="00531B5F" w:rsidRDefault="00B02431" w:rsidP="00AF3150">
      <w:pPr>
        <w:pStyle w:val="Odstavecseseznamem"/>
        <w:numPr>
          <w:ilvl w:val="0"/>
          <w:numId w:val="15"/>
        </w:numPr>
        <w:spacing w:line="276" w:lineRule="auto"/>
        <w:jc w:val="both"/>
        <w:rPr>
          <w:sz w:val="22"/>
          <w:szCs w:val="22"/>
        </w:rPr>
      </w:pPr>
      <w:r w:rsidRPr="00531B5F">
        <w:rPr>
          <w:sz w:val="22"/>
          <w:szCs w:val="22"/>
        </w:rPr>
        <w:t>Pře</w:t>
      </w:r>
      <w:r w:rsidR="00DB62B6" w:rsidRPr="00531B5F">
        <w:rPr>
          <w:sz w:val="22"/>
          <w:szCs w:val="22"/>
        </w:rPr>
        <w:t>dmětem této smlouvy je zajištění přepravy</w:t>
      </w:r>
      <w:r w:rsidR="00372C82" w:rsidRPr="00531B5F">
        <w:rPr>
          <w:sz w:val="22"/>
          <w:szCs w:val="22"/>
        </w:rPr>
        <w:t xml:space="preserve"> </w:t>
      </w:r>
      <w:r w:rsidR="00FF2469">
        <w:rPr>
          <w:sz w:val="22"/>
          <w:szCs w:val="22"/>
        </w:rPr>
        <w:t>zájezdovými autobusy</w:t>
      </w:r>
      <w:r w:rsidR="00683985" w:rsidRPr="00531B5F">
        <w:rPr>
          <w:sz w:val="22"/>
          <w:szCs w:val="22"/>
        </w:rPr>
        <w:t xml:space="preserve"> </w:t>
      </w:r>
      <w:r w:rsidR="00FF2469">
        <w:rPr>
          <w:sz w:val="22"/>
          <w:szCs w:val="22"/>
        </w:rPr>
        <w:t xml:space="preserve">pro </w:t>
      </w:r>
      <w:r w:rsidR="00FF2469" w:rsidRPr="007518AD">
        <w:rPr>
          <w:sz w:val="22"/>
          <w:szCs w:val="22"/>
        </w:rPr>
        <w:t>studenty Integrované</w:t>
      </w:r>
      <w:r w:rsidR="00680A8C" w:rsidRPr="007518AD">
        <w:rPr>
          <w:sz w:val="22"/>
          <w:szCs w:val="22"/>
        </w:rPr>
        <w:t xml:space="preserve"> střední</w:t>
      </w:r>
      <w:r w:rsidR="00FF2469" w:rsidRPr="007518AD">
        <w:rPr>
          <w:sz w:val="22"/>
          <w:szCs w:val="22"/>
        </w:rPr>
        <w:t xml:space="preserve"> školy automobilní Brno,</w:t>
      </w:r>
      <w:r w:rsidR="00680A8C" w:rsidRPr="007518AD">
        <w:rPr>
          <w:sz w:val="22"/>
          <w:szCs w:val="22"/>
        </w:rPr>
        <w:t xml:space="preserve"> příspěvkové organizace </w:t>
      </w:r>
      <w:r w:rsidR="00FF2469" w:rsidRPr="007518AD">
        <w:rPr>
          <w:sz w:val="22"/>
          <w:szCs w:val="22"/>
        </w:rPr>
        <w:t xml:space="preserve"> dále jen ISŠA </w:t>
      </w:r>
      <w:r w:rsidR="00662918" w:rsidRPr="007518AD">
        <w:rPr>
          <w:sz w:val="22"/>
          <w:szCs w:val="22"/>
        </w:rPr>
        <w:t xml:space="preserve">a </w:t>
      </w:r>
      <w:r w:rsidR="00EA25A3" w:rsidRPr="007518AD">
        <w:rPr>
          <w:sz w:val="22"/>
          <w:szCs w:val="22"/>
        </w:rPr>
        <w:t xml:space="preserve">to </w:t>
      </w:r>
      <w:r w:rsidR="00372C82" w:rsidRPr="007518AD">
        <w:rPr>
          <w:sz w:val="22"/>
          <w:szCs w:val="22"/>
        </w:rPr>
        <w:t xml:space="preserve">v relaci </w:t>
      </w:r>
      <w:r w:rsidR="003C6805" w:rsidRPr="007518AD">
        <w:rPr>
          <w:sz w:val="22"/>
          <w:szCs w:val="22"/>
        </w:rPr>
        <w:t>Brno,</w:t>
      </w:r>
      <w:r w:rsidR="0025375D" w:rsidRPr="007518AD">
        <w:rPr>
          <w:sz w:val="22"/>
          <w:szCs w:val="22"/>
        </w:rPr>
        <w:t xml:space="preserve">  </w:t>
      </w:r>
      <w:r w:rsidR="003C6805" w:rsidRPr="007518AD">
        <w:rPr>
          <w:sz w:val="22"/>
          <w:szCs w:val="22"/>
        </w:rPr>
        <w:t xml:space="preserve"> </w:t>
      </w:r>
      <w:r w:rsidR="00FF2469" w:rsidRPr="007518AD">
        <w:rPr>
          <w:sz w:val="22"/>
          <w:szCs w:val="22"/>
        </w:rPr>
        <w:t xml:space="preserve">Křižíkova </w:t>
      </w:r>
      <w:r w:rsidR="00D22E9D" w:rsidRPr="007518AD">
        <w:rPr>
          <w:sz w:val="22"/>
          <w:szCs w:val="22"/>
        </w:rPr>
        <w:t>106/15</w:t>
      </w:r>
      <w:r w:rsidR="00472843" w:rsidRPr="007518AD">
        <w:rPr>
          <w:sz w:val="22"/>
          <w:szCs w:val="22"/>
        </w:rPr>
        <w:t xml:space="preserve">– </w:t>
      </w:r>
      <w:r w:rsidR="00FF2469" w:rsidRPr="007518AD">
        <w:rPr>
          <w:sz w:val="22"/>
          <w:szCs w:val="22"/>
        </w:rPr>
        <w:t xml:space="preserve">Podhradí pod Dyjí /RS </w:t>
      </w:r>
      <w:r w:rsidR="00931119" w:rsidRPr="007518AD">
        <w:rPr>
          <w:sz w:val="22"/>
          <w:szCs w:val="22"/>
        </w:rPr>
        <w:t>Borovina</w:t>
      </w:r>
      <w:r w:rsidR="00472843" w:rsidRPr="007518AD">
        <w:rPr>
          <w:sz w:val="22"/>
          <w:szCs w:val="22"/>
        </w:rPr>
        <w:t xml:space="preserve"> </w:t>
      </w:r>
      <w:r w:rsidR="00683985" w:rsidRPr="007518AD">
        <w:rPr>
          <w:sz w:val="22"/>
          <w:szCs w:val="22"/>
        </w:rPr>
        <w:t xml:space="preserve">a zpět </w:t>
      </w:r>
      <w:r w:rsidR="00DB62B6" w:rsidRPr="007518AD">
        <w:rPr>
          <w:sz w:val="22"/>
          <w:szCs w:val="22"/>
        </w:rPr>
        <w:t>nad rámec výkonů stanovených</w:t>
      </w:r>
      <w:r w:rsidR="00DB62B6" w:rsidRPr="00531B5F">
        <w:rPr>
          <w:sz w:val="22"/>
          <w:szCs w:val="22"/>
        </w:rPr>
        <w:t xml:space="preserve"> Smlouvou o závazku veřejné služby a o</w:t>
      </w:r>
      <w:r w:rsidR="000D4BCC" w:rsidRPr="00531B5F">
        <w:rPr>
          <w:sz w:val="22"/>
          <w:szCs w:val="22"/>
        </w:rPr>
        <w:t> </w:t>
      </w:r>
      <w:r w:rsidR="00DB62B6" w:rsidRPr="00531B5F">
        <w:rPr>
          <w:sz w:val="22"/>
          <w:szCs w:val="22"/>
        </w:rPr>
        <w:t>úhradě prokazatelné ztráty při veřejné přepravě cestujících uzavřené mezi Statutárním městem Brnem a Dopravním podnikem města Brna, a.s. (dále jen nedotovaná autobusová doprava).</w:t>
      </w:r>
    </w:p>
    <w:p w14:paraId="3DA0983A" w14:textId="77777777" w:rsidR="007518AD" w:rsidRDefault="00DB62B6" w:rsidP="00701E40">
      <w:pPr>
        <w:pStyle w:val="Normlnweb"/>
        <w:numPr>
          <w:ilvl w:val="0"/>
          <w:numId w:val="15"/>
        </w:numPr>
        <w:spacing w:before="0" w:beforeAutospacing="0" w:after="0" w:afterAutospacing="0" w:line="276" w:lineRule="auto"/>
        <w:jc w:val="both"/>
        <w:rPr>
          <w:iCs/>
          <w:sz w:val="22"/>
          <w:szCs w:val="22"/>
        </w:rPr>
      </w:pPr>
      <w:r w:rsidRPr="00531B5F">
        <w:rPr>
          <w:iCs/>
          <w:sz w:val="22"/>
          <w:szCs w:val="22"/>
        </w:rPr>
        <w:t xml:space="preserve">Přepravce se zavazuje za dále uvedených podmínek pro objednatele zajistit </w:t>
      </w:r>
      <w:r w:rsidR="00931119">
        <w:rPr>
          <w:iCs/>
          <w:sz w:val="22"/>
          <w:szCs w:val="22"/>
        </w:rPr>
        <w:t>přepravu ve dnech</w:t>
      </w:r>
    </w:p>
    <w:p w14:paraId="74BCA636" w14:textId="2D7BF6D2" w:rsidR="00BC16E0" w:rsidRPr="007518AD" w:rsidRDefault="00931119" w:rsidP="007518AD">
      <w:pPr>
        <w:pStyle w:val="Normlnweb"/>
        <w:spacing w:before="0" w:beforeAutospacing="0" w:after="0" w:afterAutospacing="0" w:line="276" w:lineRule="auto"/>
        <w:ind w:left="360"/>
        <w:jc w:val="both"/>
        <w:rPr>
          <w:iCs/>
          <w:sz w:val="22"/>
          <w:szCs w:val="22"/>
        </w:rPr>
      </w:pPr>
      <w:r w:rsidRPr="007518AD">
        <w:rPr>
          <w:iCs/>
          <w:sz w:val="22"/>
          <w:szCs w:val="22"/>
        </w:rPr>
        <w:t xml:space="preserve"> 12. 9., 14. 9., a 16. 9. 2022 </w:t>
      </w:r>
      <w:r w:rsidR="00701E40" w:rsidRPr="007518AD">
        <w:rPr>
          <w:iCs/>
          <w:sz w:val="22"/>
          <w:szCs w:val="22"/>
        </w:rPr>
        <w:t>dle jízdního řádu</w:t>
      </w:r>
      <w:r w:rsidR="003961CF" w:rsidRPr="007518AD">
        <w:rPr>
          <w:iCs/>
          <w:sz w:val="22"/>
          <w:szCs w:val="22"/>
        </w:rPr>
        <w:t xml:space="preserve"> v Příloze č. 1</w:t>
      </w:r>
      <w:r w:rsidR="00D563A4" w:rsidRPr="007518AD">
        <w:rPr>
          <w:iCs/>
          <w:sz w:val="22"/>
          <w:szCs w:val="22"/>
        </w:rPr>
        <w:t>.</w:t>
      </w:r>
    </w:p>
    <w:p w14:paraId="5795325C" w14:textId="147EBE78" w:rsidR="00226879" w:rsidRPr="00E82CC6" w:rsidRDefault="00226879" w:rsidP="003961CF">
      <w:pPr>
        <w:pStyle w:val="Normlnweb"/>
        <w:numPr>
          <w:ilvl w:val="0"/>
          <w:numId w:val="15"/>
        </w:numPr>
        <w:spacing w:before="0" w:beforeAutospacing="0" w:after="0" w:afterAutospacing="0" w:line="276" w:lineRule="auto"/>
        <w:jc w:val="both"/>
        <w:rPr>
          <w:iCs/>
          <w:sz w:val="22"/>
          <w:szCs w:val="22"/>
        </w:rPr>
      </w:pPr>
      <w:r w:rsidRPr="00E82CC6">
        <w:rPr>
          <w:iCs/>
          <w:sz w:val="22"/>
          <w:szCs w:val="22"/>
        </w:rPr>
        <w:t xml:space="preserve">Účelem smlouvy je přeprava </w:t>
      </w:r>
      <w:r w:rsidR="00931119">
        <w:rPr>
          <w:iCs/>
          <w:sz w:val="22"/>
          <w:szCs w:val="22"/>
        </w:rPr>
        <w:t xml:space="preserve">studentů </w:t>
      </w:r>
      <w:r w:rsidRPr="00E82CC6">
        <w:rPr>
          <w:iCs/>
          <w:sz w:val="22"/>
          <w:szCs w:val="22"/>
        </w:rPr>
        <w:t xml:space="preserve">přibližně </w:t>
      </w:r>
      <w:r w:rsidR="00931119">
        <w:rPr>
          <w:iCs/>
          <w:sz w:val="22"/>
          <w:szCs w:val="22"/>
        </w:rPr>
        <w:t>140</w:t>
      </w:r>
      <w:r w:rsidR="00BC16E0" w:rsidRPr="00E82CC6">
        <w:rPr>
          <w:iCs/>
          <w:sz w:val="22"/>
          <w:szCs w:val="22"/>
        </w:rPr>
        <w:t xml:space="preserve"> </w:t>
      </w:r>
      <w:r w:rsidRPr="00E82CC6">
        <w:rPr>
          <w:iCs/>
          <w:sz w:val="22"/>
          <w:szCs w:val="22"/>
        </w:rPr>
        <w:t>osob</w:t>
      </w:r>
      <w:r w:rsidR="00CC42D2">
        <w:rPr>
          <w:iCs/>
          <w:sz w:val="22"/>
          <w:szCs w:val="22"/>
        </w:rPr>
        <w:t xml:space="preserve"> se zavazadly</w:t>
      </w:r>
      <w:r w:rsidRPr="00E82CC6">
        <w:rPr>
          <w:iCs/>
          <w:sz w:val="22"/>
          <w:szCs w:val="22"/>
        </w:rPr>
        <w:t>.</w:t>
      </w:r>
    </w:p>
    <w:p w14:paraId="2345EF82" w14:textId="77777777" w:rsidR="004A29CD" w:rsidRPr="00531B5F" w:rsidRDefault="00B64C21" w:rsidP="00AF3150">
      <w:pPr>
        <w:pStyle w:val="Normlnweb"/>
        <w:spacing w:before="0" w:beforeAutospacing="0" w:after="0" w:afterAutospacing="0" w:line="276" w:lineRule="auto"/>
        <w:jc w:val="center"/>
        <w:rPr>
          <w:b/>
          <w:sz w:val="22"/>
          <w:szCs w:val="22"/>
        </w:rPr>
      </w:pPr>
      <w:r w:rsidRPr="00531B5F">
        <w:rPr>
          <w:b/>
          <w:bCs/>
          <w:sz w:val="22"/>
          <w:szCs w:val="22"/>
        </w:rPr>
        <w:lastRenderedPageBreak/>
        <w:t>I</w:t>
      </w:r>
      <w:r w:rsidR="00B02431" w:rsidRPr="00531B5F">
        <w:rPr>
          <w:b/>
          <w:bCs/>
          <w:sz w:val="22"/>
          <w:szCs w:val="22"/>
        </w:rPr>
        <w:t>I.</w:t>
      </w:r>
      <w:r w:rsidR="00B02431" w:rsidRPr="00531B5F">
        <w:rPr>
          <w:b/>
          <w:bCs/>
          <w:sz w:val="22"/>
          <w:szCs w:val="22"/>
        </w:rPr>
        <w:br/>
      </w:r>
      <w:r w:rsidR="004A29CD" w:rsidRPr="00531B5F">
        <w:rPr>
          <w:b/>
          <w:sz w:val="22"/>
          <w:szCs w:val="22"/>
        </w:rPr>
        <w:t>Cena a platební podmínky</w:t>
      </w:r>
    </w:p>
    <w:p w14:paraId="5FD4B7A2" w14:textId="10DFE840" w:rsidR="006C1A39" w:rsidRPr="00531B5F" w:rsidRDefault="006345F6" w:rsidP="006C1A39">
      <w:pPr>
        <w:pStyle w:val="Odstavecseseznamem"/>
        <w:numPr>
          <w:ilvl w:val="0"/>
          <w:numId w:val="21"/>
        </w:numPr>
        <w:spacing w:line="276" w:lineRule="auto"/>
        <w:ind w:left="360"/>
        <w:jc w:val="both"/>
        <w:rPr>
          <w:sz w:val="22"/>
          <w:szCs w:val="22"/>
        </w:rPr>
      </w:pPr>
      <w:r w:rsidRPr="00531B5F">
        <w:rPr>
          <w:sz w:val="22"/>
          <w:szCs w:val="22"/>
        </w:rPr>
        <w:t xml:space="preserve">Cena </w:t>
      </w:r>
      <w:r w:rsidR="003C6805" w:rsidRPr="00531B5F">
        <w:rPr>
          <w:sz w:val="22"/>
          <w:szCs w:val="22"/>
        </w:rPr>
        <w:t>je</w:t>
      </w:r>
      <w:r w:rsidR="00EA25A3" w:rsidRPr="00531B5F">
        <w:rPr>
          <w:sz w:val="22"/>
          <w:szCs w:val="22"/>
        </w:rPr>
        <w:t xml:space="preserve"> </w:t>
      </w:r>
      <w:r w:rsidR="003C6805" w:rsidRPr="00531B5F">
        <w:rPr>
          <w:sz w:val="22"/>
          <w:szCs w:val="22"/>
        </w:rPr>
        <w:t xml:space="preserve">stanovena měsíčně </w:t>
      </w:r>
      <w:r w:rsidR="002B5EB6" w:rsidRPr="00531B5F">
        <w:rPr>
          <w:sz w:val="22"/>
          <w:szCs w:val="22"/>
        </w:rPr>
        <w:t xml:space="preserve">ve výši </w:t>
      </w:r>
      <w:r w:rsidR="00931119">
        <w:rPr>
          <w:b/>
          <w:sz w:val="22"/>
          <w:szCs w:val="22"/>
        </w:rPr>
        <w:t>6</w:t>
      </w:r>
      <w:r w:rsidR="0096444B">
        <w:rPr>
          <w:b/>
          <w:sz w:val="22"/>
          <w:szCs w:val="22"/>
        </w:rPr>
        <w:t>8</w:t>
      </w:r>
      <w:r w:rsidR="00017C5C" w:rsidRPr="00531B5F">
        <w:rPr>
          <w:b/>
          <w:sz w:val="22"/>
          <w:szCs w:val="22"/>
        </w:rPr>
        <w:t xml:space="preserve"> </w:t>
      </w:r>
      <w:r w:rsidR="008916D7">
        <w:rPr>
          <w:b/>
          <w:sz w:val="22"/>
          <w:szCs w:val="22"/>
        </w:rPr>
        <w:t>4</w:t>
      </w:r>
      <w:r w:rsidR="00017C5C" w:rsidRPr="00531B5F">
        <w:rPr>
          <w:b/>
          <w:sz w:val="22"/>
          <w:szCs w:val="22"/>
        </w:rPr>
        <w:t>00</w:t>
      </w:r>
      <w:r w:rsidR="002B5EB6" w:rsidRPr="00531B5F">
        <w:rPr>
          <w:sz w:val="22"/>
          <w:szCs w:val="22"/>
        </w:rPr>
        <w:t>,- Kč</w:t>
      </w:r>
      <w:r w:rsidR="006A3074" w:rsidRPr="00531B5F">
        <w:rPr>
          <w:sz w:val="22"/>
          <w:szCs w:val="22"/>
        </w:rPr>
        <w:t>.</w:t>
      </w:r>
      <w:r w:rsidR="006C1A39" w:rsidRPr="00531B5F">
        <w:rPr>
          <w:sz w:val="22"/>
          <w:szCs w:val="22"/>
        </w:rPr>
        <w:t xml:space="preserve"> K</w:t>
      </w:r>
      <w:r w:rsidR="002B5EB6" w:rsidRPr="00531B5F">
        <w:rPr>
          <w:sz w:val="22"/>
          <w:szCs w:val="22"/>
        </w:rPr>
        <w:t> ceně bude připočtena DPH v zákonné výši.</w:t>
      </w:r>
      <w:r w:rsidR="008F0B4F" w:rsidRPr="00531B5F">
        <w:rPr>
          <w:sz w:val="22"/>
          <w:szCs w:val="22"/>
        </w:rPr>
        <w:t xml:space="preserve"> DUZP je</w:t>
      </w:r>
      <w:r w:rsidR="00291844" w:rsidRPr="00531B5F">
        <w:rPr>
          <w:sz w:val="22"/>
          <w:szCs w:val="22"/>
        </w:rPr>
        <w:t xml:space="preserve"> nejpozději poslední den kalendářního měsíce, ve kterém byla jízda uskutečněna.</w:t>
      </w:r>
      <w:r w:rsidR="00A63ED9">
        <w:rPr>
          <w:sz w:val="22"/>
          <w:szCs w:val="22"/>
        </w:rPr>
        <w:t xml:space="preserve"> Cena zahrnuje čekání autobusu, diety řidičů i mýtné. Cena nezahrnuje poplatky za parkování a vjezdy do měst.</w:t>
      </w:r>
    </w:p>
    <w:p w14:paraId="60904589" w14:textId="71E980ED" w:rsidR="006C1A39" w:rsidRPr="007518AD" w:rsidRDefault="006C1A39" w:rsidP="006C1A39">
      <w:pPr>
        <w:pStyle w:val="Odstavecseseznamem"/>
        <w:numPr>
          <w:ilvl w:val="0"/>
          <w:numId w:val="21"/>
        </w:numPr>
        <w:spacing w:line="276" w:lineRule="auto"/>
        <w:ind w:left="360"/>
        <w:jc w:val="both"/>
        <w:rPr>
          <w:sz w:val="22"/>
          <w:szCs w:val="22"/>
        </w:rPr>
      </w:pPr>
      <w:r w:rsidRPr="007518AD">
        <w:rPr>
          <w:sz w:val="22"/>
          <w:szCs w:val="22"/>
        </w:rPr>
        <w:t xml:space="preserve">Úhrada ceny předmětu smlouvy bude objednatelem provedena na základě faktury (daňového dokladu) vystavené přepravcem nejpozději do 4. pracovního dne po ukončení kalendářního měsíce. </w:t>
      </w:r>
      <w:r w:rsidR="0099403C" w:rsidRPr="007518AD">
        <w:rPr>
          <w:sz w:val="22"/>
          <w:szCs w:val="22"/>
        </w:rPr>
        <w:t xml:space="preserve">Přepravce zašle fakturu na fakturační e-mail objednatele: </w:t>
      </w:r>
      <w:r w:rsidRPr="007518AD">
        <w:rPr>
          <w:sz w:val="22"/>
          <w:szCs w:val="22"/>
        </w:rPr>
        <w:t xml:space="preserve"> </w:t>
      </w:r>
    </w:p>
    <w:p w14:paraId="56001538" w14:textId="0595D9AA" w:rsidR="006C1A39" w:rsidRPr="00531B5F" w:rsidRDefault="006C1A39" w:rsidP="006C1A39">
      <w:pPr>
        <w:pStyle w:val="Odstavecseseznamem"/>
        <w:numPr>
          <w:ilvl w:val="0"/>
          <w:numId w:val="21"/>
        </w:numPr>
        <w:spacing w:line="276" w:lineRule="auto"/>
        <w:ind w:left="360"/>
        <w:jc w:val="both"/>
        <w:rPr>
          <w:sz w:val="22"/>
          <w:szCs w:val="22"/>
        </w:rPr>
      </w:pPr>
      <w:r w:rsidRPr="00531B5F">
        <w:rPr>
          <w:iCs/>
          <w:sz w:val="22"/>
          <w:szCs w:val="22"/>
        </w:rPr>
        <w:t>Splatnost faktury je 14 dnů od jejího vystavení. Objednatel je povinen za fakturu zaplatit bezhotovostním převodem na účet přepravce, který je uvedený na faktuře (daňovém dokladu). Povinnost objednatele uhradit přepravci cenu předmětu smlouvy se považuje za splněnou dnem odepsání platby z účtu.</w:t>
      </w:r>
    </w:p>
    <w:p w14:paraId="43D4BBA5" w14:textId="07677F72" w:rsidR="006C1A39" w:rsidRPr="00531B5F" w:rsidRDefault="006C1A39" w:rsidP="006C1A39">
      <w:pPr>
        <w:pStyle w:val="Odstavecseseznamem"/>
        <w:numPr>
          <w:ilvl w:val="0"/>
          <w:numId w:val="21"/>
        </w:numPr>
        <w:spacing w:line="276" w:lineRule="auto"/>
        <w:ind w:left="360"/>
        <w:jc w:val="both"/>
        <w:rPr>
          <w:sz w:val="22"/>
          <w:szCs w:val="22"/>
        </w:rPr>
      </w:pPr>
      <w:r w:rsidRPr="00531B5F">
        <w:rPr>
          <w:sz w:val="22"/>
          <w:szCs w:val="22"/>
        </w:rPr>
        <w:t xml:space="preserve">Adresa pro doručení faktury je sídlo objednatele. Faktura kromě náležitostí daňového dokladu v souladu se zákonem č. 235/2004 Sb., o dani z přidané hodnoty, v platném znění, bude dále obsahovat číslo smlouvy a bankovní spojení přepravce. </w:t>
      </w:r>
    </w:p>
    <w:p w14:paraId="3EA78C0C" w14:textId="77777777" w:rsidR="00136CCE" w:rsidRPr="00531B5F" w:rsidRDefault="004A29CD" w:rsidP="00AF3150">
      <w:pPr>
        <w:pStyle w:val="Odstavecseseznamem"/>
        <w:numPr>
          <w:ilvl w:val="0"/>
          <w:numId w:val="21"/>
        </w:numPr>
        <w:spacing w:line="276" w:lineRule="auto"/>
        <w:ind w:left="360"/>
        <w:jc w:val="both"/>
        <w:rPr>
          <w:sz w:val="22"/>
          <w:szCs w:val="22"/>
        </w:rPr>
      </w:pPr>
      <w:r w:rsidRPr="00531B5F">
        <w:rPr>
          <w:sz w:val="22"/>
          <w:szCs w:val="22"/>
        </w:rPr>
        <w:t>Pokud faktura nebude obsahovat</w:t>
      </w:r>
      <w:r w:rsidR="00136CCE" w:rsidRPr="00531B5F">
        <w:rPr>
          <w:sz w:val="22"/>
          <w:szCs w:val="22"/>
        </w:rPr>
        <w:t xml:space="preserve"> některou z </w:t>
      </w:r>
      <w:r w:rsidR="001603CA" w:rsidRPr="00531B5F">
        <w:rPr>
          <w:sz w:val="22"/>
          <w:szCs w:val="22"/>
        </w:rPr>
        <w:t>požadovaných</w:t>
      </w:r>
      <w:r w:rsidRPr="00531B5F">
        <w:rPr>
          <w:sz w:val="22"/>
          <w:szCs w:val="22"/>
        </w:rPr>
        <w:t xml:space="preserve"> náležitosti</w:t>
      </w:r>
      <w:r w:rsidR="00136CCE" w:rsidRPr="00531B5F">
        <w:rPr>
          <w:sz w:val="22"/>
          <w:szCs w:val="22"/>
        </w:rPr>
        <w:t xml:space="preserve"> a/nebo bude obsahovat nesprávné cenové údaje</w:t>
      </w:r>
      <w:r w:rsidRPr="00531B5F">
        <w:rPr>
          <w:sz w:val="22"/>
          <w:szCs w:val="22"/>
        </w:rPr>
        <w:t>, může být objednatelem vrácena přepravci do data splatnosti. V takovém případě přepravce vystaví novou fa</w:t>
      </w:r>
      <w:r w:rsidR="00814FE7" w:rsidRPr="00531B5F">
        <w:rPr>
          <w:sz w:val="22"/>
          <w:szCs w:val="22"/>
        </w:rPr>
        <w:t>kturu s novou lhůtou splatnosti</w:t>
      </w:r>
      <w:r w:rsidR="00136CCE" w:rsidRPr="00531B5F">
        <w:rPr>
          <w:sz w:val="22"/>
          <w:szCs w:val="22"/>
        </w:rPr>
        <w:t>, která začne běžet doručením opravené faktury zpět objednateli.</w:t>
      </w:r>
    </w:p>
    <w:p w14:paraId="3CB48B91" w14:textId="77777777" w:rsidR="004A29CD" w:rsidRPr="00531B5F" w:rsidRDefault="004A29CD" w:rsidP="00AF3150">
      <w:pPr>
        <w:pStyle w:val="Odstavecseseznamem"/>
        <w:numPr>
          <w:ilvl w:val="0"/>
          <w:numId w:val="21"/>
        </w:numPr>
        <w:spacing w:line="276" w:lineRule="auto"/>
        <w:ind w:left="360"/>
        <w:jc w:val="both"/>
        <w:rPr>
          <w:sz w:val="22"/>
          <w:szCs w:val="22"/>
        </w:rPr>
      </w:pPr>
      <w:r w:rsidRPr="00531B5F">
        <w:rPr>
          <w:sz w:val="22"/>
          <w:szCs w:val="22"/>
        </w:rPr>
        <w:t>V případě, že objednatel bude v prodlení se zaplacením fakturované částky</w:t>
      </w:r>
      <w:r w:rsidR="00136CCE" w:rsidRPr="00531B5F">
        <w:rPr>
          <w:sz w:val="22"/>
          <w:szCs w:val="22"/>
        </w:rPr>
        <w:t xml:space="preserve">, </w:t>
      </w:r>
      <w:r w:rsidRPr="00531B5F">
        <w:rPr>
          <w:sz w:val="22"/>
          <w:szCs w:val="22"/>
        </w:rPr>
        <w:t>je přepravce oprávněn požadovat zaplacení úroků z prodlení ve výši 0,0</w:t>
      </w:r>
      <w:r w:rsidR="00136CCE" w:rsidRPr="00531B5F">
        <w:rPr>
          <w:sz w:val="22"/>
          <w:szCs w:val="22"/>
        </w:rPr>
        <w:t>2</w:t>
      </w:r>
      <w:r w:rsidRPr="00531B5F">
        <w:rPr>
          <w:sz w:val="22"/>
          <w:szCs w:val="22"/>
        </w:rPr>
        <w:t xml:space="preserve"> % za každý den prodlení.</w:t>
      </w:r>
    </w:p>
    <w:p w14:paraId="7CD5F0BD" w14:textId="77777777" w:rsidR="000F49D2" w:rsidRPr="00531B5F" w:rsidRDefault="00F56926" w:rsidP="000F49D2">
      <w:pPr>
        <w:pStyle w:val="Odstavecseseznamem"/>
        <w:numPr>
          <w:ilvl w:val="0"/>
          <w:numId w:val="21"/>
        </w:numPr>
        <w:spacing w:line="276" w:lineRule="auto"/>
        <w:ind w:left="360"/>
        <w:jc w:val="both"/>
        <w:rPr>
          <w:sz w:val="22"/>
          <w:szCs w:val="22"/>
        </w:rPr>
      </w:pPr>
      <w:r w:rsidRPr="00531B5F">
        <w:rPr>
          <w:iCs/>
          <w:sz w:val="22"/>
          <w:szCs w:val="22"/>
        </w:rPr>
        <w:t xml:space="preserve">Přepravce </w:t>
      </w:r>
      <w:r w:rsidR="006637E1" w:rsidRPr="00531B5F">
        <w:rPr>
          <w:iCs/>
          <w:sz w:val="22"/>
          <w:szCs w:val="22"/>
        </w:rPr>
        <w:t>prohlašuje,</w:t>
      </w:r>
      <w:r w:rsidR="006637E1" w:rsidRPr="00531B5F">
        <w:rPr>
          <w:iCs/>
          <w:color w:val="FF0000"/>
          <w:sz w:val="22"/>
          <w:szCs w:val="22"/>
        </w:rPr>
        <w:t xml:space="preserve"> </w:t>
      </w:r>
      <w:r w:rsidR="006637E1" w:rsidRPr="00531B5F">
        <w:rPr>
          <w:iCs/>
          <w:sz w:val="22"/>
          <w:szCs w:val="22"/>
        </w:rPr>
        <w:t>že číslo jím uvedeného bankovního spojení, na které se bude provádět bezhotovostní úhrada za předmět plnění, je evidováno v souladu s §</w:t>
      </w:r>
      <w:r w:rsidR="0001031D" w:rsidRPr="00531B5F">
        <w:rPr>
          <w:iCs/>
          <w:sz w:val="22"/>
          <w:szCs w:val="22"/>
        </w:rPr>
        <w:t xml:space="preserve"> </w:t>
      </w:r>
      <w:r w:rsidR="006637E1" w:rsidRPr="00531B5F">
        <w:rPr>
          <w:iCs/>
          <w:sz w:val="22"/>
          <w:szCs w:val="22"/>
        </w:rPr>
        <w:t>96 zákona o DPH v registru plátců</w:t>
      </w:r>
      <w:r w:rsidR="0072234B" w:rsidRPr="00531B5F">
        <w:rPr>
          <w:iCs/>
          <w:sz w:val="22"/>
          <w:szCs w:val="22"/>
        </w:rPr>
        <w:t>.</w:t>
      </w:r>
    </w:p>
    <w:p w14:paraId="23864AF9" w14:textId="3A6045C5" w:rsidR="000F49D2" w:rsidRPr="00531B5F" w:rsidRDefault="000F49D2" w:rsidP="00D42CC1">
      <w:pPr>
        <w:pStyle w:val="Odstavecseseznamem"/>
        <w:numPr>
          <w:ilvl w:val="0"/>
          <w:numId w:val="21"/>
        </w:numPr>
        <w:spacing w:line="276" w:lineRule="auto"/>
        <w:ind w:left="360"/>
        <w:jc w:val="both"/>
        <w:rPr>
          <w:sz w:val="22"/>
          <w:szCs w:val="22"/>
        </w:rPr>
      </w:pPr>
      <w:r w:rsidRPr="00531B5F">
        <w:rPr>
          <w:sz w:val="22"/>
          <w:szCs w:val="22"/>
        </w:rPr>
        <w:t>Přepravce má právo vždy k 1. 7. příslušného kalendářního roku počínaje rokem 202</w:t>
      </w:r>
      <w:r w:rsidR="00605AC2">
        <w:rPr>
          <w:sz w:val="22"/>
          <w:szCs w:val="22"/>
        </w:rPr>
        <w:t>2</w:t>
      </w:r>
      <w:r w:rsidRPr="00531B5F">
        <w:rPr>
          <w:sz w:val="22"/>
          <w:szCs w:val="22"/>
        </w:rPr>
        <w:t xml:space="preserve"> zvýšit cenu za přepravu o procenta odpovídající míře inflace stanovené a vyhlášené Čs. statistickým úřadem (dle indexu růstu spotřebitelských cen). Takto zvýšená cena za přepravu se stane základem pro výpočet úhrady cenu za přepravu na další rok.</w:t>
      </w:r>
    </w:p>
    <w:p w14:paraId="3F1D2240" w14:textId="77777777" w:rsidR="002A3450" w:rsidRPr="000432D9" w:rsidRDefault="002A3450" w:rsidP="00AF3150">
      <w:pPr>
        <w:pStyle w:val="Normlnweb"/>
        <w:spacing w:before="0" w:beforeAutospacing="0" w:after="0" w:afterAutospacing="0" w:line="276" w:lineRule="auto"/>
        <w:jc w:val="center"/>
        <w:rPr>
          <w:b/>
          <w:bCs/>
          <w:sz w:val="12"/>
          <w:szCs w:val="12"/>
        </w:rPr>
      </w:pPr>
    </w:p>
    <w:p w14:paraId="5BB7C817" w14:textId="77777777" w:rsidR="00B02431" w:rsidRPr="00531B5F" w:rsidRDefault="00B02431" w:rsidP="00AF3150">
      <w:pPr>
        <w:pStyle w:val="Normlnweb"/>
        <w:spacing w:before="0" w:beforeAutospacing="0" w:after="0" w:afterAutospacing="0" w:line="276" w:lineRule="auto"/>
        <w:jc w:val="center"/>
        <w:rPr>
          <w:sz w:val="22"/>
          <w:szCs w:val="22"/>
        </w:rPr>
      </w:pPr>
      <w:r w:rsidRPr="00531B5F">
        <w:rPr>
          <w:b/>
          <w:bCs/>
          <w:sz w:val="22"/>
          <w:szCs w:val="22"/>
        </w:rPr>
        <w:t>I</w:t>
      </w:r>
      <w:r w:rsidR="00B64C21" w:rsidRPr="00531B5F">
        <w:rPr>
          <w:b/>
          <w:bCs/>
          <w:sz w:val="22"/>
          <w:szCs w:val="22"/>
        </w:rPr>
        <w:t>II</w:t>
      </w:r>
      <w:r w:rsidRPr="00531B5F">
        <w:rPr>
          <w:b/>
          <w:bCs/>
          <w:sz w:val="22"/>
          <w:szCs w:val="22"/>
        </w:rPr>
        <w:t>.</w:t>
      </w:r>
      <w:r w:rsidRPr="00531B5F">
        <w:rPr>
          <w:b/>
          <w:bCs/>
          <w:sz w:val="22"/>
          <w:szCs w:val="22"/>
        </w:rPr>
        <w:br/>
        <w:t>Doba plnění</w:t>
      </w:r>
    </w:p>
    <w:p w14:paraId="34840834" w14:textId="77777777" w:rsidR="00B02431" w:rsidRPr="00531B5F" w:rsidRDefault="00B02431" w:rsidP="00AF3150">
      <w:pPr>
        <w:pStyle w:val="Normlnweb"/>
        <w:numPr>
          <w:ilvl w:val="0"/>
          <w:numId w:val="17"/>
        </w:numPr>
        <w:spacing w:before="0" w:beforeAutospacing="0" w:after="0" w:afterAutospacing="0" w:line="276" w:lineRule="auto"/>
        <w:jc w:val="both"/>
        <w:rPr>
          <w:sz w:val="22"/>
          <w:szCs w:val="22"/>
        </w:rPr>
      </w:pPr>
      <w:r w:rsidRPr="00531B5F">
        <w:rPr>
          <w:sz w:val="22"/>
          <w:szCs w:val="22"/>
        </w:rPr>
        <w:t xml:space="preserve">Přepravce zajistí přepravu v termínu </w:t>
      </w:r>
      <w:r w:rsidR="00C80FBD" w:rsidRPr="00531B5F">
        <w:rPr>
          <w:sz w:val="22"/>
          <w:szCs w:val="22"/>
        </w:rPr>
        <w:t xml:space="preserve">a dle </w:t>
      </w:r>
      <w:r w:rsidRPr="00531B5F">
        <w:rPr>
          <w:sz w:val="22"/>
          <w:szCs w:val="22"/>
        </w:rPr>
        <w:t>časov</w:t>
      </w:r>
      <w:r w:rsidR="00C80FBD" w:rsidRPr="00531B5F">
        <w:rPr>
          <w:sz w:val="22"/>
          <w:szCs w:val="22"/>
        </w:rPr>
        <w:t>ého</w:t>
      </w:r>
      <w:r w:rsidRPr="00531B5F">
        <w:rPr>
          <w:sz w:val="22"/>
          <w:szCs w:val="22"/>
        </w:rPr>
        <w:t xml:space="preserve"> plán</w:t>
      </w:r>
      <w:r w:rsidR="00C80FBD" w:rsidRPr="00531B5F">
        <w:rPr>
          <w:sz w:val="22"/>
          <w:szCs w:val="22"/>
        </w:rPr>
        <w:t>u,</w:t>
      </w:r>
      <w:r w:rsidR="008D5442" w:rsidRPr="00531B5F">
        <w:rPr>
          <w:sz w:val="22"/>
          <w:szCs w:val="22"/>
        </w:rPr>
        <w:t xml:space="preserve"> specifikovan</w:t>
      </w:r>
      <w:r w:rsidR="003A5B2B" w:rsidRPr="00531B5F">
        <w:rPr>
          <w:sz w:val="22"/>
          <w:szCs w:val="22"/>
        </w:rPr>
        <w:t xml:space="preserve">ého </w:t>
      </w:r>
      <w:r w:rsidR="008D5442" w:rsidRPr="00531B5F">
        <w:rPr>
          <w:sz w:val="22"/>
          <w:szCs w:val="22"/>
        </w:rPr>
        <w:t>v</w:t>
      </w:r>
      <w:r w:rsidR="005C0905" w:rsidRPr="00531B5F">
        <w:rPr>
          <w:sz w:val="22"/>
          <w:szCs w:val="22"/>
        </w:rPr>
        <w:t> </w:t>
      </w:r>
      <w:r w:rsidR="008D5442" w:rsidRPr="00531B5F">
        <w:rPr>
          <w:sz w:val="22"/>
          <w:szCs w:val="22"/>
        </w:rPr>
        <w:t>P</w:t>
      </w:r>
      <w:r w:rsidR="00C80FBD" w:rsidRPr="00531B5F">
        <w:rPr>
          <w:sz w:val="22"/>
          <w:szCs w:val="22"/>
        </w:rPr>
        <w:t>říloze</w:t>
      </w:r>
      <w:r w:rsidR="005C0905" w:rsidRPr="00531B5F">
        <w:rPr>
          <w:sz w:val="22"/>
          <w:szCs w:val="22"/>
        </w:rPr>
        <w:t xml:space="preserve"> č.</w:t>
      </w:r>
      <w:r w:rsidR="00BC16E0" w:rsidRPr="00531B5F">
        <w:rPr>
          <w:sz w:val="22"/>
          <w:szCs w:val="22"/>
        </w:rPr>
        <w:t xml:space="preserve"> 1,</w:t>
      </w:r>
      <w:r w:rsidR="00C80FBD" w:rsidRPr="00531B5F">
        <w:rPr>
          <w:sz w:val="22"/>
          <w:szCs w:val="22"/>
        </w:rPr>
        <w:t xml:space="preserve"> která je nedílnou součástí této smlouvy.</w:t>
      </w:r>
    </w:p>
    <w:p w14:paraId="483B714E" w14:textId="325C7D44" w:rsidR="005D4852" w:rsidRPr="00531B5F" w:rsidRDefault="005D4852" w:rsidP="00AF3150">
      <w:pPr>
        <w:pStyle w:val="Normlnweb"/>
        <w:numPr>
          <w:ilvl w:val="0"/>
          <w:numId w:val="17"/>
        </w:numPr>
        <w:spacing w:before="0" w:beforeAutospacing="0" w:after="0" w:afterAutospacing="0" w:line="276" w:lineRule="auto"/>
        <w:jc w:val="both"/>
        <w:rPr>
          <w:sz w:val="22"/>
          <w:szCs w:val="22"/>
        </w:rPr>
      </w:pPr>
      <w:r w:rsidRPr="00531B5F">
        <w:rPr>
          <w:sz w:val="22"/>
          <w:szCs w:val="22"/>
        </w:rPr>
        <w:t>Objednatel bere na vědomí, že doba přepravy se může od výše uvedeného časového plánu odchýlit, a to zejména v závislost</w:t>
      </w:r>
      <w:r w:rsidR="00434A35" w:rsidRPr="00531B5F">
        <w:rPr>
          <w:sz w:val="22"/>
          <w:szCs w:val="22"/>
        </w:rPr>
        <w:t>i</w:t>
      </w:r>
      <w:r w:rsidRPr="00531B5F">
        <w:rPr>
          <w:sz w:val="22"/>
          <w:szCs w:val="22"/>
        </w:rPr>
        <w:t xml:space="preserve"> na dopravní situaci. Objednatel není oprávněn požadovat náhradu škody, sankci či úhradu nákladů vzniklých v souvislosti s nedodržením časového plánu z důvodů, které přepravce nemohl ovlivnit.</w:t>
      </w:r>
    </w:p>
    <w:p w14:paraId="0155B6B8" w14:textId="77777777" w:rsidR="00F45ED0" w:rsidRPr="000432D9" w:rsidRDefault="00F45ED0" w:rsidP="00AF3150">
      <w:pPr>
        <w:pStyle w:val="Normlnweb"/>
        <w:spacing w:before="0" w:beforeAutospacing="0" w:after="0" w:afterAutospacing="0" w:line="276" w:lineRule="auto"/>
        <w:jc w:val="center"/>
        <w:rPr>
          <w:b/>
          <w:bCs/>
          <w:sz w:val="12"/>
          <w:szCs w:val="12"/>
        </w:rPr>
      </w:pPr>
    </w:p>
    <w:p w14:paraId="504F690A" w14:textId="77777777" w:rsidR="00B02431" w:rsidRPr="00531B5F" w:rsidRDefault="00B64C21" w:rsidP="00AF3150">
      <w:pPr>
        <w:pStyle w:val="Normlnweb"/>
        <w:spacing w:before="0" w:beforeAutospacing="0" w:after="0" w:afterAutospacing="0" w:line="276" w:lineRule="auto"/>
        <w:jc w:val="center"/>
        <w:rPr>
          <w:sz w:val="22"/>
          <w:szCs w:val="22"/>
        </w:rPr>
      </w:pPr>
      <w:r w:rsidRPr="00531B5F">
        <w:rPr>
          <w:b/>
          <w:bCs/>
          <w:sz w:val="22"/>
          <w:szCs w:val="22"/>
        </w:rPr>
        <w:t>I</w:t>
      </w:r>
      <w:r w:rsidR="00B02431" w:rsidRPr="00531B5F">
        <w:rPr>
          <w:b/>
          <w:bCs/>
          <w:sz w:val="22"/>
          <w:szCs w:val="22"/>
        </w:rPr>
        <w:t>V.</w:t>
      </w:r>
      <w:r w:rsidR="00B02431" w:rsidRPr="00531B5F">
        <w:rPr>
          <w:b/>
          <w:bCs/>
          <w:sz w:val="22"/>
          <w:szCs w:val="22"/>
        </w:rPr>
        <w:br/>
        <w:t>Práva a povinnosti smluvních stran</w:t>
      </w:r>
    </w:p>
    <w:p w14:paraId="117D8751" w14:textId="3BEB771B" w:rsidR="00BC16E0" w:rsidRPr="00531B5F" w:rsidRDefault="00B02431" w:rsidP="00531B5F">
      <w:pPr>
        <w:pStyle w:val="Normlnweb"/>
        <w:numPr>
          <w:ilvl w:val="0"/>
          <w:numId w:val="18"/>
        </w:numPr>
        <w:spacing w:before="0" w:beforeAutospacing="0" w:after="0" w:afterAutospacing="0" w:line="276" w:lineRule="auto"/>
        <w:jc w:val="both"/>
        <w:rPr>
          <w:sz w:val="22"/>
          <w:szCs w:val="22"/>
        </w:rPr>
      </w:pPr>
      <w:r w:rsidRPr="00531B5F">
        <w:rPr>
          <w:sz w:val="22"/>
          <w:szCs w:val="22"/>
        </w:rPr>
        <w:t xml:space="preserve">Přepravce je povinen přistavit </w:t>
      </w:r>
      <w:r w:rsidR="003557E5" w:rsidRPr="00531B5F">
        <w:rPr>
          <w:sz w:val="22"/>
          <w:szCs w:val="22"/>
        </w:rPr>
        <w:t xml:space="preserve">k vymezenému předmětu této smlouvy vhodný </w:t>
      </w:r>
      <w:r w:rsidRPr="00531B5F">
        <w:rPr>
          <w:sz w:val="22"/>
          <w:szCs w:val="22"/>
        </w:rPr>
        <w:t>dopravní prostředek</w:t>
      </w:r>
      <w:r w:rsidR="00E35E39" w:rsidRPr="00531B5F">
        <w:rPr>
          <w:sz w:val="22"/>
          <w:szCs w:val="22"/>
        </w:rPr>
        <w:t xml:space="preserve"> </w:t>
      </w:r>
      <w:r w:rsidRPr="00531B5F">
        <w:rPr>
          <w:sz w:val="22"/>
          <w:szCs w:val="22"/>
        </w:rPr>
        <w:t>k přepravě do</w:t>
      </w:r>
      <w:r w:rsidR="00BC16E0" w:rsidRPr="00531B5F">
        <w:rPr>
          <w:sz w:val="22"/>
          <w:szCs w:val="22"/>
        </w:rPr>
        <w:t xml:space="preserve"> času odjezdu</w:t>
      </w:r>
      <w:r w:rsidR="009129A5" w:rsidRPr="00531B5F">
        <w:rPr>
          <w:sz w:val="22"/>
          <w:szCs w:val="22"/>
        </w:rPr>
        <w:t xml:space="preserve"> </w:t>
      </w:r>
      <w:r w:rsidR="00BC16E0" w:rsidRPr="00531B5F">
        <w:rPr>
          <w:sz w:val="22"/>
          <w:szCs w:val="22"/>
        </w:rPr>
        <w:t>uvedeného v Příloze č. 1</w:t>
      </w:r>
      <w:r w:rsidRPr="00531B5F">
        <w:rPr>
          <w:sz w:val="22"/>
          <w:szCs w:val="22"/>
        </w:rPr>
        <w:t xml:space="preserve">. </w:t>
      </w:r>
    </w:p>
    <w:p w14:paraId="17BCF5D6" w14:textId="11F93BDF" w:rsidR="00B02431" w:rsidRPr="00531B5F" w:rsidRDefault="00B02431" w:rsidP="00340A99">
      <w:pPr>
        <w:pStyle w:val="Normlnweb"/>
        <w:numPr>
          <w:ilvl w:val="0"/>
          <w:numId w:val="18"/>
        </w:numPr>
        <w:spacing w:before="0" w:beforeAutospacing="0" w:after="0" w:afterAutospacing="0" w:line="276" w:lineRule="auto"/>
        <w:jc w:val="both"/>
        <w:rPr>
          <w:sz w:val="22"/>
          <w:szCs w:val="22"/>
        </w:rPr>
      </w:pPr>
      <w:r w:rsidRPr="00531B5F">
        <w:rPr>
          <w:sz w:val="22"/>
          <w:szCs w:val="22"/>
        </w:rPr>
        <w:t xml:space="preserve">Přepravce zabezpečí, aby použitý dopravní prostředek byl plně způsobilý k provedení přepravy, </w:t>
      </w:r>
      <w:r w:rsidR="0072234B" w:rsidRPr="00531B5F">
        <w:rPr>
          <w:sz w:val="22"/>
          <w:szCs w:val="22"/>
        </w:rPr>
        <w:t xml:space="preserve">a </w:t>
      </w:r>
      <w:r w:rsidRPr="00531B5F">
        <w:rPr>
          <w:sz w:val="22"/>
          <w:szCs w:val="22"/>
        </w:rPr>
        <w:t>to je jak po stránce technické, tak i po stránce kapacitní, aby dopravní prostředek mohl zabezpečit přepravu osob do místa určení.</w:t>
      </w:r>
      <w:r w:rsidR="003A5B2B" w:rsidRPr="00531B5F">
        <w:rPr>
          <w:sz w:val="22"/>
          <w:szCs w:val="22"/>
        </w:rPr>
        <w:t xml:space="preserve"> V případě poruchy dopravního prostředku přepravce zajistí </w:t>
      </w:r>
      <w:r w:rsidR="00E22C07" w:rsidRPr="00531B5F">
        <w:rPr>
          <w:sz w:val="22"/>
          <w:szCs w:val="22"/>
        </w:rPr>
        <w:t>vypravení</w:t>
      </w:r>
      <w:r w:rsidR="003A5B2B" w:rsidRPr="00531B5F">
        <w:rPr>
          <w:sz w:val="22"/>
          <w:szCs w:val="22"/>
        </w:rPr>
        <w:t xml:space="preserve"> náhradního dopravního prostředku nejpozději</w:t>
      </w:r>
      <w:r w:rsidR="00E22C07" w:rsidRPr="00531B5F">
        <w:rPr>
          <w:sz w:val="22"/>
          <w:szCs w:val="22"/>
        </w:rPr>
        <w:t xml:space="preserve"> do </w:t>
      </w:r>
      <w:r w:rsidR="006C3502" w:rsidRPr="00531B5F">
        <w:rPr>
          <w:sz w:val="22"/>
          <w:szCs w:val="22"/>
        </w:rPr>
        <w:t>6</w:t>
      </w:r>
      <w:r w:rsidR="00BC16E0" w:rsidRPr="00531B5F">
        <w:rPr>
          <w:sz w:val="22"/>
          <w:szCs w:val="22"/>
        </w:rPr>
        <w:t xml:space="preserve">0 </w:t>
      </w:r>
      <w:r w:rsidR="00556BA8" w:rsidRPr="00531B5F">
        <w:rPr>
          <w:sz w:val="22"/>
          <w:szCs w:val="22"/>
        </w:rPr>
        <w:t>minut</w:t>
      </w:r>
      <w:r w:rsidR="00E22C07" w:rsidRPr="00531B5F">
        <w:rPr>
          <w:sz w:val="22"/>
          <w:szCs w:val="22"/>
        </w:rPr>
        <w:t>.</w:t>
      </w:r>
      <w:r w:rsidR="00556BA8" w:rsidRPr="00531B5F">
        <w:rPr>
          <w:sz w:val="22"/>
          <w:szCs w:val="22"/>
        </w:rPr>
        <w:t xml:space="preserve"> </w:t>
      </w:r>
      <w:r w:rsidR="00E22C07" w:rsidRPr="00531B5F">
        <w:rPr>
          <w:sz w:val="22"/>
          <w:szCs w:val="22"/>
        </w:rPr>
        <w:t>Nedodržení jízdního řádu způsobené</w:t>
      </w:r>
      <w:r w:rsidR="003A5B2B" w:rsidRPr="00531B5F">
        <w:rPr>
          <w:sz w:val="22"/>
          <w:szCs w:val="22"/>
        </w:rPr>
        <w:t xml:space="preserve"> </w:t>
      </w:r>
      <w:r w:rsidR="00E22C07" w:rsidRPr="00531B5F">
        <w:rPr>
          <w:sz w:val="22"/>
          <w:szCs w:val="22"/>
        </w:rPr>
        <w:t>okolnostmi, které přepravce nemůže ovlivnit, (např. neprůjezdnost komunikací, neprovedená zimní údržba, dopravní kongesce), nezakládá oprávnění objednatele nárokovat slevu z ceny za doprav</w:t>
      </w:r>
      <w:r w:rsidR="00AC5D3C" w:rsidRPr="00531B5F">
        <w:rPr>
          <w:sz w:val="22"/>
          <w:szCs w:val="22"/>
        </w:rPr>
        <w:t>u, případně náhradu škody.</w:t>
      </w:r>
      <w:r w:rsidR="003A5B2B" w:rsidRPr="00531B5F">
        <w:rPr>
          <w:sz w:val="22"/>
          <w:szCs w:val="22"/>
        </w:rPr>
        <w:t xml:space="preserve"> </w:t>
      </w:r>
    </w:p>
    <w:p w14:paraId="472FCA30" w14:textId="77777777" w:rsidR="00B02431" w:rsidRPr="00531B5F" w:rsidRDefault="00B02431" w:rsidP="00AF3150">
      <w:pPr>
        <w:pStyle w:val="Normlnweb"/>
        <w:numPr>
          <w:ilvl w:val="0"/>
          <w:numId w:val="18"/>
        </w:numPr>
        <w:spacing w:before="0" w:beforeAutospacing="0" w:after="0" w:afterAutospacing="0" w:line="276" w:lineRule="auto"/>
        <w:jc w:val="both"/>
        <w:rPr>
          <w:sz w:val="22"/>
          <w:szCs w:val="22"/>
        </w:rPr>
      </w:pPr>
      <w:r w:rsidRPr="00531B5F">
        <w:rPr>
          <w:sz w:val="22"/>
          <w:szCs w:val="22"/>
        </w:rPr>
        <w:t>Přepravce zabezpečí, aby dopravní prostředek obsluhovala školená posádka splňující požadavky právních předpisů pro provoz určeného dopravního prostředku.</w:t>
      </w:r>
    </w:p>
    <w:p w14:paraId="0F6C7D2A" w14:textId="77777777" w:rsidR="00B02431" w:rsidRPr="00531B5F" w:rsidRDefault="00B02431" w:rsidP="00AF3150">
      <w:pPr>
        <w:pStyle w:val="Normlnweb"/>
        <w:numPr>
          <w:ilvl w:val="0"/>
          <w:numId w:val="18"/>
        </w:numPr>
        <w:spacing w:before="0" w:beforeAutospacing="0" w:after="0" w:afterAutospacing="0" w:line="276" w:lineRule="auto"/>
        <w:jc w:val="both"/>
        <w:rPr>
          <w:sz w:val="22"/>
          <w:szCs w:val="22"/>
        </w:rPr>
      </w:pPr>
      <w:r w:rsidRPr="00531B5F">
        <w:rPr>
          <w:sz w:val="22"/>
          <w:szCs w:val="22"/>
        </w:rPr>
        <w:lastRenderedPageBreak/>
        <w:t>Přepravce zabezpečí, aby dopravní prostředek byl vybaven pohonnými hmotami tak, aby mohla být zabezpečena přeprava a aby výbava použitého dopravního prostředku plně odpovídala právním předpisům.</w:t>
      </w:r>
    </w:p>
    <w:p w14:paraId="500A730C" w14:textId="77777777" w:rsidR="00B02431" w:rsidRPr="00531B5F" w:rsidRDefault="00B02431" w:rsidP="00AF3150">
      <w:pPr>
        <w:pStyle w:val="Normlnweb"/>
        <w:numPr>
          <w:ilvl w:val="0"/>
          <w:numId w:val="18"/>
        </w:numPr>
        <w:spacing w:before="0" w:beforeAutospacing="0" w:after="0" w:afterAutospacing="0" w:line="276" w:lineRule="auto"/>
        <w:jc w:val="both"/>
        <w:rPr>
          <w:sz w:val="22"/>
          <w:szCs w:val="22"/>
        </w:rPr>
      </w:pPr>
      <w:r w:rsidRPr="00531B5F">
        <w:rPr>
          <w:sz w:val="22"/>
          <w:szCs w:val="22"/>
        </w:rPr>
        <w:t>Přepravce prohlašuje, že dopravní prostředek je pojištěn z hlediska odpovědnosti provozovatele za škodu způsobenou dopravním prostředkem.</w:t>
      </w:r>
    </w:p>
    <w:p w14:paraId="796240F8" w14:textId="359B1132" w:rsidR="006818ED" w:rsidRDefault="00F46E5B" w:rsidP="00AF3150">
      <w:pPr>
        <w:pStyle w:val="Normlnweb"/>
        <w:numPr>
          <w:ilvl w:val="0"/>
          <w:numId w:val="18"/>
        </w:numPr>
        <w:spacing w:before="0" w:beforeAutospacing="0" w:after="0" w:afterAutospacing="0" w:line="276" w:lineRule="auto"/>
        <w:jc w:val="both"/>
        <w:rPr>
          <w:sz w:val="22"/>
          <w:szCs w:val="22"/>
        </w:rPr>
      </w:pPr>
      <w:r w:rsidRPr="00531B5F">
        <w:rPr>
          <w:sz w:val="22"/>
          <w:szCs w:val="22"/>
        </w:rPr>
        <w:t xml:space="preserve">Objednatel </w:t>
      </w:r>
      <w:r w:rsidR="00AC5D3C" w:rsidRPr="00531B5F">
        <w:rPr>
          <w:sz w:val="22"/>
          <w:szCs w:val="22"/>
        </w:rPr>
        <w:t>bere na vědomí, že přepravované osoby jsou povinny dbát pokynů a příkazů řidiče dopravního prostředku</w:t>
      </w:r>
      <w:r w:rsidR="006818ED" w:rsidRPr="00531B5F">
        <w:rPr>
          <w:sz w:val="22"/>
          <w:szCs w:val="22"/>
        </w:rPr>
        <w:t>, směřující k zajištění bezpečnosti a plynulosti přepravy včetně bezpečnosti všech zúčastněných osob.</w:t>
      </w:r>
    </w:p>
    <w:p w14:paraId="496370E4" w14:textId="3AB63151" w:rsidR="00AC5D3C" w:rsidRPr="00531B5F" w:rsidRDefault="006818ED" w:rsidP="00AF3150">
      <w:pPr>
        <w:pStyle w:val="Normlnweb"/>
        <w:numPr>
          <w:ilvl w:val="0"/>
          <w:numId w:val="18"/>
        </w:numPr>
        <w:spacing w:before="0" w:beforeAutospacing="0" w:after="0" w:afterAutospacing="0" w:line="276" w:lineRule="auto"/>
        <w:jc w:val="both"/>
        <w:rPr>
          <w:sz w:val="22"/>
          <w:szCs w:val="22"/>
        </w:rPr>
      </w:pPr>
      <w:r w:rsidRPr="00531B5F">
        <w:rPr>
          <w:sz w:val="22"/>
          <w:szCs w:val="22"/>
        </w:rPr>
        <w:t>Objednatel bere na vědomí, že přepravované osoby jsou povinny zdržet se všeho, co by mohlo ohrozit bezpečnost a plynulost přepravy</w:t>
      </w:r>
      <w:r w:rsidR="005B0232" w:rsidRPr="00531B5F">
        <w:rPr>
          <w:sz w:val="22"/>
          <w:szCs w:val="22"/>
        </w:rPr>
        <w:t xml:space="preserve"> a pořádek v dopravním prostředku</w:t>
      </w:r>
      <w:r w:rsidR="00425663" w:rsidRPr="00531B5F">
        <w:rPr>
          <w:sz w:val="22"/>
          <w:szCs w:val="22"/>
        </w:rPr>
        <w:t xml:space="preserve"> (zejména že tyto osoby nebudou zjevně podnapilé či ovlivněny jinými návykovými látkami)</w:t>
      </w:r>
      <w:r w:rsidR="005B0232" w:rsidRPr="00531B5F">
        <w:rPr>
          <w:sz w:val="22"/>
          <w:szCs w:val="22"/>
        </w:rPr>
        <w:t xml:space="preserve">, dále jsou povinni se ve vozidle držet. Na podmínky přepravy se přiměřeně použijí vybraná ustanovení platných Smluvních přepravních podmínek IDS </w:t>
      </w:r>
      <w:proofErr w:type="spellStart"/>
      <w:r w:rsidR="005B0232" w:rsidRPr="00531B5F">
        <w:rPr>
          <w:sz w:val="22"/>
          <w:szCs w:val="22"/>
        </w:rPr>
        <w:t>JmK</w:t>
      </w:r>
      <w:proofErr w:type="spellEnd"/>
      <w:r w:rsidR="005B0232" w:rsidRPr="00531B5F">
        <w:rPr>
          <w:sz w:val="22"/>
          <w:szCs w:val="22"/>
        </w:rPr>
        <w:t>.</w:t>
      </w:r>
    </w:p>
    <w:p w14:paraId="0BA9F148" w14:textId="26CE9C8D" w:rsidR="008032AD" w:rsidRPr="00531B5F" w:rsidRDefault="00B02431" w:rsidP="008032AD">
      <w:pPr>
        <w:pStyle w:val="Normlnweb"/>
        <w:numPr>
          <w:ilvl w:val="0"/>
          <w:numId w:val="18"/>
        </w:numPr>
        <w:spacing w:before="0" w:beforeAutospacing="0" w:after="0" w:afterAutospacing="0" w:line="276" w:lineRule="auto"/>
        <w:jc w:val="both"/>
        <w:rPr>
          <w:sz w:val="22"/>
          <w:szCs w:val="22"/>
        </w:rPr>
      </w:pPr>
      <w:r w:rsidRPr="00531B5F">
        <w:rPr>
          <w:sz w:val="22"/>
          <w:szCs w:val="22"/>
        </w:rPr>
        <w:t xml:space="preserve">Objednatel je oprávněn přepravu bezplatně zrušit nejpozději </w:t>
      </w:r>
      <w:r w:rsidR="008032AD" w:rsidRPr="00531B5F">
        <w:rPr>
          <w:sz w:val="22"/>
          <w:szCs w:val="22"/>
        </w:rPr>
        <w:t>5</w:t>
      </w:r>
      <w:r w:rsidRPr="00531B5F">
        <w:rPr>
          <w:sz w:val="22"/>
          <w:szCs w:val="22"/>
        </w:rPr>
        <w:t xml:space="preserve"> </w:t>
      </w:r>
      <w:r w:rsidR="00D83D54">
        <w:rPr>
          <w:sz w:val="22"/>
          <w:szCs w:val="22"/>
        </w:rPr>
        <w:t>pracovních</w:t>
      </w:r>
      <w:r w:rsidRPr="00531B5F">
        <w:rPr>
          <w:sz w:val="22"/>
          <w:szCs w:val="22"/>
        </w:rPr>
        <w:t xml:space="preserve"> dn</w:t>
      </w:r>
      <w:r w:rsidR="008032AD" w:rsidRPr="00531B5F">
        <w:rPr>
          <w:sz w:val="22"/>
          <w:szCs w:val="22"/>
        </w:rPr>
        <w:t>ů</w:t>
      </w:r>
      <w:r w:rsidRPr="00531B5F">
        <w:rPr>
          <w:sz w:val="22"/>
          <w:szCs w:val="22"/>
        </w:rPr>
        <w:t xml:space="preserve"> před dnem jejího uskutečnění</w:t>
      </w:r>
      <w:r w:rsidR="00DE3BC7" w:rsidRPr="00531B5F">
        <w:rPr>
          <w:sz w:val="22"/>
          <w:szCs w:val="22"/>
        </w:rPr>
        <w:t xml:space="preserve">; v takovém případě se sníží </w:t>
      </w:r>
      <w:r w:rsidR="00A0530A" w:rsidRPr="00531B5F">
        <w:rPr>
          <w:sz w:val="22"/>
          <w:szCs w:val="22"/>
        </w:rPr>
        <w:t xml:space="preserve">měsíční </w:t>
      </w:r>
      <w:r w:rsidR="00DE3BC7" w:rsidRPr="00531B5F">
        <w:rPr>
          <w:sz w:val="22"/>
          <w:szCs w:val="22"/>
        </w:rPr>
        <w:t xml:space="preserve">cena </w:t>
      </w:r>
      <w:r w:rsidR="00A0530A" w:rsidRPr="00531B5F">
        <w:rPr>
          <w:sz w:val="22"/>
          <w:szCs w:val="22"/>
        </w:rPr>
        <w:t>poměrným způsobem</w:t>
      </w:r>
      <w:r w:rsidRPr="00531B5F">
        <w:rPr>
          <w:sz w:val="22"/>
          <w:szCs w:val="22"/>
        </w:rPr>
        <w:t xml:space="preserve">. </w:t>
      </w:r>
      <w:r w:rsidR="0027778E" w:rsidRPr="00531B5F">
        <w:rPr>
          <w:sz w:val="22"/>
          <w:szCs w:val="22"/>
        </w:rPr>
        <w:t xml:space="preserve">V případě pozdějšího zrušení přepravy je objednatel povinen uhradit smluvní cenu v celé výši. </w:t>
      </w:r>
      <w:r w:rsidRPr="00531B5F">
        <w:rPr>
          <w:sz w:val="22"/>
          <w:szCs w:val="22"/>
        </w:rPr>
        <w:t>Požadovaný termín přepravy je objednatel oprávněn změnit ve stejné lhůtě.</w:t>
      </w:r>
      <w:r w:rsidR="000D2E9B" w:rsidRPr="00531B5F">
        <w:rPr>
          <w:sz w:val="22"/>
          <w:szCs w:val="22"/>
        </w:rPr>
        <w:t xml:space="preserve"> V případě, že přepravce nebude mít ve změněném termínu k dispozici vhodný přepravní prostředek (v souladu s čl. IV. této smlouvy), je oprávněn od smlouvy odstoupit.</w:t>
      </w:r>
    </w:p>
    <w:p w14:paraId="5450C099" w14:textId="677422A0" w:rsidR="00D563A4" w:rsidRPr="003544E9" w:rsidRDefault="008032AD" w:rsidP="00D563A4">
      <w:pPr>
        <w:pStyle w:val="Normlnweb"/>
        <w:numPr>
          <w:ilvl w:val="0"/>
          <w:numId w:val="18"/>
        </w:numPr>
        <w:spacing w:before="0" w:beforeAutospacing="0" w:after="0" w:afterAutospacing="0" w:line="276" w:lineRule="auto"/>
        <w:jc w:val="both"/>
        <w:rPr>
          <w:sz w:val="22"/>
          <w:szCs w:val="22"/>
        </w:rPr>
      </w:pPr>
      <w:r w:rsidRPr="00531B5F">
        <w:rPr>
          <w:sz w:val="21"/>
          <w:szCs w:val="21"/>
        </w:rPr>
        <w:t>Objednatel je oprávněn vypovědět tuto smlouvu</w:t>
      </w:r>
      <w:r w:rsidR="00D563A4" w:rsidRPr="00531B5F">
        <w:rPr>
          <w:sz w:val="21"/>
          <w:szCs w:val="21"/>
        </w:rPr>
        <w:t xml:space="preserve"> </w:t>
      </w:r>
      <w:r w:rsidRPr="00531B5F">
        <w:rPr>
          <w:sz w:val="21"/>
          <w:szCs w:val="21"/>
        </w:rPr>
        <w:t>kdykoliv</w:t>
      </w:r>
      <w:r w:rsidR="00D563A4" w:rsidRPr="00531B5F">
        <w:rPr>
          <w:sz w:val="21"/>
          <w:szCs w:val="21"/>
        </w:rPr>
        <w:t xml:space="preserve"> </w:t>
      </w:r>
      <w:r w:rsidRPr="00531B5F">
        <w:rPr>
          <w:sz w:val="21"/>
          <w:szCs w:val="21"/>
        </w:rPr>
        <w:t>a to i bez udání důvodu se třiceti (30) denní výpovědní lhůtou, která počíná běžet prvním dnem následujícím po doručení výpovědi na adresu přepravce.</w:t>
      </w:r>
    </w:p>
    <w:p w14:paraId="5A51F540" w14:textId="60D2D5C9" w:rsidR="00D563A4" w:rsidRPr="00531B5F" w:rsidRDefault="00D563A4" w:rsidP="00D563A4">
      <w:pPr>
        <w:pStyle w:val="Normlnweb"/>
        <w:numPr>
          <w:ilvl w:val="0"/>
          <w:numId w:val="18"/>
        </w:numPr>
        <w:spacing w:before="0" w:beforeAutospacing="0" w:after="0" w:afterAutospacing="0" w:line="276" w:lineRule="auto"/>
        <w:jc w:val="both"/>
        <w:rPr>
          <w:sz w:val="22"/>
          <w:szCs w:val="22"/>
        </w:rPr>
      </w:pPr>
      <w:r w:rsidRPr="00531B5F">
        <w:rPr>
          <w:sz w:val="21"/>
          <w:szCs w:val="21"/>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14:paraId="2D4FAAD2" w14:textId="77777777" w:rsidR="002A3450" w:rsidRPr="000432D9" w:rsidRDefault="002A3450" w:rsidP="00AF3150">
      <w:pPr>
        <w:spacing w:line="276" w:lineRule="auto"/>
        <w:rPr>
          <w:sz w:val="10"/>
          <w:szCs w:val="10"/>
        </w:rPr>
      </w:pPr>
    </w:p>
    <w:p w14:paraId="6459036B" w14:textId="77777777" w:rsidR="00B02431" w:rsidRPr="00531B5F" w:rsidRDefault="00B64C21" w:rsidP="00AF3150">
      <w:pPr>
        <w:pStyle w:val="Nadpis1"/>
        <w:tabs>
          <w:tab w:val="center" w:pos="4534"/>
          <w:tab w:val="left" w:pos="5370"/>
        </w:tabs>
        <w:spacing w:line="276" w:lineRule="auto"/>
        <w:contextualSpacing/>
        <w:rPr>
          <w:rFonts w:ascii="Times New Roman" w:hAnsi="Times New Roman" w:cs="Times New Roman"/>
        </w:rPr>
      </w:pPr>
      <w:r w:rsidRPr="00531B5F">
        <w:rPr>
          <w:rFonts w:ascii="Times New Roman" w:hAnsi="Times New Roman" w:cs="Times New Roman"/>
        </w:rPr>
        <w:t>V</w:t>
      </w:r>
      <w:r w:rsidR="00B02431" w:rsidRPr="00531B5F">
        <w:rPr>
          <w:rFonts w:ascii="Times New Roman" w:hAnsi="Times New Roman" w:cs="Times New Roman"/>
        </w:rPr>
        <w:t>.</w:t>
      </w:r>
    </w:p>
    <w:p w14:paraId="45E50480" w14:textId="77777777" w:rsidR="00B02431" w:rsidRPr="00531B5F" w:rsidRDefault="00B02431" w:rsidP="00AF3150">
      <w:pPr>
        <w:pStyle w:val="Nadpis2"/>
        <w:spacing w:before="0" w:beforeAutospacing="0" w:after="0" w:afterAutospacing="0" w:line="276" w:lineRule="auto"/>
        <w:contextualSpacing/>
        <w:jc w:val="center"/>
        <w:rPr>
          <w:sz w:val="22"/>
          <w:szCs w:val="22"/>
        </w:rPr>
      </w:pPr>
      <w:r w:rsidRPr="00531B5F">
        <w:rPr>
          <w:sz w:val="22"/>
          <w:szCs w:val="22"/>
        </w:rPr>
        <w:t>Smluvní sankce</w:t>
      </w:r>
    </w:p>
    <w:p w14:paraId="7DEA7A2A" w14:textId="77777777" w:rsidR="00B02431" w:rsidRPr="00531B5F" w:rsidRDefault="00B02431" w:rsidP="009129A5">
      <w:pPr>
        <w:pStyle w:val="Zkladntext3"/>
        <w:numPr>
          <w:ilvl w:val="0"/>
          <w:numId w:val="25"/>
        </w:numPr>
        <w:spacing w:line="276" w:lineRule="auto"/>
        <w:ind w:left="284" w:hanging="284"/>
      </w:pPr>
      <w:r w:rsidRPr="00531B5F">
        <w:t>Objednatel se zavazuje při prodlení se zaplacením dohodnuté odměny nebo s nahrazením vzniklé škody zaplatit přepravci úroky z prodlení ve výši 0</w:t>
      </w:r>
      <w:r w:rsidR="009377FD" w:rsidRPr="00531B5F">
        <w:t>,02</w:t>
      </w:r>
      <w:r w:rsidRPr="00531B5F">
        <w:t xml:space="preserve"> % z dlužné částky za každý den prodlení.</w:t>
      </w:r>
    </w:p>
    <w:p w14:paraId="275D8B08" w14:textId="77777777" w:rsidR="00B64C21" w:rsidRPr="000432D9" w:rsidRDefault="00B64C21" w:rsidP="00AF3150">
      <w:pPr>
        <w:pStyle w:val="Normlnweb"/>
        <w:spacing w:before="0" w:beforeAutospacing="0" w:after="0" w:afterAutospacing="0" w:line="276" w:lineRule="auto"/>
        <w:jc w:val="center"/>
        <w:rPr>
          <w:b/>
          <w:bCs/>
          <w:sz w:val="10"/>
          <w:szCs w:val="10"/>
        </w:rPr>
      </w:pPr>
    </w:p>
    <w:p w14:paraId="4AAB696E" w14:textId="77777777" w:rsidR="00B02431" w:rsidRPr="00531B5F" w:rsidRDefault="00B02431" w:rsidP="00AF3150">
      <w:pPr>
        <w:pStyle w:val="Normlnweb"/>
        <w:spacing w:before="0" w:beforeAutospacing="0" w:after="0" w:afterAutospacing="0" w:line="276" w:lineRule="auto"/>
        <w:jc w:val="center"/>
        <w:rPr>
          <w:b/>
          <w:bCs/>
          <w:sz w:val="22"/>
          <w:szCs w:val="22"/>
        </w:rPr>
      </w:pPr>
      <w:r w:rsidRPr="00531B5F">
        <w:rPr>
          <w:b/>
          <w:bCs/>
          <w:sz w:val="22"/>
          <w:szCs w:val="22"/>
        </w:rPr>
        <w:t>VI.</w:t>
      </w:r>
      <w:r w:rsidRPr="00531B5F">
        <w:rPr>
          <w:b/>
          <w:bCs/>
          <w:sz w:val="22"/>
          <w:szCs w:val="22"/>
        </w:rPr>
        <w:br/>
        <w:t>Ostatní smluvní ujednání</w:t>
      </w:r>
    </w:p>
    <w:p w14:paraId="2CF86B4B" w14:textId="77777777" w:rsidR="006801E7" w:rsidRPr="00531B5F" w:rsidRDefault="006801E7" w:rsidP="00AF3150">
      <w:pPr>
        <w:numPr>
          <w:ilvl w:val="0"/>
          <w:numId w:val="22"/>
        </w:numPr>
        <w:spacing w:line="276" w:lineRule="auto"/>
        <w:jc w:val="both"/>
        <w:rPr>
          <w:iCs/>
          <w:sz w:val="22"/>
          <w:szCs w:val="22"/>
        </w:rPr>
      </w:pPr>
      <w:r w:rsidRPr="00531B5F">
        <w:rPr>
          <w:iCs/>
          <w:sz w:val="22"/>
          <w:szCs w:val="22"/>
        </w:rPr>
        <w:t xml:space="preserve">Pokud nebylo v této smlouvě ujednáno jinak, řídí se právní poměry účastníků, příslušnými ustanoveními </w:t>
      </w:r>
      <w:r w:rsidR="00892285" w:rsidRPr="00531B5F">
        <w:rPr>
          <w:iCs/>
          <w:sz w:val="22"/>
          <w:szCs w:val="22"/>
        </w:rPr>
        <w:t>občanského</w:t>
      </w:r>
      <w:r w:rsidRPr="00531B5F">
        <w:rPr>
          <w:iCs/>
          <w:sz w:val="22"/>
          <w:szCs w:val="22"/>
        </w:rPr>
        <w:t xml:space="preserve"> zákoníku.</w:t>
      </w:r>
    </w:p>
    <w:p w14:paraId="5138D6EA" w14:textId="5702D4AB" w:rsidR="006801E7" w:rsidRPr="00531B5F" w:rsidRDefault="006801E7" w:rsidP="00AF3150">
      <w:pPr>
        <w:numPr>
          <w:ilvl w:val="0"/>
          <w:numId w:val="22"/>
        </w:numPr>
        <w:spacing w:line="276" w:lineRule="auto"/>
        <w:jc w:val="both"/>
        <w:rPr>
          <w:iCs/>
          <w:sz w:val="22"/>
          <w:szCs w:val="22"/>
        </w:rPr>
      </w:pPr>
      <w:r w:rsidRPr="00531B5F">
        <w:rPr>
          <w:iCs/>
          <w:sz w:val="22"/>
          <w:szCs w:val="22"/>
        </w:rPr>
        <w:t xml:space="preserve">Změna nebo doplnění této smlouvy je možná jen formou </w:t>
      </w:r>
      <w:r w:rsidR="003E4A6D" w:rsidRPr="00531B5F">
        <w:rPr>
          <w:iCs/>
          <w:sz w:val="22"/>
          <w:szCs w:val="22"/>
        </w:rPr>
        <w:t xml:space="preserve">vzestupně </w:t>
      </w:r>
      <w:r w:rsidRPr="00531B5F">
        <w:rPr>
          <w:iCs/>
          <w:sz w:val="22"/>
          <w:szCs w:val="22"/>
        </w:rPr>
        <w:t>číslovaných písemnýc</w:t>
      </w:r>
      <w:r w:rsidR="000D2E9B" w:rsidRPr="00531B5F">
        <w:rPr>
          <w:iCs/>
          <w:sz w:val="22"/>
          <w:szCs w:val="22"/>
        </w:rPr>
        <w:t xml:space="preserve">h dodatků, které budou platné, </w:t>
      </w:r>
      <w:r w:rsidRPr="00531B5F">
        <w:rPr>
          <w:iCs/>
          <w:sz w:val="22"/>
          <w:szCs w:val="22"/>
        </w:rPr>
        <w:t>jen budou-li řádně potvrzené a podepsané oprávněnými zástupci obou smluvních stran.</w:t>
      </w:r>
    </w:p>
    <w:p w14:paraId="09E3CB83" w14:textId="77777777" w:rsidR="00605AC2" w:rsidRDefault="006801E7" w:rsidP="00605AC2">
      <w:pPr>
        <w:numPr>
          <w:ilvl w:val="0"/>
          <w:numId w:val="22"/>
        </w:numPr>
        <w:spacing w:line="276" w:lineRule="auto"/>
        <w:jc w:val="both"/>
        <w:rPr>
          <w:iCs/>
          <w:sz w:val="22"/>
          <w:szCs w:val="22"/>
        </w:rPr>
      </w:pPr>
      <w:r w:rsidRPr="00830D4C">
        <w:rPr>
          <w:iCs/>
          <w:sz w:val="22"/>
          <w:szCs w:val="22"/>
        </w:rPr>
        <w:t xml:space="preserve">Tato smlouva je vyhotovena ve </w:t>
      </w:r>
      <w:r w:rsidR="00C65103" w:rsidRPr="00830D4C">
        <w:rPr>
          <w:iCs/>
          <w:sz w:val="22"/>
          <w:szCs w:val="22"/>
        </w:rPr>
        <w:t>dvou</w:t>
      </w:r>
      <w:r w:rsidRPr="00830D4C">
        <w:rPr>
          <w:iCs/>
          <w:sz w:val="22"/>
          <w:szCs w:val="22"/>
        </w:rPr>
        <w:t xml:space="preserve"> vyhotoveních, z nichž </w:t>
      </w:r>
      <w:r w:rsidRPr="00830D4C">
        <w:rPr>
          <w:sz w:val="22"/>
          <w:szCs w:val="22"/>
        </w:rPr>
        <w:t>každé má platnost originálu a</w:t>
      </w:r>
      <w:r w:rsidRPr="00830D4C">
        <w:rPr>
          <w:iCs/>
          <w:sz w:val="22"/>
          <w:szCs w:val="22"/>
        </w:rPr>
        <w:t xml:space="preserve"> každá strana obdrží po </w:t>
      </w:r>
      <w:r w:rsidR="00C65103" w:rsidRPr="00830D4C">
        <w:rPr>
          <w:iCs/>
          <w:sz w:val="22"/>
          <w:szCs w:val="22"/>
        </w:rPr>
        <w:t>jednom</w:t>
      </w:r>
      <w:r w:rsidRPr="00830D4C">
        <w:rPr>
          <w:iCs/>
          <w:sz w:val="22"/>
          <w:szCs w:val="22"/>
        </w:rPr>
        <w:t xml:space="preserve"> vyhotovení.</w:t>
      </w:r>
    </w:p>
    <w:p w14:paraId="24E1038C" w14:textId="77777777" w:rsidR="00605AC2" w:rsidRDefault="007F2897" w:rsidP="00605AC2">
      <w:pPr>
        <w:numPr>
          <w:ilvl w:val="0"/>
          <w:numId w:val="22"/>
        </w:numPr>
        <w:spacing w:line="276" w:lineRule="auto"/>
        <w:jc w:val="both"/>
        <w:rPr>
          <w:iCs/>
          <w:sz w:val="22"/>
          <w:szCs w:val="22"/>
        </w:rPr>
      </w:pPr>
      <w:r w:rsidRPr="00605AC2">
        <w:rPr>
          <w:iCs/>
          <w:sz w:val="22"/>
          <w:szCs w:val="22"/>
        </w:rPr>
        <w:t>Smlouva nabude účinnosti dnem jejího uveřejnění dle zákona č. 340/2015 Sb.,</w:t>
      </w:r>
      <w:r w:rsidRPr="00605AC2">
        <w:rPr>
          <w:sz w:val="22"/>
          <w:szCs w:val="22"/>
        </w:rPr>
        <w:t xml:space="preserve"> o zvláštních podmínkách účinnosti některých smluv, uveřejňování těchto smluv a o registru smluv</w:t>
      </w:r>
      <w:r w:rsidRPr="00605AC2">
        <w:rPr>
          <w:iCs/>
          <w:sz w:val="22"/>
          <w:szCs w:val="22"/>
        </w:rPr>
        <w:t>.</w:t>
      </w:r>
    </w:p>
    <w:p w14:paraId="227266BE" w14:textId="77777777" w:rsidR="00605AC2" w:rsidRDefault="007F2897" w:rsidP="00605AC2">
      <w:pPr>
        <w:numPr>
          <w:ilvl w:val="0"/>
          <w:numId w:val="22"/>
        </w:numPr>
        <w:spacing w:line="276" w:lineRule="auto"/>
        <w:jc w:val="both"/>
        <w:rPr>
          <w:iCs/>
          <w:sz w:val="22"/>
          <w:szCs w:val="22"/>
        </w:rPr>
      </w:pPr>
      <w:r w:rsidRPr="00605AC2">
        <w:rPr>
          <w:iCs/>
          <w:sz w:val="22"/>
          <w:szCs w:val="22"/>
        </w:rPr>
        <w:t>Smlouva, na niž se nevztahuje povinnost uveřejnění prostřednictvím registru smluv dle zákona č. 340/2015 Sb.,</w:t>
      </w:r>
      <w:r w:rsidRPr="00605AC2">
        <w:rPr>
          <w:sz w:val="22"/>
          <w:szCs w:val="22"/>
        </w:rPr>
        <w:t xml:space="preserve"> o zvláštních podmínkách účinnosti některých smluv, uveřejňování těchto smluv a o registru smluv</w:t>
      </w:r>
      <w:r w:rsidRPr="00605AC2">
        <w:rPr>
          <w:iCs/>
          <w:sz w:val="22"/>
          <w:szCs w:val="22"/>
        </w:rPr>
        <w:t>, nabývá účinnosti dnem podpisu oběma smluvními stranami.</w:t>
      </w:r>
    </w:p>
    <w:p w14:paraId="4A4CF4EC" w14:textId="77777777" w:rsidR="00605AC2" w:rsidRDefault="006801E7" w:rsidP="00605AC2">
      <w:pPr>
        <w:numPr>
          <w:ilvl w:val="0"/>
          <w:numId w:val="22"/>
        </w:numPr>
        <w:spacing w:line="276" w:lineRule="auto"/>
        <w:jc w:val="both"/>
        <w:rPr>
          <w:iCs/>
          <w:sz w:val="22"/>
          <w:szCs w:val="22"/>
        </w:rPr>
      </w:pPr>
      <w:r w:rsidRPr="00605AC2">
        <w:rPr>
          <w:iCs/>
          <w:sz w:val="22"/>
          <w:szCs w:val="22"/>
        </w:rPr>
        <w:t>Smluvní strany prohlašují, že tato smlouva byla sepsána podle jejich skutečné a svobodné vůle. Smlouvu přečetly, s jejím obsahem souhlasí, na důkaz čehož připojují vlastnoruční podpisy.</w:t>
      </w:r>
    </w:p>
    <w:p w14:paraId="36074F26" w14:textId="4CC21010" w:rsidR="00605AC2" w:rsidRDefault="003B1482" w:rsidP="00605AC2">
      <w:pPr>
        <w:numPr>
          <w:ilvl w:val="0"/>
          <w:numId w:val="22"/>
        </w:numPr>
        <w:spacing w:line="276" w:lineRule="auto"/>
        <w:jc w:val="both"/>
        <w:rPr>
          <w:iCs/>
          <w:sz w:val="22"/>
          <w:szCs w:val="22"/>
        </w:rPr>
      </w:pPr>
      <w:r w:rsidRPr="00605AC2">
        <w:rPr>
          <w:iCs/>
          <w:sz w:val="22"/>
          <w:szCs w:val="22"/>
        </w:rPr>
        <w:t>Objednatel</w:t>
      </w:r>
      <w:r w:rsidR="003C1C53" w:rsidRPr="00605AC2">
        <w:rPr>
          <w:iCs/>
          <w:sz w:val="22"/>
          <w:szCs w:val="22"/>
        </w:rPr>
        <w:t xml:space="preserve"> </w:t>
      </w:r>
      <w:r w:rsidR="00F56926" w:rsidRPr="00605AC2">
        <w:rPr>
          <w:iCs/>
          <w:sz w:val="22"/>
          <w:szCs w:val="22"/>
        </w:rPr>
        <w:t xml:space="preserve">i přepravce </w:t>
      </w:r>
      <w:r w:rsidR="003C1C53" w:rsidRPr="00605AC2">
        <w:rPr>
          <w:iCs/>
          <w:sz w:val="22"/>
          <w:szCs w:val="22"/>
        </w:rPr>
        <w:t>podpisem této smlouvy ber</w:t>
      </w:r>
      <w:r w:rsidR="00F56926" w:rsidRPr="00605AC2">
        <w:rPr>
          <w:iCs/>
          <w:sz w:val="22"/>
          <w:szCs w:val="22"/>
        </w:rPr>
        <w:t>ou</w:t>
      </w:r>
      <w:r w:rsidR="003C1C53" w:rsidRPr="00605AC2">
        <w:rPr>
          <w:iCs/>
          <w:sz w:val="22"/>
          <w:szCs w:val="22"/>
        </w:rPr>
        <w:t xml:space="preserve"> na vědomí, že </w:t>
      </w:r>
      <w:r w:rsidR="0000753E" w:rsidRPr="00605AC2">
        <w:rPr>
          <w:iCs/>
          <w:sz w:val="22"/>
          <w:szCs w:val="22"/>
        </w:rPr>
        <w:t>přepravce</w:t>
      </w:r>
      <w:r w:rsidR="003C1C53" w:rsidRPr="00605AC2">
        <w:rPr>
          <w:iCs/>
          <w:sz w:val="22"/>
          <w:szCs w:val="22"/>
        </w:rPr>
        <w:t xml:space="preserve"> </w:t>
      </w:r>
      <w:r w:rsidR="00F56926" w:rsidRPr="00605AC2">
        <w:rPr>
          <w:iCs/>
          <w:sz w:val="22"/>
          <w:szCs w:val="22"/>
        </w:rPr>
        <w:t xml:space="preserve">i objednatel </w:t>
      </w:r>
      <w:r w:rsidR="003C1C53" w:rsidRPr="00605AC2">
        <w:rPr>
          <w:iCs/>
          <w:sz w:val="22"/>
          <w:szCs w:val="22"/>
        </w:rPr>
        <w:t>j</w:t>
      </w:r>
      <w:r w:rsidR="00F56926" w:rsidRPr="00605AC2">
        <w:rPr>
          <w:iCs/>
          <w:sz w:val="22"/>
          <w:szCs w:val="22"/>
        </w:rPr>
        <w:t>sou</w:t>
      </w:r>
      <w:r w:rsidR="003C1C53" w:rsidRPr="00605AC2">
        <w:rPr>
          <w:iCs/>
          <w:sz w:val="22"/>
          <w:szCs w:val="22"/>
        </w:rPr>
        <w:t xml:space="preserve"> povinným subjektem v souladu se zákonem č. 106/1999 Sb., o svobodném přístupu k informacím (dále jen „zákon“) a v souladu a za podmínek stanovených v zákoně j</w:t>
      </w:r>
      <w:r w:rsidR="00F56926" w:rsidRPr="00605AC2">
        <w:rPr>
          <w:iCs/>
          <w:sz w:val="22"/>
          <w:szCs w:val="22"/>
        </w:rPr>
        <w:t>sou</w:t>
      </w:r>
      <w:r w:rsidR="003C1C53" w:rsidRPr="00605AC2">
        <w:rPr>
          <w:iCs/>
          <w:sz w:val="22"/>
          <w:szCs w:val="22"/>
        </w:rPr>
        <w:t xml:space="preserve"> povin</w:t>
      </w:r>
      <w:r w:rsidR="00F56926" w:rsidRPr="00605AC2">
        <w:rPr>
          <w:iCs/>
          <w:sz w:val="22"/>
          <w:szCs w:val="22"/>
        </w:rPr>
        <w:t>ni</w:t>
      </w:r>
      <w:r w:rsidR="003C1C53" w:rsidRPr="00605AC2">
        <w:rPr>
          <w:iCs/>
          <w:sz w:val="22"/>
          <w:szCs w:val="22"/>
        </w:rPr>
        <w:t xml:space="preserve"> tuto smlouvu, příp. informace v ní obsažené nebo z ní vyplývající zveřejnit. Informace, které j</w:t>
      </w:r>
      <w:r w:rsidR="00F56926" w:rsidRPr="00605AC2">
        <w:rPr>
          <w:iCs/>
          <w:sz w:val="22"/>
          <w:szCs w:val="22"/>
        </w:rPr>
        <w:t>sou</w:t>
      </w:r>
      <w:r w:rsidR="003C1C53" w:rsidRPr="00605AC2">
        <w:rPr>
          <w:iCs/>
          <w:sz w:val="22"/>
          <w:szCs w:val="22"/>
        </w:rPr>
        <w:t xml:space="preserve"> povin</w:t>
      </w:r>
      <w:r w:rsidR="00F56926" w:rsidRPr="00605AC2">
        <w:rPr>
          <w:iCs/>
          <w:sz w:val="22"/>
          <w:szCs w:val="22"/>
        </w:rPr>
        <w:t>ni</w:t>
      </w:r>
      <w:r w:rsidR="003C1C53" w:rsidRPr="00605AC2">
        <w:rPr>
          <w:iCs/>
          <w:sz w:val="22"/>
          <w:szCs w:val="22"/>
        </w:rPr>
        <w:t xml:space="preserve"> </w:t>
      </w:r>
      <w:r w:rsidR="0000753E" w:rsidRPr="00605AC2">
        <w:rPr>
          <w:iCs/>
          <w:sz w:val="22"/>
          <w:szCs w:val="22"/>
        </w:rPr>
        <w:t xml:space="preserve">přepravce </w:t>
      </w:r>
      <w:r w:rsidR="00DF352E" w:rsidRPr="00605AC2">
        <w:rPr>
          <w:iCs/>
          <w:sz w:val="22"/>
          <w:szCs w:val="22"/>
        </w:rPr>
        <w:t xml:space="preserve">a objednatel </w:t>
      </w:r>
      <w:r w:rsidR="003C1C53" w:rsidRPr="00605AC2">
        <w:rPr>
          <w:iCs/>
          <w:sz w:val="22"/>
          <w:szCs w:val="22"/>
        </w:rPr>
        <w:t xml:space="preserve">zveřejnit, se nepovažují za obchodní tajemství ve smyslu ustanovení § 504 </w:t>
      </w:r>
      <w:r w:rsidR="003C1C53" w:rsidRPr="00605AC2">
        <w:rPr>
          <w:iCs/>
          <w:sz w:val="22"/>
          <w:szCs w:val="22"/>
        </w:rPr>
        <w:lastRenderedPageBreak/>
        <w:t>zákona č. 89/2012 Sb., občanského zákoníku ani za důvěrný údaj nebo sdělení ve smyslu ustanovení § 1730 odst. 2 občanského zákoníku. Podpis</w:t>
      </w:r>
      <w:r w:rsidRPr="00605AC2">
        <w:rPr>
          <w:iCs/>
          <w:sz w:val="22"/>
          <w:szCs w:val="22"/>
        </w:rPr>
        <w:t>em této smlouvy dále bere objednatel</w:t>
      </w:r>
      <w:r w:rsidR="003C1C53" w:rsidRPr="00605AC2">
        <w:rPr>
          <w:iCs/>
          <w:sz w:val="22"/>
          <w:szCs w:val="22"/>
        </w:rPr>
        <w:t xml:space="preserve"> </w:t>
      </w:r>
      <w:r w:rsidR="00DF352E" w:rsidRPr="00605AC2">
        <w:rPr>
          <w:iCs/>
          <w:sz w:val="22"/>
          <w:szCs w:val="22"/>
        </w:rPr>
        <w:t xml:space="preserve">a přepravce </w:t>
      </w:r>
      <w:r w:rsidR="003C1C53" w:rsidRPr="00605AC2">
        <w:rPr>
          <w:iCs/>
          <w:sz w:val="22"/>
          <w:szCs w:val="22"/>
        </w:rPr>
        <w:t xml:space="preserve">na vědomí, že smlouva bude zveřejněna na Portálu veřejné správy v Registru smluv podle zákona č. 340/2015 Sb., o zvláštních podmínkách účinnosti některých smluv, uveřejňování těchto smluv a o registru smluv (zákon o registru smluv). </w:t>
      </w:r>
      <w:r w:rsidR="00BA4052" w:rsidRPr="00605AC2">
        <w:rPr>
          <w:iCs/>
          <w:sz w:val="22"/>
          <w:szCs w:val="22"/>
        </w:rPr>
        <w:t xml:space="preserve">Smluvní strany se tímto dohodly, že povinnost uveřejnit smlouvu v registru smluv na sebe přebírá </w:t>
      </w:r>
      <w:r w:rsidR="00045EB1" w:rsidRPr="00605AC2">
        <w:rPr>
          <w:iCs/>
          <w:sz w:val="22"/>
          <w:szCs w:val="22"/>
        </w:rPr>
        <w:t>přepravce</w:t>
      </w:r>
      <w:r w:rsidR="00BA4052" w:rsidRPr="00605AC2">
        <w:rPr>
          <w:iCs/>
          <w:sz w:val="22"/>
          <w:szCs w:val="22"/>
        </w:rPr>
        <w:t xml:space="preserve">. </w:t>
      </w:r>
      <w:r w:rsidR="00045EB1" w:rsidRPr="00605AC2">
        <w:rPr>
          <w:iCs/>
          <w:sz w:val="22"/>
          <w:szCs w:val="22"/>
        </w:rPr>
        <w:t>Přepravce</w:t>
      </w:r>
      <w:r w:rsidR="00BA4052" w:rsidRPr="00605AC2">
        <w:rPr>
          <w:iCs/>
          <w:sz w:val="22"/>
          <w:szCs w:val="22"/>
        </w:rPr>
        <w:t xml:space="preserve"> odpovídá za řádné uveřejnění smlouvy, když smlouvu k uveřejnění zašle bez zbytečného odkladu, nejpozději však do 30 dnů od uzavření smlouvy správci registru smluv.</w:t>
      </w:r>
      <w:r w:rsidR="00045EB1" w:rsidRPr="00605AC2">
        <w:rPr>
          <w:iCs/>
          <w:sz w:val="22"/>
          <w:szCs w:val="22"/>
        </w:rPr>
        <w:t xml:space="preserve"> Přepravce</w:t>
      </w:r>
      <w:r w:rsidR="00BA4052" w:rsidRPr="00605AC2">
        <w:rPr>
          <w:iCs/>
          <w:sz w:val="22"/>
          <w:szCs w:val="22"/>
        </w:rPr>
        <w:t xml:space="preserve"> se zavazuje zaslat bez zbytečného odkladu po obdržení zprávy správce registru smluv, nejpozději však do 3 měsíců ode dne uzavření smlouvy </w:t>
      </w:r>
      <w:r w:rsidR="00045EB1" w:rsidRPr="00605AC2">
        <w:rPr>
          <w:iCs/>
          <w:sz w:val="22"/>
          <w:szCs w:val="22"/>
        </w:rPr>
        <w:t>objednateli</w:t>
      </w:r>
      <w:r w:rsidR="00BA4052" w:rsidRPr="00605AC2">
        <w:rPr>
          <w:iCs/>
          <w:sz w:val="22"/>
          <w:szCs w:val="22"/>
        </w:rPr>
        <w:t xml:space="preserve"> potvrzení správce registru smluv o uveřejnění smlouvy nebo zprávu, že smlouva</w:t>
      </w:r>
      <w:r w:rsidR="00BA4052" w:rsidRPr="00605AC2">
        <w:rPr>
          <w:sz w:val="22"/>
          <w:szCs w:val="22"/>
        </w:rPr>
        <w:t xml:space="preserve"> uveřejněna nebyla včetně důvodu jejího neuveřejnění.  Nebude-li tato smlouva uveřejněna v registru smluv do 3 (tří) měsíců ode dne jejího uzavření, s výjimkou smluv, kdy je možné provést opravu uveřejnění dle zákona, smlouva se od počátku ruší. Smluvní strany se pro případ zrušení smlouvy od počátku z důvodu neuveřejnění smlouvy v registru smluv uzavřít novou smlouvu se shodným obsahem a za shodných obchodních podmínek jako ve zrušené smlouvě, a to na výzvy kterékoli z nich do 30 dnů od podání výzvy. Nebude-li možné pro případ zrušení smlouvy od počátku z důvodu neuveřejnění smlouvy v registru smluv uzavřít novou smlouvu se shodným obsahem a za shodných obchodních podmínek jako ve zrušené smlouvě, smluvní strany se zavazují na výzvu kterékoli z nich přistoupit k narovnání smluvních vztahů tak, aby narovnáním dosáhly shodného obsahu práv a povinností a shodných obchodních podmínek jako ve zrušené smlouvě a o narovnání uzavřít písemnou dohodu, která bude zveřejněna v registru smluv.</w:t>
      </w:r>
    </w:p>
    <w:p w14:paraId="420D9016" w14:textId="28894ACC" w:rsidR="003C1C53" w:rsidRPr="00605AC2" w:rsidRDefault="003B1482" w:rsidP="00605AC2">
      <w:pPr>
        <w:numPr>
          <w:ilvl w:val="0"/>
          <w:numId w:val="22"/>
        </w:numPr>
        <w:spacing w:line="276" w:lineRule="auto"/>
        <w:jc w:val="both"/>
        <w:rPr>
          <w:iCs/>
          <w:sz w:val="22"/>
          <w:szCs w:val="22"/>
        </w:rPr>
      </w:pPr>
      <w:r w:rsidRPr="00605AC2">
        <w:rPr>
          <w:sz w:val="22"/>
          <w:szCs w:val="22"/>
        </w:rPr>
        <w:t>Objednatel</w:t>
      </w:r>
      <w:r w:rsidR="003C1C53" w:rsidRPr="00605AC2">
        <w:rPr>
          <w:sz w:val="22"/>
          <w:szCs w:val="22"/>
        </w:rPr>
        <w:t xml:space="preserve"> i </w:t>
      </w:r>
      <w:r w:rsidR="0000753E" w:rsidRPr="00605AC2">
        <w:rPr>
          <w:sz w:val="22"/>
          <w:szCs w:val="22"/>
        </w:rPr>
        <w:t xml:space="preserve">přepravce </w:t>
      </w:r>
      <w:r w:rsidR="003C1C53" w:rsidRPr="00605AC2">
        <w:rPr>
          <w:sz w:val="22"/>
          <w:szCs w:val="22"/>
        </w:rPr>
        <w:t>jsou povinni zachovávat mlčenlivost o všech skutečnostech, o nichž se dozvěděli při výkonu sjednané činnosti a které v zájmu správce osobních údajů nelze sdělovat jiným osobám.</w:t>
      </w:r>
    </w:p>
    <w:p w14:paraId="1D5D70F7" w14:textId="77777777" w:rsidR="003C1C53" w:rsidRPr="00531B5F" w:rsidRDefault="003B1482" w:rsidP="003C1C53">
      <w:pPr>
        <w:pStyle w:val="Odstavecseseznamem"/>
        <w:numPr>
          <w:ilvl w:val="0"/>
          <w:numId w:val="22"/>
        </w:numPr>
        <w:spacing w:line="276" w:lineRule="auto"/>
        <w:jc w:val="both"/>
        <w:rPr>
          <w:sz w:val="22"/>
          <w:szCs w:val="22"/>
        </w:rPr>
      </w:pPr>
      <w:r w:rsidRPr="00531B5F">
        <w:rPr>
          <w:sz w:val="22"/>
          <w:szCs w:val="22"/>
        </w:rPr>
        <w:t>Objednatel</w:t>
      </w:r>
      <w:r w:rsidR="003C1C53" w:rsidRPr="00531B5F">
        <w:rPr>
          <w:sz w:val="22"/>
          <w:szCs w:val="22"/>
        </w:rPr>
        <w:t xml:space="preserve"> i </w:t>
      </w:r>
      <w:r w:rsidR="0000753E" w:rsidRPr="00531B5F">
        <w:rPr>
          <w:sz w:val="22"/>
          <w:szCs w:val="22"/>
        </w:rPr>
        <w:t xml:space="preserve">přepravce </w:t>
      </w:r>
      <w:r w:rsidR="003C1C53" w:rsidRPr="00531B5F">
        <w:rPr>
          <w:sz w:val="22"/>
          <w:szCs w:val="22"/>
        </w:rPr>
        <w:t>jsou povinni zdržet se jednání, které by mohlo vést k</w:t>
      </w:r>
      <w:r w:rsidRPr="00531B5F">
        <w:rPr>
          <w:sz w:val="22"/>
          <w:szCs w:val="22"/>
        </w:rPr>
        <w:t>e střetu oprávněných zájmů objednatele</w:t>
      </w:r>
      <w:r w:rsidR="003C1C53" w:rsidRPr="00531B5F">
        <w:rPr>
          <w:sz w:val="22"/>
          <w:szCs w:val="22"/>
        </w:rPr>
        <w:t xml:space="preserve"> či DPMB, a.s. se zájmy osobními, zejména nebu</w:t>
      </w:r>
      <w:r w:rsidR="00597CF9" w:rsidRPr="00531B5F">
        <w:rPr>
          <w:sz w:val="22"/>
          <w:szCs w:val="22"/>
        </w:rPr>
        <w:t>dou</w:t>
      </w:r>
      <w:r w:rsidR="003C1C53" w:rsidRPr="00531B5F">
        <w:rPr>
          <w:sz w:val="22"/>
          <w:szCs w:val="22"/>
        </w:rPr>
        <w:t xml:space="preserve"> zneužívat informací nabytých v souvislosti s výkonem sjednané činnosti ve prospěch vlastní či někoho jiného.</w:t>
      </w:r>
    </w:p>
    <w:p w14:paraId="306C6F0E" w14:textId="77777777" w:rsidR="00A63ED9" w:rsidRDefault="003B1482" w:rsidP="002E6D64">
      <w:pPr>
        <w:pStyle w:val="Odstavecseseznamem"/>
        <w:numPr>
          <w:ilvl w:val="0"/>
          <w:numId w:val="22"/>
        </w:numPr>
        <w:spacing w:line="276" w:lineRule="auto"/>
        <w:jc w:val="both"/>
        <w:rPr>
          <w:sz w:val="22"/>
          <w:szCs w:val="22"/>
        </w:rPr>
      </w:pPr>
      <w:r w:rsidRPr="000432D9">
        <w:rPr>
          <w:sz w:val="22"/>
          <w:szCs w:val="22"/>
        </w:rPr>
        <w:t>Objednatel</w:t>
      </w:r>
      <w:r w:rsidR="003C1C53" w:rsidRPr="000432D9">
        <w:rPr>
          <w:sz w:val="22"/>
          <w:szCs w:val="22"/>
        </w:rPr>
        <w:t xml:space="preserve"> i </w:t>
      </w:r>
      <w:r w:rsidR="0000753E" w:rsidRPr="000432D9">
        <w:rPr>
          <w:sz w:val="22"/>
          <w:szCs w:val="22"/>
        </w:rPr>
        <w:t xml:space="preserve">přepravce </w:t>
      </w:r>
      <w:r w:rsidR="003C1C53" w:rsidRPr="000432D9">
        <w:rPr>
          <w:sz w:val="22"/>
          <w:szCs w:val="22"/>
        </w:rPr>
        <w:t xml:space="preserve">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w:t>
      </w:r>
      <w:r w:rsidRPr="000432D9">
        <w:rPr>
          <w:sz w:val="22"/>
          <w:szCs w:val="22"/>
        </w:rPr>
        <w:t xml:space="preserve">2016/679) v platném znění. Objednatel i </w:t>
      </w:r>
      <w:r w:rsidR="0000753E" w:rsidRPr="000432D9">
        <w:rPr>
          <w:sz w:val="22"/>
          <w:szCs w:val="22"/>
        </w:rPr>
        <w:t xml:space="preserve">přepravce </w:t>
      </w:r>
      <w:r w:rsidRPr="000432D9">
        <w:rPr>
          <w:sz w:val="22"/>
          <w:szCs w:val="22"/>
        </w:rPr>
        <w:t>jsou zejména povin</w:t>
      </w:r>
      <w:r w:rsidR="003C1C53" w:rsidRPr="000432D9">
        <w:rPr>
          <w:sz w:val="22"/>
          <w:szCs w:val="22"/>
        </w:rPr>
        <w:t>n</w:t>
      </w:r>
      <w:r w:rsidRPr="000432D9">
        <w:rPr>
          <w:sz w:val="22"/>
          <w:szCs w:val="22"/>
        </w:rPr>
        <w:t>i</w:t>
      </w:r>
      <w:r w:rsidR="003C1C53" w:rsidRPr="000432D9">
        <w:rPr>
          <w:sz w:val="22"/>
          <w:szCs w:val="22"/>
        </w:rPr>
        <w:t xml:space="preserve"> zachovávat mlčenlivost o těchto údajích, dále pak zajistit vhodným způsobem bezpečnostní, technická a organizační opatření dle čl</w:t>
      </w:r>
      <w:r w:rsidRPr="000432D9">
        <w:rPr>
          <w:sz w:val="22"/>
          <w:szCs w:val="22"/>
        </w:rPr>
        <w:t xml:space="preserve">ánku 32 Obecného nařízení. Objednatel </w:t>
      </w:r>
      <w:r w:rsidR="003C1C53" w:rsidRPr="000432D9">
        <w:rPr>
          <w:sz w:val="22"/>
          <w:szCs w:val="22"/>
        </w:rPr>
        <w:t xml:space="preserve">i </w:t>
      </w:r>
      <w:r w:rsidR="0000753E" w:rsidRPr="000432D9">
        <w:rPr>
          <w:sz w:val="22"/>
          <w:szCs w:val="22"/>
        </w:rPr>
        <w:t xml:space="preserve">přepravce </w:t>
      </w:r>
      <w:r w:rsidR="003C1C53" w:rsidRPr="000432D9">
        <w:rPr>
          <w:sz w:val="22"/>
          <w:szCs w:val="22"/>
        </w:rPr>
        <w:t>jsou dále povinni okamžitě si vzájemně sdělit jakékoliv podezření z nedostatečného zajištění osobních údajů nebo podezření z neoprávněného využití osobních údajů neoprávněnou osobou.</w:t>
      </w:r>
    </w:p>
    <w:p w14:paraId="773E6F37" w14:textId="53885688" w:rsidR="003C1C53" w:rsidRPr="000432D9" w:rsidRDefault="003B1482" w:rsidP="002E6D64">
      <w:pPr>
        <w:pStyle w:val="Odstavecseseznamem"/>
        <w:numPr>
          <w:ilvl w:val="0"/>
          <w:numId w:val="22"/>
        </w:numPr>
        <w:spacing w:line="276" w:lineRule="auto"/>
        <w:jc w:val="both"/>
        <w:rPr>
          <w:sz w:val="22"/>
          <w:szCs w:val="22"/>
        </w:rPr>
      </w:pPr>
      <w:r w:rsidRPr="000432D9">
        <w:rPr>
          <w:sz w:val="22"/>
          <w:szCs w:val="22"/>
        </w:rPr>
        <w:t>Objednatel</w:t>
      </w:r>
      <w:r w:rsidR="003C1C53" w:rsidRPr="000432D9">
        <w:rPr>
          <w:sz w:val="22"/>
          <w:szCs w:val="22"/>
        </w:rPr>
        <w:t xml:space="preserve"> i </w:t>
      </w:r>
      <w:r w:rsidR="0000753E" w:rsidRPr="000432D9">
        <w:rPr>
          <w:sz w:val="22"/>
          <w:szCs w:val="22"/>
        </w:rPr>
        <w:t>přepravce</w:t>
      </w:r>
      <w:r w:rsidR="003C1C53" w:rsidRPr="000432D9">
        <w:rPr>
          <w:sz w:val="22"/>
          <w:szCs w:val="22"/>
        </w:rPr>
        <w:t xml:space="preserve"> jsou povinni na požádání spolupracovat s dozorovým úřadem při plnění jeho úkolů.</w:t>
      </w:r>
    </w:p>
    <w:p w14:paraId="225385AF" w14:textId="15386124" w:rsidR="003C1C53" w:rsidRPr="000432D9" w:rsidRDefault="003C1C53" w:rsidP="003F2FBD">
      <w:pPr>
        <w:pStyle w:val="Odstavecseseznamem"/>
        <w:numPr>
          <w:ilvl w:val="0"/>
          <w:numId w:val="22"/>
        </w:numPr>
        <w:spacing w:line="276" w:lineRule="auto"/>
        <w:jc w:val="both"/>
        <w:rPr>
          <w:sz w:val="22"/>
          <w:szCs w:val="22"/>
        </w:rPr>
      </w:pPr>
      <w:r w:rsidRPr="000432D9">
        <w:rPr>
          <w:sz w:val="22"/>
          <w:szCs w:val="22"/>
        </w:rPr>
        <w:t>Jakékoliv porušení povinnosti ochrany osobních údajů bude považováno za porušení smlouvy.</w:t>
      </w:r>
      <w:r w:rsidR="003B1482" w:rsidRPr="000432D9">
        <w:rPr>
          <w:sz w:val="22"/>
          <w:szCs w:val="22"/>
        </w:rPr>
        <w:t xml:space="preserve"> </w:t>
      </w:r>
      <w:r w:rsidR="0000753E" w:rsidRPr="000432D9">
        <w:rPr>
          <w:sz w:val="22"/>
          <w:szCs w:val="22"/>
        </w:rPr>
        <w:t xml:space="preserve">Přepravce </w:t>
      </w:r>
      <w:r w:rsidR="003B1482" w:rsidRPr="000432D9">
        <w:rPr>
          <w:sz w:val="22"/>
          <w:szCs w:val="22"/>
        </w:rPr>
        <w:t>plně odpovídá objednateli</w:t>
      </w:r>
      <w:r w:rsidRPr="000432D9">
        <w:rPr>
          <w:sz w:val="22"/>
          <w:szCs w:val="22"/>
        </w:rPr>
        <w:t xml:space="preserve"> za škodu, kterou by mohl způsobit zaviněným p</w:t>
      </w:r>
      <w:r w:rsidR="003B1482" w:rsidRPr="000432D9">
        <w:rPr>
          <w:sz w:val="22"/>
          <w:szCs w:val="22"/>
        </w:rPr>
        <w:t xml:space="preserve">orušením této povinnosti. Objednatel </w:t>
      </w:r>
      <w:r w:rsidRPr="000432D9">
        <w:rPr>
          <w:sz w:val="22"/>
          <w:szCs w:val="22"/>
        </w:rPr>
        <w:t xml:space="preserve">plně odpovídá </w:t>
      </w:r>
      <w:r w:rsidR="0000753E" w:rsidRPr="000432D9">
        <w:rPr>
          <w:sz w:val="22"/>
          <w:szCs w:val="22"/>
        </w:rPr>
        <w:t xml:space="preserve">přepravci </w:t>
      </w:r>
      <w:r w:rsidRPr="000432D9">
        <w:rPr>
          <w:sz w:val="22"/>
          <w:szCs w:val="22"/>
        </w:rPr>
        <w:t>za škodu, kterou by mohl způsobit zaviněným porušením této povinnosti. Povinnost ochrany osobních údajů a mlčenlivosti trvá i po skončení smluvního vztahu.</w:t>
      </w:r>
    </w:p>
    <w:p w14:paraId="717C283D" w14:textId="77777777" w:rsidR="00CC42D2" w:rsidRDefault="00CC42D2" w:rsidP="00AF3150">
      <w:pPr>
        <w:pStyle w:val="Normlnweb"/>
        <w:tabs>
          <w:tab w:val="left" w:pos="6096"/>
        </w:tabs>
        <w:spacing w:before="0" w:beforeAutospacing="0" w:after="0" w:afterAutospacing="0" w:line="276" w:lineRule="auto"/>
        <w:jc w:val="both"/>
        <w:rPr>
          <w:sz w:val="22"/>
          <w:szCs w:val="22"/>
        </w:rPr>
      </w:pPr>
    </w:p>
    <w:p w14:paraId="15C8FB28" w14:textId="5D5DC5DA" w:rsidR="00B02431" w:rsidRPr="00531B5F" w:rsidRDefault="00830D4C" w:rsidP="00AF3150">
      <w:pPr>
        <w:pStyle w:val="Normlnweb"/>
        <w:tabs>
          <w:tab w:val="left" w:pos="6096"/>
        </w:tabs>
        <w:spacing w:before="0" w:beforeAutospacing="0" w:after="0" w:afterAutospacing="0" w:line="276" w:lineRule="auto"/>
        <w:jc w:val="both"/>
        <w:rPr>
          <w:sz w:val="22"/>
          <w:szCs w:val="22"/>
        </w:rPr>
      </w:pPr>
      <w:r>
        <w:rPr>
          <w:sz w:val="22"/>
          <w:szCs w:val="22"/>
        </w:rPr>
        <w:t>D</w:t>
      </w:r>
      <w:r w:rsidR="00B02431" w:rsidRPr="00531B5F">
        <w:rPr>
          <w:sz w:val="22"/>
          <w:szCs w:val="22"/>
        </w:rPr>
        <w:t xml:space="preserve">ne </w:t>
      </w:r>
      <w:r w:rsidR="00492F36" w:rsidRPr="00531B5F">
        <w:rPr>
          <w:sz w:val="22"/>
          <w:szCs w:val="22"/>
        </w:rPr>
        <w:t>.........</w:t>
      </w:r>
      <w:r w:rsidR="000869FB" w:rsidRPr="00531B5F">
        <w:rPr>
          <w:sz w:val="22"/>
          <w:szCs w:val="22"/>
        </w:rPr>
        <w:t>.....</w:t>
      </w:r>
      <w:r>
        <w:rPr>
          <w:sz w:val="22"/>
          <w:szCs w:val="22"/>
        </w:rPr>
        <w:t>............</w:t>
      </w:r>
      <w:r w:rsidR="00492F36" w:rsidRPr="00531B5F">
        <w:rPr>
          <w:sz w:val="22"/>
          <w:szCs w:val="22"/>
        </w:rPr>
        <w:tab/>
      </w:r>
      <w:r>
        <w:rPr>
          <w:sz w:val="22"/>
          <w:szCs w:val="22"/>
        </w:rPr>
        <w:t>D</w:t>
      </w:r>
      <w:r w:rsidR="00067057" w:rsidRPr="00531B5F">
        <w:rPr>
          <w:sz w:val="22"/>
          <w:szCs w:val="22"/>
        </w:rPr>
        <w:t>ne ...........</w:t>
      </w:r>
      <w:r w:rsidR="000D4BCC" w:rsidRPr="00531B5F">
        <w:rPr>
          <w:sz w:val="22"/>
          <w:szCs w:val="22"/>
        </w:rPr>
        <w:t>.....</w:t>
      </w:r>
      <w:r>
        <w:rPr>
          <w:sz w:val="22"/>
          <w:szCs w:val="22"/>
        </w:rPr>
        <w:t>..........</w:t>
      </w:r>
    </w:p>
    <w:p w14:paraId="6A833A1A" w14:textId="286FB93B" w:rsidR="00830D4C" w:rsidRDefault="00830D4C" w:rsidP="00830D4C">
      <w:pPr>
        <w:rPr>
          <w:sz w:val="22"/>
          <w:szCs w:val="22"/>
        </w:rPr>
      </w:pPr>
      <w:r>
        <w:rPr>
          <w:sz w:val="22"/>
          <w:szCs w:val="22"/>
        </w:rPr>
        <w:tab/>
      </w:r>
      <w:r>
        <w:rPr>
          <w:sz w:val="22"/>
          <w:szCs w:val="22"/>
        </w:rPr>
        <w:tab/>
      </w:r>
      <w:r>
        <w:rPr>
          <w:sz w:val="22"/>
          <w:szCs w:val="22"/>
        </w:rPr>
        <w:tab/>
      </w:r>
    </w:p>
    <w:p w14:paraId="7BE25DB3" w14:textId="0B244F6B" w:rsidR="000432D9" w:rsidRDefault="000432D9" w:rsidP="00AF3150">
      <w:pPr>
        <w:pStyle w:val="Normlnweb"/>
        <w:spacing w:before="0" w:beforeAutospacing="0" w:after="0" w:afterAutospacing="0" w:line="276" w:lineRule="auto"/>
        <w:jc w:val="both"/>
        <w:rPr>
          <w:sz w:val="22"/>
          <w:szCs w:val="22"/>
        </w:rPr>
      </w:pPr>
    </w:p>
    <w:p w14:paraId="17502CA2" w14:textId="462F6FDB" w:rsidR="002B5EB6" w:rsidRPr="00531B5F" w:rsidRDefault="002B5EB6" w:rsidP="00AF3150">
      <w:pPr>
        <w:pStyle w:val="Normlnweb"/>
        <w:spacing w:before="0" w:beforeAutospacing="0" w:after="0" w:afterAutospacing="0" w:line="276" w:lineRule="auto"/>
        <w:jc w:val="both"/>
        <w:rPr>
          <w:sz w:val="22"/>
          <w:szCs w:val="22"/>
        </w:rPr>
      </w:pPr>
      <w:r w:rsidRPr="00531B5F">
        <w:rPr>
          <w:sz w:val="22"/>
          <w:szCs w:val="22"/>
        </w:rPr>
        <w:t>…………………………………………</w:t>
      </w:r>
      <w:r w:rsidRPr="00531B5F">
        <w:rPr>
          <w:sz w:val="22"/>
          <w:szCs w:val="22"/>
        </w:rPr>
        <w:tab/>
      </w:r>
      <w:r w:rsidRPr="00531B5F">
        <w:rPr>
          <w:sz w:val="22"/>
          <w:szCs w:val="22"/>
        </w:rPr>
        <w:tab/>
      </w:r>
      <w:r w:rsidRPr="00531B5F">
        <w:rPr>
          <w:sz w:val="22"/>
          <w:szCs w:val="22"/>
        </w:rPr>
        <w:tab/>
      </w:r>
      <w:r w:rsidRPr="00531B5F">
        <w:rPr>
          <w:sz w:val="22"/>
          <w:szCs w:val="22"/>
        </w:rPr>
        <w:tab/>
        <w:t>……………………………………….</w:t>
      </w:r>
    </w:p>
    <w:p w14:paraId="3FFCADC1" w14:textId="227272C6" w:rsidR="000432D9" w:rsidRDefault="00931119" w:rsidP="00931119">
      <w:pPr>
        <w:rPr>
          <w:sz w:val="22"/>
          <w:szCs w:val="22"/>
        </w:rPr>
      </w:pPr>
      <w:r>
        <w:rPr>
          <w:sz w:val="22"/>
          <w:szCs w:val="22"/>
        </w:rPr>
        <w:t xml:space="preserve">    </w:t>
      </w:r>
      <w:r w:rsidR="000432D9">
        <w:rPr>
          <w:sz w:val="22"/>
          <w:szCs w:val="22"/>
        </w:rPr>
        <w:t xml:space="preserve">   </w:t>
      </w:r>
      <w:r>
        <w:rPr>
          <w:sz w:val="22"/>
          <w:szCs w:val="22"/>
        </w:rPr>
        <w:t xml:space="preserve">  </w:t>
      </w:r>
      <w:r w:rsidR="00CC42D2">
        <w:rPr>
          <w:sz w:val="22"/>
          <w:szCs w:val="22"/>
        </w:rPr>
        <w:t xml:space="preserve">        </w:t>
      </w:r>
      <w:r>
        <w:rPr>
          <w:sz w:val="22"/>
          <w:szCs w:val="22"/>
        </w:rPr>
        <w:t>Ing. Mil</w:t>
      </w:r>
      <w:r w:rsidR="00637818">
        <w:rPr>
          <w:sz w:val="22"/>
          <w:szCs w:val="22"/>
        </w:rPr>
        <w:t>an Chylík</w:t>
      </w:r>
      <w:r w:rsidR="000432D9">
        <w:rPr>
          <w:sz w:val="22"/>
          <w:szCs w:val="22"/>
        </w:rPr>
        <w:tab/>
      </w:r>
      <w:r w:rsidR="000432D9">
        <w:rPr>
          <w:sz w:val="22"/>
          <w:szCs w:val="22"/>
        </w:rPr>
        <w:tab/>
      </w:r>
      <w:r w:rsidR="000432D9">
        <w:rPr>
          <w:sz w:val="22"/>
          <w:szCs w:val="22"/>
        </w:rPr>
        <w:tab/>
      </w:r>
      <w:r w:rsidR="000432D9">
        <w:rPr>
          <w:sz w:val="22"/>
          <w:szCs w:val="22"/>
        </w:rPr>
        <w:tab/>
        <w:t xml:space="preserve">      </w:t>
      </w:r>
      <w:r w:rsidR="00CC42D2">
        <w:rPr>
          <w:sz w:val="22"/>
          <w:szCs w:val="22"/>
        </w:rPr>
        <w:t xml:space="preserve">                         </w:t>
      </w:r>
      <w:r w:rsidR="00A63ED9">
        <w:rPr>
          <w:sz w:val="22"/>
          <w:szCs w:val="22"/>
        </w:rPr>
        <w:t xml:space="preserve"> </w:t>
      </w:r>
      <w:r>
        <w:rPr>
          <w:sz w:val="22"/>
          <w:szCs w:val="22"/>
        </w:rPr>
        <w:t xml:space="preserve">Ing. </w:t>
      </w:r>
      <w:r w:rsidR="00637818">
        <w:rPr>
          <w:sz w:val="22"/>
          <w:szCs w:val="22"/>
        </w:rPr>
        <w:t xml:space="preserve">Jan </w:t>
      </w:r>
      <w:proofErr w:type="spellStart"/>
      <w:r w:rsidR="00637818">
        <w:rPr>
          <w:sz w:val="22"/>
          <w:szCs w:val="22"/>
        </w:rPr>
        <w:t>Seitl</w:t>
      </w:r>
      <w:proofErr w:type="spellEnd"/>
      <w:r w:rsidR="000432D9">
        <w:rPr>
          <w:sz w:val="22"/>
          <w:szCs w:val="22"/>
        </w:rPr>
        <w:t xml:space="preserve"> </w:t>
      </w:r>
    </w:p>
    <w:p w14:paraId="0A12C39B" w14:textId="42177956" w:rsidR="00CC42D2" w:rsidRDefault="00CC42D2" w:rsidP="00931119">
      <w:pPr>
        <w:rPr>
          <w:sz w:val="22"/>
          <w:szCs w:val="22"/>
        </w:rPr>
      </w:pPr>
      <w:r>
        <w:rPr>
          <w:sz w:val="22"/>
          <w:szCs w:val="22"/>
        </w:rPr>
        <w:t xml:space="preserve">                      ředitel školy                             </w:t>
      </w:r>
      <w:r>
        <w:rPr>
          <w:sz w:val="22"/>
          <w:szCs w:val="22"/>
        </w:rPr>
        <w:tab/>
      </w:r>
      <w:r>
        <w:rPr>
          <w:sz w:val="22"/>
          <w:szCs w:val="22"/>
        </w:rPr>
        <w:tab/>
      </w:r>
      <w:r>
        <w:rPr>
          <w:sz w:val="22"/>
          <w:szCs w:val="22"/>
        </w:rPr>
        <w:tab/>
        <w:t xml:space="preserve">    </w:t>
      </w:r>
      <w:r>
        <w:rPr>
          <w:sz w:val="22"/>
          <w:szCs w:val="22"/>
        </w:rPr>
        <w:tab/>
        <w:t xml:space="preserve">    dopravní ředitel</w:t>
      </w:r>
    </w:p>
    <w:p w14:paraId="6156059A" w14:textId="2BE22B07" w:rsidR="000432D9" w:rsidRDefault="000432D9" w:rsidP="00931119">
      <w:pPr>
        <w:rPr>
          <w:sz w:val="22"/>
          <w:szCs w:val="22"/>
        </w:rPr>
      </w:pPr>
      <w:r>
        <w:rPr>
          <w:sz w:val="22"/>
          <w:szCs w:val="22"/>
        </w:rPr>
        <w:t xml:space="preserve">    Integrovaná střední škola automobilní</w:t>
      </w:r>
      <w:r>
        <w:rPr>
          <w:sz w:val="22"/>
          <w:szCs w:val="22"/>
        </w:rPr>
        <w:tab/>
      </w:r>
      <w:r>
        <w:rPr>
          <w:sz w:val="22"/>
          <w:szCs w:val="22"/>
        </w:rPr>
        <w:tab/>
        <w:t xml:space="preserve">                                 </w:t>
      </w:r>
      <w:r w:rsidR="00CC42D2">
        <w:rPr>
          <w:sz w:val="22"/>
          <w:szCs w:val="22"/>
        </w:rPr>
        <w:t xml:space="preserve"> </w:t>
      </w:r>
      <w:r>
        <w:rPr>
          <w:sz w:val="22"/>
          <w:szCs w:val="22"/>
        </w:rPr>
        <w:t xml:space="preserve"> DPMB, a.s.</w:t>
      </w:r>
    </w:p>
    <w:p w14:paraId="4325791E" w14:textId="57A2FA8A" w:rsidR="007D18D8" w:rsidRDefault="007D18D8" w:rsidP="00931119">
      <w:pPr>
        <w:rPr>
          <w:sz w:val="22"/>
          <w:szCs w:val="22"/>
        </w:rPr>
      </w:pPr>
      <w:r>
        <w:rPr>
          <w:sz w:val="22"/>
          <w:szCs w:val="22"/>
        </w:rPr>
        <w:lastRenderedPageBreak/>
        <w:t xml:space="preserve">Příloha </w:t>
      </w:r>
      <w:r w:rsidR="000432D9">
        <w:rPr>
          <w:sz w:val="22"/>
          <w:szCs w:val="22"/>
        </w:rPr>
        <w:t xml:space="preserve">č. 1 </w:t>
      </w:r>
      <w:r>
        <w:rPr>
          <w:sz w:val="22"/>
          <w:szCs w:val="22"/>
        </w:rPr>
        <w:t>ke smlouvě</w:t>
      </w:r>
      <w:r w:rsidR="000432D9">
        <w:rPr>
          <w:sz w:val="22"/>
          <w:szCs w:val="22"/>
        </w:rPr>
        <w:t xml:space="preserve"> 22/593/2082</w:t>
      </w:r>
      <w:r>
        <w:rPr>
          <w:sz w:val="22"/>
          <w:szCs w:val="22"/>
        </w:rPr>
        <w:t xml:space="preserve"> - </w:t>
      </w:r>
      <w:r w:rsidR="00A63ED9">
        <w:rPr>
          <w:sz w:val="22"/>
          <w:szCs w:val="22"/>
        </w:rPr>
        <w:t>Z</w:t>
      </w:r>
      <w:r>
        <w:rPr>
          <w:sz w:val="22"/>
          <w:szCs w:val="22"/>
        </w:rPr>
        <w:t>ajištění jízd</w:t>
      </w:r>
      <w:r w:rsidR="000432D9">
        <w:rPr>
          <w:sz w:val="22"/>
          <w:szCs w:val="22"/>
        </w:rPr>
        <w:t xml:space="preserve"> zájezdovými autobusy.</w:t>
      </w:r>
    </w:p>
    <w:p w14:paraId="2FDF1F76" w14:textId="77777777" w:rsidR="007D18D8" w:rsidRDefault="007D18D8" w:rsidP="00931119">
      <w:pPr>
        <w:rPr>
          <w:sz w:val="22"/>
          <w:szCs w:val="22"/>
        </w:rPr>
      </w:pPr>
    </w:p>
    <w:p w14:paraId="69C1C721" w14:textId="77777777" w:rsidR="007D18D8" w:rsidRDefault="007D18D8" w:rsidP="00931119">
      <w:pPr>
        <w:rPr>
          <w:sz w:val="22"/>
          <w:szCs w:val="22"/>
        </w:rPr>
      </w:pPr>
    </w:p>
    <w:p w14:paraId="5F565519" w14:textId="33FA27D0" w:rsidR="00830D4C" w:rsidRDefault="00A63ED9" w:rsidP="00931119">
      <w:pPr>
        <w:rPr>
          <w:b/>
          <w:bCs/>
          <w:sz w:val="22"/>
          <w:szCs w:val="22"/>
        </w:rPr>
      </w:pPr>
      <w:r>
        <w:rPr>
          <w:b/>
          <w:bCs/>
          <w:sz w:val="22"/>
          <w:szCs w:val="22"/>
          <w:u w:val="single"/>
        </w:rPr>
        <w:t xml:space="preserve">Pondělí </w:t>
      </w:r>
      <w:r w:rsidR="007D18D8" w:rsidRPr="007D18D8">
        <w:rPr>
          <w:b/>
          <w:bCs/>
          <w:sz w:val="22"/>
          <w:szCs w:val="22"/>
          <w:u w:val="single"/>
        </w:rPr>
        <w:t>12.9.2022:</w:t>
      </w:r>
      <w:r w:rsidR="00830D4C" w:rsidRPr="007D18D8">
        <w:rPr>
          <w:b/>
          <w:bCs/>
          <w:sz w:val="22"/>
          <w:szCs w:val="22"/>
        </w:rPr>
        <w:tab/>
      </w:r>
      <w:r w:rsidR="00830D4C" w:rsidRPr="007D18D8">
        <w:rPr>
          <w:b/>
          <w:bCs/>
          <w:sz w:val="22"/>
          <w:szCs w:val="22"/>
        </w:rPr>
        <w:tab/>
      </w:r>
      <w:r w:rsidR="00830D4C" w:rsidRPr="007D18D8">
        <w:rPr>
          <w:b/>
          <w:bCs/>
          <w:sz w:val="22"/>
          <w:szCs w:val="22"/>
        </w:rPr>
        <w:tab/>
        <w:t xml:space="preserve">      </w:t>
      </w:r>
    </w:p>
    <w:p w14:paraId="7C1C3F74" w14:textId="721750E8" w:rsidR="007D18D8" w:rsidRPr="007D18D8" w:rsidRDefault="007D18D8" w:rsidP="00931119">
      <w:pPr>
        <w:rPr>
          <w:i/>
          <w:iCs/>
          <w:sz w:val="22"/>
          <w:szCs w:val="22"/>
        </w:rPr>
      </w:pPr>
      <w:r w:rsidRPr="007D18D8">
        <w:rPr>
          <w:i/>
          <w:iCs/>
          <w:sz w:val="22"/>
          <w:szCs w:val="22"/>
        </w:rPr>
        <w:t>Vozidlo:</w:t>
      </w:r>
      <w:r w:rsidRPr="007D18D8">
        <w:rPr>
          <w:i/>
          <w:iCs/>
          <w:sz w:val="22"/>
          <w:szCs w:val="22"/>
        </w:rPr>
        <w:tab/>
      </w:r>
      <w:r w:rsidRPr="007D18D8">
        <w:rPr>
          <w:i/>
          <w:iCs/>
          <w:sz w:val="22"/>
          <w:szCs w:val="22"/>
        </w:rPr>
        <w:tab/>
      </w:r>
      <w:r w:rsidRPr="007D18D8">
        <w:rPr>
          <w:i/>
          <w:iCs/>
          <w:sz w:val="22"/>
          <w:szCs w:val="22"/>
        </w:rPr>
        <w:tab/>
        <w:t>Místo přistavení:</w:t>
      </w:r>
      <w:r w:rsidRPr="007D18D8">
        <w:rPr>
          <w:i/>
          <w:iCs/>
          <w:sz w:val="22"/>
          <w:szCs w:val="22"/>
        </w:rPr>
        <w:tab/>
        <w:t>Čas přistavení</w:t>
      </w:r>
      <w:r w:rsidR="00E1631F">
        <w:rPr>
          <w:i/>
          <w:iCs/>
          <w:sz w:val="22"/>
          <w:szCs w:val="22"/>
        </w:rPr>
        <w:t>/odjezd</w:t>
      </w:r>
      <w:r w:rsidRPr="007D18D8">
        <w:rPr>
          <w:i/>
          <w:iCs/>
          <w:sz w:val="22"/>
          <w:szCs w:val="22"/>
        </w:rPr>
        <w:tab/>
        <w:t>Cílová destinace</w:t>
      </w:r>
    </w:p>
    <w:p w14:paraId="42A0FB55" w14:textId="77777777" w:rsidR="007D18D8" w:rsidRPr="00E1631F" w:rsidRDefault="007D18D8" w:rsidP="00931119">
      <w:pPr>
        <w:rPr>
          <w:sz w:val="10"/>
          <w:szCs w:val="10"/>
        </w:rPr>
      </w:pPr>
    </w:p>
    <w:p w14:paraId="58AD0731" w14:textId="621D4DDA" w:rsidR="007D18D8" w:rsidRPr="007D18D8" w:rsidRDefault="007D18D8" w:rsidP="00931119">
      <w:pPr>
        <w:rPr>
          <w:sz w:val="22"/>
          <w:szCs w:val="22"/>
        </w:rPr>
      </w:pPr>
      <w:r w:rsidRPr="007D18D8">
        <w:rPr>
          <w:sz w:val="22"/>
          <w:szCs w:val="22"/>
        </w:rPr>
        <w:t>1x BUS</w:t>
      </w:r>
      <w:r>
        <w:rPr>
          <w:sz w:val="22"/>
          <w:szCs w:val="22"/>
        </w:rPr>
        <w:t xml:space="preserve"> (kapacita 55 osob)</w:t>
      </w:r>
      <w:r w:rsidRPr="007D18D8">
        <w:rPr>
          <w:sz w:val="22"/>
          <w:szCs w:val="22"/>
        </w:rPr>
        <w:tab/>
        <w:t>areál Křižíkova</w:t>
      </w:r>
      <w:r w:rsidRPr="007D18D8">
        <w:rPr>
          <w:sz w:val="22"/>
          <w:szCs w:val="22"/>
        </w:rPr>
        <w:tab/>
      </w:r>
      <w:r>
        <w:rPr>
          <w:sz w:val="22"/>
          <w:szCs w:val="22"/>
        </w:rPr>
        <w:tab/>
      </w:r>
      <w:r w:rsidR="00E1631F">
        <w:rPr>
          <w:sz w:val="22"/>
          <w:szCs w:val="22"/>
        </w:rPr>
        <w:t>8</w:t>
      </w:r>
      <w:r w:rsidRPr="007D18D8">
        <w:rPr>
          <w:sz w:val="22"/>
          <w:szCs w:val="22"/>
        </w:rPr>
        <w:t>:30</w:t>
      </w:r>
      <w:r w:rsidR="00E1631F">
        <w:rPr>
          <w:sz w:val="22"/>
          <w:szCs w:val="22"/>
        </w:rPr>
        <w:t>/9:00</w:t>
      </w:r>
      <w:r>
        <w:rPr>
          <w:sz w:val="22"/>
          <w:szCs w:val="22"/>
        </w:rPr>
        <w:tab/>
      </w:r>
      <w:r>
        <w:rPr>
          <w:sz w:val="22"/>
          <w:szCs w:val="22"/>
        </w:rPr>
        <w:tab/>
        <w:t xml:space="preserve">Podhradí </w:t>
      </w:r>
      <w:r w:rsidR="00363C23">
        <w:rPr>
          <w:sz w:val="22"/>
          <w:szCs w:val="22"/>
        </w:rPr>
        <w:t>nad</w:t>
      </w:r>
      <w:r>
        <w:rPr>
          <w:sz w:val="22"/>
          <w:szCs w:val="22"/>
        </w:rPr>
        <w:t xml:space="preserve"> Dyjí</w:t>
      </w:r>
    </w:p>
    <w:p w14:paraId="7782CF79" w14:textId="2B6F9A12" w:rsidR="007D18D8" w:rsidRDefault="007D18D8" w:rsidP="00830D4C">
      <w:pPr>
        <w:rPr>
          <w:sz w:val="22"/>
          <w:szCs w:val="22"/>
        </w:rPr>
      </w:pPr>
      <w:r>
        <w:rPr>
          <w:sz w:val="22"/>
          <w:szCs w:val="22"/>
        </w:rPr>
        <w:t>(zpět prázdný)</w:t>
      </w:r>
    </w:p>
    <w:p w14:paraId="6F68A6E1" w14:textId="77777777" w:rsidR="007D18D8" w:rsidRDefault="007D18D8" w:rsidP="00830D4C">
      <w:pPr>
        <w:rPr>
          <w:sz w:val="22"/>
          <w:szCs w:val="22"/>
        </w:rPr>
      </w:pPr>
    </w:p>
    <w:p w14:paraId="088E8E60" w14:textId="05EF8ADE" w:rsidR="007D18D8" w:rsidRPr="007D18D8" w:rsidRDefault="007D18D8" w:rsidP="007D18D8">
      <w:pPr>
        <w:rPr>
          <w:sz w:val="22"/>
          <w:szCs w:val="22"/>
        </w:rPr>
      </w:pPr>
      <w:r w:rsidRPr="007D18D8">
        <w:rPr>
          <w:sz w:val="22"/>
          <w:szCs w:val="22"/>
        </w:rPr>
        <w:t>1x BUS</w:t>
      </w:r>
      <w:r>
        <w:rPr>
          <w:sz w:val="22"/>
          <w:szCs w:val="22"/>
        </w:rPr>
        <w:t xml:space="preserve"> (kapacita </w:t>
      </w:r>
      <w:r w:rsidR="00E1631F">
        <w:rPr>
          <w:sz w:val="22"/>
          <w:szCs w:val="22"/>
        </w:rPr>
        <w:t>4</w:t>
      </w:r>
      <w:r>
        <w:rPr>
          <w:sz w:val="22"/>
          <w:szCs w:val="22"/>
        </w:rPr>
        <w:t>5 osob)</w:t>
      </w:r>
      <w:r w:rsidRPr="007D18D8">
        <w:rPr>
          <w:sz w:val="22"/>
          <w:szCs w:val="22"/>
        </w:rPr>
        <w:tab/>
        <w:t>areál Křižíkova</w:t>
      </w:r>
      <w:r w:rsidRPr="007D18D8">
        <w:rPr>
          <w:sz w:val="22"/>
          <w:szCs w:val="22"/>
        </w:rPr>
        <w:tab/>
      </w:r>
      <w:r>
        <w:rPr>
          <w:sz w:val="22"/>
          <w:szCs w:val="22"/>
        </w:rPr>
        <w:tab/>
      </w:r>
      <w:r w:rsidR="00E1631F">
        <w:rPr>
          <w:sz w:val="22"/>
          <w:szCs w:val="22"/>
        </w:rPr>
        <w:t>8</w:t>
      </w:r>
      <w:r w:rsidR="00E1631F" w:rsidRPr="007D18D8">
        <w:rPr>
          <w:sz w:val="22"/>
          <w:szCs w:val="22"/>
        </w:rPr>
        <w:t>:30</w:t>
      </w:r>
      <w:r w:rsidR="00E1631F">
        <w:rPr>
          <w:sz w:val="22"/>
          <w:szCs w:val="22"/>
        </w:rPr>
        <w:t>/9:00</w:t>
      </w:r>
      <w:r>
        <w:rPr>
          <w:sz w:val="22"/>
          <w:szCs w:val="22"/>
        </w:rPr>
        <w:tab/>
      </w:r>
      <w:r>
        <w:rPr>
          <w:sz w:val="22"/>
          <w:szCs w:val="22"/>
        </w:rPr>
        <w:tab/>
      </w:r>
      <w:r w:rsidR="00550BDF">
        <w:rPr>
          <w:sz w:val="22"/>
          <w:szCs w:val="22"/>
        </w:rPr>
        <w:t xml:space="preserve">RS Borovina </w:t>
      </w:r>
      <w:proofErr w:type="spellStart"/>
      <w:r w:rsidR="00550BDF">
        <w:rPr>
          <w:sz w:val="22"/>
          <w:szCs w:val="22"/>
        </w:rPr>
        <w:t>okr.ZN</w:t>
      </w:r>
      <w:proofErr w:type="spellEnd"/>
      <w:r w:rsidR="00550BDF">
        <w:rPr>
          <w:sz w:val="22"/>
          <w:szCs w:val="22"/>
        </w:rPr>
        <w:t xml:space="preserve"> </w:t>
      </w:r>
    </w:p>
    <w:p w14:paraId="5FF89F03" w14:textId="77777777" w:rsidR="007D18D8" w:rsidRDefault="007D18D8" w:rsidP="007D18D8">
      <w:pPr>
        <w:rPr>
          <w:sz w:val="22"/>
          <w:szCs w:val="22"/>
        </w:rPr>
      </w:pPr>
      <w:r>
        <w:rPr>
          <w:sz w:val="22"/>
          <w:szCs w:val="22"/>
        </w:rPr>
        <w:t>(zpět prázdný)</w:t>
      </w:r>
    </w:p>
    <w:p w14:paraId="00CF3782" w14:textId="7757ED15" w:rsidR="007D18D8" w:rsidRDefault="007D18D8" w:rsidP="00830D4C">
      <w:pPr>
        <w:rPr>
          <w:sz w:val="22"/>
          <w:szCs w:val="22"/>
        </w:rPr>
      </w:pPr>
    </w:p>
    <w:p w14:paraId="44D83694" w14:textId="7F268A26" w:rsidR="007D18D8" w:rsidRPr="007D18D8" w:rsidRDefault="007D18D8" w:rsidP="007D18D8">
      <w:pPr>
        <w:rPr>
          <w:sz w:val="22"/>
          <w:szCs w:val="22"/>
        </w:rPr>
      </w:pPr>
      <w:r w:rsidRPr="007D18D8">
        <w:rPr>
          <w:sz w:val="22"/>
          <w:szCs w:val="22"/>
        </w:rPr>
        <w:t>1x BUS</w:t>
      </w:r>
      <w:r>
        <w:rPr>
          <w:sz w:val="22"/>
          <w:szCs w:val="22"/>
        </w:rPr>
        <w:t xml:space="preserve"> (kapacita </w:t>
      </w:r>
      <w:r w:rsidR="0096444B">
        <w:rPr>
          <w:sz w:val="22"/>
          <w:szCs w:val="22"/>
        </w:rPr>
        <w:t>49</w:t>
      </w:r>
      <w:r>
        <w:rPr>
          <w:sz w:val="22"/>
          <w:szCs w:val="22"/>
        </w:rPr>
        <w:t xml:space="preserve"> osob)</w:t>
      </w:r>
      <w:r w:rsidRPr="007D18D8">
        <w:rPr>
          <w:sz w:val="22"/>
          <w:szCs w:val="22"/>
        </w:rPr>
        <w:tab/>
        <w:t>areál Křižíkova</w:t>
      </w:r>
      <w:r w:rsidRPr="007D18D8">
        <w:rPr>
          <w:sz w:val="22"/>
          <w:szCs w:val="22"/>
        </w:rPr>
        <w:tab/>
      </w:r>
      <w:r>
        <w:rPr>
          <w:sz w:val="22"/>
          <w:szCs w:val="22"/>
        </w:rPr>
        <w:tab/>
      </w:r>
      <w:r w:rsidR="00E1631F">
        <w:rPr>
          <w:sz w:val="22"/>
          <w:szCs w:val="22"/>
        </w:rPr>
        <w:t>8</w:t>
      </w:r>
      <w:r w:rsidR="00E1631F" w:rsidRPr="007D18D8">
        <w:rPr>
          <w:sz w:val="22"/>
          <w:szCs w:val="22"/>
        </w:rPr>
        <w:t>:30</w:t>
      </w:r>
      <w:r w:rsidR="00E1631F">
        <w:rPr>
          <w:sz w:val="22"/>
          <w:szCs w:val="22"/>
        </w:rPr>
        <w:t>/9:00</w:t>
      </w:r>
      <w:r>
        <w:rPr>
          <w:sz w:val="22"/>
          <w:szCs w:val="22"/>
        </w:rPr>
        <w:tab/>
      </w:r>
      <w:r>
        <w:rPr>
          <w:sz w:val="22"/>
          <w:szCs w:val="22"/>
        </w:rPr>
        <w:tab/>
      </w:r>
      <w:r w:rsidR="00550BDF">
        <w:rPr>
          <w:sz w:val="22"/>
          <w:szCs w:val="22"/>
        </w:rPr>
        <w:t>Podhradí nad Dyjí</w:t>
      </w:r>
    </w:p>
    <w:p w14:paraId="35B2ADA0" w14:textId="77777777" w:rsidR="007D18D8" w:rsidRDefault="007D18D8" w:rsidP="007D18D8">
      <w:pPr>
        <w:rPr>
          <w:sz w:val="22"/>
          <w:szCs w:val="22"/>
        </w:rPr>
      </w:pPr>
      <w:r>
        <w:rPr>
          <w:sz w:val="22"/>
          <w:szCs w:val="22"/>
        </w:rPr>
        <w:t>(zpět prázdný)</w:t>
      </w:r>
    </w:p>
    <w:p w14:paraId="032F3385" w14:textId="77777777" w:rsidR="007D18D8" w:rsidRDefault="007D18D8" w:rsidP="00830D4C">
      <w:pPr>
        <w:rPr>
          <w:sz w:val="22"/>
          <w:szCs w:val="22"/>
        </w:rPr>
      </w:pPr>
    </w:p>
    <w:p w14:paraId="633358FC" w14:textId="77777777" w:rsidR="007D18D8" w:rsidRDefault="007D18D8" w:rsidP="00830D4C">
      <w:pPr>
        <w:rPr>
          <w:sz w:val="22"/>
          <w:szCs w:val="22"/>
        </w:rPr>
      </w:pPr>
    </w:p>
    <w:p w14:paraId="1B035C58" w14:textId="33CCD80C" w:rsidR="00E1631F" w:rsidRDefault="00A63ED9" w:rsidP="00E1631F">
      <w:pPr>
        <w:rPr>
          <w:b/>
          <w:bCs/>
          <w:sz w:val="22"/>
          <w:szCs w:val="22"/>
        </w:rPr>
      </w:pPr>
      <w:r>
        <w:rPr>
          <w:b/>
          <w:bCs/>
          <w:sz w:val="22"/>
          <w:szCs w:val="22"/>
          <w:u w:val="single"/>
        </w:rPr>
        <w:t xml:space="preserve">Středa </w:t>
      </w:r>
      <w:r w:rsidR="00E1631F" w:rsidRPr="007D18D8">
        <w:rPr>
          <w:b/>
          <w:bCs/>
          <w:sz w:val="22"/>
          <w:szCs w:val="22"/>
          <w:u w:val="single"/>
        </w:rPr>
        <w:t>1</w:t>
      </w:r>
      <w:r w:rsidR="00E1631F">
        <w:rPr>
          <w:b/>
          <w:bCs/>
          <w:sz w:val="22"/>
          <w:szCs w:val="22"/>
          <w:u w:val="single"/>
        </w:rPr>
        <w:t>4</w:t>
      </w:r>
      <w:r w:rsidR="00E1631F" w:rsidRPr="007D18D8">
        <w:rPr>
          <w:b/>
          <w:bCs/>
          <w:sz w:val="22"/>
          <w:szCs w:val="22"/>
          <w:u w:val="single"/>
        </w:rPr>
        <w:t>.9.2022:</w:t>
      </w:r>
      <w:r w:rsidR="00E1631F" w:rsidRPr="007D18D8">
        <w:rPr>
          <w:b/>
          <w:bCs/>
          <w:sz w:val="22"/>
          <w:szCs w:val="22"/>
        </w:rPr>
        <w:tab/>
      </w:r>
      <w:r w:rsidR="00E1631F" w:rsidRPr="007D18D8">
        <w:rPr>
          <w:b/>
          <w:bCs/>
          <w:sz w:val="22"/>
          <w:szCs w:val="22"/>
        </w:rPr>
        <w:tab/>
      </w:r>
      <w:r w:rsidR="00E1631F" w:rsidRPr="007D18D8">
        <w:rPr>
          <w:b/>
          <w:bCs/>
          <w:sz w:val="22"/>
          <w:szCs w:val="22"/>
        </w:rPr>
        <w:tab/>
        <w:t xml:space="preserve">      </w:t>
      </w:r>
    </w:p>
    <w:p w14:paraId="20001780" w14:textId="77777777" w:rsidR="00E1631F" w:rsidRPr="007D18D8" w:rsidRDefault="00E1631F" w:rsidP="00E1631F">
      <w:pPr>
        <w:rPr>
          <w:i/>
          <w:iCs/>
          <w:sz w:val="22"/>
          <w:szCs w:val="22"/>
        </w:rPr>
      </w:pPr>
      <w:r w:rsidRPr="007D18D8">
        <w:rPr>
          <w:i/>
          <w:iCs/>
          <w:sz w:val="22"/>
          <w:szCs w:val="22"/>
        </w:rPr>
        <w:t>Vozidlo:</w:t>
      </w:r>
      <w:r w:rsidRPr="007D18D8">
        <w:rPr>
          <w:i/>
          <w:iCs/>
          <w:sz w:val="22"/>
          <w:szCs w:val="22"/>
        </w:rPr>
        <w:tab/>
      </w:r>
      <w:r w:rsidRPr="007D18D8">
        <w:rPr>
          <w:i/>
          <w:iCs/>
          <w:sz w:val="22"/>
          <w:szCs w:val="22"/>
        </w:rPr>
        <w:tab/>
      </w:r>
      <w:r w:rsidRPr="007D18D8">
        <w:rPr>
          <w:i/>
          <w:iCs/>
          <w:sz w:val="22"/>
          <w:szCs w:val="22"/>
        </w:rPr>
        <w:tab/>
        <w:t>Místo přistavení:</w:t>
      </w:r>
      <w:r w:rsidRPr="007D18D8">
        <w:rPr>
          <w:i/>
          <w:iCs/>
          <w:sz w:val="22"/>
          <w:szCs w:val="22"/>
        </w:rPr>
        <w:tab/>
        <w:t>Čas přistavení</w:t>
      </w:r>
      <w:r w:rsidRPr="007D18D8">
        <w:rPr>
          <w:i/>
          <w:iCs/>
          <w:sz w:val="22"/>
          <w:szCs w:val="22"/>
        </w:rPr>
        <w:tab/>
      </w:r>
      <w:r w:rsidRPr="007D18D8">
        <w:rPr>
          <w:i/>
          <w:iCs/>
          <w:sz w:val="22"/>
          <w:szCs w:val="22"/>
        </w:rPr>
        <w:tab/>
        <w:t>Cílová destinace</w:t>
      </w:r>
    </w:p>
    <w:p w14:paraId="3E925D58" w14:textId="77777777" w:rsidR="00E1631F" w:rsidRPr="00E1631F" w:rsidRDefault="00E1631F" w:rsidP="00E1631F">
      <w:pPr>
        <w:rPr>
          <w:sz w:val="10"/>
          <w:szCs w:val="10"/>
        </w:rPr>
      </w:pPr>
    </w:p>
    <w:p w14:paraId="1013DCA0" w14:textId="2817097A" w:rsidR="00E1631F" w:rsidRPr="007D18D8" w:rsidRDefault="00E1631F" w:rsidP="00E1631F">
      <w:pPr>
        <w:rPr>
          <w:sz w:val="22"/>
          <w:szCs w:val="22"/>
        </w:rPr>
      </w:pPr>
      <w:r w:rsidRPr="007D18D8">
        <w:rPr>
          <w:sz w:val="22"/>
          <w:szCs w:val="22"/>
        </w:rPr>
        <w:t>1x BUS</w:t>
      </w:r>
      <w:r>
        <w:rPr>
          <w:sz w:val="22"/>
          <w:szCs w:val="22"/>
        </w:rPr>
        <w:t xml:space="preserve"> (kapacita 55 osob)</w:t>
      </w:r>
      <w:r w:rsidRPr="007D18D8">
        <w:rPr>
          <w:sz w:val="22"/>
          <w:szCs w:val="22"/>
        </w:rPr>
        <w:tab/>
        <w:t>areál Křižíkova</w:t>
      </w:r>
      <w:r w:rsidRPr="007D18D8">
        <w:rPr>
          <w:sz w:val="22"/>
          <w:szCs w:val="22"/>
        </w:rPr>
        <w:tab/>
      </w:r>
      <w:r>
        <w:rPr>
          <w:sz w:val="22"/>
          <w:szCs w:val="22"/>
        </w:rPr>
        <w:tab/>
      </w:r>
      <w:r w:rsidR="00363C23">
        <w:rPr>
          <w:sz w:val="22"/>
          <w:szCs w:val="22"/>
        </w:rPr>
        <w:t>8</w:t>
      </w:r>
      <w:r w:rsidR="00363C23" w:rsidRPr="007D18D8">
        <w:rPr>
          <w:sz w:val="22"/>
          <w:szCs w:val="22"/>
        </w:rPr>
        <w:t>:30</w:t>
      </w:r>
      <w:r w:rsidR="00363C23">
        <w:rPr>
          <w:sz w:val="22"/>
          <w:szCs w:val="22"/>
        </w:rPr>
        <w:t>/9:00</w:t>
      </w:r>
      <w:r>
        <w:rPr>
          <w:sz w:val="22"/>
          <w:szCs w:val="22"/>
        </w:rPr>
        <w:tab/>
      </w:r>
      <w:r>
        <w:rPr>
          <w:sz w:val="22"/>
          <w:szCs w:val="22"/>
        </w:rPr>
        <w:tab/>
      </w:r>
      <w:r w:rsidR="00363C23">
        <w:rPr>
          <w:sz w:val="22"/>
          <w:szCs w:val="22"/>
        </w:rPr>
        <w:t>Podhradí nad Dyjí</w:t>
      </w:r>
    </w:p>
    <w:p w14:paraId="6503AFED" w14:textId="00C2F18E" w:rsidR="00E1631F" w:rsidRDefault="00E1631F" w:rsidP="00E1631F">
      <w:pPr>
        <w:rPr>
          <w:sz w:val="22"/>
          <w:szCs w:val="22"/>
        </w:rPr>
      </w:pPr>
      <w:r>
        <w:rPr>
          <w:sz w:val="22"/>
          <w:szCs w:val="22"/>
        </w:rPr>
        <w:t>(zpět s klienty)</w:t>
      </w:r>
    </w:p>
    <w:p w14:paraId="59811414" w14:textId="77777777" w:rsidR="00E1631F" w:rsidRDefault="00E1631F" w:rsidP="00E1631F">
      <w:pPr>
        <w:rPr>
          <w:sz w:val="22"/>
          <w:szCs w:val="22"/>
        </w:rPr>
      </w:pPr>
    </w:p>
    <w:p w14:paraId="47EC1C35" w14:textId="4EA4AAE6" w:rsidR="00E1631F" w:rsidRPr="007D18D8" w:rsidRDefault="00E1631F" w:rsidP="00E1631F">
      <w:pPr>
        <w:rPr>
          <w:sz w:val="22"/>
          <w:szCs w:val="22"/>
        </w:rPr>
      </w:pPr>
      <w:r w:rsidRPr="007D18D8">
        <w:rPr>
          <w:sz w:val="22"/>
          <w:szCs w:val="22"/>
        </w:rPr>
        <w:t>1x BUS</w:t>
      </w:r>
      <w:r>
        <w:rPr>
          <w:sz w:val="22"/>
          <w:szCs w:val="22"/>
        </w:rPr>
        <w:t xml:space="preserve"> (kapacita 45 osob)</w:t>
      </w:r>
      <w:r w:rsidRPr="007D18D8">
        <w:rPr>
          <w:sz w:val="22"/>
          <w:szCs w:val="22"/>
        </w:rPr>
        <w:tab/>
        <w:t>areál Křižíkova</w:t>
      </w:r>
      <w:r w:rsidRPr="007D18D8">
        <w:rPr>
          <w:sz w:val="22"/>
          <w:szCs w:val="22"/>
        </w:rPr>
        <w:tab/>
      </w:r>
      <w:r>
        <w:rPr>
          <w:sz w:val="22"/>
          <w:szCs w:val="22"/>
        </w:rPr>
        <w:tab/>
      </w:r>
      <w:r w:rsidR="00363C23">
        <w:rPr>
          <w:sz w:val="22"/>
          <w:szCs w:val="22"/>
        </w:rPr>
        <w:t>8</w:t>
      </w:r>
      <w:r w:rsidR="00363C23" w:rsidRPr="007D18D8">
        <w:rPr>
          <w:sz w:val="22"/>
          <w:szCs w:val="22"/>
        </w:rPr>
        <w:t>:30</w:t>
      </w:r>
      <w:r w:rsidR="00363C23">
        <w:rPr>
          <w:sz w:val="22"/>
          <w:szCs w:val="22"/>
        </w:rPr>
        <w:t>/9:00</w:t>
      </w:r>
      <w:r>
        <w:rPr>
          <w:sz w:val="22"/>
          <w:szCs w:val="22"/>
        </w:rPr>
        <w:tab/>
      </w:r>
      <w:r>
        <w:rPr>
          <w:sz w:val="22"/>
          <w:szCs w:val="22"/>
        </w:rPr>
        <w:tab/>
      </w:r>
      <w:r w:rsidR="00363C23">
        <w:rPr>
          <w:sz w:val="22"/>
          <w:szCs w:val="22"/>
        </w:rPr>
        <w:t>Podhradí nad Dyjí</w:t>
      </w:r>
    </w:p>
    <w:p w14:paraId="3C49C3E6" w14:textId="77777777" w:rsidR="00E1631F" w:rsidRDefault="00E1631F" w:rsidP="00E1631F">
      <w:pPr>
        <w:rPr>
          <w:sz w:val="22"/>
          <w:szCs w:val="22"/>
        </w:rPr>
      </w:pPr>
      <w:r>
        <w:rPr>
          <w:sz w:val="22"/>
          <w:szCs w:val="22"/>
        </w:rPr>
        <w:t>(zpět s klienty)</w:t>
      </w:r>
    </w:p>
    <w:p w14:paraId="328C5F63" w14:textId="77777777" w:rsidR="00E1631F" w:rsidRDefault="00E1631F" w:rsidP="00E1631F">
      <w:pPr>
        <w:rPr>
          <w:sz w:val="22"/>
          <w:szCs w:val="22"/>
        </w:rPr>
      </w:pPr>
    </w:p>
    <w:p w14:paraId="1D026DEA" w14:textId="77777777" w:rsidR="00550BDF" w:rsidRPr="007D18D8" w:rsidRDefault="00E1631F" w:rsidP="00550BDF">
      <w:pPr>
        <w:rPr>
          <w:sz w:val="22"/>
          <w:szCs w:val="22"/>
        </w:rPr>
      </w:pPr>
      <w:r w:rsidRPr="007D18D8">
        <w:rPr>
          <w:sz w:val="22"/>
          <w:szCs w:val="22"/>
        </w:rPr>
        <w:t>1x BUS</w:t>
      </w:r>
      <w:r>
        <w:rPr>
          <w:sz w:val="22"/>
          <w:szCs w:val="22"/>
        </w:rPr>
        <w:t xml:space="preserve"> (kapacita </w:t>
      </w:r>
      <w:r w:rsidR="00363C23">
        <w:rPr>
          <w:sz w:val="22"/>
          <w:szCs w:val="22"/>
        </w:rPr>
        <w:t>49</w:t>
      </w:r>
      <w:r>
        <w:rPr>
          <w:sz w:val="22"/>
          <w:szCs w:val="22"/>
        </w:rPr>
        <w:t xml:space="preserve"> osob)</w:t>
      </w:r>
      <w:r w:rsidRPr="007D18D8">
        <w:rPr>
          <w:sz w:val="22"/>
          <w:szCs w:val="22"/>
        </w:rPr>
        <w:tab/>
        <w:t>areál Křižíkova</w:t>
      </w:r>
      <w:r w:rsidRPr="007D18D8">
        <w:rPr>
          <w:sz w:val="22"/>
          <w:szCs w:val="22"/>
        </w:rPr>
        <w:tab/>
      </w:r>
      <w:r>
        <w:rPr>
          <w:sz w:val="22"/>
          <w:szCs w:val="22"/>
        </w:rPr>
        <w:tab/>
      </w:r>
      <w:r w:rsidR="00363C23">
        <w:rPr>
          <w:sz w:val="22"/>
          <w:szCs w:val="22"/>
        </w:rPr>
        <w:t>8</w:t>
      </w:r>
      <w:r w:rsidR="00363C23" w:rsidRPr="007D18D8">
        <w:rPr>
          <w:sz w:val="22"/>
          <w:szCs w:val="22"/>
        </w:rPr>
        <w:t>:30</w:t>
      </w:r>
      <w:r w:rsidR="00363C23">
        <w:rPr>
          <w:sz w:val="22"/>
          <w:szCs w:val="22"/>
        </w:rPr>
        <w:t>/9:00</w:t>
      </w:r>
      <w:r>
        <w:rPr>
          <w:sz w:val="22"/>
          <w:szCs w:val="22"/>
        </w:rPr>
        <w:tab/>
      </w:r>
      <w:r>
        <w:rPr>
          <w:sz w:val="22"/>
          <w:szCs w:val="22"/>
        </w:rPr>
        <w:tab/>
        <w:t>RS Borovina</w:t>
      </w:r>
      <w:r w:rsidR="00550BDF">
        <w:rPr>
          <w:sz w:val="22"/>
          <w:szCs w:val="22"/>
        </w:rPr>
        <w:t xml:space="preserve"> </w:t>
      </w:r>
      <w:proofErr w:type="spellStart"/>
      <w:r w:rsidR="00550BDF">
        <w:rPr>
          <w:sz w:val="22"/>
          <w:szCs w:val="22"/>
        </w:rPr>
        <w:t>okr.ZN</w:t>
      </w:r>
      <w:proofErr w:type="spellEnd"/>
    </w:p>
    <w:p w14:paraId="4653E2B2" w14:textId="77777777" w:rsidR="00E1631F" w:rsidRDefault="00E1631F" w:rsidP="00E1631F">
      <w:pPr>
        <w:rPr>
          <w:sz w:val="22"/>
          <w:szCs w:val="22"/>
        </w:rPr>
      </w:pPr>
      <w:r>
        <w:rPr>
          <w:sz w:val="22"/>
          <w:szCs w:val="22"/>
        </w:rPr>
        <w:t>(zpět s klienty)</w:t>
      </w:r>
    </w:p>
    <w:p w14:paraId="16E19820" w14:textId="77777777" w:rsidR="00E1631F" w:rsidRDefault="00E1631F" w:rsidP="00E1631F">
      <w:pPr>
        <w:rPr>
          <w:sz w:val="22"/>
          <w:szCs w:val="22"/>
        </w:rPr>
      </w:pPr>
    </w:p>
    <w:p w14:paraId="771B4A3C" w14:textId="77777777" w:rsidR="007D18D8" w:rsidRDefault="007D18D8" w:rsidP="00830D4C">
      <w:pPr>
        <w:rPr>
          <w:sz w:val="22"/>
          <w:szCs w:val="22"/>
        </w:rPr>
      </w:pPr>
    </w:p>
    <w:p w14:paraId="197ABD25" w14:textId="2D5F788E" w:rsidR="00E1631F" w:rsidRDefault="00A63ED9" w:rsidP="00E1631F">
      <w:pPr>
        <w:rPr>
          <w:b/>
          <w:bCs/>
          <w:sz w:val="22"/>
          <w:szCs w:val="22"/>
        </w:rPr>
      </w:pPr>
      <w:r>
        <w:rPr>
          <w:b/>
          <w:bCs/>
          <w:sz w:val="22"/>
          <w:szCs w:val="22"/>
          <w:u w:val="single"/>
        </w:rPr>
        <w:t xml:space="preserve">Pátek </w:t>
      </w:r>
      <w:r w:rsidR="00E1631F" w:rsidRPr="007D18D8">
        <w:rPr>
          <w:b/>
          <w:bCs/>
          <w:sz w:val="22"/>
          <w:szCs w:val="22"/>
          <w:u w:val="single"/>
        </w:rPr>
        <w:t>1</w:t>
      </w:r>
      <w:r w:rsidR="00E1631F">
        <w:rPr>
          <w:b/>
          <w:bCs/>
          <w:sz w:val="22"/>
          <w:szCs w:val="22"/>
          <w:u w:val="single"/>
        </w:rPr>
        <w:t>6</w:t>
      </w:r>
      <w:r w:rsidR="00E1631F" w:rsidRPr="007D18D8">
        <w:rPr>
          <w:b/>
          <w:bCs/>
          <w:sz w:val="22"/>
          <w:szCs w:val="22"/>
          <w:u w:val="single"/>
        </w:rPr>
        <w:t>.9.2022:</w:t>
      </w:r>
      <w:r w:rsidR="00E1631F" w:rsidRPr="007D18D8">
        <w:rPr>
          <w:b/>
          <w:bCs/>
          <w:sz w:val="22"/>
          <w:szCs w:val="22"/>
        </w:rPr>
        <w:tab/>
      </w:r>
      <w:r w:rsidR="00E1631F" w:rsidRPr="007D18D8">
        <w:rPr>
          <w:b/>
          <w:bCs/>
          <w:sz w:val="22"/>
          <w:szCs w:val="22"/>
        </w:rPr>
        <w:tab/>
      </w:r>
      <w:r w:rsidR="00E1631F" w:rsidRPr="007D18D8">
        <w:rPr>
          <w:b/>
          <w:bCs/>
          <w:sz w:val="22"/>
          <w:szCs w:val="22"/>
        </w:rPr>
        <w:tab/>
        <w:t xml:space="preserve">      </w:t>
      </w:r>
    </w:p>
    <w:p w14:paraId="48229196" w14:textId="77777777" w:rsidR="00E1631F" w:rsidRPr="007D18D8" w:rsidRDefault="00E1631F" w:rsidP="00E1631F">
      <w:pPr>
        <w:rPr>
          <w:i/>
          <w:iCs/>
          <w:sz w:val="22"/>
          <w:szCs w:val="22"/>
        </w:rPr>
      </w:pPr>
      <w:r w:rsidRPr="007D18D8">
        <w:rPr>
          <w:i/>
          <w:iCs/>
          <w:sz w:val="22"/>
          <w:szCs w:val="22"/>
        </w:rPr>
        <w:t>Vozidlo:</w:t>
      </w:r>
      <w:r w:rsidRPr="007D18D8">
        <w:rPr>
          <w:i/>
          <w:iCs/>
          <w:sz w:val="22"/>
          <w:szCs w:val="22"/>
        </w:rPr>
        <w:tab/>
      </w:r>
      <w:r w:rsidRPr="007D18D8">
        <w:rPr>
          <w:i/>
          <w:iCs/>
          <w:sz w:val="22"/>
          <w:szCs w:val="22"/>
        </w:rPr>
        <w:tab/>
      </w:r>
      <w:r w:rsidRPr="007D18D8">
        <w:rPr>
          <w:i/>
          <w:iCs/>
          <w:sz w:val="22"/>
          <w:szCs w:val="22"/>
        </w:rPr>
        <w:tab/>
        <w:t>Místo přistavení:</w:t>
      </w:r>
      <w:r w:rsidRPr="007D18D8">
        <w:rPr>
          <w:i/>
          <w:iCs/>
          <w:sz w:val="22"/>
          <w:szCs w:val="22"/>
        </w:rPr>
        <w:tab/>
        <w:t>Čas přistavení</w:t>
      </w:r>
      <w:r w:rsidRPr="007D18D8">
        <w:rPr>
          <w:i/>
          <w:iCs/>
          <w:sz w:val="22"/>
          <w:szCs w:val="22"/>
        </w:rPr>
        <w:tab/>
      </w:r>
      <w:r w:rsidRPr="007D18D8">
        <w:rPr>
          <w:i/>
          <w:iCs/>
          <w:sz w:val="22"/>
          <w:szCs w:val="22"/>
        </w:rPr>
        <w:tab/>
        <w:t>Cílová destinace</w:t>
      </w:r>
    </w:p>
    <w:p w14:paraId="7137FF4E" w14:textId="77777777" w:rsidR="00E1631F" w:rsidRPr="00E1631F" w:rsidRDefault="00E1631F" w:rsidP="00E1631F">
      <w:pPr>
        <w:rPr>
          <w:sz w:val="10"/>
          <w:szCs w:val="10"/>
        </w:rPr>
      </w:pPr>
    </w:p>
    <w:p w14:paraId="57E07DB6" w14:textId="37F6C0DC" w:rsidR="00363C23" w:rsidRDefault="00E1631F" w:rsidP="00E1631F">
      <w:pPr>
        <w:rPr>
          <w:sz w:val="22"/>
          <w:szCs w:val="22"/>
        </w:rPr>
      </w:pPr>
      <w:r w:rsidRPr="007D18D8">
        <w:rPr>
          <w:sz w:val="22"/>
          <w:szCs w:val="22"/>
        </w:rPr>
        <w:t>1x BUS</w:t>
      </w:r>
      <w:r>
        <w:rPr>
          <w:sz w:val="22"/>
          <w:szCs w:val="22"/>
        </w:rPr>
        <w:t xml:space="preserve"> (kapacita 55 osob)</w:t>
      </w:r>
      <w:r w:rsidRPr="007D18D8">
        <w:rPr>
          <w:sz w:val="22"/>
          <w:szCs w:val="22"/>
        </w:rPr>
        <w:tab/>
      </w:r>
      <w:r w:rsidR="00363C23">
        <w:rPr>
          <w:sz w:val="22"/>
          <w:szCs w:val="22"/>
        </w:rPr>
        <w:t>Podhradí pod Dyjí</w:t>
      </w:r>
      <w:r w:rsidRPr="007D18D8">
        <w:rPr>
          <w:sz w:val="22"/>
          <w:szCs w:val="22"/>
        </w:rPr>
        <w:tab/>
      </w:r>
      <w:r>
        <w:rPr>
          <w:sz w:val="22"/>
          <w:szCs w:val="22"/>
        </w:rPr>
        <w:t>8</w:t>
      </w:r>
      <w:r w:rsidRPr="007D18D8">
        <w:rPr>
          <w:sz w:val="22"/>
          <w:szCs w:val="22"/>
        </w:rPr>
        <w:t>:30</w:t>
      </w:r>
      <w:r>
        <w:rPr>
          <w:sz w:val="22"/>
          <w:szCs w:val="22"/>
        </w:rPr>
        <w:tab/>
      </w:r>
      <w:r>
        <w:rPr>
          <w:sz w:val="22"/>
          <w:szCs w:val="22"/>
        </w:rPr>
        <w:tab/>
      </w:r>
      <w:r>
        <w:rPr>
          <w:sz w:val="22"/>
          <w:szCs w:val="22"/>
        </w:rPr>
        <w:tab/>
      </w:r>
      <w:r w:rsidR="00363C23" w:rsidRPr="007D18D8">
        <w:rPr>
          <w:sz w:val="22"/>
          <w:szCs w:val="22"/>
        </w:rPr>
        <w:t>areál Křižíkova</w:t>
      </w:r>
    </w:p>
    <w:p w14:paraId="19C72EA4" w14:textId="5EE889C7" w:rsidR="00E1631F" w:rsidRDefault="00E1631F" w:rsidP="00E1631F">
      <w:pPr>
        <w:rPr>
          <w:sz w:val="22"/>
          <w:szCs w:val="22"/>
        </w:rPr>
      </w:pPr>
      <w:r>
        <w:rPr>
          <w:sz w:val="22"/>
          <w:szCs w:val="22"/>
        </w:rPr>
        <w:t>(t</w:t>
      </w:r>
      <w:r w:rsidR="00550BDF">
        <w:rPr>
          <w:sz w:val="22"/>
          <w:szCs w:val="22"/>
        </w:rPr>
        <w:t>am</w:t>
      </w:r>
      <w:r>
        <w:rPr>
          <w:sz w:val="22"/>
          <w:szCs w:val="22"/>
        </w:rPr>
        <w:t xml:space="preserve"> prázdný)</w:t>
      </w:r>
    </w:p>
    <w:p w14:paraId="095514A9" w14:textId="77777777" w:rsidR="00E1631F" w:rsidRDefault="00E1631F" w:rsidP="00E1631F">
      <w:pPr>
        <w:rPr>
          <w:sz w:val="22"/>
          <w:szCs w:val="22"/>
        </w:rPr>
      </w:pPr>
    </w:p>
    <w:p w14:paraId="66F873DE" w14:textId="1A4EF3DE" w:rsidR="00363C23" w:rsidRDefault="00E1631F" w:rsidP="00E1631F">
      <w:pPr>
        <w:rPr>
          <w:sz w:val="22"/>
          <w:szCs w:val="22"/>
        </w:rPr>
      </w:pPr>
      <w:r w:rsidRPr="007D18D8">
        <w:rPr>
          <w:sz w:val="22"/>
          <w:szCs w:val="22"/>
        </w:rPr>
        <w:t>1x BUS</w:t>
      </w:r>
      <w:r>
        <w:rPr>
          <w:sz w:val="22"/>
          <w:szCs w:val="22"/>
        </w:rPr>
        <w:t xml:space="preserve"> (kapacita 45 osob)</w:t>
      </w:r>
      <w:r w:rsidRPr="007D18D8">
        <w:rPr>
          <w:sz w:val="22"/>
          <w:szCs w:val="22"/>
        </w:rPr>
        <w:tab/>
      </w:r>
      <w:r w:rsidR="00363C23">
        <w:rPr>
          <w:sz w:val="22"/>
          <w:szCs w:val="22"/>
        </w:rPr>
        <w:t>Podhradí pod Dyjí</w:t>
      </w:r>
      <w:r w:rsidRPr="007D18D8">
        <w:rPr>
          <w:sz w:val="22"/>
          <w:szCs w:val="22"/>
        </w:rPr>
        <w:tab/>
      </w:r>
      <w:r>
        <w:rPr>
          <w:sz w:val="22"/>
          <w:szCs w:val="22"/>
        </w:rPr>
        <w:t>8</w:t>
      </w:r>
      <w:r w:rsidRPr="007D18D8">
        <w:rPr>
          <w:sz w:val="22"/>
          <w:szCs w:val="22"/>
        </w:rPr>
        <w:t>:30</w:t>
      </w:r>
      <w:r>
        <w:rPr>
          <w:sz w:val="22"/>
          <w:szCs w:val="22"/>
        </w:rPr>
        <w:tab/>
      </w:r>
      <w:r>
        <w:rPr>
          <w:sz w:val="22"/>
          <w:szCs w:val="22"/>
        </w:rPr>
        <w:tab/>
      </w:r>
      <w:r>
        <w:rPr>
          <w:sz w:val="22"/>
          <w:szCs w:val="22"/>
        </w:rPr>
        <w:tab/>
      </w:r>
      <w:r w:rsidR="00363C23" w:rsidRPr="007D18D8">
        <w:rPr>
          <w:sz w:val="22"/>
          <w:szCs w:val="22"/>
        </w:rPr>
        <w:t>areál Křižíkova</w:t>
      </w:r>
    </w:p>
    <w:p w14:paraId="2C78DE6D" w14:textId="7D60EC44" w:rsidR="00E1631F" w:rsidRDefault="00E1631F" w:rsidP="00E1631F">
      <w:pPr>
        <w:rPr>
          <w:sz w:val="22"/>
          <w:szCs w:val="22"/>
        </w:rPr>
      </w:pPr>
      <w:r>
        <w:rPr>
          <w:sz w:val="22"/>
          <w:szCs w:val="22"/>
        </w:rPr>
        <w:t>(t</w:t>
      </w:r>
      <w:r w:rsidR="00550BDF">
        <w:rPr>
          <w:sz w:val="22"/>
          <w:szCs w:val="22"/>
        </w:rPr>
        <w:t>am</w:t>
      </w:r>
      <w:r>
        <w:rPr>
          <w:sz w:val="22"/>
          <w:szCs w:val="22"/>
        </w:rPr>
        <w:t xml:space="preserve"> prázdný)</w:t>
      </w:r>
    </w:p>
    <w:p w14:paraId="33F9CCBF" w14:textId="77777777" w:rsidR="00E1631F" w:rsidRDefault="00E1631F" w:rsidP="00E1631F">
      <w:pPr>
        <w:rPr>
          <w:sz w:val="22"/>
          <w:szCs w:val="22"/>
        </w:rPr>
      </w:pPr>
    </w:p>
    <w:p w14:paraId="11308A5D" w14:textId="3654FE3A" w:rsidR="00E1631F" w:rsidRPr="007D18D8" w:rsidRDefault="00E1631F" w:rsidP="00E1631F">
      <w:pPr>
        <w:rPr>
          <w:sz w:val="22"/>
          <w:szCs w:val="22"/>
        </w:rPr>
      </w:pPr>
      <w:r w:rsidRPr="007D18D8">
        <w:rPr>
          <w:sz w:val="22"/>
          <w:szCs w:val="22"/>
        </w:rPr>
        <w:t>1x BUS</w:t>
      </w:r>
      <w:r>
        <w:rPr>
          <w:sz w:val="22"/>
          <w:szCs w:val="22"/>
        </w:rPr>
        <w:t xml:space="preserve"> (kapacita </w:t>
      </w:r>
      <w:r w:rsidR="00550BDF">
        <w:rPr>
          <w:sz w:val="22"/>
          <w:szCs w:val="22"/>
        </w:rPr>
        <w:t>4</w:t>
      </w:r>
      <w:r>
        <w:rPr>
          <w:sz w:val="22"/>
          <w:szCs w:val="22"/>
        </w:rPr>
        <w:t>9 osob)</w:t>
      </w:r>
      <w:r w:rsidRPr="007D18D8">
        <w:rPr>
          <w:sz w:val="22"/>
          <w:szCs w:val="22"/>
        </w:rPr>
        <w:tab/>
      </w:r>
      <w:r w:rsidR="00363C23">
        <w:rPr>
          <w:sz w:val="22"/>
          <w:szCs w:val="22"/>
        </w:rPr>
        <w:t>Podhradí pod Dyjí</w:t>
      </w:r>
      <w:r w:rsidRPr="007D18D8">
        <w:rPr>
          <w:sz w:val="22"/>
          <w:szCs w:val="22"/>
        </w:rPr>
        <w:tab/>
      </w:r>
      <w:r>
        <w:rPr>
          <w:sz w:val="22"/>
          <w:szCs w:val="22"/>
        </w:rPr>
        <w:t>8</w:t>
      </w:r>
      <w:r w:rsidRPr="007D18D8">
        <w:rPr>
          <w:sz w:val="22"/>
          <w:szCs w:val="22"/>
        </w:rPr>
        <w:t>:30</w:t>
      </w:r>
      <w:r>
        <w:rPr>
          <w:sz w:val="22"/>
          <w:szCs w:val="22"/>
        </w:rPr>
        <w:tab/>
      </w:r>
      <w:r>
        <w:rPr>
          <w:sz w:val="22"/>
          <w:szCs w:val="22"/>
        </w:rPr>
        <w:tab/>
      </w:r>
      <w:r>
        <w:rPr>
          <w:sz w:val="22"/>
          <w:szCs w:val="22"/>
        </w:rPr>
        <w:tab/>
      </w:r>
      <w:r w:rsidR="00363C23" w:rsidRPr="007D18D8">
        <w:rPr>
          <w:sz w:val="22"/>
          <w:szCs w:val="22"/>
        </w:rPr>
        <w:t>areál Křižíkova</w:t>
      </w:r>
    </w:p>
    <w:p w14:paraId="0E38D67F" w14:textId="44BEE6A9" w:rsidR="00E1631F" w:rsidRDefault="00E1631F" w:rsidP="00E1631F">
      <w:pPr>
        <w:rPr>
          <w:sz w:val="22"/>
          <w:szCs w:val="22"/>
        </w:rPr>
      </w:pPr>
      <w:r>
        <w:rPr>
          <w:sz w:val="22"/>
          <w:szCs w:val="22"/>
        </w:rPr>
        <w:t>(t</w:t>
      </w:r>
      <w:r w:rsidR="00550BDF">
        <w:rPr>
          <w:sz w:val="22"/>
          <w:szCs w:val="22"/>
        </w:rPr>
        <w:t>am</w:t>
      </w:r>
      <w:r>
        <w:rPr>
          <w:sz w:val="22"/>
          <w:szCs w:val="22"/>
        </w:rPr>
        <w:t xml:space="preserve"> prázdný)</w:t>
      </w:r>
    </w:p>
    <w:p w14:paraId="35898F45" w14:textId="77777777" w:rsidR="00E1631F" w:rsidRDefault="00E1631F" w:rsidP="00E1631F">
      <w:pPr>
        <w:rPr>
          <w:sz w:val="22"/>
          <w:szCs w:val="22"/>
        </w:rPr>
      </w:pPr>
    </w:p>
    <w:sectPr w:rsidR="00E1631F" w:rsidSect="000432D9">
      <w:footerReference w:type="default" r:id="rId11"/>
      <w:type w:val="continuous"/>
      <w:pgSz w:w="11904" w:h="16834"/>
      <w:pgMar w:top="993" w:right="1418" w:bottom="568"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4B5D" w14:textId="77777777" w:rsidR="008E6680" w:rsidRDefault="008E6680">
      <w:r>
        <w:separator/>
      </w:r>
    </w:p>
  </w:endnote>
  <w:endnote w:type="continuationSeparator" w:id="0">
    <w:p w14:paraId="4D0EEAEE" w14:textId="77777777" w:rsidR="008E6680" w:rsidRDefault="008E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319C" w14:textId="77777777" w:rsidR="009C4B36" w:rsidRDefault="009C4B36" w:rsidP="001A5CA2">
    <w:pPr>
      <w:pStyle w:val="Zpat"/>
      <w:framePr w:wrap="auto" w:vAnchor="text" w:hAnchor="margin" w:xAlign="center" w:y="1"/>
      <w:rPr>
        <w:rStyle w:val="slostrnky"/>
      </w:rPr>
    </w:pPr>
  </w:p>
  <w:p w14:paraId="5BBAF946" w14:textId="77777777" w:rsidR="009C4B36" w:rsidRDefault="009C4B36" w:rsidP="009C4B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57B8" w14:textId="77777777" w:rsidR="008E6680" w:rsidRDefault="008E6680">
      <w:r>
        <w:separator/>
      </w:r>
    </w:p>
  </w:footnote>
  <w:footnote w:type="continuationSeparator" w:id="0">
    <w:p w14:paraId="0AFF5E36" w14:textId="77777777" w:rsidR="008E6680" w:rsidRDefault="008E6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F43"/>
    <w:multiLevelType w:val="multilevel"/>
    <w:tmpl w:val="F3161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A4F0B"/>
    <w:multiLevelType w:val="hybridMultilevel"/>
    <w:tmpl w:val="22A0DC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1864B4"/>
    <w:multiLevelType w:val="hybridMultilevel"/>
    <w:tmpl w:val="2378F528"/>
    <w:lvl w:ilvl="0" w:tplc="1E0AD8FE">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F45989"/>
    <w:multiLevelType w:val="multilevel"/>
    <w:tmpl w:val="7018A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381116"/>
    <w:multiLevelType w:val="hybridMultilevel"/>
    <w:tmpl w:val="62500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900C14"/>
    <w:multiLevelType w:val="multilevel"/>
    <w:tmpl w:val="1DC22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04507A4"/>
    <w:multiLevelType w:val="hybridMultilevel"/>
    <w:tmpl w:val="D42AFB46"/>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AF0EAB"/>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C346B2"/>
    <w:multiLevelType w:val="hybridMultilevel"/>
    <w:tmpl w:val="D42AFB46"/>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600EA0"/>
    <w:multiLevelType w:val="hybridMultilevel"/>
    <w:tmpl w:val="A322E35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1"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DE3705"/>
    <w:multiLevelType w:val="multilevel"/>
    <w:tmpl w:val="0C3CBF42"/>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A3E756F"/>
    <w:multiLevelType w:val="hybridMultilevel"/>
    <w:tmpl w:val="D95AFDBE"/>
    <w:lvl w:ilvl="0" w:tplc="FD04269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4E6704FD"/>
    <w:multiLevelType w:val="multilevel"/>
    <w:tmpl w:val="FB08E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5ED26F0"/>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A851E8"/>
    <w:multiLevelType w:val="hybridMultilevel"/>
    <w:tmpl w:val="EB18B3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F43F24"/>
    <w:multiLevelType w:val="hybridMultilevel"/>
    <w:tmpl w:val="FE3AB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3456A4"/>
    <w:multiLevelType w:val="hybridMultilevel"/>
    <w:tmpl w:val="198A09C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9" w15:restartNumberingAfterBreak="0">
    <w:nsid w:val="5C8102A6"/>
    <w:multiLevelType w:val="hybridMultilevel"/>
    <w:tmpl w:val="B8260EA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0" w15:restartNumberingAfterBreak="0">
    <w:nsid w:val="5CAF6111"/>
    <w:multiLevelType w:val="hybridMultilevel"/>
    <w:tmpl w:val="5838B8AE"/>
    <w:lvl w:ilvl="0" w:tplc="1E0AD8F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02821B8"/>
    <w:multiLevelType w:val="hybridMultilevel"/>
    <w:tmpl w:val="9822C23C"/>
    <w:lvl w:ilvl="0" w:tplc="7A5471E4">
      <w:start w:val="2"/>
      <w:numFmt w:val="bullet"/>
      <w:lvlText w:val="-"/>
      <w:lvlJc w:val="left"/>
      <w:pPr>
        <w:tabs>
          <w:tab w:val="num" w:pos="960"/>
        </w:tabs>
        <w:ind w:left="960" w:hanging="360"/>
      </w:pPr>
      <w:rPr>
        <w:rFonts w:ascii="Times New Roman" w:eastAsia="Times New Roman" w:hAnsi="Times New Roman" w:hint="default"/>
      </w:rPr>
    </w:lvl>
    <w:lvl w:ilvl="1" w:tplc="04050003">
      <w:start w:val="1"/>
      <w:numFmt w:val="bullet"/>
      <w:lvlText w:val="o"/>
      <w:lvlJc w:val="left"/>
      <w:pPr>
        <w:tabs>
          <w:tab w:val="num" w:pos="1680"/>
        </w:tabs>
        <w:ind w:left="1680" w:hanging="360"/>
      </w:pPr>
      <w:rPr>
        <w:rFonts w:ascii="Courier New" w:hAnsi="Courier New" w:cs="Courier New" w:hint="default"/>
      </w:rPr>
    </w:lvl>
    <w:lvl w:ilvl="2" w:tplc="04050005">
      <w:start w:val="1"/>
      <w:numFmt w:val="bullet"/>
      <w:lvlText w:val=""/>
      <w:lvlJc w:val="left"/>
      <w:pPr>
        <w:tabs>
          <w:tab w:val="num" w:pos="2400"/>
        </w:tabs>
        <w:ind w:left="2400" w:hanging="360"/>
      </w:pPr>
      <w:rPr>
        <w:rFonts w:ascii="Wingdings" w:hAnsi="Wingdings" w:cs="Wingdings" w:hint="default"/>
      </w:rPr>
    </w:lvl>
    <w:lvl w:ilvl="3" w:tplc="04050001">
      <w:start w:val="1"/>
      <w:numFmt w:val="bullet"/>
      <w:lvlText w:val=""/>
      <w:lvlJc w:val="left"/>
      <w:pPr>
        <w:tabs>
          <w:tab w:val="num" w:pos="3120"/>
        </w:tabs>
        <w:ind w:left="3120" w:hanging="360"/>
      </w:pPr>
      <w:rPr>
        <w:rFonts w:ascii="Symbol" w:hAnsi="Symbol" w:cs="Symbol" w:hint="default"/>
      </w:rPr>
    </w:lvl>
    <w:lvl w:ilvl="4" w:tplc="04050003">
      <w:start w:val="1"/>
      <w:numFmt w:val="bullet"/>
      <w:lvlText w:val="o"/>
      <w:lvlJc w:val="left"/>
      <w:pPr>
        <w:tabs>
          <w:tab w:val="num" w:pos="3840"/>
        </w:tabs>
        <w:ind w:left="3840" w:hanging="360"/>
      </w:pPr>
      <w:rPr>
        <w:rFonts w:ascii="Courier New" w:hAnsi="Courier New" w:cs="Courier New" w:hint="default"/>
      </w:rPr>
    </w:lvl>
    <w:lvl w:ilvl="5" w:tplc="04050005">
      <w:start w:val="1"/>
      <w:numFmt w:val="bullet"/>
      <w:lvlText w:val=""/>
      <w:lvlJc w:val="left"/>
      <w:pPr>
        <w:tabs>
          <w:tab w:val="num" w:pos="4560"/>
        </w:tabs>
        <w:ind w:left="4560" w:hanging="360"/>
      </w:pPr>
      <w:rPr>
        <w:rFonts w:ascii="Wingdings" w:hAnsi="Wingdings" w:cs="Wingdings" w:hint="default"/>
      </w:rPr>
    </w:lvl>
    <w:lvl w:ilvl="6" w:tplc="04050001">
      <w:start w:val="1"/>
      <w:numFmt w:val="bullet"/>
      <w:lvlText w:val=""/>
      <w:lvlJc w:val="left"/>
      <w:pPr>
        <w:tabs>
          <w:tab w:val="num" w:pos="5280"/>
        </w:tabs>
        <w:ind w:left="5280" w:hanging="360"/>
      </w:pPr>
      <w:rPr>
        <w:rFonts w:ascii="Symbol" w:hAnsi="Symbol" w:cs="Symbol" w:hint="default"/>
      </w:rPr>
    </w:lvl>
    <w:lvl w:ilvl="7" w:tplc="04050003">
      <w:start w:val="1"/>
      <w:numFmt w:val="bullet"/>
      <w:lvlText w:val="o"/>
      <w:lvlJc w:val="left"/>
      <w:pPr>
        <w:tabs>
          <w:tab w:val="num" w:pos="6000"/>
        </w:tabs>
        <w:ind w:left="6000" w:hanging="360"/>
      </w:pPr>
      <w:rPr>
        <w:rFonts w:ascii="Courier New" w:hAnsi="Courier New" w:cs="Courier New" w:hint="default"/>
      </w:rPr>
    </w:lvl>
    <w:lvl w:ilvl="8" w:tplc="04050005">
      <w:start w:val="1"/>
      <w:numFmt w:val="bullet"/>
      <w:lvlText w:val=""/>
      <w:lvlJc w:val="left"/>
      <w:pPr>
        <w:tabs>
          <w:tab w:val="num" w:pos="6720"/>
        </w:tabs>
        <w:ind w:left="6720" w:hanging="360"/>
      </w:pPr>
      <w:rPr>
        <w:rFonts w:ascii="Wingdings" w:hAnsi="Wingdings" w:cs="Wingdings" w:hint="default"/>
      </w:rPr>
    </w:lvl>
  </w:abstractNum>
  <w:abstractNum w:abstractNumId="22" w15:restartNumberingAfterBreak="0">
    <w:nsid w:val="605440F5"/>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594E2C"/>
    <w:multiLevelType w:val="multilevel"/>
    <w:tmpl w:val="7E4A8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02B6247"/>
    <w:multiLevelType w:val="hybridMultilevel"/>
    <w:tmpl w:val="F350077E"/>
    <w:lvl w:ilvl="0" w:tplc="E996E6C4">
      <w:start w:val="6"/>
      <w:numFmt w:val="decimal"/>
      <w:lvlText w:val="%1."/>
      <w:lvlJc w:val="left"/>
      <w:pPr>
        <w:ind w:left="36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0D727AB"/>
    <w:multiLevelType w:val="multilevel"/>
    <w:tmpl w:val="05247C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399024E"/>
    <w:multiLevelType w:val="multilevel"/>
    <w:tmpl w:val="33DE11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1084451043">
    <w:abstractNumId w:val="24"/>
  </w:num>
  <w:num w:numId="2" w16cid:durableId="1515655650">
    <w:abstractNumId w:val="0"/>
  </w:num>
  <w:num w:numId="3" w16cid:durableId="1773473985">
    <w:abstractNumId w:val="6"/>
  </w:num>
  <w:num w:numId="4" w16cid:durableId="955450986">
    <w:abstractNumId w:val="27"/>
  </w:num>
  <w:num w:numId="5" w16cid:durableId="240526792">
    <w:abstractNumId w:val="4"/>
  </w:num>
  <w:num w:numId="6" w16cid:durableId="1206915332">
    <w:abstractNumId w:val="14"/>
  </w:num>
  <w:num w:numId="7" w16cid:durableId="189729230">
    <w:abstractNumId w:val="19"/>
  </w:num>
  <w:num w:numId="8" w16cid:durableId="1742212821">
    <w:abstractNumId w:val="26"/>
  </w:num>
  <w:num w:numId="9" w16cid:durableId="140998460">
    <w:abstractNumId w:val="21"/>
  </w:num>
  <w:num w:numId="10" w16cid:durableId="1367557061">
    <w:abstractNumId w:val="12"/>
  </w:num>
  <w:num w:numId="11" w16cid:durableId="978151328">
    <w:abstractNumId w:val="18"/>
  </w:num>
  <w:num w:numId="12" w16cid:durableId="253588660">
    <w:abstractNumId w:val="10"/>
  </w:num>
  <w:num w:numId="13" w16cid:durableId="314332999">
    <w:abstractNumId w:val="2"/>
  </w:num>
  <w:num w:numId="14" w16cid:durableId="1296525584">
    <w:abstractNumId w:val="17"/>
  </w:num>
  <w:num w:numId="15" w16cid:durableId="1809012591">
    <w:abstractNumId w:val="20"/>
  </w:num>
  <w:num w:numId="16" w16cid:durableId="515730820">
    <w:abstractNumId w:val="3"/>
  </w:num>
  <w:num w:numId="17" w16cid:durableId="1801267506">
    <w:abstractNumId w:val="8"/>
  </w:num>
  <w:num w:numId="18" w16cid:durableId="1675377577">
    <w:abstractNumId w:val="22"/>
  </w:num>
  <w:num w:numId="19" w16cid:durableId="793985833">
    <w:abstractNumId w:val="7"/>
  </w:num>
  <w:num w:numId="20" w16cid:durableId="1719354242">
    <w:abstractNumId w:val="9"/>
  </w:num>
  <w:num w:numId="21" w16cid:durableId="1986204565">
    <w:abstractNumId w:val="16"/>
  </w:num>
  <w:num w:numId="22" w16cid:durableId="628777559">
    <w:abstractNumId w:val="1"/>
  </w:num>
  <w:num w:numId="23" w16cid:durableId="1632593108">
    <w:abstractNumId w:val="11"/>
  </w:num>
  <w:num w:numId="24" w16cid:durableId="1677726649">
    <w:abstractNumId w:val="23"/>
  </w:num>
  <w:num w:numId="25" w16cid:durableId="1449157601">
    <w:abstractNumId w:val="5"/>
  </w:num>
  <w:num w:numId="26" w16cid:durableId="30751978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3840281">
    <w:abstractNumId w:val="15"/>
  </w:num>
  <w:num w:numId="28" w16cid:durableId="279802433">
    <w:abstractNumId w:val="13"/>
  </w:num>
  <w:num w:numId="29" w16cid:durableId="363360227">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7"/>
  <w:drawingGridVerticalSpacing w:val="127"/>
  <w:displayHorizontalDrawingGridEvery w:val="0"/>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C1"/>
    <w:rsid w:val="00002D0A"/>
    <w:rsid w:val="000055E9"/>
    <w:rsid w:val="0000753E"/>
    <w:rsid w:val="000075CA"/>
    <w:rsid w:val="0001031D"/>
    <w:rsid w:val="00017C5C"/>
    <w:rsid w:val="000349D3"/>
    <w:rsid w:val="000414D0"/>
    <w:rsid w:val="000432D9"/>
    <w:rsid w:val="00045EB1"/>
    <w:rsid w:val="00060644"/>
    <w:rsid w:val="000662E6"/>
    <w:rsid w:val="00067057"/>
    <w:rsid w:val="00071ADF"/>
    <w:rsid w:val="000757E0"/>
    <w:rsid w:val="00084ADC"/>
    <w:rsid w:val="00085B5C"/>
    <w:rsid w:val="000869FB"/>
    <w:rsid w:val="00097066"/>
    <w:rsid w:val="000A6DC5"/>
    <w:rsid w:val="000B5302"/>
    <w:rsid w:val="000C27B3"/>
    <w:rsid w:val="000C2FA3"/>
    <w:rsid w:val="000D2E9B"/>
    <w:rsid w:val="000D4BCC"/>
    <w:rsid w:val="000F4414"/>
    <w:rsid w:val="000F49D2"/>
    <w:rsid w:val="000F53AC"/>
    <w:rsid w:val="00136CCE"/>
    <w:rsid w:val="00140D1A"/>
    <w:rsid w:val="00145501"/>
    <w:rsid w:val="001463CF"/>
    <w:rsid w:val="001603CA"/>
    <w:rsid w:val="001A5CA2"/>
    <w:rsid w:val="001C4272"/>
    <w:rsid w:val="001E1284"/>
    <w:rsid w:val="001F16CC"/>
    <w:rsid w:val="002219F5"/>
    <w:rsid w:val="00226879"/>
    <w:rsid w:val="0025375D"/>
    <w:rsid w:val="002607D5"/>
    <w:rsid w:val="00264DF7"/>
    <w:rsid w:val="00275C73"/>
    <w:rsid w:val="002775E8"/>
    <w:rsid w:val="0027778E"/>
    <w:rsid w:val="002908D9"/>
    <w:rsid w:val="00291844"/>
    <w:rsid w:val="00291A85"/>
    <w:rsid w:val="00292FEB"/>
    <w:rsid w:val="002A3450"/>
    <w:rsid w:val="002A5542"/>
    <w:rsid w:val="002B27D1"/>
    <w:rsid w:val="002B5EB6"/>
    <w:rsid w:val="002C3399"/>
    <w:rsid w:val="002E0297"/>
    <w:rsid w:val="002E5598"/>
    <w:rsid w:val="0030526B"/>
    <w:rsid w:val="00315B21"/>
    <w:rsid w:val="00331E8A"/>
    <w:rsid w:val="00334F81"/>
    <w:rsid w:val="00340B90"/>
    <w:rsid w:val="0035094E"/>
    <w:rsid w:val="0035223B"/>
    <w:rsid w:val="00353AD0"/>
    <w:rsid w:val="003544E9"/>
    <w:rsid w:val="003557E5"/>
    <w:rsid w:val="00356325"/>
    <w:rsid w:val="00363C23"/>
    <w:rsid w:val="003654AD"/>
    <w:rsid w:val="00372C82"/>
    <w:rsid w:val="003745A9"/>
    <w:rsid w:val="003961CF"/>
    <w:rsid w:val="003A5B2B"/>
    <w:rsid w:val="003B1482"/>
    <w:rsid w:val="003C1C53"/>
    <w:rsid w:val="003C4CBE"/>
    <w:rsid w:val="003C62FC"/>
    <w:rsid w:val="003C6805"/>
    <w:rsid w:val="003E4A6D"/>
    <w:rsid w:val="00401118"/>
    <w:rsid w:val="00414E50"/>
    <w:rsid w:val="00425663"/>
    <w:rsid w:val="00434A35"/>
    <w:rsid w:val="004422EE"/>
    <w:rsid w:val="0047252D"/>
    <w:rsid w:val="00472843"/>
    <w:rsid w:val="00483872"/>
    <w:rsid w:val="00492F36"/>
    <w:rsid w:val="004A1B8B"/>
    <w:rsid w:val="004A29CD"/>
    <w:rsid w:val="004B0762"/>
    <w:rsid w:val="004D0FBE"/>
    <w:rsid w:val="004D50B5"/>
    <w:rsid w:val="004E25B2"/>
    <w:rsid w:val="004E7865"/>
    <w:rsid w:val="00531B5F"/>
    <w:rsid w:val="00544C54"/>
    <w:rsid w:val="0054523A"/>
    <w:rsid w:val="00550BDF"/>
    <w:rsid w:val="00556BA8"/>
    <w:rsid w:val="00566C16"/>
    <w:rsid w:val="00573BD2"/>
    <w:rsid w:val="0059023B"/>
    <w:rsid w:val="00597CF9"/>
    <w:rsid w:val="005A25E1"/>
    <w:rsid w:val="005A38F1"/>
    <w:rsid w:val="005A4F53"/>
    <w:rsid w:val="005B0232"/>
    <w:rsid w:val="005C0905"/>
    <w:rsid w:val="005D4852"/>
    <w:rsid w:val="005F7FA1"/>
    <w:rsid w:val="00601458"/>
    <w:rsid w:val="00605AC2"/>
    <w:rsid w:val="00613346"/>
    <w:rsid w:val="00633A97"/>
    <w:rsid w:val="006345F6"/>
    <w:rsid w:val="00637818"/>
    <w:rsid w:val="0064340D"/>
    <w:rsid w:val="00662918"/>
    <w:rsid w:val="006637E1"/>
    <w:rsid w:val="006649C1"/>
    <w:rsid w:val="00665F90"/>
    <w:rsid w:val="006747E9"/>
    <w:rsid w:val="0068018A"/>
    <w:rsid w:val="006801E7"/>
    <w:rsid w:val="00680A8C"/>
    <w:rsid w:val="006818ED"/>
    <w:rsid w:val="00682FE6"/>
    <w:rsid w:val="00683985"/>
    <w:rsid w:val="00692F41"/>
    <w:rsid w:val="00693664"/>
    <w:rsid w:val="00693ADE"/>
    <w:rsid w:val="006A3074"/>
    <w:rsid w:val="006A4B99"/>
    <w:rsid w:val="006C1A39"/>
    <w:rsid w:val="006C3502"/>
    <w:rsid w:val="006F2D64"/>
    <w:rsid w:val="006F37D4"/>
    <w:rsid w:val="00700790"/>
    <w:rsid w:val="00701E40"/>
    <w:rsid w:val="0072234B"/>
    <w:rsid w:val="00730D61"/>
    <w:rsid w:val="0074115D"/>
    <w:rsid w:val="007518AD"/>
    <w:rsid w:val="0075367F"/>
    <w:rsid w:val="00765F2E"/>
    <w:rsid w:val="007B48D7"/>
    <w:rsid w:val="007D03AC"/>
    <w:rsid w:val="007D18D8"/>
    <w:rsid w:val="007D4525"/>
    <w:rsid w:val="007E22BB"/>
    <w:rsid w:val="007F2897"/>
    <w:rsid w:val="008032AD"/>
    <w:rsid w:val="008077E9"/>
    <w:rsid w:val="00814FE7"/>
    <w:rsid w:val="00821823"/>
    <w:rsid w:val="008237CE"/>
    <w:rsid w:val="00830D4C"/>
    <w:rsid w:val="00847F68"/>
    <w:rsid w:val="008604E6"/>
    <w:rsid w:val="00873271"/>
    <w:rsid w:val="008756A2"/>
    <w:rsid w:val="008916D7"/>
    <w:rsid w:val="00892285"/>
    <w:rsid w:val="008B2DED"/>
    <w:rsid w:val="008C0EA2"/>
    <w:rsid w:val="008D5442"/>
    <w:rsid w:val="008E64B7"/>
    <w:rsid w:val="008E6680"/>
    <w:rsid w:val="008F0B4F"/>
    <w:rsid w:val="00903FC6"/>
    <w:rsid w:val="009129A5"/>
    <w:rsid w:val="00925B11"/>
    <w:rsid w:val="009307B1"/>
    <w:rsid w:val="00931119"/>
    <w:rsid w:val="009377FD"/>
    <w:rsid w:val="00941314"/>
    <w:rsid w:val="009473E6"/>
    <w:rsid w:val="00952A23"/>
    <w:rsid w:val="0096444B"/>
    <w:rsid w:val="00967D4A"/>
    <w:rsid w:val="009730C5"/>
    <w:rsid w:val="009926C2"/>
    <w:rsid w:val="0099403C"/>
    <w:rsid w:val="009B2E0B"/>
    <w:rsid w:val="009B7B8A"/>
    <w:rsid w:val="009C385E"/>
    <w:rsid w:val="009C4B36"/>
    <w:rsid w:val="009C7B81"/>
    <w:rsid w:val="009E7B48"/>
    <w:rsid w:val="009F3586"/>
    <w:rsid w:val="00A0530A"/>
    <w:rsid w:val="00A11326"/>
    <w:rsid w:val="00A121DD"/>
    <w:rsid w:val="00A159C3"/>
    <w:rsid w:val="00A270B0"/>
    <w:rsid w:val="00A612A3"/>
    <w:rsid w:val="00A63ED9"/>
    <w:rsid w:val="00A66A5B"/>
    <w:rsid w:val="00A83C5C"/>
    <w:rsid w:val="00A861DD"/>
    <w:rsid w:val="00A9056E"/>
    <w:rsid w:val="00A91433"/>
    <w:rsid w:val="00A940EC"/>
    <w:rsid w:val="00A942AE"/>
    <w:rsid w:val="00A96AF5"/>
    <w:rsid w:val="00AC5D3C"/>
    <w:rsid w:val="00AD5657"/>
    <w:rsid w:val="00AE6CE7"/>
    <w:rsid w:val="00AF3150"/>
    <w:rsid w:val="00B02431"/>
    <w:rsid w:val="00B036C5"/>
    <w:rsid w:val="00B0739D"/>
    <w:rsid w:val="00B10BAF"/>
    <w:rsid w:val="00B34A1C"/>
    <w:rsid w:val="00B649DA"/>
    <w:rsid w:val="00B64C13"/>
    <w:rsid w:val="00B64C21"/>
    <w:rsid w:val="00B744BB"/>
    <w:rsid w:val="00BA4052"/>
    <w:rsid w:val="00BB1F60"/>
    <w:rsid w:val="00BB3D31"/>
    <w:rsid w:val="00BC16E0"/>
    <w:rsid w:val="00BF2E5F"/>
    <w:rsid w:val="00BF30BC"/>
    <w:rsid w:val="00BF6BFC"/>
    <w:rsid w:val="00BF7747"/>
    <w:rsid w:val="00C04908"/>
    <w:rsid w:val="00C0777C"/>
    <w:rsid w:val="00C65103"/>
    <w:rsid w:val="00C72BB0"/>
    <w:rsid w:val="00C80FBD"/>
    <w:rsid w:val="00C84F2C"/>
    <w:rsid w:val="00C9410A"/>
    <w:rsid w:val="00CA3393"/>
    <w:rsid w:val="00CC42D2"/>
    <w:rsid w:val="00CF6BE0"/>
    <w:rsid w:val="00D106CD"/>
    <w:rsid w:val="00D12A40"/>
    <w:rsid w:val="00D1431C"/>
    <w:rsid w:val="00D21147"/>
    <w:rsid w:val="00D22E9D"/>
    <w:rsid w:val="00D264C2"/>
    <w:rsid w:val="00D44BCA"/>
    <w:rsid w:val="00D563A4"/>
    <w:rsid w:val="00D5728C"/>
    <w:rsid w:val="00D6407C"/>
    <w:rsid w:val="00D73A86"/>
    <w:rsid w:val="00D7682C"/>
    <w:rsid w:val="00D7754D"/>
    <w:rsid w:val="00D83D54"/>
    <w:rsid w:val="00D853C1"/>
    <w:rsid w:val="00DA0A5C"/>
    <w:rsid w:val="00DA4ACA"/>
    <w:rsid w:val="00DA544C"/>
    <w:rsid w:val="00DB59B5"/>
    <w:rsid w:val="00DB62B6"/>
    <w:rsid w:val="00DC53B3"/>
    <w:rsid w:val="00DE3BC7"/>
    <w:rsid w:val="00DF352E"/>
    <w:rsid w:val="00DF60DB"/>
    <w:rsid w:val="00E1201E"/>
    <w:rsid w:val="00E1631F"/>
    <w:rsid w:val="00E22C07"/>
    <w:rsid w:val="00E35E39"/>
    <w:rsid w:val="00E41251"/>
    <w:rsid w:val="00E43486"/>
    <w:rsid w:val="00E45561"/>
    <w:rsid w:val="00E51D14"/>
    <w:rsid w:val="00E52E47"/>
    <w:rsid w:val="00E72597"/>
    <w:rsid w:val="00E7629E"/>
    <w:rsid w:val="00E82CC6"/>
    <w:rsid w:val="00E97438"/>
    <w:rsid w:val="00EA25A3"/>
    <w:rsid w:val="00EA45B9"/>
    <w:rsid w:val="00EA6BCE"/>
    <w:rsid w:val="00EC1001"/>
    <w:rsid w:val="00F25C35"/>
    <w:rsid w:val="00F45ED0"/>
    <w:rsid w:val="00F46E5B"/>
    <w:rsid w:val="00F56926"/>
    <w:rsid w:val="00F6109E"/>
    <w:rsid w:val="00F73086"/>
    <w:rsid w:val="00F74212"/>
    <w:rsid w:val="00FC0FCD"/>
    <w:rsid w:val="00FC180C"/>
    <w:rsid w:val="00FC646A"/>
    <w:rsid w:val="00FE7755"/>
    <w:rsid w:val="00FF24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8B4D89"/>
  <w15:docId w15:val="{8C5E385F-0A4B-43C9-AC83-CBE347C1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0BDF"/>
    <w:pPr>
      <w:spacing w:after="0" w:line="240" w:lineRule="auto"/>
    </w:pPr>
    <w:rPr>
      <w:sz w:val="24"/>
      <w:szCs w:val="24"/>
    </w:rPr>
  </w:style>
  <w:style w:type="paragraph" w:styleId="Nadpis1">
    <w:name w:val="heading 1"/>
    <w:basedOn w:val="Normln"/>
    <w:next w:val="Normln"/>
    <w:link w:val="Nadpis1Char"/>
    <w:uiPriority w:val="99"/>
    <w:qFormat/>
    <w:rsid w:val="00264DF7"/>
    <w:pPr>
      <w:keepNext/>
      <w:jc w:val="center"/>
      <w:outlineLvl w:val="0"/>
    </w:pPr>
    <w:rPr>
      <w:rFonts w:ascii="Arial" w:hAnsi="Arial" w:cs="Arial"/>
      <w:b/>
      <w:bCs/>
      <w:sz w:val="22"/>
      <w:szCs w:val="22"/>
    </w:rPr>
  </w:style>
  <w:style w:type="paragraph" w:styleId="Nadpis2">
    <w:name w:val="heading 2"/>
    <w:basedOn w:val="Normln"/>
    <w:link w:val="Nadpis2Char"/>
    <w:uiPriority w:val="99"/>
    <w:qFormat/>
    <w:rsid w:val="00264DF7"/>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9"/>
    <w:qFormat/>
    <w:rsid w:val="00264DF7"/>
    <w:pPr>
      <w:keepNext/>
      <w:jc w:val="both"/>
      <w:outlineLvl w:val="2"/>
    </w:pPr>
    <w:rPr>
      <w:b/>
      <w:bCs/>
      <w:sz w:val="22"/>
      <w:szCs w:val="22"/>
    </w:rPr>
  </w:style>
  <w:style w:type="paragraph" w:styleId="Nadpis4">
    <w:name w:val="heading 4"/>
    <w:basedOn w:val="Normln"/>
    <w:next w:val="Normln"/>
    <w:link w:val="Nadpis4Char"/>
    <w:uiPriority w:val="99"/>
    <w:qFormat/>
    <w:rsid w:val="00264DF7"/>
    <w:pPr>
      <w:keepNext/>
      <w:jc w:val="both"/>
      <w:outlineLvl w:val="3"/>
    </w:pPr>
    <w:rPr>
      <w:b/>
      <w:b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4DF7"/>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64DF7"/>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264DF7"/>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64DF7"/>
    <w:rPr>
      <w:rFonts w:asciiTheme="minorHAnsi" w:eastAsiaTheme="minorEastAsia" w:hAnsiTheme="minorHAnsi" w:cstheme="minorBidi"/>
      <w:b/>
      <w:bCs/>
      <w:sz w:val="28"/>
      <w:szCs w:val="28"/>
    </w:rPr>
  </w:style>
  <w:style w:type="character" w:styleId="Hypertextovodkaz">
    <w:name w:val="Hyperlink"/>
    <w:basedOn w:val="Standardnpsmoodstavce"/>
    <w:uiPriority w:val="99"/>
    <w:rsid w:val="00264DF7"/>
    <w:rPr>
      <w:color w:val="0000FF"/>
      <w:u w:val="single"/>
    </w:rPr>
  </w:style>
  <w:style w:type="paragraph" w:styleId="Normlnweb">
    <w:name w:val="Normal (Web)"/>
    <w:basedOn w:val="Normln"/>
    <w:rsid w:val="00264DF7"/>
    <w:pPr>
      <w:spacing w:before="100" w:beforeAutospacing="1" w:after="100" w:afterAutospacing="1"/>
    </w:pPr>
  </w:style>
  <w:style w:type="paragraph" w:customStyle="1" w:styleId="Nzev1">
    <w:name w:val="Název1"/>
    <w:basedOn w:val="Normln"/>
    <w:uiPriority w:val="99"/>
    <w:rsid w:val="00264DF7"/>
    <w:pPr>
      <w:spacing w:before="100" w:beforeAutospacing="1" w:after="100" w:afterAutospacing="1"/>
    </w:pPr>
  </w:style>
  <w:style w:type="paragraph" w:styleId="Nzev">
    <w:name w:val="Title"/>
    <w:basedOn w:val="Normln"/>
    <w:link w:val="NzevChar"/>
    <w:qFormat/>
    <w:rsid w:val="00264DF7"/>
    <w:pPr>
      <w:overflowPunct w:val="0"/>
      <w:autoSpaceDE w:val="0"/>
      <w:autoSpaceDN w:val="0"/>
      <w:adjustRightInd w:val="0"/>
      <w:jc w:val="center"/>
      <w:textAlignment w:val="baseline"/>
    </w:pPr>
    <w:rPr>
      <w:b/>
      <w:bCs/>
      <w:sz w:val="48"/>
      <w:szCs w:val="48"/>
      <w:u w:val="single"/>
    </w:rPr>
  </w:style>
  <w:style w:type="character" w:customStyle="1" w:styleId="NzevChar">
    <w:name w:val="Název Char"/>
    <w:basedOn w:val="Standardnpsmoodstavce"/>
    <w:link w:val="Nzev"/>
    <w:uiPriority w:val="10"/>
    <w:rsid w:val="00264DF7"/>
    <w:rPr>
      <w:rFonts w:asciiTheme="majorHAnsi" w:eastAsiaTheme="majorEastAsia" w:hAnsiTheme="majorHAnsi" w:cstheme="majorBidi"/>
      <w:b/>
      <w:bCs/>
      <w:kern w:val="28"/>
      <w:sz w:val="32"/>
      <w:szCs w:val="32"/>
    </w:rPr>
  </w:style>
  <w:style w:type="paragraph" w:styleId="Zkladntext2">
    <w:name w:val="Body Text 2"/>
    <w:basedOn w:val="Normln"/>
    <w:link w:val="Zkladntext2Char"/>
    <w:uiPriority w:val="99"/>
    <w:rsid w:val="00264DF7"/>
    <w:pPr>
      <w:overflowPunct w:val="0"/>
      <w:autoSpaceDE w:val="0"/>
      <w:autoSpaceDN w:val="0"/>
      <w:adjustRightInd w:val="0"/>
      <w:ind w:left="720"/>
      <w:textAlignment w:val="baseline"/>
    </w:pPr>
  </w:style>
  <w:style w:type="character" w:customStyle="1" w:styleId="Zkladntext2Char">
    <w:name w:val="Základní text 2 Char"/>
    <w:basedOn w:val="Standardnpsmoodstavce"/>
    <w:link w:val="Zkladntext2"/>
    <w:uiPriority w:val="99"/>
    <w:semiHidden/>
    <w:rsid w:val="00264DF7"/>
    <w:rPr>
      <w:sz w:val="24"/>
      <w:szCs w:val="24"/>
    </w:rPr>
  </w:style>
  <w:style w:type="paragraph" w:styleId="Zkladntext3">
    <w:name w:val="Body Text 3"/>
    <w:basedOn w:val="Normln"/>
    <w:link w:val="Zkladntext3Char"/>
    <w:uiPriority w:val="99"/>
    <w:rsid w:val="00264DF7"/>
    <w:pPr>
      <w:jc w:val="both"/>
    </w:pPr>
    <w:rPr>
      <w:sz w:val="22"/>
      <w:szCs w:val="22"/>
    </w:rPr>
  </w:style>
  <w:style w:type="character" w:customStyle="1" w:styleId="Zkladntext3Char">
    <w:name w:val="Základní text 3 Char"/>
    <w:basedOn w:val="Standardnpsmoodstavce"/>
    <w:link w:val="Zkladntext3"/>
    <w:uiPriority w:val="99"/>
    <w:semiHidden/>
    <w:rsid w:val="00264DF7"/>
    <w:rPr>
      <w:sz w:val="16"/>
      <w:szCs w:val="16"/>
    </w:rPr>
  </w:style>
  <w:style w:type="paragraph" w:styleId="Zkladntextodsazen3">
    <w:name w:val="Body Text Indent 3"/>
    <w:basedOn w:val="Normln"/>
    <w:link w:val="Zkladntextodsazen3Char"/>
    <w:uiPriority w:val="99"/>
    <w:rsid w:val="00264DF7"/>
    <w:pPr>
      <w:ind w:left="255" w:hanging="255"/>
    </w:pPr>
    <w:rPr>
      <w:rFonts w:ascii="Arial" w:hAnsi="Arial" w:cs="Arial"/>
      <w:sz w:val="22"/>
      <w:szCs w:val="22"/>
    </w:rPr>
  </w:style>
  <w:style w:type="character" w:customStyle="1" w:styleId="Zkladntextodsazen3Char">
    <w:name w:val="Základní text odsazený 3 Char"/>
    <w:basedOn w:val="Standardnpsmoodstavce"/>
    <w:link w:val="Zkladntextodsazen3"/>
    <w:uiPriority w:val="99"/>
    <w:semiHidden/>
    <w:rsid w:val="00264DF7"/>
    <w:rPr>
      <w:sz w:val="16"/>
      <w:szCs w:val="16"/>
    </w:rPr>
  </w:style>
  <w:style w:type="paragraph" w:styleId="Zpat">
    <w:name w:val="footer"/>
    <w:basedOn w:val="Normln"/>
    <w:link w:val="ZpatChar"/>
    <w:uiPriority w:val="99"/>
    <w:rsid w:val="00FE7755"/>
    <w:pPr>
      <w:tabs>
        <w:tab w:val="center" w:pos="4536"/>
        <w:tab w:val="right" w:pos="9072"/>
      </w:tabs>
    </w:pPr>
  </w:style>
  <w:style w:type="character" w:customStyle="1" w:styleId="ZpatChar">
    <w:name w:val="Zápatí Char"/>
    <w:basedOn w:val="Standardnpsmoodstavce"/>
    <w:link w:val="Zpat"/>
    <w:uiPriority w:val="99"/>
    <w:semiHidden/>
    <w:rsid w:val="00264DF7"/>
    <w:rPr>
      <w:sz w:val="24"/>
      <w:szCs w:val="24"/>
    </w:rPr>
  </w:style>
  <w:style w:type="character" w:styleId="slostrnky">
    <w:name w:val="page number"/>
    <w:basedOn w:val="Standardnpsmoodstavce"/>
    <w:uiPriority w:val="99"/>
    <w:rsid w:val="00FE7755"/>
  </w:style>
  <w:style w:type="paragraph" w:styleId="Zhlav">
    <w:name w:val="header"/>
    <w:basedOn w:val="Normln"/>
    <w:link w:val="ZhlavChar"/>
    <w:uiPriority w:val="99"/>
    <w:rsid w:val="00FE7755"/>
    <w:pPr>
      <w:tabs>
        <w:tab w:val="center" w:pos="4536"/>
        <w:tab w:val="right" w:pos="9072"/>
      </w:tabs>
    </w:pPr>
  </w:style>
  <w:style w:type="character" w:customStyle="1" w:styleId="ZhlavChar">
    <w:name w:val="Záhlaví Char"/>
    <w:basedOn w:val="Standardnpsmoodstavce"/>
    <w:link w:val="Zhlav"/>
    <w:uiPriority w:val="99"/>
    <w:semiHidden/>
    <w:rsid w:val="00264DF7"/>
    <w:rPr>
      <w:sz w:val="24"/>
      <w:szCs w:val="24"/>
    </w:rPr>
  </w:style>
  <w:style w:type="paragraph" w:styleId="Odstavecseseznamem">
    <w:name w:val="List Paragraph"/>
    <w:basedOn w:val="Normln"/>
    <w:uiPriority w:val="34"/>
    <w:qFormat/>
    <w:rsid w:val="00B64C21"/>
    <w:pPr>
      <w:ind w:left="720"/>
      <w:contextualSpacing/>
    </w:pPr>
  </w:style>
  <w:style w:type="character" w:styleId="Odkaznakoment">
    <w:name w:val="annotation reference"/>
    <w:basedOn w:val="Standardnpsmoodstavce"/>
    <w:uiPriority w:val="99"/>
    <w:semiHidden/>
    <w:unhideWhenUsed/>
    <w:rsid w:val="0054523A"/>
    <w:rPr>
      <w:sz w:val="16"/>
      <w:szCs w:val="16"/>
    </w:rPr>
  </w:style>
  <w:style w:type="paragraph" w:styleId="Textkomente">
    <w:name w:val="annotation text"/>
    <w:basedOn w:val="Normln"/>
    <w:link w:val="TextkomenteChar"/>
    <w:uiPriority w:val="99"/>
    <w:semiHidden/>
    <w:unhideWhenUsed/>
    <w:rsid w:val="0054523A"/>
    <w:rPr>
      <w:sz w:val="20"/>
      <w:szCs w:val="20"/>
    </w:rPr>
  </w:style>
  <w:style w:type="character" w:customStyle="1" w:styleId="TextkomenteChar">
    <w:name w:val="Text komentáře Char"/>
    <w:basedOn w:val="Standardnpsmoodstavce"/>
    <w:link w:val="Textkomente"/>
    <w:uiPriority w:val="99"/>
    <w:semiHidden/>
    <w:rsid w:val="0054523A"/>
    <w:rPr>
      <w:sz w:val="20"/>
      <w:szCs w:val="20"/>
    </w:rPr>
  </w:style>
  <w:style w:type="paragraph" w:styleId="Pedmtkomente">
    <w:name w:val="annotation subject"/>
    <w:basedOn w:val="Textkomente"/>
    <w:next w:val="Textkomente"/>
    <w:link w:val="PedmtkomenteChar"/>
    <w:uiPriority w:val="99"/>
    <w:semiHidden/>
    <w:unhideWhenUsed/>
    <w:rsid w:val="0054523A"/>
    <w:rPr>
      <w:b/>
      <w:bCs/>
    </w:rPr>
  </w:style>
  <w:style w:type="character" w:customStyle="1" w:styleId="PedmtkomenteChar">
    <w:name w:val="Předmět komentáře Char"/>
    <w:basedOn w:val="TextkomenteChar"/>
    <w:link w:val="Pedmtkomente"/>
    <w:uiPriority w:val="99"/>
    <w:semiHidden/>
    <w:rsid w:val="0054523A"/>
    <w:rPr>
      <w:b/>
      <w:bCs/>
      <w:sz w:val="20"/>
      <w:szCs w:val="20"/>
    </w:rPr>
  </w:style>
  <w:style w:type="paragraph" w:styleId="Textbubliny">
    <w:name w:val="Balloon Text"/>
    <w:basedOn w:val="Normln"/>
    <w:link w:val="TextbublinyChar"/>
    <w:uiPriority w:val="99"/>
    <w:semiHidden/>
    <w:unhideWhenUsed/>
    <w:rsid w:val="0054523A"/>
    <w:rPr>
      <w:rFonts w:ascii="Tahoma" w:hAnsi="Tahoma" w:cs="Tahoma"/>
      <w:sz w:val="16"/>
      <w:szCs w:val="16"/>
    </w:rPr>
  </w:style>
  <w:style w:type="character" w:customStyle="1" w:styleId="TextbublinyChar">
    <w:name w:val="Text bubliny Char"/>
    <w:basedOn w:val="Standardnpsmoodstavce"/>
    <w:link w:val="Textbubliny"/>
    <w:uiPriority w:val="99"/>
    <w:semiHidden/>
    <w:rsid w:val="0054523A"/>
    <w:rPr>
      <w:rFonts w:ascii="Tahoma" w:hAnsi="Tahoma" w:cs="Tahoma"/>
      <w:sz w:val="16"/>
      <w:szCs w:val="16"/>
    </w:rPr>
  </w:style>
  <w:style w:type="paragraph" w:styleId="Zkladntextodsazen">
    <w:name w:val="Body Text Indent"/>
    <w:basedOn w:val="Normln"/>
    <w:link w:val="ZkladntextodsazenChar"/>
    <w:semiHidden/>
    <w:unhideWhenUsed/>
    <w:rsid w:val="00C84F2C"/>
    <w:pPr>
      <w:spacing w:after="120"/>
      <w:ind w:left="283"/>
    </w:pPr>
  </w:style>
  <w:style w:type="character" w:customStyle="1" w:styleId="ZkladntextodsazenChar">
    <w:name w:val="Základní text odsazený Char"/>
    <w:basedOn w:val="Standardnpsmoodstavce"/>
    <w:link w:val="Zkladntextodsazen"/>
    <w:semiHidden/>
    <w:rsid w:val="00C84F2C"/>
    <w:rPr>
      <w:sz w:val="24"/>
      <w:szCs w:val="24"/>
    </w:rPr>
  </w:style>
  <w:style w:type="character" w:customStyle="1" w:styleId="h1a6">
    <w:name w:val="h1a6"/>
    <w:rsid w:val="007F2897"/>
    <w:rPr>
      <w:rFonts w:ascii="Arial" w:hAnsi="Arial" w:cs="Arial" w:hint="default"/>
      <w:i/>
      <w:iCs/>
    </w:rPr>
  </w:style>
  <w:style w:type="paragraph" w:styleId="Revize">
    <w:name w:val="Revision"/>
    <w:hidden/>
    <w:uiPriority w:val="99"/>
    <w:semiHidden/>
    <w:rsid w:val="009C7B81"/>
    <w:pPr>
      <w:spacing w:after="0" w:line="240" w:lineRule="auto"/>
    </w:pPr>
    <w:rPr>
      <w:sz w:val="24"/>
      <w:szCs w:val="24"/>
    </w:rPr>
  </w:style>
  <w:style w:type="paragraph" w:styleId="Bezmezer">
    <w:name w:val="No Spacing"/>
    <w:uiPriority w:val="1"/>
    <w:qFormat/>
    <w:rsid w:val="00372C82"/>
    <w:pPr>
      <w:spacing w:after="0" w:line="240" w:lineRule="auto"/>
    </w:pPr>
    <w:rPr>
      <w:sz w:val="24"/>
      <w:szCs w:val="24"/>
    </w:rPr>
  </w:style>
  <w:style w:type="character" w:styleId="Siln">
    <w:name w:val="Strong"/>
    <w:basedOn w:val="Standardnpsmoodstavce"/>
    <w:uiPriority w:val="22"/>
    <w:qFormat/>
    <w:rsid w:val="00372C82"/>
    <w:rPr>
      <w:b/>
      <w:bCs/>
    </w:rPr>
  </w:style>
  <w:style w:type="character" w:customStyle="1" w:styleId="Nevyeenzmnka1">
    <w:name w:val="Nevyřešená zmínka1"/>
    <w:basedOn w:val="Standardnpsmoodstavce"/>
    <w:uiPriority w:val="99"/>
    <w:semiHidden/>
    <w:unhideWhenUsed/>
    <w:rsid w:val="00BC16E0"/>
    <w:rPr>
      <w:color w:val="808080"/>
      <w:shd w:val="clear" w:color="auto" w:fill="E6E6E6"/>
    </w:rPr>
  </w:style>
  <w:style w:type="paragraph" w:customStyle="1" w:styleId="Default">
    <w:name w:val="Default"/>
    <w:rsid w:val="00E35E39"/>
    <w:pPr>
      <w:autoSpaceDE w:val="0"/>
      <w:autoSpaceDN w:val="0"/>
      <w:adjustRightInd w:val="0"/>
      <w:spacing w:after="0" w:line="240" w:lineRule="auto"/>
    </w:pPr>
    <w:rPr>
      <w:rFonts w:ascii="Calibri" w:hAnsi="Calibri" w:cs="Calibri"/>
      <w:color w:val="000000"/>
      <w:sz w:val="24"/>
      <w:szCs w:val="24"/>
    </w:rPr>
  </w:style>
  <w:style w:type="character" w:customStyle="1" w:styleId="platne1">
    <w:name w:val="platne1"/>
    <w:basedOn w:val="Standardnpsmoodstavce"/>
    <w:uiPriority w:val="99"/>
    <w:rsid w:val="00A66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7432">
      <w:bodyDiv w:val="1"/>
      <w:marLeft w:val="0"/>
      <w:marRight w:val="0"/>
      <w:marTop w:val="0"/>
      <w:marBottom w:val="0"/>
      <w:divBdr>
        <w:top w:val="none" w:sz="0" w:space="0" w:color="auto"/>
        <w:left w:val="none" w:sz="0" w:space="0" w:color="auto"/>
        <w:bottom w:val="none" w:sz="0" w:space="0" w:color="auto"/>
        <w:right w:val="none" w:sz="0" w:space="0" w:color="auto"/>
      </w:divBdr>
    </w:div>
    <w:div w:id="139808149">
      <w:bodyDiv w:val="1"/>
      <w:marLeft w:val="0"/>
      <w:marRight w:val="0"/>
      <w:marTop w:val="0"/>
      <w:marBottom w:val="0"/>
      <w:divBdr>
        <w:top w:val="none" w:sz="0" w:space="0" w:color="auto"/>
        <w:left w:val="none" w:sz="0" w:space="0" w:color="auto"/>
        <w:bottom w:val="none" w:sz="0" w:space="0" w:color="auto"/>
        <w:right w:val="none" w:sz="0" w:space="0" w:color="auto"/>
      </w:divBdr>
    </w:div>
    <w:div w:id="562300800">
      <w:bodyDiv w:val="1"/>
      <w:marLeft w:val="0"/>
      <w:marRight w:val="0"/>
      <w:marTop w:val="0"/>
      <w:marBottom w:val="0"/>
      <w:divBdr>
        <w:top w:val="none" w:sz="0" w:space="0" w:color="auto"/>
        <w:left w:val="none" w:sz="0" w:space="0" w:color="auto"/>
        <w:bottom w:val="none" w:sz="0" w:space="0" w:color="auto"/>
        <w:right w:val="none" w:sz="0" w:space="0" w:color="auto"/>
      </w:divBdr>
    </w:div>
    <w:div w:id="820537975">
      <w:bodyDiv w:val="1"/>
      <w:marLeft w:val="0"/>
      <w:marRight w:val="0"/>
      <w:marTop w:val="0"/>
      <w:marBottom w:val="0"/>
      <w:divBdr>
        <w:top w:val="none" w:sz="0" w:space="0" w:color="auto"/>
        <w:left w:val="none" w:sz="0" w:space="0" w:color="auto"/>
        <w:bottom w:val="none" w:sz="0" w:space="0" w:color="auto"/>
        <w:right w:val="none" w:sz="0" w:space="0" w:color="auto"/>
      </w:divBdr>
    </w:div>
    <w:div w:id="968434697">
      <w:bodyDiv w:val="1"/>
      <w:marLeft w:val="0"/>
      <w:marRight w:val="0"/>
      <w:marTop w:val="0"/>
      <w:marBottom w:val="0"/>
      <w:divBdr>
        <w:top w:val="none" w:sz="0" w:space="0" w:color="auto"/>
        <w:left w:val="none" w:sz="0" w:space="0" w:color="auto"/>
        <w:bottom w:val="none" w:sz="0" w:space="0" w:color="auto"/>
        <w:right w:val="none" w:sz="0" w:space="0" w:color="auto"/>
      </w:divBdr>
    </w:div>
    <w:div w:id="1035546053">
      <w:bodyDiv w:val="1"/>
      <w:marLeft w:val="0"/>
      <w:marRight w:val="0"/>
      <w:marTop w:val="0"/>
      <w:marBottom w:val="0"/>
      <w:divBdr>
        <w:top w:val="none" w:sz="0" w:space="0" w:color="auto"/>
        <w:left w:val="none" w:sz="0" w:space="0" w:color="auto"/>
        <w:bottom w:val="none" w:sz="0" w:space="0" w:color="auto"/>
        <w:right w:val="none" w:sz="0" w:space="0" w:color="auto"/>
      </w:divBdr>
    </w:div>
    <w:div w:id="1075588342">
      <w:bodyDiv w:val="1"/>
      <w:marLeft w:val="0"/>
      <w:marRight w:val="0"/>
      <w:marTop w:val="0"/>
      <w:marBottom w:val="0"/>
      <w:divBdr>
        <w:top w:val="none" w:sz="0" w:space="0" w:color="auto"/>
        <w:left w:val="none" w:sz="0" w:space="0" w:color="auto"/>
        <w:bottom w:val="none" w:sz="0" w:space="0" w:color="auto"/>
        <w:right w:val="none" w:sz="0" w:space="0" w:color="auto"/>
      </w:divBdr>
    </w:div>
    <w:div w:id="1145006603">
      <w:bodyDiv w:val="1"/>
      <w:marLeft w:val="0"/>
      <w:marRight w:val="0"/>
      <w:marTop w:val="0"/>
      <w:marBottom w:val="0"/>
      <w:divBdr>
        <w:top w:val="none" w:sz="0" w:space="0" w:color="auto"/>
        <w:left w:val="none" w:sz="0" w:space="0" w:color="auto"/>
        <w:bottom w:val="none" w:sz="0" w:space="0" w:color="auto"/>
        <w:right w:val="none" w:sz="0" w:space="0" w:color="auto"/>
      </w:divBdr>
    </w:div>
    <w:div w:id="1783651451">
      <w:bodyDiv w:val="1"/>
      <w:marLeft w:val="0"/>
      <w:marRight w:val="0"/>
      <w:marTop w:val="0"/>
      <w:marBottom w:val="0"/>
      <w:divBdr>
        <w:top w:val="none" w:sz="0" w:space="0" w:color="auto"/>
        <w:left w:val="none" w:sz="0" w:space="0" w:color="auto"/>
        <w:bottom w:val="none" w:sz="0" w:space="0" w:color="auto"/>
        <w:right w:val="none" w:sz="0" w:space="0" w:color="auto"/>
      </w:divBdr>
    </w:div>
    <w:div w:id="18615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D16D31D50F06F44A087DF3405215EDC" ma:contentTypeVersion="13" ma:contentTypeDescription="Vytvoří nový dokument" ma:contentTypeScope="" ma:versionID="fa40c5ff437894e56e335297d9a2d814">
  <xsd:schema xmlns:xsd="http://www.w3.org/2001/XMLSchema" xmlns:xs="http://www.w3.org/2001/XMLSchema" xmlns:p="http://schemas.microsoft.com/office/2006/metadata/properties" xmlns:ns3="840b1836-5f98-4193-99fb-2d867bd3df70" xmlns:ns4="401576b4-5def-472d-9fa9-96014c507d7d" targetNamespace="http://schemas.microsoft.com/office/2006/metadata/properties" ma:root="true" ma:fieldsID="a081a1c47991cb6e6de1937fe1ad8516" ns3:_="" ns4:_="">
    <xsd:import namespace="840b1836-5f98-4193-99fb-2d867bd3df70"/>
    <xsd:import namespace="401576b4-5def-472d-9fa9-96014c507d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b1836-5f98-4193-99fb-2d867bd3df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576b4-5def-472d-9fa9-96014c507d7d" elementFormDefault="qualified">
    <xsd:import namespace="http://schemas.microsoft.com/office/2006/documentManagement/types"/>
    <xsd:import namespace="http://schemas.microsoft.com/office/infopath/2007/PartnerControls"/>
    <xsd:element name="SharedWithUsers" ma:index="12"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6A142-C007-4319-95FB-2B81BB02B52E}">
  <ds:schemaRefs>
    <ds:schemaRef ds:uri="http://schemas.microsoft.com/sharepoint/v3/contenttype/forms"/>
  </ds:schemaRefs>
</ds:datastoreItem>
</file>

<file path=customXml/itemProps2.xml><?xml version="1.0" encoding="utf-8"?>
<ds:datastoreItem xmlns:ds="http://schemas.openxmlformats.org/officeDocument/2006/customXml" ds:itemID="{5DB92BB7-27E4-4A4A-ABF1-0F1AC23BFBBB}">
  <ds:schemaRefs>
    <ds:schemaRef ds:uri="http://schemas.openxmlformats.org/officeDocument/2006/bibliography"/>
  </ds:schemaRefs>
</ds:datastoreItem>
</file>

<file path=customXml/itemProps3.xml><?xml version="1.0" encoding="utf-8"?>
<ds:datastoreItem xmlns:ds="http://schemas.openxmlformats.org/officeDocument/2006/customXml" ds:itemID="{63495EFC-E1C5-4B62-8E2A-6BE203B39B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48ACE8-B623-4CDB-8001-D85018D8B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b1836-5f98-4193-99fb-2d867bd3df70"/>
    <ds:schemaRef ds:uri="401576b4-5def-472d-9fa9-96014c507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2052</Words>
  <Characters>12108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6</vt:lpstr>
    </vt:vector>
  </TitlesOfParts>
  <Company>Microsoft Corporation</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David Mareš</dc:creator>
  <cp:lastModifiedBy>Dana Feyrerová</cp:lastModifiedBy>
  <cp:revision>4</cp:revision>
  <cp:lastPrinted>2022-09-07T11:54:00Z</cp:lastPrinted>
  <dcterms:created xsi:type="dcterms:W3CDTF">2022-09-09T06:31:00Z</dcterms:created>
  <dcterms:modified xsi:type="dcterms:W3CDTF">2022-09-09T06:41:00Z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0x0101007D16D31D50F06F44A087DF3405215EDC</vt:lpwstr>
  </property>
</Properties>
</file>