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89" w:rsidRDefault="00C55D89" w:rsidP="006C2E91">
      <w:pPr>
        <w:pStyle w:val="Nzev"/>
        <w:rPr>
          <w:szCs w:val="28"/>
          <w:lang w:val="cs-CZ"/>
        </w:rPr>
      </w:pPr>
      <w:bookmarkStart w:id="0" w:name="_GoBack"/>
      <w:bookmarkEnd w:id="0"/>
      <w:r>
        <w:rPr>
          <w:szCs w:val="28"/>
          <w:lang w:val="cs-CZ"/>
        </w:rPr>
        <w:t>Dodatek č. 1</w:t>
      </w:r>
    </w:p>
    <w:p w:rsidR="006C2E91" w:rsidRPr="00E65994" w:rsidRDefault="006C2E91" w:rsidP="006C2E91">
      <w:pPr>
        <w:pStyle w:val="Nzev"/>
        <w:rPr>
          <w:szCs w:val="28"/>
          <w:lang w:val="cs-CZ"/>
        </w:rPr>
      </w:pPr>
      <w:r w:rsidRPr="005343E0">
        <w:rPr>
          <w:szCs w:val="28"/>
        </w:rPr>
        <w:t>KUPNÍ SMLOUV</w:t>
      </w:r>
      <w:r w:rsidR="00E65994">
        <w:rPr>
          <w:szCs w:val="28"/>
          <w:lang w:val="cs-CZ"/>
        </w:rPr>
        <w:t>Y</w:t>
      </w:r>
    </w:p>
    <w:p w:rsidR="006C2E91" w:rsidRPr="005343E0" w:rsidRDefault="006C2E91" w:rsidP="006C2E91">
      <w:pPr>
        <w:pStyle w:val="Zkladntext"/>
        <w:jc w:val="center"/>
        <w:rPr>
          <w:rFonts w:ascii="Times New Roman" w:hAnsi="Times New Roman"/>
        </w:rPr>
      </w:pPr>
    </w:p>
    <w:p w:rsidR="006C2E91" w:rsidRPr="005343E0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6C2E91" w:rsidRPr="005343E0" w:rsidRDefault="006C2E91" w:rsidP="006C2E91">
      <w:pPr>
        <w:pStyle w:val="Zkladntext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 </w:t>
      </w:r>
    </w:p>
    <w:p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5343E0">
        <w:rPr>
          <w:rFonts w:ascii="Times New Roman" w:hAnsi="Times New Roman"/>
          <w:b/>
          <w:bCs/>
        </w:rPr>
        <w:t>Technická univerzita v Liberci</w:t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Studentská </w:t>
      </w:r>
      <w:r w:rsidR="00976C5C" w:rsidRPr="005343E0">
        <w:rPr>
          <w:rFonts w:ascii="Times New Roman" w:hAnsi="Times New Roman"/>
          <w:lang w:val="cs-CZ"/>
        </w:rPr>
        <w:t>1402/</w:t>
      </w:r>
      <w:r w:rsidRPr="005343E0">
        <w:rPr>
          <w:rFonts w:ascii="Times New Roman" w:hAnsi="Times New Roman"/>
        </w:rPr>
        <w:t xml:space="preserve">2, </w:t>
      </w:r>
      <w:r w:rsidR="00976C5C" w:rsidRPr="005343E0">
        <w:rPr>
          <w:rFonts w:ascii="Times New Roman" w:hAnsi="Times New Roman"/>
        </w:rPr>
        <w:t>461</w:t>
      </w:r>
      <w:r w:rsidR="00976C5C" w:rsidRPr="005343E0">
        <w:rPr>
          <w:rFonts w:ascii="Times New Roman" w:hAnsi="Times New Roman"/>
          <w:lang w:val="cs-CZ"/>
        </w:rPr>
        <w:t xml:space="preserve"> </w:t>
      </w:r>
      <w:r w:rsidR="00976C5C" w:rsidRPr="005343E0">
        <w:rPr>
          <w:rFonts w:ascii="Times New Roman" w:hAnsi="Times New Roman"/>
        </w:rPr>
        <w:t>17</w:t>
      </w:r>
      <w:r w:rsidR="00266D1E" w:rsidRPr="005343E0">
        <w:rPr>
          <w:rFonts w:ascii="Times New Roman" w:hAnsi="Times New Roman"/>
          <w:lang w:val="cs-CZ"/>
        </w:rPr>
        <w:t xml:space="preserve"> </w:t>
      </w:r>
      <w:r w:rsidRPr="005343E0">
        <w:rPr>
          <w:rFonts w:ascii="Times New Roman" w:hAnsi="Times New Roman"/>
        </w:rPr>
        <w:t xml:space="preserve">Liberec </w:t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IČ: 46747885</w:t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DIČ: CZ46747885</w:t>
      </w:r>
    </w:p>
    <w:p w:rsidR="006C2E91" w:rsidRPr="00594DE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proofErr w:type="spellStart"/>
      <w:r w:rsidR="00594DE7">
        <w:rPr>
          <w:rFonts w:ascii="Times New Roman" w:hAnsi="Times New Roman"/>
          <w:lang w:val="cs-CZ"/>
        </w:rPr>
        <w:t>xxx</w:t>
      </w:r>
      <w:proofErr w:type="spellEnd"/>
    </w:p>
    <w:p w:rsidR="006C2E91" w:rsidRPr="00594DE7" w:rsidRDefault="006C2E91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proofErr w:type="spellStart"/>
      <w:r w:rsidR="00594DE7">
        <w:rPr>
          <w:rFonts w:ascii="Times New Roman" w:hAnsi="Times New Roman"/>
          <w:lang w:val="cs-CZ"/>
        </w:rPr>
        <w:t>xxx</w:t>
      </w:r>
      <w:proofErr w:type="spellEnd"/>
    </w:p>
    <w:p w:rsidR="006C2E91" w:rsidRPr="005343E0" w:rsidRDefault="006C2E91" w:rsidP="006C2E91">
      <w:pPr>
        <w:pStyle w:val="Zkladntext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ab/>
      </w: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bookmarkStart w:id="1" w:name="Text2"/>
      <w:r w:rsidRPr="005343E0">
        <w:rPr>
          <w:rFonts w:ascii="Times New Roman" w:hAnsi="Times New Roman"/>
        </w:rPr>
        <w:t xml:space="preserve"> </w:t>
      </w:r>
      <w:bookmarkEnd w:id="1"/>
      <w:r w:rsidR="004854C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prof. Dr. Ing. Miroslav Černík, CSc., ředitel ústavu CXI"/>
            </w:textInput>
          </w:ffData>
        </w:fldChar>
      </w:r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</w:rPr>
        <w:t>prof. Dr. Ing. Miroslav Černík, CSc., ředitel ústavu CXI</w:t>
      </w:r>
      <w:r w:rsidR="004854C9">
        <w:rPr>
          <w:rFonts w:ascii="Times New Roman" w:hAnsi="Times New Roman"/>
        </w:rPr>
        <w:fldChar w:fldCharType="end"/>
      </w:r>
    </w:p>
    <w:p w:rsidR="006C2E91" w:rsidRPr="00594DE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Osoba odpovědná za smluvní vztah: </w:t>
      </w:r>
      <w:proofErr w:type="spellStart"/>
      <w:r w:rsidR="00594DE7">
        <w:rPr>
          <w:rFonts w:ascii="Times New Roman" w:hAnsi="Times New Roman"/>
          <w:lang w:val="cs-CZ"/>
        </w:rPr>
        <w:t>xxx</w:t>
      </w:r>
      <w:proofErr w:type="spellEnd"/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Interní číslo smlouvy: </w:t>
      </w:r>
      <w:r w:rsidR="004854C9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21/9615/128"/>
            </w:textInput>
          </w:ffData>
        </w:fldChar>
      </w:r>
      <w:bookmarkStart w:id="2" w:name="Text4"/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</w:rPr>
        <w:t>21/9615/128</w:t>
      </w:r>
      <w:bookmarkEnd w:id="2"/>
      <w:r w:rsidR="004854C9">
        <w:rPr>
          <w:rFonts w:ascii="Times New Roman" w:hAnsi="Times New Roman"/>
        </w:rPr>
        <w:fldChar w:fldCharType="end"/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kupující</w:t>
      </w:r>
      <w:r w:rsidRPr="008C49F9">
        <w:rPr>
          <w:rFonts w:ascii="Times New Roman" w:hAnsi="Times New Roman"/>
          <w:bCs/>
        </w:rPr>
        <w:t>“)</w:t>
      </w:r>
    </w:p>
    <w:p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:rsidR="006C2E91" w:rsidRPr="005343E0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343E0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6C2E91" w:rsidRPr="005343E0" w:rsidRDefault="006C2E91" w:rsidP="006C2E91">
      <w:pPr>
        <w:pStyle w:val="Zkladntext"/>
        <w:rPr>
          <w:rFonts w:ascii="Times New Roman" w:hAnsi="Times New Roman"/>
        </w:rPr>
      </w:pPr>
    </w:p>
    <w:p w:rsidR="006C2E91" w:rsidRPr="005343E0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 w:rsidRPr="005343E0">
        <w:rPr>
          <w:rFonts w:ascii="Times New Roman" w:hAnsi="Times New Roman"/>
          <w:bCs/>
        </w:rPr>
        <w:t xml:space="preserve">Název/Firma: </w:t>
      </w:r>
      <w:r w:rsidR="004854C9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854C9">
        <w:rPr>
          <w:rFonts w:ascii="Times New Roman" w:hAnsi="Times New Roman"/>
          <w:bCs/>
        </w:rPr>
        <w:instrText xml:space="preserve"> FORMTEXT </w:instrText>
      </w:r>
      <w:r w:rsidR="004854C9">
        <w:rPr>
          <w:rFonts w:ascii="Times New Roman" w:hAnsi="Times New Roman"/>
          <w:bCs/>
        </w:rPr>
      </w:r>
      <w:r w:rsidR="004854C9">
        <w:rPr>
          <w:rFonts w:ascii="Times New Roman" w:hAnsi="Times New Roman"/>
          <w:bCs/>
        </w:rPr>
        <w:fldChar w:fldCharType="separate"/>
      </w:r>
      <w:r w:rsidR="004854C9">
        <w:rPr>
          <w:rFonts w:ascii="Times New Roman" w:hAnsi="Times New Roman"/>
          <w:bCs/>
          <w:noProof/>
          <w:lang w:val="cs-CZ"/>
        </w:rPr>
        <w:t>BREMA, spol. s</w:t>
      </w:r>
      <w:r w:rsidR="004854C9">
        <w:rPr>
          <w:rFonts w:ascii="Times New Roman" w:hAnsi="Times New Roman"/>
          <w:bCs/>
          <w:noProof/>
          <w:lang w:val="cs-CZ"/>
        </w:rPr>
        <w:t> </w:t>
      </w:r>
      <w:r w:rsidR="004854C9">
        <w:rPr>
          <w:rFonts w:ascii="Times New Roman" w:hAnsi="Times New Roman"/>
          <w:bCs/>
          <w:noProof/>
          <w:lang w:val="cs-CZ"/>
        </w:rPr>
        <w:t xml:space="preserve">r.o. </w:t>
      </w:r>
      <w:bookmarkEnd w:id="3"/>
      <w:r w:rsidR="004854C9">
        <w:rPr>
          <w:rFonts w:ascii="Times New Roman" w:hAnsi="Times New Roman"/>
          <w:bCs/>
        </w:rPr>
        <w:fldChar w:fldCharType="end"/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Se sídlem v: </w:t>
      </w:r>
      <w:r w:rsidR="004854C9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687C85">
        <w:rPr>
          <w:rFonts w:ascii="Times New Roman" w:hAnsi="Times New Roman"/>
          <w:noProof/>
          <w:lang w:val="cs-CZ"/>
        </w:rPr>
        <w:t>č.p. 127, 251 01 Modl</w:t>
      </w:r>
      <w:r w:rsidR="004854C9">
        <w:rPr>
          <w:rFonts w:ascii="Times New Roman" w:hAnsi="Times New Roman"/>
          <w:noProof/>
          <w:lang w:val="cs-CZ"/>
        </w:rPr>
        <w:t>etice</w:t>
      </w:r>
      <w:bookmarkEnd w:id="4"/>
      <w:r w:rsidR="004854C9">
        <w:rPr>
          <w:rFonts w:ascii="Times New Roman" w:hAnsi="Times New Roman"/>
        </w:rPr>
        <w:fldChar w:fldCharType="end"/>
      </w:r>
    </w:p>
    <w:p w:rsidR="006C2E91" w:rsidRPr="005343E0" w:rsidRDefault="006C2E91" w:rsidP="0002543C">
      <w:pPr>
        <w:pStyle w:val="Zkladntext"/>
        <w:ind w:left="709" w:firstLine="11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>Zapsaná:</w:t>
      </w:r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v </w:t>
      </w:r>
      <w:r w:rsidR="0002543C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>
              <w:default w:val="obchodním"/>
            </w:textInput>
          </w:ffData>
        </w:fldChar>
      </w:r>
      <w:bookmarkStart w:id="5" w:name="Text28"/>
      <w:r w:rsidR="0002543C">
        <w:rPr>
          <w:rFonts w:ascii="Times New Roman" w:hAnsi="Times New Roman"/>
        </w:rPr>
        <w:instrText xml:space="preserve"> FORMTEXT </w:instrText>
      </w:r>
      <w:r w:rsidR="0002543C">
        <w:rPr>
          <w:rFonts w:ascii="Times New Roman" w:hAnsi="Times New Roman"/>
        </w:rPr>
      </w:r>
      <w:r w:rsidR="0002543C">
        <w:rPr>
          <w:rFonts w:ascii="Times New Roman" w:hAnsi="Times New Roman"/>
        </w:rPr>
        <w:fldChar w:fldCharType="separate"/>
      </w:r>
      <w:r w:rsidR="0002543C">
        <w:rPr>
          <w:rFonts w:ascii="Times New Roman" w:hAnsi="Times New Roman"/>
          <w:noProof/>
        </w:rPr>
        <w:t>obchodním</w:t>
      </w:r>
      <w:r w:rsidR="0002543C">
        <w:rPr>
          <w:rFonts w:ascii="Times New Roman" w:hAnsi="Times New Roman"/>
        </w:rPr>
        <w:fldChar w:fldCharType="end"/>
      </w:r>
      <w:bookmarkEnd w:id="5"/>
      <w:r w:rsidR="00B266B5" w:rsidRPr="005343E0">
        <w:rPr>
          <w:rFonts w:ascii="Times New Roman" w:hAnsi="Times New Roman"/>
          <w:lang w:val="cs-CZ"/>
        </w:rPr>
        <w:t xml:space="preserve"> </w:t>
      </w:r>
      <w:r w:rsidR="00F62B5A" w:rsidRPr="005343E0">
        <w:rPr>
          <w:rFonts w:ascii="Times New Roman" w:hAnsi="Times New Roman"/>
          <w:lang w:val="cs-CZ"/>
        </w:rPr>
        <w:t xml:space="preserve">rejstříku vedeném </w:t>
      </w:r>
      <w:r w:rsidR="004854C9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lang w:val="cs-CZ"/>
        </w:rPr>
        <w:t>Městským</w:t>
      </w:r>
      <w:r w:rsidR="004854C9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soudem v </w:t>
      </w:r>
      <w:r w:rsidR="004854C9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  <w:lang w:val="cs-CZ"/>
        </w:rPr>
        <w:t>Praze</w:t>
      </w:r>
      <w:r w:rsidR="004854C9">
        <w:rPr>
          <w:rFonts w:ascii="Times New Roman" w:hAnsi="Times New Roman"/>
        </w:rPr>
        <w:fldChar w:fldCharType="end"/>
      </w:r>
      <w:r w:rsidR="00F62B5A" w:rsidRPr="005343E0">
        <w:rPr>
          <w:rFonts w:ascii="Times New Roman" w:hAnsi="Times New Roman"/>
          <w:lang w:val="cs-CZ"/>
        </w:rPr>
        <w:t xml:space="preserve"> </w:t>
      </w:r>
      <w:proofErr w:type="spellStart"/>
      <w:r w:rsidR="00F62B5A" w:rsidRPr="005343E0">
        <w:rPr>
          <w:rFonts w:ascii="Times New Roman" w:hAnsi="Times New Roman"/>
          <w:lang w:val="cs-CZ"/>
        </w:rPr>
        <w:t>sp</w:t>
      </w:r>
      <w:proofErr w:type="spellEnd"/>
      <w:r w:rsidR="00F62B5A" w:rsidRPr="005343E0">
        <w:rPr>
          <w:rFonts w:ascii="Times New Roman" w:hAnsi="Times New Roman"/>
          <w:lang w:val="cs-CZ"/>
        </w:rPr>
        <w:t xml:space="preserve">. zn. </w:t>
      </w:r>
      <w:r w:rsidR="004854C9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  <w:lang w:val="cs-CZ"/>
        </w:rPr>
        <w:t>C 5484</w:t>
      </w:r>
      <w:r w:rsidR="004854C9">
        <w:rPr>
          <w:rFonts w:ascii="Times New Roman" w:hAnsi="Times New Roman"/>
        </w:rPr>
        <w:fldChar w:fldCharType="end"/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IČ: </w:t>
      </w:r>
      <w:r w:rsidR="004854C9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  <w:lang w:val="cs-CZ"/>
        </w:rPr>
        <w:t>442 64 321</w:t>
      </w:r>
      <w:bookmarkEnd w:id="6"/>
      <w:r w:rsidR="004854C9">
        <w:rPr>
          <w:rFonts w:ascii="Times New Roman" w:hAnsi="Times New Roman"/>
        </w:rPr>
        <w:fldChar w:fldCharType="end"/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 xml:space="preserve">DIČ: </w:t>
      </w:r>
      <w:r w:rsidR="004854C9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  <w:lang w:val="cs-CZ"/>
        </w:rPr>
        <w:t>CZ44264321</w:t>
      </w:r>
      <w:bookmarkEnd w:id="7"/>
      <w:r w:rsidR="004854C9">
        <w:rPr>
          <w:rFonts w:ascii="Times New Roman" w:hAnsi="Times New Roman"/>
        </w:rPr>
        <w:fldChar w:fldCharType="end"/>
      </w:r>
    </w:p>
    <w:p w:rsidR="006C2E91" w:rsidRPr="00594DE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Bankovní spojení: </w:t>
      </w:r>
      <w:proofErr w:type="spellStart"/>
      <w:r w:rsidR="00594DE7">
        <w:rPr>
          <w:rFonts w:ascii="Times New Roman" w:hAnsi="Times New Roman"/>
          <w:lang w:val="cs-CZ"/>
        </w:rPr>
        <w:t>xxx</w:t>
      </w:r>
      <w:proofErr w:type="spellEnd"/>
    </w:p>
    <w:p w:rsidR="006C2E91" w:rsidRPr="00594DE7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5343E0">
        <w:rPr>
          <w:rFonts w:ascii="Times New Roman" w:hAnsi="Times New Roman"/>
        </w:rPr>
        <w:t xml:space="preserve">Účet číslo: </w:t>
      </w:r>
      <w:proofErr w:type="spellStart"/>
      <w:r w:rsidR="00594DE7">
        <w:rPr>
          <w:rFonts w:ascii="Times New Roman" w:hAnsi="Times New Roman"/>
          <w:lang w:val="cs-CZ"/>
        </w:rPr>
        <w:t>xxx</w:t>
      </w:r>
      <w:proofErr w:type="spellEnd"/>
    </w:p>
    <w:p w:rsidR="006C2E91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  <w:lang w:val="cs-CZ"/>
        </w:rPr>
        <w:t>Zastoupena</w:t>
      </w:r>
      <w:r w:rsidRPr="005343E0">
        <w:rPr>
          <w:rFonts w:ascii="Times New Roman" w:hAnsi="Times New Roman"/>
        </w:rPr>
        <w:t>:</w:t>
      </w:r>
      <w:r w:rsidR="004854C9" w:rsidRPr="004854C9">
        <w:rPr>
          <w:rFonts w:ascii="Times New Roman" w:hAnsi="Times New Roman"/>
        </w:rPr>
        <w:t xml:space="preserve"> </w:t>
      </w:r>
      <w:r w:rsidR="004854C9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854C9">
        <w:rPr>
          <w:rFonts w:ascii="Times New Roman" w:hAnsi="Times New Roman"/>
        </w:rPr>
        <w:instrText xml:space="preserve"> FORMTEXT </w:instrText>
      </w:r>
      <w:r w:rsidR="004854C9">
        <w:rPr>
          <w:rFonts w:ascii="Times New Roman" w:hAnsi="Times New Roman"/>
        </w:rPr>
      </w:r>
      <w:r w:rsidR="004854C9">
        <w:rPr>
          <w:rFonts w:ascii="Times New Roman" w:hAnsi="Times New Roman"/>
        </w:rPr>
        <w:fldChar w:fldCharType="separate"/>
      </w:r>
      <w:r w:rsidR="004854C9">
        <w:rPr>
          <w:rFonts w:ascii="Times New Roman" w:hAnsi="Times New Roman"/>
          <w:noProof/>
        </w:rPr>
        <w:t>Ing. Jaroslavem Hyhlíkem, výkonným ředitelem společnosti, na základě plné moci a Luďkem Šavrdou, obchodním ředitelem společnosti, na základě plné moci</w:t>
      </w:r>
      <w:r w:rsidR="004854C9">
        <w:rPr>
          <w:rFonts w:ascii="Times New Roman" w:hAnsi="Times New Roman"/>
        </w:rPr>
        <w:fldChar w:fldCharType="end"/>
      </w:r>
    </w:p>
    <w:p w:rsidR="005343E0" w:rsidRPr="005343E0" w:rsidRDefault="005343E0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4854C9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8" w:name="Text58"/>
      <w:r w:rsidR="004854C9">
        <w:rPr>
          <w:rFonts w:ascii="Times New Roman" w:hAnsi="Times New Roman"/>
          <w:lang w:val="cs-CZ"/>
        </w:rPr>
        <w:instrText xml:space="preserve"> FORMTEXT </w:instrText>
      </w:r>
      <w:r w:rsidR="004854C9">
        <w:rPr>
          <w:rFonts w:ascii="Times New Roman" w:hAnsi="Times New Roman"/>
          <w:lang w:val="cs-CZ"/>
        </w:rPr>
      </w:r>
      <w:r w:rsidR="004854C9">
        <w:rPr>
          <w:rFonts w:ascii="Times New Roman" w:hAnsi="Times New Roman"/>
          <w:lang w:val="cs-CZ"/>
        </w:rPr>
        <w:fldChar w:fldCharType="separate"/>
      </w:r>
      <w:r w:rsidR="004854C9">
        <w:rPr>
          <w:rFonts w:ascii="Times New Roman" w:hAnsi="Times New Roman"/>
          <w:noProof/>
          <w:lang w:val="cs-CZ"/>
        </w:rPr>
        <w:t>Ano</w:t>
      </w:r>
      <w:bookmarkEnd w:id="8"/>
      <w:r w:rsidR="004854C9">
        <w:rPr>
          <w:rFonts w:ascii="Times New Roman" w:hAnsi="Times New Roman"/>
          <w:lang w:val="cs-CZ"/>
        </w:rPr>
        <w:fldChar w:fldCharType="end"/>
      </w:r>
    </w:p>
    <w:p w:rsidR="006C2E91" w:rsidRPr="005343E0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5343E0">
        <w:rPr>
          <w:rFonts w:ascii="Times New Roman" w:hAnsi="Times New Roman"/>
        </w:rPr>
        <w:t>(dále jen jako „</w:t>
      </w:r>
      <w:r w:rsidRPr="005343E0">
        <w:rPr>
          <w:rFonts w:ascii="Times New Roman" w:hAnsi="Times New Roman"/>
          <w:b/>
          <w:bCs/>
        </w:rPr>
        <w:t>prodávající</w:t>
      </w:r>
      <w:r w:rsidRPr="008C49F9">
        <w:rPr>
          <w:rFonts w:ascii="Times New Roman" w:hAnsi="Times New Roman"/>
          <w:bCs/>
        </w:rPr>
        <w:t>“)</w:t>
      </w:r>
    </w:p>
    <w:p w:rsidR="006C2E91" w:rsidRPr="005343E0" w:rsidRDefault="006C2E91" w:rsidP="00EC179E">
      <w:pPr>
        <w:pStyle w:val="Zkladntext"/>
        <w:rPr>
          <w:rFonts w:ascii="Times New Roman" w:hAnsi="Times New Roman"/>
        </w:rPr>
      </w:pPr>
    </w:p>
    <w:p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I.</w:t>
      </w:r>
    </w:p>
    <w:p w:rsidR="00E65994" w:rsidRPr="00E65994" w:rsidRDefault="00E65994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E65994">
        <w:rPr>
          <w:rFonts w:ascii="Times New Roman" w:hAnsi="Times New Roman"/>
          <w:b/>
          <w:szCs w:val="21"/>
          <w:lang w:val="cs-CZ"/>
        </w:rPr>
        <w:t>Úvodní ujednání</w:t>
      </w:r>
    </w:p>
    <w:p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6C2E91" w:rsidRDefault="00E65994" w:rsidP="00EC179E">
      <w:pPr>
        <w:pStyle w:val="Zkladntext"/>
        <w:rPr>
          <w:rFonts w:ascii="Times New Roman" w:hAnsi="Times New Roman"/>
          <w:bCs/>
          <w:iCs/>
          <w:lang w:val="cs-CZ"/>
        </w:rPr>
      </w:pPr>
      <w:r>
        <w:rPr>
          <w:rFonts w:ascii="Times New Roman" w:hAnsi="Times New Roman"/>
          <w:szCs w:val="21"/>
          <w:lang w:val="cs-CZ"/>
        </w:rPr>
        <w:t xml:space="preserve">Smluvní strany mezi </w:t>
      </w:r>
      <w:r w:rsidR="004854C9">
        <w:rPr>
          <w:rFonts w:ascii="Times New Roman" w:hAnsi="Times New Roman"/>
          <w:szCs w:val="21"/>
        </w:rPr>
        <w:t>sebou</w:t>
      </w:r>
      <w:r w:rsidR="005343E0">
        <w:rPr>
          <w:rFonts w:ascii="Times New Roman" w:hAnsi="Times New Roman"/>
          <w:szCs w:val="21"/>
        </w:rPr>
        <w:t xml:space="preserve"> v rámci veřejné zakázky </w:t>
      </w:r>
      <w:r w:rsidR="004854C9">
        <w:rPr>
          <w:b/>
        </w:rPr>
        <w:t>128_JZ_Hasící systém pro ochranu kobek spalovacích motorů</w:t>
      </w:r>
      <w:r w:rsidR="005343E0">
        <w:rPr>
          <w:rFonts w:ascii="Times New Roman" w:hAnsi="Times New Roman"/>
          <w:b/>
          <w:lang w:val="cs-CZ"/>
        </w:rPr>
        <w:t xml:space="preserve"> </w:t>
      </w:r>
      <w:r w:rsidR="005343E0" w:rsidRPr="00DC4593">
        <w:rPr>
          <w:rFonts w:ascii="Times New Roman" w:hAnsi="Times New Roman"/>
          <w:szCs w:val="21"/>
        </w:rPr>
        <w:t>uzav</w:t>
      </w:r>
      <w:r>
        <w:rPr>
          <w:rFonts w:ascii="Times New Roman" w:hAnsi="Times New Roman"/>
          <w:szCs w:val="21"/>
          <w:lang w:val="cs-CZ"/>
        </w:rPr>
        <w:t>řely</w:t>
      </w:r>
      <w:r w:rsidR="005343E0" w:rsidRPr="00DC4593">
        <w:rPr>
          <w:rFonts w:ascii="Times New Roman" w:hAnsi="Times New Roman"/>
          <w:szCs w:val="21"/>
        </w:rPr>
        <w:t xml:space="preserve"> kupní smlouvu </w:t>
      </w:r>
      <w:r>
        <w:rPr>
          <w:rFonts w:ascii="Times New Roman" w:hAnsi="Times New Roman"/>
          <w:szCs w:val="21"/>
          <w:lang w:val="cs-CZ"/>
        </w:rPr>
        <w:t xml:space="preserve">na </w:t>
      </w:r>
      <w:r>
        <w:rPr>
          <w:rFonts w:ascii="Times New Roman" w:hAnsi="Times New Roman"/>
          <w:lang w:val="cs-CZ"/>
        </w:rPr>
        <w:t>p</w:t>
      </w:r>
      <w:r w:rsidR="0082492F" w:rsidRPr="00E65994">
        <w:rPr>
          <w:rFonts w:ascii="Times New Roman" w:hAnsi="Times New Roman"/>
          <w:lang w:val="cs-CZ"/>
        </w:rPr>
        <w:t xml:space="preserve">ředmět koupě </w:t>
      </w:r>
      <w:r>
        <w:rPr>
          <w:rFonts w:ascii="Times New Roman" w:hAnsi="Times New Roman"/>
          <w:lang w:val="cs-CZ"/>
        </w:rPr>
        <w:t xml:space="preserve">- </w:t>
      </w:r>
      <w:r w:rsidR="004854C9">
        <w:rPr>
          <w:rFonts w:ascii="Times New Roman" w:hAnsi="Times New Roman"/>
          <w:bCs/>
          <w:iCs/>
        </w:rPr>
        <w:fldChar w:fldCharType="begin">
          <w:ffData>
            <w:name w:val="Text11"/>
            <w:enabled/>
            <w:calcOnExit w:val="0"/>
            <w:textInput>
              <w:default w:val="VYPLNÍ PRODÁVAJÍCÍ: předmětné věci - název předmětu/ množství, tj. konkretizovat kvantitativně a kvalitativně, v případě rozsáhlejší definice předmětu lze odkázat na Přílohu"/>
            </w:textInput>
          </w:ffData>
        </w:fldChar>
      </w:r>
      <w:r w:rsidR="004854C9">
        <w:rPr>
          <w:rFonts w:ascii="Times New Roman" w:hAnsi="Times New Roman"/>
          <w:bCs/>
          <w:iCs/>
        </w:rPr>
        <w:instrText xml:space="preserve"> </w:instrText>
      </w:r>
      <w:bookmarkStart w:id="9" w:name="Text11"/>
      <w:r w:rsidR="004854C9">
        <w:rPr>
          <w:rFonts w:ascii="Times New Roman" w:hAnsi="Times New Roman"/>
          <w:bCs/>
          <w:iCs/>
        </w:rPr>
        <w:instrText xml:space="preserve">FORMTEXT </w:instrText>
      </w:r>
      <w:r w:rsidR="004854C9">
        <w:rPr>
          <w:rFonts w:ascii="Times New Roman" w:hAnsi="Times New Roman"/>
          <w:bCs/>
          <w:iCs/>
        </w:rPr>
      </w:r>
      <w:r w:rsidR="004854C9">
        <w:rPr>
          <w:rFonts w:ascii="Times New Roman" w:hAnsi="Times New Roman"/>
          <w:bCs/>
          <w:iCs/>
        </w:rPr>
        <w:fldChar w:fldCharType="separate"/>
      </w:r>
      <w:r w:rsidR="004854C9">
        <w:rPr>
          <w:rFonts w:ascii="Times New Roman" w:hAnsi="Times New Roman"/>
          <w:bCs/>
          <w:iCs/>
          <w:noProof/>
        </w:rPr>
        <w:t>Hasicí systém pro ochranu kobek spalovacích motorů</w:t>
      </w:r>
      <w:r w:rsidR="004854C9">
        <w:rPr>
          <w:rFonts w:ascii="Times New Roman" w:hAnsi="Times New Roman"/>
          <w:bCs/>
          <w:iCs/>
          <w:noProof/>
          <w:lang w:val="cs-CZ"/>
        </w:rPr>
        <w:t xml:space="preserve"> a detekce požáru</w:t>
      </w:r>
      <w:bookmarkEnd w:id="9"/>
      <w:r w:rsidR="004854C9">
        <w:rPr>
          <w:rFonts w:ascii="Times New Roman" w:hAnsi="Times New Roman"/>
          <w:bCs/>
          <w:iCs/>
        </w:rPr>
        <w:fldChar w:fldCharType="end"/>
      </w:r>
      <w:r>
        <w:rPr>
          <w:rFonts w:ascii="Times New Roman" w:hAnsi="Times New Roman"/>
          <w:bCs/>
          <w:iCs/>
          <w:lang w:val="cs-CZ"/>
        </w:rPr>
        <w:t>. K</w:t>
      </w:r>
      <w:r w:rsidR="00EC179E">
        <w:rPr>
          <w:rFonts w:ascii="Times New Roman" w:hAnsi="Times New Roman"/>
          <w:bCs/>
          <w:iCs/>
          <w:lang w:val="cs-CZ"/>
        </w:rPr>
        <w:t>upní smlouva byla</w:t>
      </w:r>
      <w:r w:rsidR="00CF40EA">
        <w:rPr>
          <w:rFonts w:ascii="Times New Roman" w:hAnsi="Times New Roman"/>
          <w:bCs/>
          <w:iCs/>
          <w:lang w:val="cs-CZ"/>
        </w:rPr>
        <w:t xml:space="preserve"> uzavřena dne 4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 w:rsidR="004854C9">
        <w:rPr>
          <w:rFonts w:ascii="Times New Roman" w:hAnsi="Times New Roman"/>
          <w:bCs/>
          <w:iCs/>
          <w:lang w:val="cs-CZ"/>
        </w:rPr>
        <w:t>3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 w:rsidR="004854C9">
        <w:rPr>
          <w:rFonts w:ascii="Times New Roman" w:hAnsi="Times New Roman"/>
          <w:bCs/>
          <w:iCs/>
          <w:lang w:val="cs-CZ"/>
        </w:rPr>
        <w:t>2022</w:t>
      </w:r>
      <w:r>
        <w:rPr>
          <w:rFonts w:ascii="Times New Roman" w:hAnsi="Times New Roman"/>
          <w:bCs/>
          <w:iCs/>
          <w:lang w:val="cs-CZ"/>
        </w:rPr>
        <w:t>, účin</w:t>
      </w:r>
      <w:r w:rsidR="00E77627">
        <w:rPr>
          <w:rFonts w:ascii="Times New Roman" w:hAnsi="Times New Roman"/>
          <w:bCs/>
          <w:iCs/>
          <w:lang w:val="cs-CZ"/>
        </w:rPr>
        <w:t>nosti nabyla u</w:t>
      </w:r>
      <w:r w:rsidR="00B46B34">
        <w:rPr>
          <w:rFonts w:ascii="Times New Roman" w:hAnsi="Times New Roman"/>
          <w:bCs/>
          <w:iCs/>
          <w:lang w:val="cs-CZ"/>
        </w:rPr>
        <w:t>veřejnění</w:t>
      </w:r>
      <w:r w:rsidR="00FB6B80">
        <w:rPr>
          <w:rFonts w:ascii="Times New Roman" w:hAnsi="Times New Roman"/>
          <w:bCs/>
          <w:iCs/>
          <w:lang w:val="cs-CZ"/>
        </w:rPr>
        <w:t>m</w:t>
      </w:r>
      <w:r w:rsidR="00B46B34">
        <w:rPr>
          <w:rFonts w:ascii="Times New Roman" w:hAnsi="Times New Roman"/>
          <w:bCs/>
          <w:iCs/>
          <w:lang w:val="cs-CZ"/>
        </w:rPr>
        <w:t xml:space="preserve"> v r</w:t>
      </w:r>
      <w:r>
        <w:rPr>
          <w:rFonts w:ascii="Times New Roman" w:hAnsi="Times New Roman"/>
          <w:bCs/>
          <w:iCs/>
          <w:lang w:val="cs-CZ"/>
        </w:rPr>
        <w:t xml:space="preserve">egistru smluv dne </w:t>
      </w:r>
      <w:r w:rsidR="004854C9">
        <w:rPr>
          <w:rFonts w:ascii="Times New Roman" w:hAnsi="Times New Roman"/>
          <w:bCs/>
          <w:iCs/>
          <w:lang w:val="cs-CZ"/>
        </w:rPr>
        <w:t>8. 3</w:t>
      </w:r>
      <w:r>
        <w:rPr>
          <w:rFonts w:ascii="Times New Roman" w:hAnsi="Times New Roman"/>
          <w:bCs/>
          <w:iCs/>
          <w:lang w:val="cs-CZ"/>
        </w:rPr>
        <w:t>.</w:t>
      </w:r>
      <w:r w:rsidR="00B46B34">
        <w:rPr>
          <w:rFonts w:ascii="Times New Roman" w:hAnsi="Times New Roman"/>
          <w:bCs/>
          <w:iCs/>
          <w:lang w:val="cs-CZ"/>
        </w:rPr>
        <w:t xml:space="preserve"> </w:t>
      </w:r>
      <w:r w:rsidR="004854C9">
        <w:rPr>
          <w:rFonts w:ascii="Times New Roman" w:hAnsi="Times New Roman"/>
          <w:bCs/>
          <w:iCs/>
          <w:lang w:val="cs-CZ"/>
        </w:rPr>
        <w:t>2022</w:t>
      </w:r>
      <w:r>
        <w:rPr>
          <w:rFonts w:ascii="Times New Roman" w:hAnsi="Times New Roman"/>
          <w:bCs/>
          <w:iCs/>
          <w:lang w:val="cs-CZ"/>
        </w:rPr>
        <w:t>.</w:t>
      </w:r>
    </w:p>
    <w:p w:rsidR="00E65994" w:rsidRDefault="00E65994" w:rsidP="00EC179E">
      <w:pPr>
        <w:pStyle w:val="Zkladntext"/>
        <w:rPr>
          <w:rFonts w:ascii="Times New Roman" w:hAnsi="Times New Roman"/>
          <w:szCs w:val="21"/>
        </w:rPr>
      </w:pPr>
    </w:p>
    <w:p w:rsidR="006C2E91" w:rsidRDefault="00E65994" w:rsidP="00EC179E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szCs w:val="21"/>
          <w:lang w:val="cs-CZ"/>
        </w:rPr>
        <w:t>Ve smlouvě byl dohodnut term</w:t>
      </w:r>
      <w:r w:rsidR="00EC179E">
        <w:rPr>
          <w:rFonts w:ascii="Times New Roman" w:hAnsi="Times New Roman"/>
          <w:szCs w:val="21"/>
          <w:lang w:val="cs-CZ"/>
        </w:rPr>
        <w:t xml:space="preserve">ín plnění v čl. </w:t>
      </w:r>
      <w:r>
        <w:rPr>
          <w:rFonts w:ascii="Times New Roman" w:hAnsi="Times New Roman"/>
          <w:szCs w:val="21"/>
          <w:lang w:val="cs-CZ"/>
        </w:rPr>
        <w:t xml:space="preserve">III </w:t>
      </w:r>
      <w:r w:rsidR="00CF40EA">
        <w:rPr>
          <w:rFonts w:ascii="Times New Roman" w:hAnsi="Times New Roman"/>
          <w:szCs w:val="21"/>
          <w:lang w:val="cs-CZ"/>
        </w:rPr>
        <w:t>odst. 1</w:t>
      </w:r>
      <w:r>
        <w:rPr>
          <w:rFonts w:ascii="Times New Roman" w:hAnsi="Times New Roman"/>
          <w:szCs w:val="21"/>
          <w:lang w:val="cs-CZ"/>
        </w:rPr>
        <w:t xml:space="preserve">, </w:t>
      </w:r>
      <w:bookmarkStart w:id="10" w:name="_Hlk82588341"/>
      <w:r>
        <w:rPr>
          <w:rFonts w:ascii="Times New Roman" w:hAnsi="Times New Roman"/>
          <w:szCs w:val="21"/>
          <w:lang w:val="cs-CZ"/>
        </w:rPr>
        <w:t>kdy se</w:t>
      </w:r>
      <w:r w:rsidRPr="00E77627">
        <w:rPr>
          <w:rFonts w:ascii="Times New Roman" w:hAnsi="Times New Roman"/>
          <w:szCs w:val="21"/>
          <w:lang w:val="cs-CZ"/>
        </w:rPr>
        <w:t xml:space="preserve"> </w:t>
      </w:r>
      <w:r w:rsidRPr="00E77627">
        <w:rPr>
          <w:rFonts w:ascii="Times New Roman" w:hAnsi="Times New Roman"/>
          <w:lang w:val="cs-CZ"/>
        </w:rPr>
        <w:t>p</w:t>
      </w:r>
      <w:r w:rsidR="006C2E91" w:rsidRPr="00E77627">
        <w:rPr>
          <w:rFonts w:ascii="Times New Roman" w:hAnsi="Times New Roman"/>
          <w:lang w:val="cs-CZ"/>
        </w:rPr>
        <w:t>rodávající</w:t>
      </w:r>
      <w:r w:rsidR="006C2E91" w:rsidRPr="005343E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>zavázal</w:t>
      </w:r>
      <w:r w:rsidR="006C2E91" w:rsidRPr="005343E0">
        <w:rPr>
          <w:rFonts w:ascii="Times New Roman" w:hAnsi="Times New Roman"/>
        </w:rPr>
        <w:t xml:space="preserve"> dodat předmět</w:t>
      </w:r>
      <w:r w:rsidR="00984614">
        <w:rPr>
          <w:rFonts w:ascii="Times New Roman" w:hAnsi="Times New Roman"/>
          <w:lang w:val="cs-CZ"/>
        </w:rPr>
        <w:t xml:space="preserve"> </w:t>
      </w:r>
      <w:r w:rsidR="00CF40EA">
        <w:rPr>
          <w:rFonts w:ascii="Times New Roman" w:hAnsi="Times New Roman"/>
          <w:lang w:val="cs-CZ"/>
        </w:rPr>
        <w:t xml:space="preserve">do </w:t>
      </w:r>
      <w:r w:rsidR="004854C9">
        <w:rPr>
          <w:rFonts w:ascii="Times New Roman" w:hAnsi="Times New Roman"/>
          <w:lang w:val="cs-CZ"/>
        </w:rPr>
        <w:t>6 měsíců ode dne účinnosti kupní smlouvy</w:t>
      </w:r>
      <w:r w:rsidR="001A378F">
        <w:rPr>
          <w:rFonts w:ascii="Times New Roman" w:hAnsi="Times New Roman"/>
          <w:lang w:val="cs-CZ"/>
        </w:rPr>
        <w:t>.</w:t>
      </w:r>
    </w:p>
    <w:bookmarkEnd w:id="10"/>
    <w:p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4C023B" w:rsidRDefault="00CF40EA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687C85">
        <w:rPr>
          <w:rFonts w:ascii="Times New Roman" w:hAnsi="Times New Roman"/>
          <w:szCs w:val="21"/>
          <w:lang w:val="cs-CZ"/>
        </w:rPr>
        <w:t>V souladu s § 100 odst. 1 zákona č. 134/2016 Sb., o zadávání veřejných zakázek, ve znění pozdějších předpisů si kupující v čl. III odst. 2 smlouvy vyhradil možnost přiměřeného prodloužení termínu plnění</w:t>
      </w:r>
      <w:r w:rsidR="00D52182" w:rsidRPr="00687C85">
        <w:rPr>
          <w:rFonts w:ascii="Times New Roman" w:hAnsi="Times New Roman"/>
          <w:szCs w:val="21"/>
          <w:lang w:val="cs-CZ"/>
        </w:rPr>
        <w:t xml:space="preserve">. </w:t>
      </w:r>
      <w:r w:rsidR="00687C85" w:rsidRPr="00687C85">
        <w:rPr>
          <w:rFonts w:ascii="Times New Roman" w:hAnsi="Times New Roman"/>
          <w:szCs w:val="21"/>
          <w:lang w:val="cs-CZ"/>
        </w:rPr>
        <w:t>Vzhledem k aktuální nedostupnosti klíčových komponent dodávaného hasicího systému a detekce požáru na trhu v důsledku narušení dodavatelských vztahů a vzhledem k prodloužení schvalovacího procesu ze strany dotčených orgánů státní správy</w:t>
      </w:r>
      <w:r w:rsidR="00240D9D" w:rsidRPr="00687C85">
        <w:rPr>
          <w:rFonts w:ascii="Times New Roman" w:hAnsi="Times New Roman"/>
          <w:szCs w:val="21"/>
          <w:lang w:val="cs-CZ"/>
        </w:rPr>
        <w:t xml:space="preserve"> </w:t>
      </w:r>
      <w:r w:rsidR="00D52182" w:rsidRPr="00687C85">
        <w:rPr>
          <w:rFonts w:ascii="Times New Roman" w:hAnsi="Times New Roman"/>
          <w:szCs w:val="21"/>
          <w:lang w:val="cs-CZ"/>
        </w:rPr>
        <w:t>se</w:t>
      </w:r>
      <w:r w:rsidR="00FE55A5" w:rsidRPr="00687C85">
        <w:rPr>
          <w:rFonts w:ascii="Times New Roman" w:hAnsi="Times New Roman"/>
          <w:szCs w:val="21"/>
          <w:lang w:val="cs-CZ"/>
        </w:rPr>
        <w:t xml:space="preserve"> </w:t>
      </w:r>
      <w:r w:rsidR="00687C85">
        <w:rPr>
          <w:rFonts w:ascii="Times New Roman" w:hAnsi="Times New Roman"/>
          <w:szCs w:val="21"/>
          <w:lang w:val="cs-CZ"/>
        </w:rPr>
        <w:t xml:space="preserve">tak </w:t>
      </w:r>
      <w:r w:rsidR="00FE55A5" w:rsidRPr="00687C85">
        <w:rPr>
          <w:rFonts w:ascii="Times New Roman" w:hAnsi="Times New Roman"/>
          <w:szCs w:val="21"/>
          <w:lang w:val="cs-CZ"/>
        </w:rPr>
        <w:t>smluvní strany dohodly na prodloužení termínu plnění.</w:t>
      </w:r>
    </w:p>
    <w:p w:rsidR="00C83896" w:rsidRDefault="00C83896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</w:p>
    <w:p w:rsidR="004C023B" w:rsidRDefault="00FE55A5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II.</w:t>
      </w:r>
    </w:p>
    <w:p w:rsid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>
        <w:rPr>
          <w:rFonts w:ascii="Times New Roman" w:hAnsi="Times New Roman"/>
          <w:b/>
          <w:szCs w:val="21"/>
          <w:lang w:val="cs-CZ"/>
        </w:rPr>
        <w:t>Předmět dodatku</w:t>
      </w:r>
    </w:p>
    <w:p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</w:p>
    <w:p w:rsidR="004C023B" w:rsidRDefault="004C023B" w:rsidP="00EC179E">
      <w:pPr>
        <w:pStyle w:val="Zkladntext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 xml:space="preserve">Čl. III. </w:t>
      </w:r>
      <w:r w:rsidR="00CF40EA">
        <w:rPr>
          <w:rFonts w:ascii="Times New Roman" w:hAnsi="Times New Roman"/>
          <w:b/>
          <w:szCs w:val="21"/>
          <w:lang w:val="cs-CZ"/>
        </w:rPr>
        <w:t xml:space="preserve">odst. 1 </w:t>
      </w:r>
      <w:r w:rsidRPr="004C023B">
        <w:rPr>
          <w:rFonts w:ascii="Times New Roman" w:hAnsi="Times New Roman"/>
          <w:b/>
          <w:szCs w:val="21"/>
          <w:lang w:val="cs-CZ"/>
        </w:rPr>
        <w:t>kupní smlouvy se mění následovně:</w:t>
      </w:r>
    </w:p>
    <w:p w:rsidR="00790958" w:rsidRPr="00F36C9F" w:rsidRDefault="00790958" w:rsidP="00EC179E">
      <w:pPr>
        <w:pStyle w:val="Zkladntext"/>
        <w:rPr>
          <w:rFonts w:ascii="Times New Roman" w:hAnsi="Times New Roman"/>
          <w:b/>
          <w:lang w:val="cs-CZ"/>
        </w:rPr>
      </w:pPr>
    </w:p>
    <w:p w:rsidR="007102AE" w:rsidRDefault="004C023B" w:rsidP="00EC179E">
      <w:pPr>
        <w:rPr>
          <w:rFonts w:ascii="Times New Roman" w:hAnsi="Times New Roman" w:cs="Times New Roman"/>
          <w:sz w:val="24"/>
          <w:szCs w:val="24"/>
          <w:lang w:val="cs-CZ" w:eastAsia="x-none"/>
        </w:rPr>
      </w:pPr>
      <w:r w:rsidRPr="00F36C9F"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Prodávající se zavazuje dodat předmět </w:t>
      </w:r>
      <w:r w:rsidR="004854C9">
        <w:rPr>
          <w:rFonts w:ascii="Times New Roman" w:hAnsi="Times New Roman" w:cs="Times New Roman"/>
          <w:sz w:val="24"/>
          <w:szCs w:val="24"/>
          <w:lang w:val="cs-CZ" w:eastAsia="x-none"/>
        </w:rPr>
        <w:t>v těchto termínech:</w:t>
      </w:r>
    </w:p>
    <w:p w:rsidR="004854C9" w:rsidRDefault="004854C9" w:rsidP="00EC179E">
      <w:pPr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val="cs-CZ" w:eastAsia="x-none"/>
        </w:rPr>
        <w:t xml:space="preserve">a) </w:t>
      </w:r>
      <w:r w:rsidRPr="004854C9">
        <w:rPr>
          <w:rFonts w:ascii="Times New Roman" w:hAnsi="Times New Roman" w:cs="Times New Roman"/>
          <w:sz w:val="24"/>
          <w:szCs w:val="24"/>
          <w:lang w:val="cs-CZ" w:eastAsia="x-none"/>
        </w:rPr>
        <w:t>dokončení kompletní montáže a kompletní oživení systému do 4. 11. 2022</w:t>
      </w:r>
      <w:r>
        <w:rPr>
          <w:rFonts w:ascii="Times New Roman" w:hAnsi="Times New Roman" w:cs="Times New Roman"/>
          <w:sz w:val="24"/>
          <w:szCs w:val="24"/>
          <w:lang w:val="cs-CZ" w:eastAsia="x-none"/>
        </w:rPr>
        <w:t>,</w:t>
      </w:r>
    </w:p>
    <w:p w:rsidR="004854C9" w:rsidRPr="004854C9" w:rsidRDefault="004854C9" w:rsidP="00EC179E">
      <w:pPr>
        <w:rPr>
          <w:rFonts w:ascii="Times New Roman" w:hAnsi="Times New Roman" w:cs="Times New Roman"/>
          <w:sz w:val="24"/>
          <w:szCs w:val="24"/>
          <w:lang w:val="cs-CZ" w:eastAsia="x-none"/>
        </w:rPr>
      </w:pPr>
      <w:r w:rsidRPr="004854C9">
        <w:rPr>
          <w:rFonts w:ascii="Times New Roman" w:hAnsi="Times New Roman" w:cs="Times New Roman"/>
          <w:sz w:val="24"/>
          <w:szCs w:val="24"/>
          <w:lang w:val="cs-CZ" w:eastAsia="x-none"/>
        </w:rPr>
        <w:t>b) testovací provoz a odsouhlasení kompletní instalace ze strany HZS do 16. 12. 2022.</w:t>
      </w:r>
    </w:p>
    <w:p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III.</w:t>
      </w:r>
    </w:p>
    <w:p w:rsidR="004C023B" w:rsidRPr="004C023B" w:rsidRDefault="004C023B" w:rsidP="00EC179E">
      <w:pPr>
        <w:pStyle w:val="Zkladntext"/>
        <w:jc w:val="center"/>
        <w:rPr>
          <w:rFonts w:ascii="Times New Roman" w:hAnsi="Times New Roman"/>
          <w:b/>
          <w:szCs w:val="21"/>
          <w:lang w:val="cs-CZ"/>
        </w:rPr>
      </w:pPr>
      <w:r w:rsidRPr="004C023B">
        <w:rPr>
          <w:rFonts w:ascii="Times New Roman" w:hAnsi="Times New Roman"/>
          <w:b/>
          <w:szCs w:val="21"/>
          <w:lang w:val="cs-CZ"/>
        </w:rPr>
        <w:t>Závěrečná ujednání</w:t>
      </w:r>
    </w:p>
    <w:p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Ostatní ujednání kupní smlouvy </w:t>
      </w:r>
      <w:r w:rsidR="00F36C9F">
        <w:rPr>
          <w:rFonts w:ascii="Times New Roman" w:hAnsi="Times New Roman"/>
          <w:szCs w:val="21"/>
          <w:lang w:val="cs-CZ"/>
        </w:rPr>
        <w:t>nejsou tímto dodatkem dotčena</w:t>
      </w:r>
      <w:r w:rsidRPr="004C023B">
        <w:rPr>
          <w:rFonts w:ascii="Times New Roman" w:hAnsi="Times New Roman"/>
          <w:szCs w:val="21"/>
          <w:lang w:val="cs-CZ"/>
        </w:rPr>
        <w:t>.</w:t>
      </w:r>
    </w:p>
    <w:p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>Dodatek nabývá platnosti dnem oboustranného podpisu oprávněnými zástupci smluvních stran</w:t>
      </w:r>
      <w:r w:rsidR="00394606">
        <w:rPr>
          <w:rFonts w:ascii="Times New Roman" w:hAnsi="Times New Roman"/>
          <w:szCs w:val="21"/>
          <w:lang w:val="cs-CZ"/>
        </w:rPr>
        <w:t>,</w:t>
      </w:r>
      <w:r w:rsidRPr="004C023B">
        <w:rPr>
          <w:rFonts w:ascii="Times New Roman" w:hAnsi="Times New Roman"/>
          <w:szCs w:val="21"/>
          <w:lang w:val="cs-CZ"/>
        </w:rPr>
        <w:t xml:space="preserve"> resp. dnem, kdy tuto smlouvu podepíše oprávněný zástupce té smluvní strany, která smlouvu podepisuje později. Dodatek nabývá účinnosti dnem uveřejnění v </w:t>
      </w:r>
      <w:r w:rsidR="00F36C9F">
        <w:rPr>
          <w:rFonts w:ascii="Times New Roman" w:hAnsi="Times New Roman"/>
          <w:szCs w:val="21"/>
          <w:lang w:val="cs-CZ"/>
        </w:rPr>
        <w:t>r</w:t>
      </w:r>
      <w:r w:rsidRPr="004C023B">
        <w:rPr>
          <w:rFonts w:ascii="Times New Roman" w:hAnsi="Times New Roman"/>
          <w:szCs w:val="21"/>
          <w:lang w:val="cs-CZ"/>
        </w:rPr>
        <w:t>egistru smluv.</w:t>
      </w:r>
    </w:p>
    <w:p w:rsid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C83896" w:rsidRDefault="00C83896" w:rsidP="00EC179E">
      <w:pPr>
        <w:pStyle w:val="Zkladntext"/>
        <w:rPr>
          <w:rFonts w:ascii="Times New Roman" w:hAnsi="Times New Roman"/>
          <w:szCs w:val="21"/>
          <w:lang w:val="cs-CZ"/>
        </w:rPr>
      </w:pPr>
    </w:p>
    <w:p w:rsidR="004C023B" w:rsidRPr="004C023B" w:rsidRDefault="004C023B" w:rsidP="00EC179E">
      <w:pPr>
        <w:pStyle w:val="Zkladntext"/>
        <w:rPr>
          <w:rFonts w:ascii="Times New Roman" w:hAnsi="Times New Roman"/>
          <w:szCs w:val="21"/>
          <w:lang w:val="cs-CZ"/>
        </w:rPr>
      </w:pPr>
      <w:r w:rsidRPr="004C023B">
        <w:rPr>
          <w:rFonts w:ascii="Times New Roman" w:hAnsi="Times New Roman"/>
          <w:szCs w:val="21"/>
          <w:lang w:val="cs-CZ"/>
        </w:rPr>
        <w:t xml:space="preserve">Obě smluvní strany prohlašují, že si dodatek pečlivě přečetly a na důkaz souhlasu s výše uvedeným připojují své podpisy: </w:t>
      </w:r>
    </w:p>
    <w:p w:rsidR="004C023B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:rsidR="004C023B" w:rsidRPr="00E65994" w:rsidRDefault="004C023B" w:rsidP="00E65994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:rsidR="003579E1" w:rsidRDefault="003579E1" w:rsidP="005343E0">
      <w:pPr>
        <w:pStyle w:val="Zkladntextodsazen"/>
        <w:ind w:firstLine="0"/>
        <w:rPr>
          <w:rFonts w:ascii="Times New Roman" w:hAnsi="Times New Roman"/>
          <w:b/>
          <w:highlight w:val="yellow"/>
        </w:rPr>
      </w:pPr>
    </w:p>
    <w:p w:rsidR="006C2E91" w:rsidRPr="005343E0" w:rsidRDefault="006C2E91" w:rsidP="006C2E91">
      <w:pPr>
        <w:pStyle w:val="Zkladntext"/>
        <w:ind w:left="426"/>
        <w:rPr>
          <w:rFonts w:ascii="Times New Roman" w:hAnsi="Times New Roman"/>
        </w:rPr>
      </w:pPr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6C2E91" w:rsidRPr="005343E0" w:rsidTr="00EC179E">
        <w:trPr>
          <w:trHeight w:val="1523"/>
          <w:jc w:val="center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FB6B80" w:rsidRPr="005343E0" w:rsidRDefault="00FB6B80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394606" w:rsidRPr="00394606" w:rsidRDefault="00394606" w:rsidP="003946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Ing. Jaroslav </w:t>
            </w:r>
            <w:proofErr w:type="spellStart"/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Hyhlík</w:t>
            </w:r>
            <w:proofErr w:type="spellEnd"/>
          </w:p>
          <w:p w:rsidR="00394606" w:rsidRPr="00394606" w:rsidRDefault="00394606" w:rsidP="003946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výkonný ředitel společnosti</w:t>
            </w:r>
          </w:p>
          <w:p w:rsidR="00FB6B80" w:rsidRPr="005343E0" w:rsidRDefault="00394606" w:rsidP="003946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 základě plné moci</w:t>
            </w:r>
          </w:p>
          <w:p w:rsidR="00C944ED" w:rsidRDefault="00C944ED" w:rsidP="00C944E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394606" w:rsidRPr="00394606" w:rsidRDefault="00394606" w:rsidP="003946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Luděk Šavrda</w:t>
            </w:r>
          </w:p>
          <w:p w:rsidR="00394606" w:rsidRPr="00394606" w:rsidRDefault="00394606" w:rsidP="003946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obchodní ředitel společnosti</w:t>
            </w:r>
          </w:p>
          <w:p w:rsidR="006C2E91" w:rsidRPr="005343E0" w:rsidRDefault="00394606" w:rsidP="003946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 základě plné moci</w:t>
            </w:r>
          </w:p>
          <w:p w:rsidR="006C2E91" w:rsidRPr="005343E0" w:rsidRDefault="00394606" w:rsidP="00FB6B8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 </w:t>
            </w:r>
            <w:r w:rsidRPr="003946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Modleticích</w:t>
            </w:r>
            <w:r w:rsidR="00411D2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6C2E91"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dne </w:t>
            </w:r>
            <w:r w:rsidR="00594D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5.9.2022</w:t>
            </w:r>
          </w:p>
        </w:tc>
        <w:tc>
          <w:tcPr>
            <w:tcW w:w="44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C2E91" w:rsidRPr="005343E0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394606" w:rsidRPr="00394606" w:rsidRDefault="00394606" w:rsidP="0039460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94606">
              <w:rPr>
                <w:rFonts w:ascii="Times New Roman" w:hAnsi="Times New Roman"/>
                <w:sz w:val="24"/>
                <w:szCs w:val="24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. Dr. Ing. Miroslav Černík, CSc., ředitel ústavu CXI"/>
                  </w:textInput>
                </w:ffData>
              </w:fldChar>
            </w:r>
            <w:r w:rsidRPr="00394606">
              <w:rPr>
                <w:rFonts w:ascii="Times New Roman" w:hAnsi="Times New Roman"/>
                <w:sz w:val="24"/>
                <w:szCs w:val="24"/>
                <w:lang w:val="cs-CZ"/>
              </w:rPr>
              <w:instrText xml:space="preserve"> FORMTEXT </w:instrText>
            </w:r>
            <w:r w:rsidRPr="00394606">
              <w:rPr>
                <w:rFonts w:ascii="Times New Roman" w:hAnsi="Times New Roman"/>
                <w:sz w:val="24"/>
                <w:szCs w:val="24"/>
                <w:lang w:val="cs-CZ"/>
              </w:rPr>
            </w:r>
            <w:r w:rsidRPr="00394606">
              <w:rPr>
                <w:rFonts w:ascii="Times New Roman" w:hAnsi="Times New Roman"/>
                <w:sz w:val="24"/>
                <w:szCs w:val="24"/>
                <w:lang w:val="cs-CZ"/>
              </w:rPr>
              <w:fldChar w:fldCharType="separate"/>
            </w:r>
            <w:r w:rsidRPr="00394606">
              <w:rPr>
                <w:rFonts w:ascii="Times New Roman" w:hAnsi="Times New Roman"/>
                <w:sz w:val="24"/>
                <w:szCs w:val="24"/>
                <w:lang w:val="cs-CZ"/>
              </w:rPr>
              <w:t>prof. Dr. Ing. Miroslav Černík, CSc., ředitel ústavu CXI</w:t>
            </w:r>
            <w:r w:rsidRPr="00394606">
              <w:rPr>
                <w:rFonts w:ascii="Times New Roman" w:hAnsi="Times New Roman"/>
                <w:sz w:val="24"/>
                <w:szCs w:val="24"/>
                <w:lang w:val="cs-CZ"/>
              </w:rPr>
              <w:fldChar w:fldCharType="end"/>
            </w:r>
          </w:p>
          <w:p w:rsidR="006C2E91" w:rsidRPr="005343E0" w:rsidRDefault="006C2E91" w:rsidP="00191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594D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7.9.2022</w:t>
            </w:r>
          </w:p>
        </w:tc>
      </w:tr>
    </w:tbl>
    <w:p w:rsidR="00F21D13" w:rsidRPr="005343E0" w:rsidRDefault="00F21D13" w:rsidP="00CB2217">
      <w:pPr>
        <w:rPr>
          <w:rFonts w:ascii="Times New Roman" w:hAnsi="Times New Roman" w:cs="Times New Roman"/>
          <w:sz w:val="24"/>
          <w:szCs w:val="24"/>
        </w:rPr>
      </w:pPr>
    </w:p>
    <w:sectPr w:rsidR="00F21D13" w:rsidRPr="005343E0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4A" w:rsidRPr="00D91740" w:rsidRDefault="0071644A" w:rsidP="00D91740">
      <w:r>
        <w:separator/>
      </w:r>
    </w:p>
  </w:endnote>
  <w:endnote w:type="continuationSeparator" w:id="0">
    <w:p w:rsidR="0071644A" w:rsidRPr="00D91740" w:rsidRDefault="0071644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EF7" w:rsidRDefault="00D0626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8CB887F" wp14:editId="3F38F62F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F7">
      <w:rPr>
        <w:b/>
        <w:bCs/>
        <w:color w:val="221E1F"/>
        <w:sz w:val="12"/>
        <w:szCs w:val="16"/>
      </w:rPr>
      <w:t>T</w:t>
    </w:r>
    <w:r w:rsidR="007F6EF7" w:rsidRPr="00CC2079">
      <w:rPr>
        <w:b/>
        <w:bCs/>
        <w:color w:val="221E1F"/>
        <w:sz w:val="12"/>
        <w:szCs w:val="16"/>
      </w:rPr>
      <w:t>ECHNICKÁ UNIVERZITA V LIBERCI</w:t>
    </w:r>
    <w:r w:rsidR="007F6EF7" w:rsidRPr="00BD4858">
      <w:rPr>
        <w:b/>
        <w:bCs/>
        <w:color w:val="7E1A47"/>
        <w:sz w:val="12"/>
        <w:szCs w:val="16"/>
      </w:rPr>
      <w:t xml:space="preserve">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 xml:space="preserve">Studentská 1402/2 </w:t>
    </w:r>
    <w:r w:rsidR="007F6EF7" w:rsidRPr="00BD4858">
      <w:rPr>
        <w:color w:val="7E1A47"/>
        <w:sz w:val="12"/>
        <w:szCs w:val="16"/>
      </w:rPr>
      <w:t>|</w:t>
    </w:r>
    <w:r w:rsidR="007F6EF7" w:rsidRPr="00CC2079">
      <w:rPr>
        <w:color w:val="7AC141"/>
        <w:sz w:val="12"/>
        <w:szCs w:val="16"/>
      </w:rPr>
      <w:t xml:space="preserve"> </w:t>
    </w:r>
    <w:r w:rsidR="007F6EF7" w:rsidRPr="00CC2079">
      <w:rPr>
        <w:color w:val="57585A"/>
        <w:sz w:val="12"/>
        <w:szCs w:val="16"/>
      </w:rPr>
      <w:t>461 17 Liberec 1</w:t>
    </w:r>
    <w:r w:rsidR="007F6EF7" w:rsidRPr="00031CAA">
      <w:rPr>
        <w:sz w:val="12"/>
        <w:szCs w:val="16"/>
      </w:rPr>
      <w:t xml:space="preserve"> </w:t>
    </w:r>
  </w:p>
  <w:p w:rsidR="007F6EF7" w:rsidRDefault="007F6EF7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4A" w:rsidRPr="00D91740" w:rsidRDefault="0071644A" w:rsidP="00D91740">
      <w:r>
        <w:separator/>
      </w:r>
    </w:p>
  </w:footnote>
  <w:footnote w:type="continuationSeparator" w:id="0">
    <w:p w:rsidR="0071644A" w:rsidRPr="00D91740" w:rsidRDefault="0071644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3E0" w:rsidRPr="00D91740" w:rsidRDefault="009F2AE2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anchor distT="0" distB="0" distL="114300" distR="114300" simplePos="0" relativeHeight="251658240" behindDoc="1" locked="0" layoutInCell="1" allowOverlap="1" wp14:anchorId="4FA8969B" wp14:editId="6688A0F9">
          <wp:simplePos x="0" y="0"/>
          <wp:positionH relativeFrom="page">
            <wp:align>left</wp:align>
          </wp:positionH>
          <wp:positionV relativeFrom="paragraph">
            <wp:posOffset>-637540</wp:posOffset>
          </wp:positionV>
          <wp:extent cx="2581200" cy="543600"/>
          <wp:effectExtent l="0" t="0" r="0" b="8890"/>
          <wp:wrapNone/>
          <wp:docPr id="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 r="53290"/>
                  <a:stretch>
                    <a:fillRect/>
                  </a:stretch>
                </pic:blipFill>
                <pic:spPr bwMode="auto">
                  <a:xfrm>
                    <a:off x="0" y="0"/>
                    <a:ext cx="2581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91"/>
    <w:rsid w:val="00016D7E"/>
    <w:rsid w:val="00020671"/>
    <w:rsid w:val="0002185D"/>
    <w:rsid w:val="0002342B"/>
    <w:rsid w:val="0002543C"/>
    <w:rsid w:val="00025ED2"/>
    <w:rsid w:val="000306B7"/>
    <w:rsid w:val="00031CAA"/>
    <w:rsid w:val="00037E8B"/>
    <w:rsid w:val="00043B83"/>
    <w:rsid w:val="000447FF"/>
    <w:rsid w:val="0007206B"/>
    <w:rsid w:val="0009301E"/>
    <w:rsid w:val="000B2FD0"/>
    <w:rsid w:val="000C00A6"/>
    <w:rsid w:val="000C73BA"/>
    <w:rsid w:val="000D3CD6"/>
    <w:rsid w:val="000F1B08"/>
    <w:rsid w:val="000F2D3B"/>
    <w:rsid w:val="000F2DBB"/>
    <w:rsid w:val="00141D57"/>
    <w:rsid w:val="001472E5"/>
    <w:rsid w:val="001626A1"/>
    <w:rsid w:val="00162831"/>
    <w:rsid w:val="001764F7"/>
    <w:rsid w:val="001903D8"/>
    <w:rsid w:val="001916D8"/>
    <w:rsid w:val="00197647"/>
    <w:rsid w:val="001A21D5"/>
    <w:rsid w:val="001A378F"/>
    <w:rsid w:val="001A5FEB"/>
    <w:rsid w:val="001D0688"/>
    <w:rsid w:val="001E574E"/>
    <w:rsid w:val="001E58AA"/>
    <w:rsid w:val="00204DA5"/>
    <w:rsid w:val="00233367"/>
    <w:rsid w:val="00240D9D"/>
    <w:rsid w:val="00244E3D"/>
    <w:rsid w:val="0026636C"/>
    <w:rsid w:val="00266D1E"/>
    <w:rsid w:val="00270EEF"/>
    <w:rsid w:val="002A3586"/>
    <w:rsid w:val="002E4A83"/>
    <w:rsid w:val="002F2D27"/>
    <w:rsid w:val="0031128F"/>
    <w:rsid w:val="003534CF"/>
    <w:rsid w:val="003579E1"/>
    <w:rsid w:val="00363291"/>
    <w:rsid w:val="00372720"/>
    <w:rsid w:val="003855A8"/>
    <w:rsid w:val="00392572"/>
    <w:rsid w:val="00394606"/>
    <w:rsid w:val="003C2732"/>
    <w:rsid w:val="003C2A30"/>
    <w:rsid w:val="003D4251"/>
    <w:rsid w:val="003E23D0"/>
    <w:rsid w:val="003E39E8"/>
    <w:rsid w:val="003E73C1"/>
    <w:rsid w:val="003F53C3"/>
    <w:rsid w:val="003F5C1D"/>
    <w:rsid w:val="003F708D"/>
    <w:rsid w:val="00411D22"/>
    <w:rsid w:val="0041455E"/>
    <w:rsid w:val="00415EDC"/>
    <w:rsid w:val="004164DE"/>
    <w:rsid w:val="00430B97"/>
    <w:rsid w:val="004529BB"/>
    <w:rsid w:val="0047294E"/>
    <w:rsid w:val="00482981"/>
    <w:rsid w:val="004854C9"/>
    <w:rsid w:val="004A2BEE"/>
    <w:rsid w:val="004C023B"/>
    <w:rsid w:val="004C6C7C"/>
    <w:rsid w:val="004D2CEC"/>
    <w:rsid w:val="004F2057"/>
    <w:rsid w:val="0051708A"/>
    <w:rsid w:val="005343E0"/>
    <w:rsid w:val="0054513A"/>
    <w:rsid w:val="0054538F"/>
    <w:rsid w:val="00547F33"/>
    <w:rsid w:val="00581D47"/>
    <w:rsid w:val="0058708C"/>
    <w:rsid w:val="00594DE7"/>
    <w:rsid w:val="005B0BEA"/>
    <w:rsid w:val="005B2DBA"/>
    <w:rsid w:val="005C0361"/>
    <w:rsid w:val="005C195F"/>
    <w:rsid w:val="005F1F5B"/>
    <w:rsid w:val="005F3542"/>
    <w:rsid w:val="00622DFD"/>
    <w:rsid w:val="006238BE"/>
    <w:rsid w:val="0062547B"/>
    <w:rsid w:val="00635E47"/>
    <w:rsid w:val="00646C68"/>
    <w:rsid w:val="00654F1A"/>
    <w:rsid w:val="00672283"/>
    <w:rsid w:val="00682258"/>
    <w:rsid w:val="00687C85"/>
    <w:rsid w:val="006A2B2E"/>
    <w:rsid w:val="006A7B72"/>
    <w:rsid w:val="006B2306"/>
    <w:rsid w:val="006B3223"/>
    <w:rsid w:val="006C1248"/>
    <w:rsid w:val="006C2E91"/>
    <w:rsid w:val="006C4918"/>
    <w:rsid w:val="007102AE"/>
    <w:rsid w:val="007105C0"/>
    <w:rsid w:val="0071644A"/>
    <w:rsid w:val="00727D1E"/>
    <w:rsid w:val="00732BAD"/>
    <w:rsid w:val="00736E92"/>
    <w:rsid w:val="00751417"/>
    <w:rsid w:val="00765B80"/>
    <w:rsid w:val="0076688C"/>
    <w:rsid w:val="00772D38"/>
    <w:rsid w:val="00775E7A"/>
    <w:rsid w:val="00782C6B"/>
    <w:rsid w:val="00790958"/>
    <w:rsid w:val="00795BBA"/>
    <w:rsid w:val="007E1211"/>
    <w:rsid w:val="007E1B00"/>
    <w:rsid w:val="007E1CDE"/>
    <w:rsid w:val="007E244C"/>
    <w:rsid w:val="007E3086"/>
    <w:rsid w:val="007F55A7"/>
    <w:rsid w:val="007F6EF7"/>
    <w:rsid w:val="00822CC3"/>
    <w:rsid w:val="0082492F"/>
    <w:rsid w:val="00830E69"/>
    <w:rsid w:val="00854A4C"/>
    <w:rsid w:val="0086780A"/>
    <w:rsid w:val="00876BDF"/>
    <w:rsid w:val="0088765D"/>
    <w:rsid w:val="008A4C98"/>
    <w:rsid w:val="008A59E2"/>
    <w:rsid w:val="008A71A9"/>
    <w:rsid w:val="008B1974"/>
    <w:rsid w:val="008C0752"/>
    <w:rsid w:val="008C49F9"/>
    <w:rsid w:val="008C7C74"/>
    <w:rsid w:val="008D0430"/>
    <w:rsid w:val="008D4AC0"/>
    <w:rsid w:val="009023BA"/>
    <w:rsid w:val="009038F2"/>
    <w:rsid w:val="0093268F"/>
    <w:rsid w:val="009338CB"/>
    <w:rsid w:val="0093469F"/>
    <w:rsid w:val="00935579"/>
    <w:rsid w:val="00940BBE"/>
    <w:rsid w:val="009562F4"/>
    <w:rsid w:val="0096147B"/>
    <w:rsid w:val="00976C5C"/>
    <w:rsid w:val="009779EA"/>
    <w:rsid w:val="00981D60"/>
    <w:rsid w:val="00984614"/>
    <w:rsid w:val="00991063"/>
    <w:rsid w:val="009B05EC"/>
    <w:rsid w:val="009B3FFE"/>
    <w:rsid w:val="009B680A"/>
    <w:rsid w:val="009B6FDE"/>
    <w:rsid w:val="009C3F89"/>
    <w:rsid w:val="009E533C"/>
    <w:rsid w:val="009E5571"/>
    <w:rsid w:val="009F2AE2"/>
    <w:rsid w:val="00A13D9A"/>
    <w:rsid w:val="00A1575D"/>
    <w:rsid w:val="00A168E4"/>
    <w:rsid w:val="00A227BB"/>
    <w:rsid w:val="00A51007"/>
    <w:rsid w:val="00A71CEE"/>
    <w:rsid w:val="00A83757"/>
    <w:rsid w:val="00A947EC"/>
    <w:rsid w:val="00AC6790"/>
    <w:rsid w:val="00AD5567"/>
    <w:rsid w:val="00AE592E"/>
    <w:rsid w:val="00B01BBF"/>
    <w:rsid w:val="00B11F36"/>
    <w:rsid w:val="00B22B3F"/>
    <w:rsid w:val="00B2558D"/>
    <w:rsid w:val="00B266B5"/>
    <w:rsid w:val="00B46B34"/>
    <w:rsid w:val="00B65538"/>
    <w:rsid w:val="00B7456F"/>
    <w:rsid w:val="00B7675D"/>
    <w:rsid w:val="00B82A89"/>
    <w:rsid w:val="00B82B57"/>
    <w:rsid w:val="00B94D65"/>
    <w:rsid w:val="00BB0717"/>
    <w:rsid w:val="00BC6C92"/>
    <w:rsid w:val="00BD4858"/>
    <w:rsid w:val="00BD4B5B"/>
    <w:rsid w:val="00BE4CE5"/>
    <w:rsid w:val="00C11798"/>
    <w:rsid w:val="00C17DE9"/>
    <w:rsid w:val="00C2033B"/>
    <w:rsid w:val="00C23FA6"/>
    <w:rsid w:val="00C27B16"/>
    <w:rsid w:val="00C314A5"/>
    <w:rsid w:val="00C52697"/>
    <w:rsid w:val="00C55D89"/>
    <w:rsid w:val="00C5783E"/>
    <w:rsid w:val="00C74E92"/>
    <w:rsid w:val="00C83896"/>
    <w:rsid w:val="00C944ED"/>
    <w:rsid w:val="00CB2217"/>
    <w:rsid w:val="00CB430D"/>
    <w:rsid w:val="00CC2F5D"/>
    <w:rsid w:val="00CF2C49"/>
    <w:rsid w:val="00CF40EA"/>
    <w:rsid w:val="00D06260"/>
    <w:rsid w:val="00D37971"/>
    <w:rsid w:val="00D52182"/>
    <w:rsid w:val="00D54510"/>
    <w:rsid w:val="00D679AA"/>
    <w:rsid w:val="00D91726"/>
    <w:rsid w:val="00D91740"/>
    <w:rsid w:val="00D97F6A"/>
    <w:rsid w:val="00DA6B94"/>
    <w:rsid w:val="00DD02DA"/>
    <w:rsid w:val="00DD2774"/>
    <w:rsid w:val="00DE4FF6"/>
    <w:rsid w:val="00DF3F1D"/>
    <w:rsid w:val="00DF56E4"/>
    <w:rsid w:val="00E0357F"/>
    <w:rsid w:val="00E06696"/>
    <w:rsid w:val="00E110FA"/>
    <w:rsid w:val="00E36C4D"/>
    <w:rsid w:val="00E5788A"/>
    <w:rsid w:val="00E63C1E"/>
    <w:rsid w:val="00E65994"/>
    <w:rsid w:val="00E71660"/>
    <w:rsid w:val="00E76C95"/>
    <w:rsid w:val="00E77627"/>
    <w:rsid w:val="00EB40DD"/>
    <w:rsid w:val="00EC179E"/>
    <w:rsid w:val="00EC1907"/>
    <w:rsid w:val="00ED7798"/>
    <w:rsid w:val="00EE0CD7"/>
    <w:rsid w:val="00F06EA0"/>
    <w:rsid w:val="00F120AD"/>
    <w:rsid w:val="00F15FF1"/>
    <w:rsid w:val="00F21D13"/>
    <w:rsid w:val="00F26F7C"/>
    <w:rsid w:val="00F36C9F"/>
    <w:rsid w:val="00F47BDF"/>
    <w:rsid w:val="00F54751"/>
    <w:rsid w:val="00F548E3"/>
    <w:rsid w:val="00F62B5A"/>
    <w:rsid w:val="00FB2A8C"/>
    <w:rsid w:val="00FB6B80"/>
    <w:rsid w:val="00FC7439"/>
    <w:rsid w:val="00FE3A8F"/>
    <w:rsid w:val="00FE55A5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7DD4C"/>
  <w15:chartTrackingRefBased/>
  <w15:docId w15:val="{C18B8344-2486-B24B-BC23-912DD25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8146-5078-4B1B-9373-C71724D0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Petra</cp:lastModifiedBy>
  <cp:revision>2</cp:revision>
  <cp:lastPrinted>2021-09-15T06:55:00Z</cp:lastPrinted>
  <dcterms:created xsi:type="dcterms:W3CDTF">2022-09-08T07:32:00Z</dcterms:created>
  <dcterms:modified xsi:type="dcterms:W3CDTF">2022-09-08T07:32:00Z</dcterms:modified>
</cp:coreProperties>
</file>