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AC5F9F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8050" cy="105600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AC5F9F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C5F9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C5F9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C5F9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C5F9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23. 8. 2022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AC5F9F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ZNAKON, a.s.</w:t>
            </w:r>
          </w:p>
          <w:p w:rsidR="001F0477" w:rsidRPr="006F0BA2" w:rsidRDefault="00AC5F9F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Sousedovice 44</w:t>
            </w:r>
          </w:p>
          <w:p w:rsidR="001F0477" w:rsidRPr="006F0BA2" w:rsidRDefault="00AC5F9F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AC5F9F">
              <w:rPr>
                <w:rFonts w:ascii="Tahoma" w:hAnsi="Tahoma" w:cs="Tahoma"/>
                <w:bCs/>
                <w:noProof/>
                <w:sz w:val="22"/>
                <w:szCs w:val="22"/>
              </w:rPr>
              <w:t>26018055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AC5F9F">
              <w:rPr>
                <w:rFonts w:ascii="Tahoma" w:hAnsi="Tahoma" w:cs="Tahoma"/>
                <w:bCs/>
                <w:noProof/>
                <w:sz w:val="22"/>
                <w:szCs w:val="22"/>
              </w:rPr>
              <w:t>CZ26018055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AC5F9F">
        <w:rPr>
          <w:rFonts w:ascii="Tahoma" w:hAnsi="Tahoma" w:cs="Tahoma"/>
          <w:noProof/>
          <w:sz w:val="28"/>
          <w:szCs w:val="28"/>
        </w:rPr>
        <w:t>157/22/7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AC5F9F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Oprava chodníku u ul. Blatenská, Strakonice</w:t>
            </w:r>
          </w:p>
        </w:tc>
        <w:tc>
          <w:tcPr>
            <w:tcW w:w="1440" w:type="dxa"/>
          </w:tcPr>
          <w:p w:rsidR="001F0477" w:rsidRPr="006F0BA2" w:rsidRDefault="00AC5F9F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AC5F9F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302 531,46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AC5F9F">
        <w:rPr>
          <w:rFonts w:ascii="Tahoma" w:hAnsi="Tahoma" w:cs="Tahoma"/>
          <w:b/>
          <w:bCs/>
          <w:noProof/>
          <w:sz w:val="20"/>
          <w:szCs w:val="20"/>
        </w:rPr>
        <w:t>302 531,46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AC5F9F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opravu chodníku u ulice Blatenská, Strakonice - dle cenové nabídky. Cena bez DPH činí 250.026,00 Kč, tj. cena včetně DPH činí 302.531,46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AC5F9F">
        <w:rPr>
          <w:rFonts w:ascii="Tahoma" w:hAnsi="Tahoma" w:cs="Tahoma"/>
          <w:noProof/>
          <w:sz w:val="20"/>
          <w:szCs w:val="20"/>
        </w:rPr>
        <w:t>30. 9. 2022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AC5F9F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AC5F9F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9F" w:rsidRDefault="00AC5F9F">
      <w:r>
        <w:separator/>
      </w:r>
    </w:p>
  </w:endnote>
  <w:endnote w:type="continuationSeparator" w:id="0">
    <w:p w:rsidR="00AC5F9F" w:rsidRDefault="00AC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9F" w:rsidRDefault="00AC5F9F">
      <w:r>
        <w:separator/>
      </w:r>
    </w:p>
  </w:footnote>
  <w:footnote w:type="continuationSeparator" w:id="0">
    <w:p w:rsidR="00AC5F9F" w:rsidRDefault="00AC5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F"/>
    <w:rsid w:val="001A6E76"/>
    <w:rsid w:val="001F0477"/>
    <w:rsid w:val="00351E8F"/>
    <w:rsid w:val="003E4984"/>
    <w:rsid w:val="00447743"/>
    <w:rsid w:val="006F0BA2"/>
    <w:rsid w:val="008B64A3"/>
    <w:rsid w:val="009A5745"/>
    <w:rsid w:val="00AC5F9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9FE08-A142-4986-A1B0-E5A6F523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917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cp:lastPrinted>2022-09-07T11:19:00Z</cp:lastPrinted>
  <dcterms:created xsi:type="dcterms:W3CDTF">2022-09-07T11:18:00Z</dcterms:created>
  <dcterms:modified xsi:type="dcterms:W3CDTF">2022-09-07T11:21:00Z</dcterms:modified>
</cp:coreProperties>
</file>