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E571F3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8050" cy="105600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105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E571F3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571F3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571F3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571F3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571F3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22. 8. 2022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E571F3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ZNAKON, a.s.</w:t>
            </w:r>
          </w:p>
          <w:p w:rsidR="001F0477" w:rsidRPr="006F0BA2" w:rsidRDefault="00E571F3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Sousedovice 44</w:t>
            </w:r>
          </w:p>
          <w:p w:rsidR="001F0477" w:rsidRPr="006F0BA2" w:rsidRDefault="00E571F3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E571F3">
              <w:rPr>
                <w:rFonts w:ascii="Tahoma" w:hAnsi="Tahoma" w:cs="Tahoma"/>
                <w:bCs/>
                <w:noProof/>
                <w:sz w:val="22"/>
                <w:szCs w:val="22"/>
              </w:rPr>
              <w:t>26018055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E571F3">
              <w:rPr>
                <w:rFonts w:ascii="Tahoma" w:hAnsi="Tahoma" w:cs="Tahoma"/>
                <w:bCs/>
                <w:noProof/>
                <w:sz w:val="22"/>
                <w:szCs w:val="22"/>
              </w:rPr>
              <w:t>CZ26018055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E571F3">
        <w:rPr>
          <w:rFonts w:ascii="Tahoma" w:hAnsi="Tahoma" w:cs="Tahoma"/>
          <w:noProof/>
          <w:sz w:val="28"/>
          <w:szCs w:val="28"/>
        </w:rPr>
        <w:t>154/22/7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E571F3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Oprava komunikace na sídlišti u ullice M. Alše, Strakonice</w:t>
            </w:r>
          </w:p>
        </w:tc>
        <w:tc>
          <w:tcPr>
            <w:tcW w:w="1440" w:type="dxa"/>
          </w:tcPr>
          <w:p w:rsidR="001F0477" w:rsidRPr="006F0BA2" w:rsidRDefault="00E571F3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E571F3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353 406,54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E571F3">
        <w:rPr>
          <w:rFonts w:ascii="Tahoma" w:hAnsi="Tahoma" w:cs="Tahoma"/>
          <w:b/>
          <w:bCs/>
          <w:noProof/>
          <w:sz w:val="20"/>
          <w:szCs w:val="20"/>
        </w:rPr>
        <w:t>353 406,54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E571F3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opravu asfalt. komunikace na sídlišti u ulice M. Alše ve Strakonicích - dle cenové nabídky. Cena bez DPH činí 292.071,52 Kč, tj cena včetně DPH činí 353.406,54 Kč..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E571F3">
        <w:rPr>
          <w:rFonts w:ascii="Tahoma" w:hAnsi="Tahoma" w:cs="Tahoma"/>
          <w:noProof/>
          <w:sz w:val="20"/>
          <w:szCs w:val="20"/>
        </w:rPr>
        <w:t>30. 9. 2022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E571F3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E571F3">
        <w:rPr>
          <w:rFonts w:ascii="Tahoma" w:hAnsi="Tahoma" w:cs="Tahoma"/>
          <w:noProof/>
          <w:sz w:val="20"/>
          <w:szCs w:val="20"/>
        </w:rPr>
        <w:t>vedoucí odboru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1F3" w:rsidRDefault="00E571F3">
      <w:r>
        <w:separator/>
      </w:r>
    </w:p>
  </w:endnote>
  <w:endnote w:type="continuationSeparator" w:id="0">
    <w:p w:rsidR="00E571F3" w:rsidRDefault="00E57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1F3" w:rsidRDefault="00E571F3">
      <w:r>
        <w:separator/>
      </w:r>
    </w:p>
  </w:footnote>
  <w:footnote w:type="continuationSeparator" w:id="0">
    <w:p w:rsidR="00E571F3" w:rsidRDefault="00E57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1F3"/>
    <w:rsid w:val="001A6E76"/>
    <w:rsid w:val="001F0477"/>
    <w:rsid w:val="00351E8F"/>
    <w:rsid w:val="003E4984"/>
    <w:rsid w:val="00447743"/>
    <w:rsid w:val="006F0BA2"/>
    <w:rsid w:val="008B64A3"/>
    <w:rsid w:val="009A5745"/>
    <w:rsid w:val="00B42472"/>
    <w:rsid w:val="00D0576D"/>
    <w:rsid w:val="00D6490B"/>
    <w:rsid w:val="00E571F3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9194D-7BD3-40A5-924F-F58255DD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956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Oldřich Švehla</dc:creator>
  <cp:keywords/>
  <dc:description/>
  <cp:lastModifiedBy>Oldřich Švehla</cp:lastModifiedBy>
  <cp:revision>1</cp:revision>
  <cp:lastPrinted>2022-09-07T11:12:00Z</cp:lastPrinted>
  <dcterms:created xsi:type="dcterms:W3CDTF">2022-09-07T11:12:00Z</dcterms:created>
  <dcterms:modified xsi:type="dcterms:W3CDTF">2022-09-07T11:13:00Z</dcterms:modified>
</cp:coreProperties>
</file>