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02A39" w:rsidP="00802A3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802A39" w:rsidRDefault="00802A39" w:rsidP="00802A3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982707-1220/2016, E2016/5571</w:t>
      </w:r>
      <w:r w:rsidR="004F3EC7">
        <w:rPr>
          <w:rFonts w:ascii="Arial" w:hAnsi="Arial" w:cs="Arial"/>
          <w:b/>
          <w:sz w:val="36"/>
        </w:rPr>
        <w:t>/D1</w:t>
      </w:r>
    </w:p>
    <w:p w:rsidR="00802A39" w:rsidRDefault="00802A39" w:rsidP="00802A3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F3EC7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802A39" w:rsidRDefault="00802A39" w:rsidP="004F3EC7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</w:p>
    <w:p w:rsidR="00802A39" w:rsidRDefault="00802A39" w:rsidP="00802A3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02A39" w:rsidRDefault="00802A39" w:rsidP="00802A39">
      <w:pPr>
        <w:numPr>
          <w:ilvl w:val="0"/>
          <w:numId w:val="0"/>
        </w:numPr>
        <w:spacing w:after="0" w:line="240" w:lineRule="auto"/>
        <w:ind w:left="142"/>
      </w:pPr>
    </w:p>
    <w:p w:rsidR="00802A39" w:rsidRDefault="0079325F" w:rsidP="00802A3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9325F">
        <w:t>x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325F">
        <w:tab/>
        <w:t>x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325F">
        <w:t>x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9325F">
        <w:t>x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9325F">
        <w:t>x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9325F">
        <w:t>x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325F">
        <w:t>x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9325F">
        <w:t>x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 w:rsidR="0079325F">
        <w:tab/>
        <w:t>x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79325F">
        <w:rPr>
          <w:b/>
        </w:rPr>
        <w:t>x</w:t>
      </w:r>
    </w:p>
    <w:p w:rsidR="00802A39" w:rsidRDefault="00802A39" w:rsidP="00802A3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02A39" w:rsidRDefault="00802A3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02A39" w:rsidRPr="00802A39" w:rsidRDefault="00802A39" w:rsidP="00802A3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02A39" w:rsidRDefault="00802A39" w:rsidP="00802A3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982707-1220/2016 ze dne 23.9.2016 (dále jen "Dohoda"), a to následujícím způsobem:</w:t>
      </w:r>
    </w:p>
    <w:p w:rsidR="00802A39" w:rsidRDefault="00802A39" w:rsidP="00802A39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 do 30 kg, je plně nahrazen textem obsaženým v Příloze č. 1 tohoto Dodatku.</w:t>
      </w:r>
    </w:p>
    <w:p w:rsidR="00802A39" w:rsidRDefault="00802A39" w:rsidP="00802A39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2 - Cena za službu Balík Na poštu, je plně nahrazen textem obsaženým v Příloze č. 2 tohoto Dodatku.</w:t>
      </w:r>
    </w:p>
    <w:p w:rsidR="00802A39" w:rsidRPr="00802A39" w:rsidRDefault="00802A39" w:rsidP="00802A3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02A39" w:rsidRDefault="00802A39" w:rsidP="00802A39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02A39" w:rsidRDefault="00802A39" w:rsidP="00802A39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802A39" w:rsidRDefault="00802A39" w:rsidP="00802A39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802A39" w:rsidRDefault="00802A39" w:rsidP="00802A39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802A39" w:rsidRDefault="00802A39" w:rsidP="00802A39">
      <w:pPr>
        <w:numPr>
          <w:ilvl w:val="2"/>
          <w:numId w:val="50"/>
        </w:numPr>
        <w:spacing w:after="120"/>
      </w:pPr>
      <w:r>
        <w:t>Příloha č. 1 - Cena za službu Balík Do ruky do 30 kg</w:t>
      </w:r>
    </w:p>
    <w:p w:rsidR="00802A39" w:rsidRDefault="00802A39" w:rsidP="00802A39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802A39" w:rsidRDefault="00802A39" w:rsidP="00802A39">
      <w:pPr>
        <w:numPr>
          <w:ilvl w:val="0"/>
          <w:numId w:val="0"/>
        </w:numPr>
        <w:spacing w:after="120"/>
      </w:pPr>
    </w:p>
    <w:p w:rsidR="00802A39" w:rsidRDefault="00802A39" w:rsidP="00802A39">
      <w:pPr>
        <w:numPr>
          <w:ilvl w:val="0"/>
          <w:numId w:val="0"/>
        </w:numPr>
        <w:spacing w:after="120"/>
      </w:pPr>
    </w:p>
    <w:p w:rsidR="00802A39" w:rsidRDefault="00802A39" w:rsidP="00802A39">
      <w:pPr>
        <w:numPr>
          <w:ilvl w:val="0"/>
          <w:numId w:val="0"/>
        </w:numPr>
        <w:spacing w:after="120"/>
      </w:pPr>
    </w:p>
    <w:p w:rsidR="00802A39" w:rsidRDefault="00802A39" w:rsidP="00802A39">
      <w:pPr>
        <w:numPr>
          <w:ilvl w:val="0"/>
          <w:numId w:val="0"/>
        </w:numPr>
        <w:spacing w:after="120"/>
        <w:sectPr w:rsidR="00802A3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02A39" w:rsidRDefault="00802A39" w:rsidP="00802A39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802A39" w:rsidRDefault="00802A39" w:rsidP="00802A39">
      <w:pPr>
        <w:numPr>
          <w:ilvl w:val="0"/>
          <w:numId w:val="0"/>
        </w:numPr>
        <w:spacing w:after="120"/>
      </w:pPr>
    </w:p>
    <w:p w:rsidR="00802A39" w:rsidRDefault="00802A39" w:rsidP="00802A39">
      <w:pPr>
        <w:numPr>
          <w:ilvl w:val="0"/>
          <w:numId w:val="0"/>
        </w:numPr>
        <w:spacing w:after="120"/>
      </w:pPr>
      <w:r>
        <w:t>Za ČP:</w:t>
      </w:r>
    </w:p>
    <w:p w:rsidR="00802A39" w:rsidRDefault="00802A39" w:rsidP="00802A39">
      <w:pPr>
        <w:numPr>
          <w:ilvl w:val="0"/>
          <w:numId w:val="0"/>
        </w:numPr>
        <w:spacing w:after="120"/>
      </w:pPr>
    </w:p>
    <w:p w:rsidR="00802A39" w:rsidRDefault="00802A39" w:rsidP="00802A3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02A39" w:rsidRDefault="00802A39" w:rsidP="00802A39">
      <w:pPr>
        <w:numPr>
          <w:ilvl w:val="0"/>
          <w:numId w:val="0"/>
        </w:numPr>
        <w:spacing w:after="120"/>
        <w:jc w:val="center"/>
      </w:pPr>
    </w:p>
    <w:p w:rsidR="00802A39" w:rsidRDefault="00802A39" w:rsidP="00802A39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802A39" w:rsidRDefault="00802A39" w:rsidP="00802A39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802A39" w:rsidRDefault="00802A39" w:rsidP="00802A3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4F3EC7">
        <w:t>…………………….</w:t>
      </w:r>
      <w:r>
        <w:t xml:space="preserve">dne </w:t>
      </w:r>
    </w:p>
    <w:p w:rsidR="00802A39" w:rsidRDefault="00802A39" w:rsidP="00802A39">
      <w:pPr>
        <w:numPr>
          <w:ilvl w:val="0"/>
          <w:numId w:val="0"/>
        </w:numPr>
        <w:spacing w:after="120"/>
      </w:pPr>
    </w:p>
    <w:p w:rsidR="00802A39" w:rsidRDefault="00802A39" w:rsidP="00802A39">
      <w:pPr>
        <w:numPr>
          <w:ilvl w:val="0"/>
          <w:numId w:val="0"/>
        </w:numPr>
        <w:spacing w:after="120"/>
      </w:pPr>
      <w:r>
        <w:t>Za Odesílatele:</w:t>
      </w:r>
    </w:p>
    <w:p w:rsidR="00802A39" w:rsidRDefault="00802A39" w:rsidP="00802A39">
      <w:pPr>
        <w:numPr>
          <w:ilvl w:val="0"/>
          <w:numId w:val="0"/>
        </w:numPr>
        <w:spacing w:after="120"/>
      </w:pPr>
    </w:p>
    <w:p w:rsidR="00802A39" w:rsidRDefault="00802A39" w:rsidP="00802A3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02A39" w:rsidRDefault="00802A39" w:rsidP="00802A39">
      <w:pPr>
        <w:numPr>
          <w:ilvl w:val="0"/>
          <w:numId w:val="0"/>
        </w:numPr>
        <w:spacing w:after="120"/>
        <w:jc w:val="center"/>
      </w:pPr>
    </w:p>
    <w:p w:rsidR="00802A39" w:rsidRDefault="0079325F" w:rsidP="00802A39">
      <w:pPr>
        <w:numPr>
          <w:ilvl w:val="0"/>
          <w:numId w:val="0"/>
        </w:numPr>
        <w:spacing w:after="120"/>
        <w:jc w:val="center"/>
      </w:pPr>
      <w:r>
        <w:t>x</w:t>
      </w:r>
    </w:p>
    <w:p w:rsidR="00802A39" w:rsidRPr="00802A39" w:rsidRDefault="0079325F" w:rsidP="00802A39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02A39" w:rsidRPr="00802A39" w:rsidSect="00802A3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79" w:rsidRDefault="00E80479">
      <w:r>
        <w:separator/>
      </w:r>
    </w:p>
  </w:endnote>
  <w:endnote w:type="continuationSeparator" w:id="0">
    <w:p w:rsidR="00E80479" w:rsidRDefault="00E8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9325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9325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79" w:rsidRDefault="00E80479">
      <w:r>
        <w:separator/>
      </w:r>
    </w:p>
  </w:footnote>
  <w:footnote w:type="continuationSeparator" w:id="0">
    <w:p w:rsidR="00E80479" w:rsidRDefault="00E80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F8C1B7" wp14:editId="6D2C457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02A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67305EE" wp14:editId="15B771C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02A3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982707-1220/2016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9948B80" wp14:editId="12B88DC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1882C82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570D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3EC7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9325F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2A39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66C2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0479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86194-24E8-481A-BE7D-D731932C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2017-04-25T05:57:00Z</cp:lastPrinted>
  <dcterms:created xsi:type="dcterms:W3CDTF">2017-05-10T08:19:00Z</dcterms:created>
  <dcterms:modified xsi:type="dcterms:W3CDTF">2017-05-10T08:19:00Z</dcterms:modified>
</cp:coreProperties>
</file>