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0914392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2DFEFF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C717DA">
        <w:rPr>
          <w:color w:val="000000"/>
          <w:spacing w:val="-1"/>
          <w:sz w:val="24"/>
          <w:lang w:val="cs"/>
        </w:rPr>
        <w:t>82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AB4426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717DA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C717DA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93D627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C717DA">
        <w:rPr>
          <w:color w:val="000000"/>
          <w:lang w:val="cs"/>
        </w:rPr>
        <w:t>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5A0A03D8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 xml:space="preserve">Objednávám u Vás havarijní opravu zdroje UPS </w:t>
      </w:r>
      <w:r w:rsidR="008363B5">
        <w:rPr>
          <w:color w:val="000000"/>
          <w:spacing w:val="1"/>
          <w:sz w:val="18"/>
          <w:szCs w:val="18"/>
          <w:lang w:val="cs"/>
        </w:rPr>
        <w:t xml:space="preserve">LanPro 5-11 (L051T200615A008) </w:t>
      </w:r>
      <w:r w:rsidR="000C5045">
        <w:rPr>
          <w:color w:val="000000"/>
          <w:spacing w:val="1"/>
          <w:sz w:val="18"/>
          <w:szCs w:val="18"/>
          <w:lang w:val="cs"/>
        </w:rPr>
        <w:t>pro nepřetr</w:t>
      </w:r>
      <w:r w:rsidR="00241C26">
        <w:rPr>
          <w:color w:val="000000"/>
          <w:spacing w:val="1"/>
          <w:sz w:val="18"/>
          <w:szCs w:val="18"/>
          <w:lang w:val="cs"/>
        </w:rPr>
        <w:t xml:space="preserve">žité napájení elektrickou energií VDO (velmi důležitých obvodů) napojené na </w:t>
      </w:r>
      <w:r w:rsidR="008D2190">
        <w:rPr>
          <w:color w:val="000000"/>
          <w:spacing w:val="1"/>
          <w:sz w:val="18"/>
          <w:szCs w:val="18"/>
          <w:lang w:val="cs"/>
        </w:rPr>
        <w:t>laboratorní přístroje molekulární genetiky patologie pavilon H</w:t>
      </w:r>
      <w:r w:rsidR="00173BC1">
        <w:rPr>
          <w:color w:val="000000"/>
          <w:spacing w:val="1"/>
          <w:sz w:val="18"/>
          <w:szCs w:val="18"/>
          <w:lang w:val="cs"/>
        </w:rPr>
        <w:t>.</w:t>
      </w:r>
      <w:r w:rsidR="00A82F5E">
        <w:rPr>
          <w:color w:val="000000"/>
          <w:spacing w:val="1"/>
          <w:sz w:val="18"/>
          <w:szCs w:val="18"/>
          <w:lang w:val="cs"/>
        </w:rPr>
        <w:t xml:space="preserve"> Jedná se o výměnu </w:t>
      </w:r>
      <w:r w:rsidR="00294E3B">
        <w:rPr>
          <w:color w:val="000000"/>
          <w:spacing w:val="1"/>
          <w:sz w:val="18"/>
          <w:szCs w:val="18"/>
          <w:lang w:val="cs"/>
        </w:rPr>
        <w:t>sady vadných</w:t>
      </w:r>
      <w:r w:rsidR="002A1E59">
        <w:rPr>
          <w:color w:val="000000"/>
          <w:spacing w:val="1"/>
          <w:sz w:val="18"/>
          <w:szCs w:val="18"/>
          <w:lang w:val="cs"/>
        </w:rPr>
        <w:t xml:space="preserve"> baterií</w:t>
      </w:r>
      <w:r w:rsidR="00617133">
        <w:rPr>
          <w:color w:val="000000"/>
          <w:spacing w:val="1"/>
          <w:sz w:val="18"/>
          <w:szCs w:val="18"/>
          <w:lang w:val="cs"/>
        </w:rPr>
        <w:t>. Vystaveno na základě pravidelných profylaktických prohlídek a servisní smlouvy.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CDACEB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75AC6">
        <w:rPr>
          <w:color w:val="000000"/>
          <w:spacing w:val="2"/>
          <w:sz w:val="28"/>
          <w:szCs w:val="28"/>
          <w:lang w:val="cs"/>
        </w:rPr>
        <w:t>76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75AC6">
        <w:rPr>
          <w:color w:val="000000"/>
          <w:spacing w:val="2"/>
          <w:sz w:val="28"/>
          <w:szCs w:val="28"/>
          <w:lang w:val="cs"/>
        </w:rPr>
        <w:t>918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2168F0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E764E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5E764E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E7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C88F0E-31D5-485F-BFA0-E0B830BA9583}"/>
    <w:embedBold r:id="rId2" w:fontKey="{C9FECD8D-6BD7-473C-9A01-A01BBA619F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EB2AD02-770A-4720-900D-C5C4309DE2D4}"/>
    <w:embedBold r:id="rId4" w:fontKey="{ACB5A4AD-C765-49C5-8D74-9F21E5B94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583BAB-66A0-447B-931D-D0042CF951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D74FDE3-B786-4D1C-99B5-D14E1C66CE2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EDD45CF-CE8A-406F-9DC1-B6E289992245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45B97E6-14B1-4D5C-AC70-C81E193C9D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73BC1"/>
    <w:rsid w:val="001C57D1"/>
    <w:rsid w:val="00212998"/>
    <w:rsid w:val="00237C29"/>
    <w:rsid w:val="00241C26"/>
    <w:rsid w:val="00294E3B"/>
    <w:rsid w:val="002A1E59"/>
    <w:rsid w:val="0034735F"/>
    <w:rsid w:val="0036026F"/>
    <w:rsid w:val="003A386E"/>
    <w:rsid w:val="00493BC5"/>
    <w:rsid w:val="004B0958"/>
    <w:rsid w:val="0057387B"/>
    <w:rsid w:val="005E764E"/>
    <w:rsid w:val="00617133"/>
    <w:rsid w:val="006C2A62"/>
    <w:rsid w:val="006D74FA"/>
    <w:rsid w:val="00724CD9"/>
    <w:rsid w:val="0077300F"/>
    <w:rsid w:val="007A474A"/>
    <w:rsid w:val="007C379E"/>
    <w:rsid w:val="008363B5"/>
    <w:rsid w:val="00891315"/>
    <w:rsid w:val="008D2190"/>
    <w:rsid w:val="009053DC"/>
    <w:rsid w:val="009339E5"/>
    <w:rsid w:val="00975AC6"/>
    <w:rsid w:val="009B2E58"/>
    <w:rsid w:val="00A82F5E"/>
    <w:rsid w:val="00B00D58"/>
    <w:rsid w:val="00B06B85"/>
    <w:rsid w:val="00B349A8"/>
    <w:rsid w:val="00BA5B2D"/>
    <w:rsid w:val="00BC468C"/>
    <w:rsid w:val="00C12D3F"/>
    <w:rsid w:val="00C304A2"/>
    <w:rsid w:val="00C43FEB"/>
    <w:rsid w:val="00C717DA"/>
    <w:rsid w:val="00CF7D63"/>
    <w:rsid w:val="00D929AC"/>
    <w:rsid w:val="00DD0720"/>
    <w:rsid w:val="00E00029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194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30</cp:revision>
  <cp:lastPrinted>2021-12-27T07:28:00Z</cp:lastPrinted>
  <dcterms:created xsi:type="dcterms:W3CDTF">2021-12-27T09:22:00Z</dcterms:created>
  <dcterms:modified xsi:type="dcterms:W3CDTF">2022-09-07T06:11:00Z</dcterms:modified>
</cp:coreProperties>
</file>