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ED3770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TROX KS Filter s.r.o.</w:t>
      </w:r>
    </w:p>
    <w:p w14:paraId="7DD79A2E" w14:textId="19F9479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Evropská 710</w:t>
      </w:r>
    </w:p>
    <w:p w14:paraId="6B0D2AD7" w14:textId="00B2FBF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Příbram II, 261 01</w:t>
      </w:r>
    </w:p>
    <w:p w14:paraId="5070EC48" w14:textId="49EEA44F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 xml:space="preserve">: </w:t>
      </w:r>
      <w:r w:rsidR="007B307A">
        <w:rPr>
          <w:rFonts w:ascii="Times New Roman"/>
          <w:color w:val="000000"/>
          <w:sz w:val="20"/>
        </w:rPr>
        <w:t>242</w:t>
      </w:r>
      <w:r w:rsidR="008511EB">
        <w:rPr>
          <w:rFonts w:ascii="Times New Roman"/>
          <w:color w:val="000000"/>
          <w:sz w:val="20"/>
        </w:rPr>
        <w:t>37574</w:t>
      </w:r>
    </w:p>
    <w:p w14:paraId="1C348203" w14:textId="328DA0E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8511EB">
        <w:rPr>
          <w:rFonts w:ascii="Times New Roman"/>
          <w:color w:val="000000"/>
          <w:sz w:val="20"/>
        </w:rPr>
        <w:t>Info-ksfiler@trox</w:t>
      </w:r>
      <w:r w:rsidR="00DE10B2">
        <w:rPr>
          <w:rFonts w:ascii="Times New Roman"/>
          <w:color w:val="000000"/>
          <w:sz w:val="20"/>
        </w:rPr>
        <w:t>group.com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C55F54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DE10B2">
        <w:rPr>
          <w:color w:val="000000"/>
          <w:spacing w:val="-1"/>
          <w:sz w:val="24"/>
          <w:lang w:val="cs"/>
        </w:rPr>
        <w:t>2</w:t>
      </w:r>
      <w:r w:rsidR="00EA2B33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38CAFEB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A2B33">
        <w:rPr>
          <w:color w:val="000000"/>
          <w:sz w:val="24"/>
          <w:lang w:val="cs"/>
        </w:rPr>
        <w:t>26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EA2B33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4CFC85E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A2B33">
        <w:rPr>
          <w:color w:val="000000"/>
          <w:spacing w:val="1"/>
          <w:sz w:val="24"/>
          <w:lang w:val="cs"/>
        </w:rPr>
        <w:t>1</w:t>
      </w:r>
      <w:r w:rsidR="00DE10B2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/0</w:t>
      </w:r>
      <w:r w:rsidR="00DE10B2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5426C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D2539">
        <w:rPr>
          <w:color w:val="000000"/>
          <w:lang w:val="cs"/>
        </w:rPr>
        <w:t>Pavilon</w:t>
      </w:r>
      <w:r w:rsidR="00DD77F5">
        <w:rPr>
          <w:color w:val="000000"/>
          <w:lang w:val="cs"/>
        </w:rPr>
        <w:t xml:space="preserve"> </w:t>
      </w:r>
      <w:r w:rsidR="00754A37">
        <w:rPr>
          <w:color w:val="000000"/>
          <w:lang w:val="cs"/>
        </w:rPr>
        <w:t>B3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76DE06FE" w:rsidR="009339E5" w:rsidRDefault="001C57D1" w:rsidP="00754A3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54A37">
        <w:rPr>
          <w:color w:val="000000"/>
          <w:spacing w:val="1"/>
          <w:sz w:val="18"/>
          <w:szCs w:val="18"/>
          <w:lang w:val="cs"/>
        </w:rPr>
        <w:t>Dodávka a výměna 33 ks HEPA filtrů – pavilon B3 ARO st. A,B. Zaregulování a dezinfekce systému VZT č. 11,12.</w:t>
      </w:r>
    </w:p>
    <w:p w14:paraId="3EBF25AD" w14:textId="2DD7FB39" w:rsidR="00754A37" w:rsidRPr="009339E5" w:rsidRDefault="00FD38D0" w:rsidP="00754A3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Defektoskopie HEPA filtrů. Dle směrnice SM-TN-56.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75A140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45421">
        <w:rPr>
          <w:color w:val="000000"/>
          <w:spacing w:val="2"/>
          <w:sz w:val="28"/>
          <w:szCs w:val="28"/>
          <w:lang w:val="cs"/>
        </w:rPr>
        <w:t>7</w:t>
      </w:r>
      <w:r w:rsidR="00FD38D0">
        <w:rPr>
          <w:color w:val="000000"/>
          <w:spacing w:val="2"/>
          <w:sz w:val="28"/>
          <w:szCs w:val="28"/>
          <w:lang w:val="cs"/>
        </w:rPr>
        <w:t>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D38D0">
        <w:rPr>
          <w:color w:val="000000"/>
          <w:spacing w:val="2"/>
          <w:sz w:val="28"/>
          <w:szCs w:val="28"/>
          <w:lang w:val="cs"/>
        </w:rPr>
        <w:t>412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BCC0AD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54696">
        <w:rPr>
          <w:color w:val="000000"/>
          <w:lang w:val="cs"/>
        </w:rPr>
        <w:t>30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954696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A45421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546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69452A-C802-40B0-B160-79C2BB008828}"/>
    <w:embedBold r:id="rId2" w:fontKey="{5B9C3D43-DCEA-4559-9EC8-0F9E9D37E4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C48FCC1-7BBC-462F-B70F-EB74C7F62E9C}"/>
    <w:embedBold r:id="rId4" w:fontKey="{F617D6E4-CE77-42C1-9B81-8E2C5411F0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8FD591-C587-4983-9A03-0A86105567B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A46A035-34A7-43FE-AC11-F05A5DD3A53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29B666B-2E4B-4ABB-A1BB-DA3B305E0B5A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09B94C5-E233-4311-AC91-85C11E38F4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101AC4"/>
    <w:rsid w:val="00173BC1"/>
    <w:rsid w:val="001C57D1"/>
    <w:rsid w:val="00212998"/>
    <w:rsid w:val="00220EF3"/>
    <w:rsid w:val="00237C29"/>
    <w:rsid w:val="0034735F"/>
    <w:rsid w:val="003A386E"/>
    <w:rsid w:val="00493BC5"/>
    <w:rsid w:val="004B0958"/>
    <w:rsid w:val="0057387B"/>
    <w:rsid w:val="00675EAD"/>
    <w:rsid w:val="006927A3"/>
    <w:rsid w:val="006C2A62"/>
    <w:rsid w:val="006D74FA"/>
    <w:rsid w:val="00724CD9"/>
    <w:rsid w:val="00726B5A"/>
    <w:rsid w:val="00754A37"/>
    <w:rsid w:val="00772BB9"/>
    <w:rsid w:val="0077300F"/>
    <w:rsid w:val="007B307A"/>
    <w:rsid w:val="007C379E"/>
    <w:rsid w:val="008511EB"/>
    <w:rsid w:val="009053DC"/>
    <w:rsid w:val="009339E5"/>
    <w:rsid w:val="00954696"/>
    <w:rsid w:val="00961CE3"/>
    <w:rsid w:val="009B2E58"/>
    <w:rsid w:val="00A45421"/>
    <w:rsid w:val="00B00D58"/>
    <w:rsid w:val="00B06B85"/>
    <w:rsid w:val="00B349A8"/>
    <w:rsid w:val="00BA5B2D"/>
    <w:rsid w:val="00BC468C"/>
    <w:rsid w:val="00BE3858"/>
    <w:rsid w:val="00C12D3F"/>
    <w:rsid w:val="00C304A2"/>
    <w:rsid w:val="00C43FEB"/>
    <w:rsid w:val="00CD3BFC"/>
    <w:rsid w:val="00CF7D63"/>
    <w:rsid w:val="00D929AC"/>
    <w:rsid w:val="00DC6028"/>
    <w:rsid w:val="00DD0720"/>
    <w:rsid w:val="00DD77F5"/>
    <w:rsid w:val="00DE10B2"/>
    <w:rsid w:val="00E00029"/>
    <w:rsid w:val="00EA2B33"/>
    <w:rsid w:val="00F63B68"/>
    <w:rsid w:val="00FC19C0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36</cp:revision>
  <cp:lastPrinted>2021-12-27T07:28:00Z</cp:lastPrinted>
  <dcterms:created xsi:type="dcterms:W3CDTF">2021-12-27T09:22:00Z</dcterms:created>
  <dcterms:modified xsi:type="dcterms:W3CDTF">2022-09-07T06:03:00Z</dcterms:modified>
</cp:coreProperties>
</file>