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51E33" w14:textId="21C7D9DA" w:rsidR="00321D62" w:rsidRPr="006D156D" w:rsidRDefault="008C6DA7" w:rsidP="00BE6442">
      <w:pPr>
        <w:pStyle w:val="Nadpis"/>
        <w:keepLines/>
        <w:tabs>
          <w:tab w:val="left" w:pos="284"/>
          <w:tab w:val="left" w:pos="567"/>
          <w:tab w:val="left" w:pos="851"/>
        </w:tabs>
        <w:spacing w:before="0" w:after="120" w:line="271" w:lineRule="auto"/>
        <w:jc w:val="center"/>
        <w:outlineLvl w:val="0"/>
        <w:rPr>
          <w:rFonts w:cstheme="minorHAnsi"/>
          <w:lang w:val="cs-CZ"/>
        </w:rPr>
      </w:pPr>
      <w:r>
        <w:rPr>
          <w:rFonts w:cstheme="minorHAnsi"/>
          <w:caps/>
          <w:lang w:val="cs-CZ"/>
        </w:rPr>
        <w:t>Smlova o poskytnutí cateringových služeb</w:t>
      </w:r>
    </w:p>
    <w:p w14:paraId="20270FCC" w14:textId="634C56FF" w:rsidR="00ED121C" w:rsidRDefault="00ED121C" w:rsidP="00BE6442">
      <w:pPr>
        <w:spacing w:after="120"/>
        <w:rPr>
          <w:rFonts w:cstheme="minorHAnsi"/>
          <w:sz w:val="22"/>
          <w:szCs w:val="22"/>
          <w:lang w:val="cs-CZ"/>
        </w:rPr>
      </w:pPr>
      <w:proofErr w:type="spellStart"/>
      <w:r w:rsidRPr="00BE6442">
        <w:rPr>
          <w:rFonts w:cstheme="minorHAnsi"/>
          <w:sz w:val="22"/>
          <w:szCs w:val="18"/>
        </w:rPr>
        <w:t>uzavřena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podle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ust</w:t>
      </w:r>
      <w:proofErr w:type="spellEnd"/>
      <w:r w:rsidRPr="00BE6442">
        <w:rPr>
          <w:rFonts w:cstheme="minorHAnsi"/>
          <w:sz w:val="22"/>
          <w:szCs w:val="18"/>
        </w:rPr>
        <w:t>. § 2</w:t>
      </w:r>
      <w:r w:rsidR="003871B0">
        <w:rPr>
          <w:rFonts w:cstheme="minorHAnsi"/>
          <w:sz w:val="22"/>
          <w:szCs w:val="18"/>
        </w:rPr>
        <w:t>586</w:t>
      </w:r>
      <w:r w:rsidRPr="00BE6442">
        <w:rPr>
          <w:rFonts w:cstheme="minorHAnsi"/>
          <w:sz w:val="22"/>
          <w:szCs w:val="18"/>
        </w:rPr>
        <w:t xml:space="preserve"> a </w:t>
      </w:r>
      <w:proofErr w:type="spellStart"/>
      <w:r w:rsidRPr="00BE6442">
        <w:rPr>
          <w:rFonts w:cstheme="minorHAnsi"/>
          <w:sz w:val="22"/>
          <w:szCs w:val="18"/>
        </w:rPr>
        <w:t>násl</w:t>
      </w:r>
      <w:proofErr w:type="spellEnd"/>
      <w:r w:rsidRPr="00BE6442">
        <w:rPr>
          <w:rFonts w:cstheme="minorHAnsi"/>
          <w:sz w:val="22"/>
          <w:szCs w:val="18"/>
        </w:rPr>
        <w:t xml:space="preserve">. </w:t>
      </w:r>
      <w:proofErr w:type="spellStart"/>
      <w:r w:rsidRPr="00BE6442">
        <w:rPr>
          <w:rFonts w:cstheme="minorHAnsi"/>
          <w:sz w:val="22"/>
          <w:szCs w:val="18"/>
        </w:rPr>
        <w:t>zákona</w:t>
      </w:r>
      <w:proofErr w:type="spellEnd"/>
      <w:r w:rsidRPr="00BE6442">
        <w:rPr>
          <w:rFonts w:cstheme="minorHAnsi"/>
          <w:sz w:val="22"/>
          <w:szCs w:val="18"/>
        </w:rPr>
        <w:t xml:space="preserve"> č. 89/2012, </w:t>
      </w:r>
      <w:proofErr w:type="spellStart"/>
      <w:r w:rsidRPr="00BE6442">
        <w:rPr>
          <w:rFonts w:cstheme="minorHAnsi"/>
          <w:sz w:val="22"/>
          <w:szCs w:val="18"/>
        </w:rPr>
        <w:t>občanského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zákoníku</w:t>
      </w:r>
      <w:proofErr w:type="spellEnd"/>
      <w:r w:rsidRPr="00BE6442">
        <w:rPr>
          <w:rFonts w:cstheme="minorHAnsi"/>
          <w:sz w:val="22"/>
          <w:szCs w:val="18"/>
        </w:rPr>
        <w:t xml:space="preserve">, </w:t>
      </w:r>
      <w:proofErr w:type="spellStart"/>
      <w:r w:rsidRPr="00BE6442">
        <w:rPr>
          <w:rFonts w:cstheme="minorHAnsi"/>
          <w:sz w:val="22"/>
          <w:szCs w:val="18"/>
        </w:rPr>
        <w:t>ve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znění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pozdějších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předpisů</w:t>
      </w:r>
      <w:proofErr w:type="spellEnd"/>
      <w:r w:rsidRPr="00BE6442">
        <w:rPr>
          <w:rFonts w:cstheme="minorHAnsi"/>
          <w:sz w:val="22"/>
          <w:szCs w:val="18"/>
        </w:rPr>
        <w:t xml:space="preserve"> (</w:t>
      </w:r>
      <w:proofErr w:type="spellStart"/>
      <w:r w:rsidRPr="00BE6442">
        <w:rPr>
          <w:rFonts w:cstheme="minorHAnsi"/>
          <w:sz w:val="22"/>
          <w:szCs w:val="18"/>
        </w:rPr>
        <w:t>dále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jen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r w:rsidRPr="00BE6442">
        <w:rPr>
          <w:rFonts w:cstheme="minorHAnsi"/>
          <w:color w:val="000000"/>
          <w:sz w:val="22"/>
          <w:szCs w:val="22"/>
        </w:rPr>
        <w:t>„</w:t>
      </w:r>
      <w:proofErr w:type="spellStart"/>
      <w:r w:rsidRPr="00BE6442">
        <w:rPr>
          <w:rFonts w:cstheme="minorHAnsi"/>
          <w:sz w:val="22"/>
          <w:szCs w:val="18"/>
        </w:rPr>
        <w:t>občanský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zákoník</w:t>
      </w:r>
      <w:proofErr w:type="spellEnd"/>
      <w:r w:rsidRPr="00BE6442">
        <w:rPr>
          <w:rFonts w:cstheme="minorHAnsi"/>
          <w:sz w:val="22"/>
          <w:szCs w:val="18"/>
        </w:rPr>
        <w:t xml:space="preserve">”) </w:t>
      </w:r>
      <w:r w:rsidRPr="00BE6442">
        <w:rPr>
          <w:rFonts w:cstheme="minorHAnsi"/>
          <w:sz w:val="22"/>
          <w:szCs w:val="22"/>
          <w:lang w:val="cs-CZ"/>
        </w:rPr>
        <w:t>níže uvedeného dne, měsíce a roku v následujícím znění:</w:t>
      </w:r>
    </w:p>
    <w:p w14:paraId="63279D21" w14:textId="77777777" w:rsidR="00BE6442" w:rsidRPr="00BE6442" w:rsidRDefault="00BE6442" w:rsidP="00BE6442">
      <w:pPr>
        <w:spacing w:after="120"/>
        <w:rPr>
          <w:rFonts w:cstheme="minorHAnsi"/>
          <w:sz w:val="22"/>
          <w:szCs w:val="22"/>
          <w:lang w:val="cs-CZ"/>
        </w:rPr>
      </w:pPr>
    </w:p>
    <w:p w14:paraId="7E06B1FE" w14:textId="44218E87" w:rsidR="00ED121C" w:rsidRPr="00D97A8C" w:rsidRDefault="00E02114" w:rsidP="00D97A8C">
      <w:pPr>
        <w:pStyle w:val="Nadpis1"/>
        <w:spacing w:before="0" w:after="120"/>
        <w:rPr>
          <w:rFonts w:cstheme="minorHAnsi"/>
          <w:sz w:val="22"/>
          <w:szCs w:val="28"/>
        </w:rPr>
      </w:pPr>
      <w:r w:rsidRPr="00BE6442">
        <w:rPr>
          <w:rFonts w:cstheme="minorHAnsi"/>
          <w:sz w:val="22"/>
          <w:szCs w:val="28"/>
        </w:rPr>
        <w:t xml:space="preserve">I. </w:t>
      </w:r>
      <w:proofErr w:type="spellStart"/>
      <w:r w:rsidR="00ED121C" w:rsidRPr="00BE6442">
        <w:rPr>
          <w:rFonts w:cstheme="minorHAnsi"/>
          <w:sz w:val="22"/>
          <w:szCs w:val="28"/>
        </w:rPr>
        <w:t>Smluvní</w:t>
      </w:r>
      <w:proofErr w:type="spellEnd"/>
      <w:r w:rsidR="00ED121C" w:rsidRPr="00BE6442">
        <w:rPr>
          <w:rFonts w:cstheme="minorHAnsi"/>
          <w:sz w:val="22"/>
          <w:szCs w:val="28"/>
        </w:rPr>
        <w:t xml:space="preserve"> </w:t>
      </w:r>
      <w:proofErr w:type="spellStart"/>
      <w:r w:rsidR="00ED121C" w:rsidRPr="00BE6442">
        <w:rPr>
          <w:rFonts w:cstheme="minorHAnsi"/>
          <w:sz w:val="22"/>
          <w:szCs w:val="28"/>
        </w:rPr>
        <w:t>strany</w:t>
      </w:r>
      <w:proofErr w:type="spellEnd"/>
    </w:p>
    <w:p w14:paraId="47049DD7" w14:textId="366DCC9F" w:rsidR="00ED121C" w:rsidRPr="00BE6442" w:rsidRDefault="003871B0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  <w:proofErr w:type="spellStart"/>
      <w:r>
        <w:rPr>
          <w:rFonts w:cstheme="minorHAnsi"/>
          <w:b/>
          <w:bCs/>
          <w:color w:val="000000"/>
          <w:sz w:val="22"/>
          <w:szCs w:val="22"/>
        </w:rPr>
        <w:t>Objednatel</w:t>
      </w:r>
      <w:proofErr w:type="spellEnd"/>
      <w:r>
        <w:rPr>
          <w:rFonts w:cstheme="minorHAnsi"/>
          <w:b/>
          <w:bCs/>
          <w:color w:val="000000"/>
          <w:sz w:val="22"/>
          <w:szCs w:val="22"/>
        </w:rPr>
        <w:tab/>
      </w:r>
      <w:r w:rsidR="00ED121C" w:rsidRPr="00BE6442">
        <w:rPr>
          <w:rFonts w:cstheme="minorHAnsi"/>
          <w:bCs/>
          <w:color w:val="000000"/>
          <w:sz w:val="22"/>
          <w:szCs w:val="22"/>
        </w:rPr>
        <w:tab/>
      </w:r>
      <w:r w:rsidR="00ED121C" w:rsidRPr="00BE6442">
        <w:rPr>
          <w:rFonts w:cstheme="minorHAnsi"/>
          <w:bCs/>
          <w:color w:val="000000"/>
          <w:sz w:val="22"/>
          <w:szCs w:val="22"/>
        </w:rPr>
        <w:tab/>
      </w:r>
      <w:r w:rsidR="00ED121C" w:rsidRPr="00BE6442">
        <w:rPr>
          <w:rFonts w:cstheme="minorHAnsi"/>
          <w:color w:val="000000"/>
          <w:sz w:val="22"/>
          <w:szCs w:val="22"/>
        </w:rPr>
        <w:t>(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dále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jen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jako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„</w:t>
      </w:r>
      <w:proofErr w:type="spellStart"/>
      <w:r>
        <w:rPr>
          <w:rFonts w:cstheme="minorHAnsi"/>
          <w:color w:val="000000"/>
          <w:sz w:val="22"/>
          <w:szCs w:val="22"/>
        </w:rPr>
        <w:t>objednatel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r w:rsidR="00ED121C" w:rsidRPr="00BE6442">
        <w:rPr>
          <w:rFonts w:cstheme="minorHAnsi"/>
          <w:color w:val="000000"/>
          <w:sz w:val="22"/>
          <w:szCs w:val="22"/>
        </w:rPr>
        <w:t>“)</w:t>
      </w:r>
    </w:p>
    <w:p w14:paraId="7787B421" w14:textId="77777777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/>
          <w:bCs/>
          <w:sz w:val="22"/>
          <w:szCs w:val="22"/>
        </w:rPr>
      </w:pPr>
      <w:proofErr w:type="spellStart"/>
      <w:r w:rsidRPr="00BE6442">
        <w:rPr>
          <w:rFonts w:cstheme="minorHAnsi"/>
          <w:b/>
          <w:bCs/>
          <w:sz w:val="22"/>
          <w:szCs w:val="22"/>
        </w:rPr>
        <w:t>Název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: </w:t>
      </w:r>
      <w:r w:rsidRPr="00BE6442">
        <w:rPr>
          <w:rFonts w:cstheme="minorHAnsi"/>
          <w:b/>
          <w:bCs/>
          <w:sz w:val="22"/>
          <w:szCs w:val="22"/>
        </w:rPr>
        <w:tab/>
      </w:r>
      <w:r w:rsidRPr="00BE6442">
        <w:rPr>
          <w:rFonts w:cstheme="minorHAnsi"/>
          <w:b/>
          <w:bCs/>
          <w:sz w:val="22"/>
          <w:szCs w:val="22"/>
        </w:rPr>
        <w:tab/>
      </w:r>
      <w:r w:rsidRPr="00BE6442">
        <w:rPr>
          <w:rFonts w:cstheme="minorHAnsi"/>
          <w:b/>
          <w:bCs/>
          <w:sz w:val="22"/>
          <w:szCs w:val="22"/>
        </w:rPr>
        <w:tab/>
      </w:r>
      <w:r w:rsidRPr="00BE6442">
        <w:rPr>
          <w:rFonts w:cstheme="minorHAnsi"/>
          <w:b/>
          <w:bCs/>
          <w:sz w:val="22"/>
          <w:szCs w:val="22"/>
        </w:rPr>
        <w:tab/>
        <w:t>ČESKÉ VYSOKÉ UČENÍ TECHNICKÉ V PRAZE</w:t>
      </w:r>
    </w:p>
    <w:p w14:paraId="2C163F7D" w14:textId="77777777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/>
          <w:bCs/>
          <w:sz w:val="22"/>
          <w:szCs w:val="22"/>
        </w:rPr>
      </w:pPr>
      <w:r w:rsidRPr="00BE6442">
        <w:rPr>
          <w:rFonts w:cstheme="minorHAnsi"/>
          <w:b/>
          <w:bCs/>
          <w:sz w:val="22"/>
          <w:szCs w:val="22"/>
        </w:rPr>
        <w:tab/>
      </w:r>
      <w:r w:rsidRPr="00BE6442">
        <w:rPr>
          <w:rFonts w:cstheme="minorHAnsi"/>
          <w:b/>
          <w:bCs/>
          <w:sz w:val="22"/>
          <w:szCs w:val="22"/>
        </w:rPr>
        <w:tab/>
      </w:r>
      <w:r w:rsidRPr="00BE6442">
        <w:rPr>
          <w:rFonts w:cstheme="minorHAnsi"/>
          <w:b/>
          <w:bCs/>
          <w:sz w:val="22"/>
          <w:szCs w:val="22"/>
        </w:rPr>
        <w:tab/>
      </w:r>
      <w:r w:rsidRPr="00BE6442">
        <w:rPr>
          <w:rFonts w:cstheme="minorHAnsi"/>
          <w:b/>
          <w:bCs/>
          <w:sz w:val="22"/>
          <w:szCs w:val="22"/>
        </w:rPr>
        <w:tab/>
      </w:r>
      <w:r w:rsidRPr="00BE6442">
        <w:rPr>
          <w:rFonts w:cstheme="minorHAnsi"/>
          <w:b/>
          <w:bCs/>
          <w:sz w:val="22"/>
          <w:szCs w:val="22"/>
        </w:rPr>
        <w:tab/>
      </w:r>
      <w:r w:rsidRPr="00BE6442">
        <w:rPr>
          <w:rFonts w:cstheme="minorHAnsi"/>
          <w:b/>
          <w:bCs/>
          <w:sz w:val="22"/>
          <w:szCs w:val="22"/>
        </w:rPr>
        <w:tab/>
      </w:r>
      <w:proofErr w:type="spellStart"/>
      <w:r w:rsidRPr="00BE6442">
        <w:rPr>
          <w:rFonts w:cstheme="minorHAnsi"/>
          <w:b/>
          <w:bCs/>
          <w:sz w:val="22"/>
          <w:szCs w:val="22"/>
        </w:rPr>
        <w:t>Český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institut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informatiky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robotiky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 a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kybernetiky</w:t>
      </w:r>
      <w:proofErr w:type="spellEnd"/>
    </w:p>
    <w:p w14:paraId="6C8E6EA8" w14:textId="77777777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bCs/>
          <w:sz w:val="22"/>
          <w:szCs w:val="22"/>
        </w:rPr>
      </w:pPr>
      <w:proofErr w:type="spellStart"/>
      <w:r w:rsidRPr="00BE6442">
        <w:rPr>
          <w:rFonts w:cstheme="minorHAnsi"/>
          <w:bCs/>
          <w:sz w:val="22"/>
          <w:szCs w:val="22"/>
        </w:rPr>
        <w:t>Sídlo</w:t>
      </w:r>
      <w:proofErr w:type="spellEnd"/>
      <w:r w:rsidRPr="00BE6442">
        <w:rPr>
          <w:rFonts w:cstheme="minorHAnsi"/>
          <w:bCs/>
          <w:sz w:val="22"/>
          <w:szCs w:val="22"/>
        </w:rPr>
        <w:t>: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proofErr w:type="spellStart"/>
      <w:r w:rsidRPr="00BE6442">
        <w:rPr>
          <w:rFonts w:cstheme="minorHAnsi"/>
          <w:bCs/>
          <w:sz w:val="22"/>
          <w:szCs w:val="22"/>
        </w:rPr>
        <w:t>Jugoslávských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Cs/>
          <w:sz w:val="22"/>
          <w:szCs w:val="22"/>
        </w:rPr>
        <w:t>partyzánů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 3, 160 00 Praha 6</w:t>
      </w:r>
    </w:p>
    <w:p w14:paraId="2F38117A" w14:textId="564CA8B0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Za </w:t>
      </w:r>
      <w:proofErr w:type="spellStart"/>
      <w:r w:rsidRPr="00BE6442">
        <w:rPr>
          <w:rFonts w:cstheme="minorHAnsi"/>
          <w:bCs/>
          <w:sz w:val="22"/>
          <w:szCs w:val="22"/>
        </w:rPr>
        <w:t>nejž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Cs/>
          <w:sz w:val="22"/>
          <w:szCs w:val="22"/>
        </w:rPr>
        <w:t>jedná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</w:p>
    <w:p w14:paraId="15034546" w14:textId="77777777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IČO: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  <w:t>68407700</w:t>
      </w:r>
    </w:p>
    <w:p w14:paraId="38A4E832" w14:textId="5665A32A" w:rsidR="00E02114" w:rsidRPr="00D97A8C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DIČ: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  <w:t>CZ68407700</w:t>
      </w:r>
    </w:p>
    <w:p w14:paraId="457FCC57" w14:textId="14315F19" w:rsidR="00E02114" w:rsidRPr="00BE6442" w:rsidRDefault="00E02114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b/>
          <w:bCs/>
          <w:color w:val="000000"/>
          <w:sz w:val="22"/>
          <w:szCs w:val="22"/>
        </w:rPr>
      </w:pPr>
      <w:r w:rsidRPr="00BE6442">
        <w:rPr>
          <w:rFonts w:cstheme="minorHAnsi"/>
          <w:b/>
          <w:bCs/>
          <w:color w:val="000000"/>
          <w:sz w:val="22"/>
          <w:szCs w:val="22"/>
        </w:rPr>
        <w:t>a</w:t>
      </w:r>
    </w:p>
    <w:p w14:paraId="55C1EF6A" w14:textId="63540261" w:rsidR="00ED121C" w:rsidRPr="00BE6442" w:rsidRDefault="003871B0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  <w:proofErr w:type="spellStart"/>
      <w:r>
        <w:rPr>
          <w:rFonts w:cstheme="minorHAnsi"/>
          <w:b/>
          <w:bCs/>
          <w:color w:val="000000"/>
          <w:sz w:val="22"/>
          <w:szCs w:val="22"/>
        </w:rPr>
        <w:t>Poskytovatel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</w:t>
      </w:r>
      <w:r w:rsidR="00ED121C" w:rsidRPr="00BE6442">
        <w:rPr>
          <w:rFonts w:cstheme="minorHAnsi"/>
          <w:color w:val="000000"/>
          <w:sz w:val="22"/>
          <w:szCs w:val="22"/>
        </w:rPr>
        <w:tab/>
      </w:r>
      <w:r w:rsidR="00ED121C" w:rsidRPr="00BE6442">
        <w:rPr>
          <w:rFonts w:cstheme="minorHAnsi"/>
          <w:color w:val="000000"/>
          <w:sz w:val="22"/>
          <w:szCs w:val="22"/>
        </w:rPr>
        <w:tab/>
        <w:t>(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dále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jen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jako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„</w:t>
      </w:r>
      <w:proofErr w:type="spellStart"/>
      <w:proofErr w:type="gramStart"/>
      <w:r>
        <w:rPr>
          <w:rFonts w:cstheme="minorHAnsi"/>
          <w:color w:val="000000"/>
          <w:sz w:val="22"/>
          <w:szCs w:val="22"/>
        </w:rPr>
        <w:t>poskytovatel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>“</w:t>
      </w:r>
      <w:proofErr w:type="gramEnd"/>
      <w:r w:rsidR="00ED121C" w:rsidRPr="00BE6442">
        <w:rPr>
          <w:rFonts w:cstheme="minorHAnsi"/>
          <w:color w:val="000000"/>
          <w:sz w:val="22"/>
          <w:szCs w:val="22"/>
        </w:rPr>
        <w:t>)</w:t>
      </w:r>
    </w:p>
    <w:p w14:paraId="4DE1F7CA" w14:textId="7CBE2821" w:rsidR="00162921" w:rsidRDefault="00ED121C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jc w:val="left"/>
        <w:outlineLvl w:val="0"/>
        <w:rPr>
          <w:rFonts w:cstheme="minorHAnsi"/>
          <w:b/>
          <w:bCs/>
          <w:color w:val="000000"/>
          <w:sz w:val="22"/>
          <w:szCs w:val="22"/>
        </w:rPr>
      </w:pPr>
      <w:proofErr w:type="spellStart"/>
      <w:r w:rsidRPr="00BE6442">
        <w:rPr>
          <w:rFonts w:cstheme="minorHAnsi"/>
          <w:b/>
          <w:bCs/>
          <w:color w:val="000000"/>
          <w:sz w:val="22"/>
          <w:szCs w:val="22"/>
        </w:rPr>
        <w:t>Název</w:t>
      </w:r>
      <w:proofErr w:type="spellEnd"/>
      <w:r w:rsidRPr="00BE6442">
        <w:rPr>
          <w:rFonts w:cstheme="minorHAnsi"/>
          <w:b/>
          <w:bCs/>
          <w:color w:val="000000"/>
          <w:sz w:val="22"/>
          <w:szCs w:val="22"/>
        </w:rPr>
        <w:t>:</w:t>
      </w:r>
      <w:r w:rsidRPr="00BE6442">
        <w:rPr>
          <w:rFonts w:cstheme="minorHAnsi"/>
          <w:b/>
          <w:bCs/>
          <w:color w:val="000000"/>
          <w:sz w:val="22"/>
          <w:szCs w:val="22"/>
        </w:rPr>
        <w:tab/>
      </w:r>
      <w:r w:rsidRPr="00BE6442">
        <w:rPr>
          <w:rFonts w:cstheme="minorHAnsi"/>
          <w:b/>
          <w:bCs/>
          <w:color w:val="000000"/>
          <w:sz w:val="22"/>
          <w:szCs w:val="22"/>
        </w:rPr>
        <w:tab/>
      </w:r>
      <w:r w:rsidRPr="00BE6442">
        <w:rPr>
          <w:rFonts w:cstheme="minorHAnsi"/>
          <w:b/>
          <w:bCs/>
          <w:color w:val="000000"/>
          <w:sz w:val="22"/>
          <w:szCs w:val="22"/>
        </w:rPr>
        <w:tab/>
      </w:r>
      <w:r w:rsidR="003871B0">
        <w:rPr>
          <w:rFonts w:cstheme="minorHAnsi"/>
          <w:b/>
          <w:bCs/>
          <w:color w:val="000000"/>
          <w:sz w:val="22"/>
          <w:szCs w:val="22"/>
        </w:rPr>
        <w:tab/>
      </w:r>
      <w:r w:rsidR="00325442">
        <w:rPr>
          <w:rFonts w:cstheme="minorHAnsi"/>
          <w:b/>
          <w:bCs/>
          <w:color w:val="000000"/>
          <w:sz w:val="22"/>
          <w:szCs w:val="22"/>
        </w:rPr>
        <w:t xml:space="preserve">MUSA CATERING </w:t>
      </w:r>
      <w:proofErr w:type="spellStart"/>
      <w:r w:rsidR="00325442">
        <w:rPr>
          <w:rFonts w:cstheme="minorHAnsi"/>
          <w:b/>
          <w:bCs/>
          <w:color w:val="000000"/>
          <w:sz w:val="22"/>
          <w:szCs w:val="22"/>
        </w:rPr>
        <w:t>s.r.o.</w:t>
      </w:r>
      <w:proofErr w:type="spellEnd"/>
    </w:p>
    <w:p w14:paraId="53D033B8" w14:textId="7CE7D793" w:rsidR="00162921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jc w:val="left"/>
        <w:outlineLvl w:val="0"/>
        <w:rPr>
          <w:rFonts w:cstheme="minorHAnsi"/>
          <w:color w:val="000000"/>
          <w:sz w:val="22"/>
          <w:szCs w:val="22"/>
        </w:rPr>
      </w:pPr>
      <w:proofErr w:type="spellStart"/>
      <w:r w:rsidRPr="00162921">
        <w:rPr>
          <w:rFonts w:cstheme="minorHAnsi"/>
          <w:color w:val="000000"/>
          <w:sz w:val="22"/>
          <w:szCs w:val="22"/>
        </w:rPr>
        <w:t>Sídlo</w:t>
      </w:r>
      <w:proofErr w:type="spellEnd"/>
      <w:r w:rsidRPr="00162921">
        <w:rPr>
          <w:rFonts w:cstheme="minorHAnsi"/>
          <w:color w:val="000000"/>
          <w:sz w:val="22"/>
          <w:szCs w:val="22"/>
        </w:rPr>
        <w:t>:</w:t>
      </w:r>
      <w:r w:rsidRPr="00162921">
        <w:rPr>
          <w:rFonts w:cstheme="minorHAnsi"/>
          <w:color w:val="000000"/>
          <w:sz w:val="22"/>
          <w:szCs w:val="22"/>
        </w:rPr>
        <w:tab/>
      </w:r>
      <w:r w:rsidRPr="00162921"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proofErr w:type="spellStart"/>
      <w:r w:rsidR="00325442" w:rsidRPr="00952060">
        <w:rPr>
          <w:rFonts w:cstheme="minorHAnsi"/>
          <w:bCs/>
          <w:color w:val="000000"/>
          <w:sz w:val="22"/>
          <w:szCs w:val="22"/>
        </w:rPr>
        <w:t>Bednářská</w:t>
      </w:r>
      <w:proofErr w:type="spellEnd"/>
      <w:r w:rsidR="00325442" w:rsidRPr="00952060">
        <w:rPr>
          <w:rFonts w:cstheme="minorHAnsi"/>
          <w:bCs/>
          <w:color w:val="000000"/>
          <w:sz w:val="22"/>
          <w:szCs w:val="22"/>
        </w:rPr>
        <w:t xml:space="preserve"> 1024/4, </w:t>
      </w:r>
      <w:proofErr w:type="spellStart"/>
      <w:r w:rsidR="00325442" w:rsidRPr="00952060">
        <w:rPr>
          <w:rFonts w:cstheme="minorHAnsi"/>
          <w:bCs/>
          <w:color w:val="000000"/>
          <w:sz w:val="22"/>
          <w:szCs w:val="22"/>
        </w:rPr>
        <w:t>Libeň</w:t>
      </w:r>
      <w:proofErr w:type="spellEnd"/>
      <w:r w:rsidR="00325442" w:rsidRPr="00952060">
        <w:rPr>
          <w:rFonts w:cstheme="minorHAnsi"/>
          <w:bCs/>
          <w:color w:val="000000"/>
          <w:sz w:val="22"/>
          <w:szCs w:val="22"/>
        </w:rPr>
        <w:t>, 180 00 Praha 8</w:t>
      </w:r>
      <w:r w:rsidRPr="00162921">
        <w:rPr>
          <w:rFonts w:cstheme="minorHAnsi"/>
          <w:color w:val="000000"/>
          <w:sz w:val="22"/>
          <w:szCs w:val="22"/>
        </w:rPr>
        <w:t xml:space="preserve"> </w:t>
      </w:r>
    </w:p>
    <w:p w14:paraId="0B98F5DA" w14:textId="172DC030" w:rsidR="00162921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jc w:val="left"/>
        <w:outlineLvl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Za </w:t>
      </w:r>
      <w:proofErr w:type="spellStart"/>
      <w:r>
        <w:rPr>
          <w:rFonts w:cstheme="minorHAnsi"/>
          <w:color w:val="000000"/>
          <w:sz w:val="22"/>
          <w:szCs w:val="22"/>
        </w:rPr>
        <w:t>nějž</w:t>
      </w:r>
      <w:proofErr w:type="spellEnd"/>
      <w:r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/>
          <w:sz w:val="22"/>
          <w:szCs w:val="22"/>
        </w:rPr>
        <w:t>jedná</w:t>
      </w:r>
      <w:proofErr w:type="spellEnd"/>
      <w:r>
        <w:rPr>
          <w:rFonts w:cstheme="minorHAnsi"/>
          <w:color w:val="000000"/>
          <w:sz w:val="22"/>
          <w:szCs w:val="22"/>
        </w:rPr>
        <w:t>:</w:t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</w:p>
    <w:p w14:paraId="69D19F4F" w14:textId="7781CF2B" w:rsidR="00162921" w:rsidRPr="00BE6442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IČO: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="00325442" w:rsidRPr="00BB6273">
        <w:rPr>
          <w:rFonts w:cstheme="minorHAnsi"/>
          <w:bCs/>
          <w:color w:val="000000"/>
          <w:sz w:val="22"/>
          <w:szCs w:val="22"/>
        </w:rPr>
        <w:t>24685992</w:t>
      </w:r>
    </w:p>
    <w:p w14:paraId="20FFB010" w14:textId="1DED4DA4" w:rsidR="00D97A8C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color w:val="000000"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DIČ: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="009068BD" w:rsidRPr="009068BD">
        <w:rPr>
          <w:rFonts w:cstheme="minorHAnsi"/>
          <w:bCs/>
          <w:sz w:val="22"/>
          <w:szCs w:val="22"/>
        </w:rPr>
        <w:t>CZ</w:t>
      </w:r>
      <w:r w:rsidR="00325442" w:rsidRPr="00BB6273">
        <w:rPr>
          <w:rFonts w:cstheme="minorHAnsi"/>
          <w:bCs/>
          <w:color w:val="000000"/>
          <w:sz w:val="22"/>
          <w:szCs w:val="22"/>
        </w:rPr>
        <w:t>24685992</w:t>
      </w:r>
    </w:p>
    <w:p w14:paraId="7340430C" w14:textId="15B352E5" w:rsidR="00BE6442" w:rsidRDefault="00ED121C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  <w:proofErr w:type="spellStart"/>
      <w:r w:rsidRPr="00BE6442">
        <w:rPr>
          <w:rFonts w:cstheme="minorHAnsi"/>
          <w:color w:val="000000"/>
          <w:sz w:val="22"/>
          <w:szCs w:val="22"/>
        </w:rPr>
        <w:t>společně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též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jako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„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smluvní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BE6442">
        <w:rPr>
          <w:rFonts w:cstheme="minorHAnsi"/>
          <w:color w:val="000000"/>
          <w:sz w:val="22"/>
          <w:szCs w:val="22"/>
        </w:rPr>
        <w:t>strany</w:t>
      </w:r>
      <w:proofErr w:type="spellEnd"/>
      <w:r w:rsidRPr="00BE6442">
        <w:rPr>
          <w:rFonts w:cstheme="minorHAnsi"/>
          <w:color w:val="000000"/>
          <w:sz w:val="22"/>
          <w:szCs w:val="22"/>
        </w:rPr>
        <w:t>“</w:t>
      </w:r>
      <w:proofErr w:type="gramEnd"/>
      <w:r w:rsidRPr="00BE6442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nebo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jednotlivě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též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jako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„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smluvní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strana</w:t>
      </w:r>
      <w:proofErr w:type="spellEnd"/>
      <w:r w:rsidRPr="00BE6442">
        <w:rPr>
          <w:rFonts w:cstheme="minorHAnsi"/>
          <w:color w:val="000000"/>
          <w:sz w:val="22"/>
          <w:szCs w:val="22"/>
        </w:rPr>
        <w:t>”</w:t>
      </w:r>
    </w:p>
    <w:p w14:paraId="1B7FC72D" w14:textId="1008D4BB" w:rsidR="00EC6091" w:rsidRDefault="00EC6091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</w:p>
    <w:p w14:paraId="3DD5B312" w14:textId="77777777" w:rsidR="00EC6091" w:rsidRPr="00D97A8C" w:rsidRDefault="00EC6091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</w:p>
    <w:p w14:paraId="6A2401FC" w14:textId="6E41F426" w:rsidR="00321D62" w:rsidRPr="00BE6442" w:rsidRDefault="00585F2D" w:rsidP="00BE6442">
      <w:pPr>
        <w:pStyle w:val="Nadpis1"/>
        <w:spacing w:before="0" w:after="120"/>
        <w:rPr>
          <w:rFonts w:cstheme="minorHAnsi"/>
          <w:sz w:val="22"/>
          <w:szCs w:val="22"/>
        </w:rPr>
      </w:pPr>
      <w:r w:rsidRPr="00BE6442">
        <w:rPr>
          <w:rFonts w:cstheme="minorHAnsi"/>
          <w:sz w:val="22"/>
          <w:szCs w:val="22"/>
        </w:rPr>
        <w:t xml:space="preserve">II. </w:t>
      </w:r>
      <w:proofErr w:type="spellStart"/>
      <w:r w:rsidR="00321D62" w:rsidRPr="00BE6442">
        <w:rPr>
          <w:rFonts w:cstheme="minorHAnsi"/>
          <w:sz w:val="22"/>
          <w:szCs w:val="22"/>
        </w:rPr>
        <w:t>Účel</w:t>
      </w:r>
      <w:proofErr w:type="spellEnd"/>
      <w:r w:rsidR="00321D62" w:rsidRPr="00BE6442">
        <w:rPr>
          <w:rFonts w:cstheme="minorHAnsi"/>
          <w:sz w:val="22"/>
          <w:szCs w:val="22"/>
        </w:rPr>
        <w:t xml:space="preserve"> </w:t>
      </w:r>
      <w:proofErr w:type="spellStart"/>
      <w:r w:rsidR="00321D62" w:rsidRPr="00BE6442">
        <w:rPr>
          <w:rFonts w:cstheme="minorHAnsi"/>
          <w:sz w:val="22"/>
          <w:szCs w:val="22"/>
        </w:rPr>
        <w:t>smlouvy</w:t>
      </w:r>
      <w:proofErr w:type="spellEnd"/>
    </w:p>
    <w:p w14:paraId="2FD33452" w14:textId="68E363CF" w:rsidR="00FB680E" w:rsidRPr="00BE6442" w:rsidRDefault="00ED121C" w:rsidP="00A203A6">
      <w:pPr>
        <w:pStyle w:val="Odstavecseseznamem"/>
        <w:numPr>
          <w:ilvl w:val="0"/>
          <w:numId w:val="5"/>
        </w:numPr>
        <w:spacing w:after="120"/>
        <w:rPr>
          <w:rFonts w:cstheme="minorHAnsi"/>
          <w:color w:val="000000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Účelem této smlouvy je řádné, kompletní a včasné poskytnutí </w:t>
      </w:r>
      <w:r w:rsidR="008C6DA7">
        <w:rPr>
          <w:rFonts w:cstheme="minorHAnsi"/>
          <w:sz w:val="22"/>
          <w:szCs w:val="22"/>
          <w:lang w:val="cs-CZ"/>
        </w:rPr>
        <w:t>služeb ve smyslu</w:t>
      </w:r>
      <w:r w:rsidR="00D97A8C">
        <w:rPr>
          <w:rFonts w:cstheme="minorHAnsi"/>
          <w:sz w:val="22"/>
          <w:szCs w:val="22"/>
          <w:lang w:val="cs-CZ"/>
        </w:rPr>
        <w:t xml:space="preserve"> kompletního</w:t>
      </w:r>
      <w:r w:rsidR="008C6DA7">
        <w:rPr>
          <w:rFonts w:cstheme="minorHAnsi"/>
          <w:sz w:val="22"/>
          <w:szCs w:val="22"/>
          <w:lang w:val="cs-CZ"/>
        </w:rPr>
        <w:t xml:space="preserve"> zajištění cateringu na akci </w:t>
      </w:r>
      <w:r w:rsidR="003871B0">
        <w:rPr>
          <w:rFonts w:cstheme="minorHAnsi"/>
          <w:sz w:val="22"/>
          <w:szCs w:val="22"/>
          <w:lang w:val="cs-CZ"/>
        </w:rPr>
        <w:t xml:space="preserve">objednatele s názvem </w:t>
      </w:r>
      <w:r w:rsidR="00D86530">
        <w:rPr>
          <w:rFonts w:cstheme="minorHAnsi"/>
          <w:b/>
          <w:sz w:val="22"/>
          <w:szCs w:val="22"/>
          <w:lang w:val="cs-CZ"/>
        </w:rPr>
        <w:t>WODES konference</w:t>
      </w:r>
      <w:r w:rsidR="00A203A6">
        <w:rPr>
          <w:rFonts w:cstheme="minorHAnsi"/>
          <w:sz w:val="22"/>
          <w:szCs w:val="22"/>
          <w:lang w:val="cs-CZ"/>
        </w:rPr>
        <w:t xml:space="preserve"> </w:t>
      </w:r>
      <w:r w:rsidR="003871B0">
        <w:rPr>
          <w:rFonts w:cstheme="minorHAnsi"/>
          <w:sz w:val="22"/>
          <w:szCs w:val="22"/>
          <w:lang w:val="cs-CZ"/>
        </w:rPr>
        <w:t xml:space="preserve">konanou </w:t>
      </w:r>
      <w:r w:rsidR="00D86530">
        <w:rPr>
          <w:rFonts w:cstheme="minorHAnsi"/>
          <w:sz w:val="22"/>
          <w:szCs w:val="22"/>
          <w:lang w:val="cs-CZ"/>
        </w:rPr>
        <w:t>ve dnech</w:t>
      </w:r>
      <w:r w:rsidR="00A203A6">
        <w:rPr>
          <w:rFonts w:cstheme="minorHAnsi"/>
          <w:sz w:val="22"/>
          <w:szCs w:val="22"/>
          <w:lang w:val="cs-CZ"/>
        </w:rPr>
        <w:t xml:space="preserve"> </w:t>
      </w:r>
      <w:r w:rsidR="00D86530">
        <w:rPr>
          <w:rFonts w:cstheme="minorHAnsi"/>
          <w:sz w:val="22"/>
          <w:szCs w:val="22"/>
          <w:lang w:val="cs-CZ"/>
        </w:rPr>
        <w:t>6</w:t>
      </w:r>
      <w:r w:rsidR="00EB6BD3">
        <w:rPr>
          <w:rFonts w:cstheme="minorHAnsi"/>
          <w:sz w:val="22"/>
          <w:szCs w:val="22"/>
          <w:lang w:val="cs-CZ"/>
        </w:rPr>
        <w:t>. 9. </w:t>
      </w:r>
      <w:r w:rsidR="00D86530">
        <w:rPr>
          <w:rFonts w:cstheme="minorHAnsi"/>
          <w:sz w:val="22"/>
          <w:szCs w:val="22"/>
          <w:lang w:val="cs-CZ"/>
        </w:rPr>
        <w:t xml:space="preserve">– 8. 9. </w:t>
      </w:r>
      <w:r w:rsidR="00A203A6">
        <w:rPr>
          <w:rFonts w:cstheme="minorHAnsi"/>
          <w:sz w:val="22"/>
          <w:szCs w:val="22"/>
          <w:lang w:val="cs-CZ"/>
        </w:rPr>
        <w:t>2022</w:t>
      </w:r>
      <w:r w:rsidR="00EB6BD3">
        <w:rPr>
          <w:rFonts w:cstheme="minorHAnsi"/>
          <w:sz w:val="22"/>
          <w:szCs w:val="22"/>
          <w:lang w:val="cs-CZ"/>
        </w:rPr>
        <w:t xml:space="preserve"> </w:t>
      </w:r>
      <w:r w:rsidR="00D97A8C" w:rsidRPr="00F962FC">
        <w:rPr>
          <w:rFonts w:cstheme="minorHAnsi"/>
          <w:sz w:val="22"/>
          <w:szCs w:val="22"/>
          <w:lang w:val="cs-CZ"/>
        </w:rPr>
        <w:t>(dále také „akce“)</w:t>
      </w:r>
      <w:r w:rsidR="003871B0">
        <w:rPr>
          <w:rFonts w:cstheme="minorHAnsi"/>
          <w:sz w:val="22"/>
          <w:szCs w:val="22"/>
          <w:lang w:val="cs-CZ"/>
        </w:rPr>
        <w:t>.</w:t>
      </w:r>
    </w:p>
    <w:p w14:paraId="714C7B38" w14:textId="404D6B5C" w:rsidR="00321D62" w:rsidRPr="00BE6442" w:rsidRDefault="00321D62" w:rsidP="00EC6091">
      <w:pPr>
        <w:pStyle w:val="Nadpis1"/>
        <w:pageBreakBefore/>
        <w:spacing w:before="0" w:after="120"/>
        <w:rPr>
          <w:rFonts w:cstheme="minorHAnsi"/>
          <w:snapToGrid w:val="0"/>
          <w:sz w:val="22"/>
          <w:szCs w:val="22"/>
          <w:lang w:val="cs-CZ"/>
        </w:rPr>
      </w:pPr>
      <w:r w:rsidRPr="00BE6442">
        <w:rPr>
          <w:rFonts w:cstheme="minorHAnsi"/>
          <w:snapToGrid w:val="0"/>
          <w:sz w:val="22"/>
          <w:szCs w:val="22"/>
          <w:lang w:val="en-GB"/>
        </w:rPr>
        <w:lastRenderedPageBreak/>
        <w:t>III.</w:t>
      </w:r>
      <w:r w:rsidR="00585F2D" w:rsidRPr="00BE6442">
        <w:rPr>
          <w:rFonts w:cstheme="minorHAnsi"/>
          <w:snapToGrid w:val="0"/>
          <w:sz w:val="22"/>
          <w:szCs w:val="22"/>
          <w:lang w:val="en-GB"/>
        </w:rPr>
        <w:t xml:space="preserve"> </w:t>
      </w:r>
      <w:r w:rsidRPr="00BE6442">
        <w:rPr>
          <w:rFonts w:cstheme="minorHAnsi"/>
          <w:snapToGrid w:val="0"/>
          <w:sz w:val="22"/>
          <w:szCs w:val="22"/>
          <w:lang w:val="cs-CZ"/>
        </w:rPr>
        <w:t>Předmět smlouvy</w:t>
      </w:r>
    </w:p>
    <w:p w14:paraId="21A69B00" w14:textId="3C46B592" w:rsidR="00D97A8C" w:rsidRDefault="00ED121C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Na základě této smlouvy a podmínek v nich uvedených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Pr="00BE6442">
        <w:rPr>
          <w:rFonts w:cstheme="minorHAnsi"/>
          <w:sz w:val="22"/>
          <w:szCs w:val="22"/>
          <w:lang w:val="cs-CZ"/>
        </w:rPr>
        <w:t xml:space="preserve"> </w:t>
      </w:r>
      <w:r w:rsidR="008C6DA7">
        <w:rPr>
          <w:rFonts w:cstheme="minorHAnsi"/>
          <w:sz w:val="22"/>
          <w:szCs w:val="22"/>
          <w:lang w:val="cs-CZ"/>
        </w:rPr>
        <w:t>zajistí občerstvení na akci</w:t>
      </w:r>
      <w:r w:rsidR="003871B0">
        <w:rPr>
          <w:rFonts w:cstheme="minorHAnsi"/>
          <w:sz w:val="22"/>
          <w:szCs w:val="22"/>
          <w:lang w:val="cs-CZ"/>
        </w:rPr>
        <w:t xml:space="preserve"> objednatele</w:t>
      </w:r>
      <w:r w:rsidR="008C6DA7">
        <w:rPr>
          <w:rFonts w:cstheme="minorHAnsi"/>
          <w:sz w:val="22"/>
          <w:szCs w:val="22"/>
          <w:lang w:val="cs-CZ"/>
        </w:rPr>
        <w:t xml:space="preserve"> konan</w:t>
      </w:r>
      <w:r w:rsidR="003871B0">
        <w:rPr>
          <w:rFonts w:cstheme="minorHAnsi"/>
          <w:sz w:val="22"/>
          <w:szCs w:val="22"/>
          <w:lang w:val="cs-CZ"/>
        </w:rPr>
        <w:t>ou</w:t>
      </w:r>
      <w:r w:rsidR="008C6DA7">
        <w:rPr>
          <w:rFonts w:cstheme="minorHAnsi"/>
          <w:sz w:val="22"/>
          <w:szCs w:val="22"/>
          <w:lang w:val="cs-CZ"/>
        </w:rPr>
        <w:t xml:space="preserve"> </w:t>
      </w:r>
      <w:r w:rsidR="00D86530">
        <w:rPr>
          <w:rFonts w:cstheme="minorHAnsi"/>
          <w:sz w:val="22"/>
          <w:szCs w:val="22"/>
          <w:lang w:val="cs-CZ"/>
        </w:rPr>
        <w:t>ve dnech 6. 9. – 8.</w:t>
      </w:r>
      <w:r w:rsidR="00EB6BD3">
        <w:rPr>
          <w:rFonts w:cstheme="minorHAnsi"/>
          <w:sz w:val="22"/>
          <w:szCs w:val="22"/>
          <w:lang w:val="cs-CZ"/>
        </w:rPr>
        <w:t xml:space="preserve"> 9. </w:t>
      </w:r>
      <w:r w:rsidR="00590CEA">
        <w:rPr>
          <w:rFonts w:cstheme="minorHAnsi"/>
          <w:sz w:val="22"/>
          <w:szCs w:val="22"/>
          <w:lang w:val="cs-CZ"/>
        </w:rPr>
        <w:t>2022 (</w:t>
      </w:r>
      <w:r w:rsidR="008C6DA7">
        <w:rPr>
          <w:rFonts w:cstheme="minorHAnsi"/>
          <w:sz w:val="22"/>
          <w:szCs w:val="22"/>
          <w:lang w:val="cs-CZ"/>
        </w:rPr>
        <w:t>dále také „</w:t>
      </w:r>
      <w:r w:rsidR="007326F9">
        <w:rPr>
          <w:rFonts w:cstheme="minorHAnsi"/>
          <w:sz w:val="22"/>
          <w:szCs w:val="22"/>
          <w:lang w:val="cs-CZ"/>
        </w:rPr>
        <w:t>dílo</w:t>
      </w:r>
      <w:r w:rsidR="008C6DA7">
        <w:rPr>
          <w:rFonts w:cstheme="minorHAnsi"/>
          <w:sz w:val="22"/>
          <w:szCs w:val="22"/>
          <w:lang w:val="cs-CZ"/>
        </w:rPr>
        <w:t xml:space="preserve">“) v místě konání dle </w:t>
      </w:r>
      <w:r w:rsidR="005B37A1">
        <w:rPr>
          <w:rFonts w:cstheme="minorHAnsi"/>
          <w:sz w:val="22"/>
          <w:szCs w:val="22"/>
          <w:lang w:val="cs-CZ"/>
        </w:rPr>
        <w:t>této</w:t>
      </w:r>
      <w:r w:rsidR="008C6DA7">
        <w:rPr>
          <w:rFonts w:cstheme="minorHAnsi"/>
          <w:sz w:val="22"/>
          <w:szCs w:val="22"/>
          <w:lang w:val="cs-CZ"/>
        </w:rPr>
        <w:t> smlouvy.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</w:p>
    <w:p w14:paraId="1BD80A95" w14:textId="2C5CDDD7" w:rsidR="00853F6B" w:rsidRDefault="007326F9" w:rsidP="00B51E08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Dílo</w:t>
      </w:r>
      <w:r w:rsidR="0092546C">
        <w:rPr>
          <w:rFonts w:cstheme="minorHAnsi"/>
          <w:sz w:val="22"/>
          <w:szCs w:val="22"/>
          <w:lang w:val="cs-CZ"/>
        </w:rPr>
        <w:t xml:space="preserve"> se budou</w:t>
      </w:r>
      <w:r w:rsidR="00D97A8C">
        <w:rPr>
          <w:rFonts w:cstheme="minorHAnsi"/>
          <w:sz w:val="22"/>
          <w:szCs w:val="22"/>
          <w:lang w:val="cs-CZ"/>
        </w:rPr>
        <w:t xml:space="preserve"> sklád</w:t>
      </w:r>
      <w:r w:rsidR="00D86530">
        <w:rPr>
          <w:rFonts w:cstheme="minorHAnsi"/>
          <w:sz w:val="22"/>
          <w:szCs w:val="22"/>
          <w:lang w:val="cs-CZ"/>
        </w:rPr>
        <w:t>a</w:t>
      </w:r>
      <w:r w:rsidR="00D97A8C">
        <w:rPr>
          <w:rFonts w:cstheme="minorHAnsi"/>
          <w:sz w:val="22"/>
          <w:szCs w:val="22"/>
          <w:lang w:val="cs-CZ"/>
        </w:rPr>
        <w:t>t z</w:t>
      </w:r>
      <w:r w:rsidR="00853F6B">
        <w:rPr>
          <w:rFonts w:cstheme="minorHAnsi"/>
          <w:sz w:val="22"/>
          <w:szCs w:val="22"/>
          <w:lang w:val="cs-CZ"/>
        </w:rPr>
        <w:t xml:space="preserve"> poskytnutí jídla, nápojů a dalších souvisejících služeb v souladu s nabídkou poskytovatele, která je přílohou A této smlouvy</w:t>
      </w:r>
      <w:r w:rsidR="00B51E08">
        <w:rPr>
          <w:rFonts w:cstheme="minorHAnsi"/>
          <w:sz w:val="22"/>
          <w:szCs w:val="22"/>
          <w:lang w:val="cs-CZ"/>
        </w:rPr>
        <w:t>.</w:t>
      </w:r>
    </w:p>
    <w:p w14:paraId="0DB4ABDD" w14:textId="227DA19D" w:rsidR="007326F9" w:rsidRPr="00AC2D64" w:rsidRDefault="003871B0" w:rsidP="00725DC0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cstheme="minorHAnsi"/>
          <w:sz w:val="22"/>
          <w:szCs w:val="22"/>
          <w:lang w:val="cs-CZ"/>
        </w:rPr>
      </w:pPr>
      <w:r w:rsidRPr="00AC2D64">
        <w:rPr>
          <w:rFonts w:cstheme="minorHAnsi"/>
          <w:sz w:val="22"/>
          <w:szCs w:val="22"/>
          <w:lang w:val="cs-CZ"/>
        </w:rPr>
        <w:t>Objednatel</w:t>
      </w:r>
      <w:r w:rsidR="00ED121C" w:rsidRPr="00AC2D64">
        <w:rPr>
          <w:rFonts w:cstheme="minorHAnsi"/>
          <w:sz w:val="22"/>
          <w:szCs w:val="22"/>
          <w:lang w:val="cs-CZ"/>
        </w:rPr>
        <w:t xml:space="preserve"> se zavazuje zaplatit za </w:t>
      </w:r>
      <w:r w:rsidR="007326F9" w:rsidRPr="00AC2D64">
        <w:rPr>
          <w:rFonts w:cstheme="minorHAnsi"/>
          <w:sz w:val="22"/>
          <w:szCs w:val="22"/>
          <w:lang w:val="cs-CZ"/>
        </w:rPr>
        <w:t>dílo</w:t>
      </w:r>
      <w:r w:rsidR="00ED121C" w:rsidRPr="00AC2D64">
        <w:rPr>
          <w:rFonts w:cstheme="minorHAnsi"/>
          <w:sz w:val="22"/>
          <w:szCs w:val="22"/>
          <w:lang w:val="cs-CZ"/>
        </w:rPr>
        <w:t xml:space="preserve"> dohodnutou </w:t>
      </w:r>
      <w:r w:rsidR="00853F6B" w:rsidRPr="00AC2D64">
        <w:rPr>
          <w:rFonts w:cstheme="minorHAnsi"/>
          <w:sz w:val="22"/>
          <w:szCs w:val="22"/>
          <w:lang w:val="cs-CZ"/>
        </w:rPr>
        <w:t>cenu ve výši</w:t>
      </w:r>
      <w:r w:rsidR="00ED121C" w:rsidRPr="00AC2D64">
        <w:rPr>
          <w:rFonts w:cstheme="minorHAnsi"/>
          <w:sz w:val="22"/>
          <w:szCs w:val="22"/>
          <w:lang w:val="cs-CZ"/>
        </w:rPr>
        <w:t xml:space="preserve"> </w:t>
      </w:r>
      <w:r w:rsidR="00D40412">
        <w:rPr>
          <w:rFonts w:cstheme="minorHAnsi"/>
          <w:sz w:val="22"/>
          <w:szCs w:val="22"/>
          <w:lang w:val="cs-CZ"/>
        </w:rPr>
        <w:t>239</w:t>
      </w:r>
      <w:r w:rsidR="006D69DE">
        <w:rPr>
          <w:rFonts w:cstheme="minorHAnsi"/>
          <w:sz w:val="22"/>
          <w:szCs w:val="22"/>
          <w:lang w:val="cs-CZ"/>
        </w:rPr>
        <w:t xml:space="preserve"> </w:t>
      </w:r>
      <w:r w:rsidR="00D40412">
        <w:rPr>
          <w:rFonts w:cstheme="minorHAnsi"/>
          <w:sz w:val="22"/>
          <w:szCs w:val="22"/>
          <w:lang w:val="cs-CZ"/>
        </w:rPr>
        <w:t>613</w:t>
      </w:r>
      <w:r w:rsidR="00853F6B" w:rsidRPr="00AC2D64">
        <w:rPr>
          <w:rFonts w:cstheme="minorHAnsi"/>
          <w:sz w:val="22"/>
          <w:szCs w:val="22"/>
          <w:lang w:val="cs-CZ"/>
        </w:rPr>
        <w:t xml:space="preserve"> Kč bez DPH, tj. </w:t>
      </w:r>
      <w:r w:rsidR="006109B3">
        <w:rPr>
          <w:rFonts w:cstheme="minorHAnsi"/>
          <w:sz w:val="22"/>
          <w:szCs w:val="22"/>
          <w:lang w:val="cs-CZ"/>
        </w:rPr>
        <w:t>268</w:t>
      </w:r>
      <w:r w:rsidR="006D69DE">
        <w:rPr>
          <w:rFonts w:cstheme="minorHAnsi"/>
          <w:sz w:val="22"/>
          <w:szCs w:val="22"/>
          <w:lang w:val="cs-CZ"/>
        </w:rPr>
        <w:t xml:space="preserve"> 6</w:t>
      </w:r>
      <w:r w:rsidR="006109B3">
        <w:rPr>
          <w:rFonts w:cstheme="minorHAnsi"/>
          <w:sz w:val="22"/>
          <w:szCs w:val="22"/>
          <w:lang w:val="cs-CZ"/>
        </w:rPr>
        <w:t>29</w:t>
      </w:r>
      <w:r w:rsidR="00853F6B" w:rsidRPr="00AC2D64">
        <w:rPr>
          <w:rFonts w:cstheme="minorHAnsi"/>
          <w:sz w:val="22"/>
          <w:szCs w:val="22"/>
          <w:lang w:val="cs-CZ"/>
        </w:rPr>
        <w:t xml:space="preserve"> Kč vč. </w:t>
      </w:r>
      <w:bookmarkStart w:id="0" w:name="_GoBack"/>
      <w:bookmarkEnd w:id="0"/>
      <w:r w:rsidR="00853F6B" w:rsidRPr="00AC2D64">
        <w:rPr>
          <w:rFonts w:cstheme="minorHAnsi"/>
          <w:sz w:val="22"/>
          <w:szCs w:val="22"/>
          <w:lang w:val="cs-CZ"/>
        </w:rPr>
        <w:t>DPH.</w:t>
      </w:r>
      <w:r w:rsidR="007326F9" w:rsidRPr="00AC2D64">
        <w:rPr>
          <w:rFonts w:cstheme="minorHAnsi"/>
          <w:sz w:val="22"/>
          <w:szCs w:val="22"/>
          <w:lang w:val="cs-CZ"/>
        </w:rPr>
        <w:t xml:space="preserve"> Úhrada kupní ceny bude objednatel</w:t>
      </w:r>
      <w:r w:rsidR="00B51E08">
        <w:rPr>
          <w:rFonts w:cstheme="minorHAnsi"/>
          <w:sz w:val="22"/>
          <w:szCs w:val="22"/>
          <w:lang w:val="cs-CZ"/>
        </w:rPr>
        <w:t>e</w:t>
      </w:r>
      <w:r w:rsidR="007326F9" w:rsidRPr="00AC2D64">
        <w:rPr>
          <w:rFonts w:cstheme="minorHAnsi"/>
          <w:sz w:val="22"/>
          <w:szCs w:val="22"/>
          <w:lang w:val="cs-CZ"/>
        </w:rPr>
        <w:t>m provedena bezhotovostním převodem na účet poskytovatel</w:t>
      </w:r>
      <w:r w:rsidR="00B51E08">
        <w:rPr>
          <w:rFonts w:cstheme="minorHAnsi"/>
          <w:sz w:val="22"/>
          <w:szCs w:val="22"/>
          <w:lang w:val="cs-CZ"/>
        </w:rPr>
        <w:t>e</w:t>
      </w:r>
      <w:r w:rsidR="007326F9" w:rsidRPr="00AC2D64">
        <w:rPr>
          <w:rFonts w:cstheme="minorHAnsi"/>
          <w:sz w:val="22"/>
          <w:szCs w:val="22"/>
          <w:lang w:val="cs-CZ"/>
        </w:rPr>
        <w:t xml:space="preserve"> uvedený v čl. I. této smlouvy, a to na základě faktury vystavené poskytovatel</w:t>
      </w:r>
      <w:r w:rsidR="00EC6091" w:rsidRPr="00AC2D64">
        <w:rPr>
          <w:rFonts w:cstheme="minorHAnsi"/>
          <w:sz w:val="22"/>
          <w:szCs w:val="22"/>
          <w:lang w:val="cs-CZ"/>
        </w:rPr>
        <w:t xml:space="preserve">em </w:t>
      </w:r>
      <w:r w:rsidR="007326F9" w:rsidRPr="00AC2D64">
        <w:rPr>
          <w:rFonts w:cstheme="minorHAnsi"/>
          <w:sz w:val="22"/>
          <w:szCs w:val="22"/>
          <w:lang w:val="cs-CZ"/>
        </w:rPr>
        <w:t xml:space="preserve">po podpisu protokolu </w:t>
      </w:r>
      <w:r w:rsidR="00EC6091" w:rsidRPr="00AC2D64">
        <w:rPr>
          <w:rFonts w:cstheme="minorHAnsi"/>
          <w:sz w:val="22"/>
          <w:szCs w:val="22"/>
          <w:lang w:val="cs-CZ"/>
        </w:rPr>
        <w:t xml:space="preserve">o řádném provedení díla </w:t>
      </w:r>
      <w:r w:rsidR="007326F9" w:rsidRPr="00AC2D64">
        <w:rPr>
          <w:rFonts w:cstheme="minorHAnsi"/>
          <w:sz w:val="22"/>
          <w:szCs w:val="22"/>
          <w:lang w:val="cs-CZ"/>
        </w:rPr>
        <w:t xml:space="preserve">dle </w:t>
      </w:r>
      <w:r w:rsidR="00EC6091" w:rsidRPr="00AC2D64">
        <w:rPr>
          <w:rFonts w:cstheme="minorHAnsi"/>
          <w:sz w:val="22"/>
          <w:szCs w:val="22"/>
          <w:lang w:val="cs-CZ"/>
        </w:rPr>
        <w:t>odst. 6</w:t>
      </w:r>
      <w:r w:rsidR="007326F9" w:rsidRPr="00AC2D64">
        <w:rPr>
          <w:rFonts w:cstheme="minorHAnsi"/>
          <w:sz w:val="22"/>
          <w:szCs w:val="22"/>
          <w:lang w:val="cs-CZ"/>
        </w:rPr>
        <w:t>.</w:t>
      </w:r>
      <w:r w:rsidR="00AC2D64">
        <w:rPr>
          <w:rFonts w:cstheme="minorHAnsi"/>
          <w:sz w:val="22"/>
          <w:szCs w:val="22"/>
          <w:lang w:val="cs-CZ"/>
        </w:rPr>
        <w:t xml:space="preserve"> </w:t>
      </w:r>
      <w:r w:rsidR="007326F9" w:rsidRPr="00AC2D64">
        <w:rPr>
          <w:rFonts w:cstheme="minorHAnsi"/>
          <w:sz w:val="22"/>
          <w:szCs w:val="22"/>
          <w:lang w:val="cs-CZ"/>
        </w:rPr>
        <w:t xml:space="preserve">Faktura bude zaslána kontaktní osobě objednatele uvedené v odst. 7.  </w:t>
      </w:r>
    </w:p>
    <w:p w14:paraId="099DB15D" w14:textId="21B5BEE9" w:rsidR="00321D62" w:rsidRPr="007326F9" w:rsidRDefault="007326F9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Splatnost faktury je 30 dnů ode dne jejího doručení. Závazek splatnosti ceny je splněn okamžikem odeslání příslušné částky z účtu </w:t>
      </w:r>
      <w:r>
        <w:rPr>
          <w:rFonts w:cstheme="minorHAnsi"/>
          <w:sz w:val="22"/>
          <w:szCs w:val="22"/>
          <w:lang w:val="cs-CZ"/>
        </w:rPr>
        <w:t>objednatel</w:t>
      </w:r>
      <w:r w:rsidR="006D69DE">
        <w:rPr>
          <w:rFonts w:cstheme="minorHAnsi"/>
          <w:sz w:val="22"/>
          <w:szCs w:val="22"/>
          <w:lang w:val="cs-CZ"/>
        </w:rPr>
        <w:t>e</w:t>
      </w:r>
      <w:r w:rsidRPr="00BE6442">
        <w:rPr>
          <w:rFonts w:cstheme="minorHAnsi"/>
          <w:sz w:val="22"/>
          <w:szCs w:val="22"/>
          <w:lang w:val="cs-CZ"/>
        </w:rPr>
        <w:t xml:space="preserve"> na účet </w:t>
      </w:r>
      <w:r>
        <w:rPr>
          <w:rFonts w:cstheme="minorHAnsi"/>
          <w:sz w:val="22"/>
          <w:szCs w:val="22"/>
          <w:lang w:val="cs-CZ"/>
        </w:rPr>
        <w:t>poskytovatel</w:t>
      </w:r>
      <w:r w:rsidR="006D69DE">
        <w:rPr>
          <w:rFonts w:cstheme="minorHAnsi"/>
          <w:sz w:val="22"/>
          <w:szCs w:val="22"/>
          <w:lang w:val="cs-CZ"/>
        </w:rPr>
        <w:t>e</w:t>
      </w:r>
      <w:r w:rsidRPr="00BE6442">
        <w:rPr>
          <w:rFonts w:cstheme="minorHAnsi"/>
          <w:sz w:val="22"/>
          <w:szCs w:val="22"/>
          <w:lang w:val="cs-CZ"/>
        </w:rPr>
        <w:t xml:space="preserve">. Faktura musí mít veškeré náležitosti daňového a účetního dokladu dle příslušných právních přepisů; nebude-li faktura uvedené náležitosti obsahovat, bude ve lhůtě její splatnosti vrácena k opravě a po jejím opětovném zaslání počíná běžet nová lhůta splatnosti v souladu s podmínkami uvedenými v tomto odstavci. </w:t>
      </w:r>
    </w:p>
    <w:p w14:paraId="068EDD0A" w14:textId="7B043411" w:rsidR="00ED121C" w:rsidRPr="00BE6442" w:rsidRDefault="008C6DA7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 xml:space="preserve">Místem konání je </w:t>
      </w:r>
      <w:r w:rsidR="005B055F">
        <w:rPr>
          <w:rFonts w:cstheme="minorHAnsi"/>
          <w:sz w:val="22"/>
          <w:szCs w:val="22"/>
          <w:lang w:val="cs-CZ"/>
        </w:rPr>
        <w:t xml:space="preserve">adresa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="00853F6B">
        <w:rPr>
          <w:rFonts w:cstheme="minorHAnsi"/>
          <w:sz w:val="22"/>
          <w:szCs w:val="22"/>
          <w:lang w:val="cs-CZ"/>
        </w:rPr>
        <w:t>e uvedena v čl. I této smlouvy.</w:t>
      </w:r>
    </w:p>
    <w:p w14:paraId="6255C58E" w14:textId="01B75AB9" w:rsidR="00D97A8C" w:rsidRDefault="00ED121C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Převzetím </w:t>
      </w:r>
      <w:r w:rsidR="007326F9">
        <w:rPr>
          <w:rFonts w:cstheme="minorHAnsi"/>
          <w:sz w:val="22"/>
          <w:szCs w:val="22"/>
          <w:lang w:val="cs-CZ"/>
        </w:rPr>
        <w:t>díla</w:t>
      </w:r>
      <w:r w:rsidRPr="00BE6442">
        <w:rPr>
          <w:rFonts w:cstheme="minorHAnsi"/>
          <w:sz w:val="22"/>
          <w:szCs w:val="22"/>
          <w:lang w:val="cs-CZ"/>
        </w:rPr>
        <w:t xml:space="preserve"> pro účely této smlouvy rozumí okamžik podpisu protokolu</w:t>
      </w:r>
      <w:r w:rsidR="00D97A8C">
        <w:rPr>
          <w:rFonts w:cstheme="minorHAnsi"/>
          <w:sz w:val="22"/>
          <w:szCs w:val="22"/>
          <w:lang w:val="cs-CZ"/>
        </w:rPr>
        <w:t xml:space="preserve"> o řádném p</w:t>
      </w:r>
      <w:r w:rsidR="00EC6091">
        <w:rPr>
          <w:rFonts w:cstheme="minorHAnsi"/>
          <w:sz w:val="22"/>
          <w:szCs w:val="22"/>
          <w:lang w:val="cs-CZ"/>
        </w:rPr>
        <w:t xml:space="preserve">rovedení díla </w:t>
      </w:r>
      <w:r w:rsidRPr="00BE6442">
        <w:rPr>
          <w:rFonts w:cstheme="minorHAnsi"/>
          <w:sz w:val="22"/>
          <w:szCs w:val="22"/>
          <w:lang w:val="cs-CZ"/>
        </w:rPr>
        <w:t>oběma smluvním</w:t>
      </w:r>
      <w:r w:rsidR="005B055F">
        <w:rPr>
          <w:rFonts w:cstheme="minorHAnsi"/>
          <w:sz w:val="22"/>
          <w:szCs w:val="22"/>
          <w:lang w:val="cs-CZ"/>
        </w:rPr>
        <w:t>i</w:t>
      </w:r>
      <w:r w:rsidRPr="00BE6442">
        <w:rPr>
          <w:rFonts w:cstheme="minorHAnsi"/>
          <w:sz w:val="22"/>
          <w:szCs w:val="22"/>
          <w:lang w:val="cs-CZ"/>
        </w:rPr>
        <w:t xml:space="preserve"> stranam</w:t>
      </w:r>
      <w:r w:rsidR="005B055F">
        <w:rPr>
          <w:rFonts w:cstheme="minorHAnsi"/>
          <w:sz w:val="22"/>
          <w:szCs w:val="22"/>
          <w:lang w:val="cs-CZ"/>
        </w:rPr>
        <w:t>i</w:t>
      </w:r>
      <w:r w:rsidR="007326F9">
        <w:rPr>
          <w:rFonts w:cstheme="minorHAnsi"/>
          <w:sz w:val="22"/>
          <w:szCs w:val="22"/>
          <w:lang w:val="cs-CZ"/>
        </w:rPr>
        <w:t xml:space="preserve">, které </w:t>
      </w:r>
      <w:r w:rsidR="00D97A8C">
        <w:rPr>
          <w:rFonts w:cstheme="minorHAnsi"/>
          <w:sz w:val="22"/>
          <w:szCs w:val="22"/>
          <w:lang w:val="cs-CZ"/>
        </w:rPr>
        <w:t xml:space="preserve">proběhne </w:t>
      </w:r>
      <w:r w:rsidR="007326F9">
        <w:rPr>
          <w:rFonts w:cstheme="minorHAnsi"/>
          <w:sz w:val="22"/>
          <w:szCs w:val="22"/>
          <w:lang w:val="cs-CZ"/>
        </w:rPr>
        <w:t>až</w:t>
      </w:r>
      <w:r w:rsidR="00D97A8C">
        <w:rPr>
          <w:rFonts w:cstheme="minorHAnsi"/>
          <w:sz w:val="22"/>
          <w:szCs w:val="22"/>
          <w:lang w:val="cs-CZ"/>
        </w:rPr>
        <w:t xml:space="preserve"> po </w:t>
      </w:r>
      <w:r w:rsidR="007326F9">
        <w:rPr>
          <w:rFonts w:cstheme="minorHAnsi"/>
          <w:sz w:val="22"/>
          <w:szCs w:val="22"/>
          <w:lang w:val="cs-CZ"/>
        </w:rPr>
        <w:t>s</w:t>
      </w:r>
      <w:r w:rsidR="00D97A8C">
        <w:rPr>
          <w:rFonts w:cstheme="minorHAnsi"/>
          <w:sz w:val="22"/>
          <w:szCs w:val="22"/>
          <w:lang w:val="cs-CZ"/>
        </w:rPr>
        <w:t xml:space="preserve">končení akce. </w:t>
      </w:r>
    </w:p>
    <w:p w14:paraId="0A9CB46D" w14:textId="3255F8D1" w:rsidR="00ED121C" w:rsidRPr="00F962FC" w:rsidRDefault="00ED121C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D97A8C">
        <w:rPr>
          <w:rFonts w:cstheme="minorHAnsi"/>
          <w:color w:val="000000"/>
          <w:sz w:val="22"/>
          <w:szCs w:val="22"/>
          <w:lang w:val="cs-CZ"/>
        </w:rPr>
        <w:t>Osob</w:t>
      </w:r>
      <w:r w:rsidR="00853F6B">
        <w:rPr>
          <w:rFonts w:cstheme="minorHAnsi"/>
          <w:color w:val="000000"/>
          <w:sz w:val="22"/>
          <w:szCs w:val="22"/>
          <w:lang w:val="cs-CZ"/>
        </w:rPr>
        <w:t>a</w:t>
      </w:r>
      <w:r w:rsidRPr="00D97A8C">
        <w:rPr>
          <w:rFonts w:cstheme="minorHAnsi"/>
          <w:color w:val="000000"/>
          <w:sz w:val="22"/>
          <w:szCs w:val="22"/>
          <w:lang w:val="cs-CZ"/>
        </w:rPr>
        <w:t xml:space="preserve"> </w:t>
      </w:r>
      <w:r w:rsidR="003871B0">
        <w:rPr>
          <w:rFonts w:cstheme="minorHAnsi"/>
          <w:color w:val="000000"/>
          <w:sz w:val="22"/>
          <w:szCs w:val="22"/>
          <w:lang w:val="cs-CZ"/>
        </w:rPr>
        <w:t>objednatel</w:t>
      </w:r>
      <w:r w:rsidR="00853F6B">
        <w:rPr>
          <w:rFonts w:cstheme="minorHAnsi"/>
          <w:color w:val="000000"/>
          <w:sz w:val="22"/>
          <w:szCs w:val="22"/>
          <w:lang w:val="cs-CZ"/>
        </w:rPr>
        <w:t>e</w:t>
      </w:r>
      <w:r w:rsidRPr="00D97A8C">
        <w:rPr>
          <w:rFonts w:cstheme="minorHAnsi"/>
          <w:color w:val="000000"/>
          <w:sz w:val="22"/>
          <w:szCs w:val="22"/>
          <w:lang w:val="cs-CZ"/>
        </w:rPr>
        <w:t xml:space="preserve"> oprávněná jednat </w:t>
      </w:r>
      <w:r w:rsidR="00D97A8C">
        <w:rPr>
          <w:rFonts w:cstheme="minorHAnsi"/>
          <w:color w:val="000000"/>
          <w:sz w:val="22"/>
          <w:szCs w:val="22"/>
          <w:lang w:val="cs-CZ"/>
        </w:rPr>
        <w:t>ve věci poskytování služeb</w:t>
      </w:r>
      <w:r w:rsidR="00853F6B">
        <w:rPr>
          <w:rFonts w:cstheme="minorHAnsi"/>
          <w:color w:val="000000"/>
          <w:sz w:val="22"/>
          <w:szCs w:val="22"/>
          <w:lang w:val="cs-CZ"/>
        </w:rPr>
        <w:t xml:space="preserve"> je</w:t>
      </w:r>
      <w:r w:rsidR="00F962FC">
        <w:rPr>
          <w:rFonts w:cstheme="minorHAnsi"/>
          <w:color w:val="000000"/>
          <w:sz w:val="22"/>
          <w:szCs w:val="22"/>
          <w:lang w:val="cs-CZ"/>
        </w:rPr>
        <w:t xml:space="preserve"> </w:t>
      </w:r>
    </w:p>
    <w:p w14:paraId="2C7107FD" w14:textId="1C2C3F42" w:rsidR="00172272" w:rsidRPr="000D752E" w:rsidRDefault="00172272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0D752E">
        <w:rPr>
          <w:rFonts w:cstheme="minorHAnsi"/>
          <w:sz w:val="22"/>
          <w:szCs w:val="22"/>
          <w:lang w:val="cs-CZ"/>
        </w:rPr>
        <w:t xml:space="preserve">Smluvní strany se dohodly, že závazek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6D69DE">
        <w:rPr>
          <w:rFonts w:cstheme="minorHAnsi"/>
          <w:sz w:val="22"/>
          <w:szCs w:val="22"/>
          <w:lang w:val="cs-CZ"/>
        </w:rPr>
        <w:t>e</w:t>
      </w:r>
      <w:r w:rsidRPr="000D752E">
        <w:rPr>
          <w:rFonts w:cstheme="minorHAnsi"/>
          <w:sz w:val="22"/>
          <w:szCs w:val="22"/>
          <w:lang w:val="cs-CZ"/>
        </w:rPr>
        <w:t xml:space="preserve"> vyplývající z této sml</w:t>
      </w:r>
      <w:r w:rsidR="006D69DE">
        <w:rPr>
          <w:rFonts w:cstheme="minorHAnsi"/>
          <w:sz w:val="22"/>
          <w:szCs w:val="22"/>
          <w:lang w:val="cs-CZ"/>
        </w:rPr>
        <w:t>o</w:t>
      </w:r>
      <w:r w:rsidRPr="000D752E">
        <w:rPr>
          <w:rFonts w:cstheme="minorHAnsi"/>
          <w:sz w:val="22"/>
          <w:szCs w:val="22"/>
          <w:lang w:val="cs-CZ"/>
        </w:rPr>
        <w:t xml:space="preserve">uvy je fixním závazkem dle </w:t>
      </w:r>
      <w:proofErr w:type="spellStart"/>
      <w:r w:rsidRPr="000D752E">
        <w:rPr>
          <w:rFonts w:cstheme="minorHAnsi"/>
          <w:sz w:val="22"/>
          <w:szCs w:val="22"/>
          <w:lang w:val="cs-CZ"/>
        </w:rPr>
        <w:t>ust</w:t>
      </w:r>
      <w:proofErr w:type="spellEnd"/>
      <w:r w:rsidRPr="000D752E">
        <w:rPr>
          <w:rFonts w:cstheme="minorHAnsi"/>
          <w:sz w:val="22"/>
          <w:szCs w:val="22"/>
          <w:lang w:val="cs-CZ"/>
        </w:rPr>
        <w:t xml:space="preserve">. § 1980 občanského zákoníku, ve vztahu k době plnění dle odst. 1 výše. </w:t>
      </w:r>
    </w:p>
    <w:p w14:paraId="38C2783D" w14:textId="68839A25" w:rsidR="00ED121C" w:rsidRPr="00BE6442" w:rsidRDefault="003871B0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Objednatel</w:t>
      </w:r>
      <w:r w:rsidR="00ED121C" w:rsidRPr="00BE6442">
        <w:rPr>
          <w:rFonts w:cstheme="minorHAnsi"/>
          <w:sz w:val="22"/>
          <w:szCs w:val="22"/>
          <w:lang w:val="cs-CZ"/>
        </w:rPr>
        <w:t xml:space="preserve"> je oprávněn nepřevzít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  <w:r w:rsidR="007326F9">
        <w:rPr>
          <w:rFonts w:cstheme="minorHAnsi"/>
          <w:sz w:val="22"/>
          <w:szCs w:val="22"/>
          <w:lang w:val="cs-CZ"/>
        </w:rPr>
        <w:t xml:space="preserve">dílo </w:t>
      </w:r>
      <w:r w:rsidR="00D97A8C">
        <w:rPr>
          <w:rFonts w:cstheme="minorHAnsi"/>
          <w:sz w:val="22"/>
          <w:szCs w:val="22"/>
          <w:lang w:val="cs-CZ"/>
        </w:rPr>
        <w:t>a nezaplatit za ně</w:t>
      </w:r>
      <w:r w:rsidR="007326F9">
        <w:rPr>
          <w:rFonts w:cstheme="minorHAnsi"/>
          <w:sz w:val="22"/>
          <w:szCs w:val="22"/>
          <w:lang w:val="cs-CZ"/>
        </w:rPr>
        <w:t>j,</w:t>
      </w:r>
      <w:r w:rsidR="00ED121C" w:rsidRPr="00BE6442">
        <w:rPr>
          <w:rFonts w:cstheme="minorHAnsi"/>
          <w:sz w:val="22"/>
          <w:szCs w:val="22"/>
          <w:lang w:val="cs-CZ"/>
        </w:rPr>
        <w:t xml:space="preserve"> pokud </w:t>
      </w:r>
      <w:r>
        <w:rPr>
          <w:rFonts w:cstheme="minorHAnsi"/>
          <w:sz w:val="22"/>
          <w:szCs w:val="22"/>
          <w:lang w:val="cs-CZ"/>
        </w:rPr>
        <w:t>poskytovatel</w:t>
      </w:r>
      <w:r w:rsidR="00ED121C" w:rsidRPr="00BE6442">
        <w:rPr>
          <w:rFonts w:cstheme="minorHAnsi"/>
          <w:sz w:val="22"/>
          <w:szCs w:val="22"/>
          <w:lang w:val="cs-CZ"/>
        </w:rPr>
        <w:t xml:space="preserve"> </w:t>
      </w:r>
      <w:r w:rsidR="00D97A8C">
        <w:rPr>
          <w:rFonts w:cstheme="minorHAnsi"/>
          <w:sz w:val="22"/>
          <w:szCs w:val="22"/>
          <w:lang w:val="cs-CZ"/>
        </w:rPr>
        <w:t xml:space="preserve">služby </w:t>
      </w:r>
      <w:r w:rsidR="00ED121C" w:rsidRPr="00BE6442">
        <w:rPr>
          <w:rFonts w:cstheme="minorHAnsi"/>
          <w:sz w:val="22"/>
          <w:szCs w:val="22"/>
          <w:lang w:val="cs-CZ"/>
        </w:rPr>
        <w:t xml:space="preserve">nedodá řádně a včas, zejména pokud </w:t>
      </w:r>
      <w:r>
        <w:rPr>
          <w:rFonts w:cstheme="minorHAnsi"/>
          <w:sz w:val="22"/>
          <w:szCs w:val="22"/>
          <w:lang w:val="cs-CZ"/>
        </w:rPr>
        <w:t>poskytovatel</w:t>
      </w:r>
      <w:r w:rsidR="00ED121C" w:rsidRPr="00BE6442">
        <w:rPr>
          <w:rFonts w:cstheme="minorHAnsi"/>
          <w:sz w:val="22"/>
          <w:szCs w:val="22"/>
          <w:lang w:val="cs-CZ"/>
        </w:rPr>
        <w:t xml:space="preserve"> nedodá </w:t>
      </w:r>
      <w:r w:rsidR="007326F9">
        <w:rPr>
          <w:rFonts w:cstheme="minorHAnsi"/>
          <w:sz w:val="22"/>
          <w:szCs w:val="22"/>
          <w:lang w:val="cs-CZ"/>
        </w:rPr>
        <w:t>dílo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  <w:r w:rsidR="00ED121C" w:rsidRPr="00BE6442">
        <w:rPr>
          <w:rFonts w:cstheme="minorHAnsi"/>
          <w:sz w:val="22"/>
          <w:szCs w:val="22"/>
          <w:lang w:val="cs-CZ"/>
        </w:rPr>
        <w:t xml:space="preserve">v dohodnutém množství nebo kvalitě, </w:t>
      </w:r>
      <w:r w:rsidR="007326F9">
        <w:rPr>
          <w:rFonts w:cstheme="minorHAnsi"/>
          <w:sz w:val="22"/>
          <w:szCs w:val="22"/>
          <w:lang w:val="cs-CZ"/>
        </w:rPr>
        <w:t>plnění bude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  <w:r w:rsidR="00ED121C" w:rsidRPr="00BE6442">
        <w:rPr>
          <w:rFonts w:cstheme="minorHAnsi"/>
          <w:sz w:val="22"/>
          <w:szCs w:val="22"/>
          <w:lang w:val="cs-CZ"/>
        </w:rPr>
        <w:t>poškozené nebo použité</w:t>
      </w:r>
      <w:r w:rsidR="007326F9">
        <w:rPr>
          <w:rFonts w:cstheme="minorHAnsi"/>
          <w:sz w:val="22"/>
          <w:szCs w:val="22"/>
          <w:lang w:val="cs-CZ"/>
        </w:rPr>
        <w:t>,</w:t>
      </w:r>
      <w:r w:rsidR="00D97A8C">
        <w:rPr>
          <w:rFonts w:cstheme="minorHAnsi"/>
          <w:sz w:val="22"/>
          <w:szCs w:val="22"/>
          <w:lang w:val="cs-CZ"/>
        </w:rPr>
        <w:t xml:space="preserve"> či bud</w:t>
      </w:r>
      <w:r w:rsidR="007326F9">
        <w:rPr>
          <w:rFonts w:cstheme="minorHAnsi"/>
          <w:sz w:val="22"/>
          <w:szCs w:val="22"/>
          <w:lang w:val="cs-CZ"/>
        </w:rPr>
        <w:t xml:space="preserve">e poskytnuté dílo </w:t>
      </w:r>
      <w:r w:rsidR="00D97A8C">
        <w:rPr>
          <w:rFonts w:cstheme="minorHAnsi"/>
          <w:sz w:val="22"/>
          <w:szCs w:val="22"/>
          <w:lang w:val="cs-CZ"/>
        </w:rPr>
        <w:t xml:space="preserve">jinak odlišné od nabídky </w:t>
      </w:r>
      <w:r>
        <w:rPr>
          <w:rFonts w:cstheme="minorHAnsi"/>
          <w:sz w:val="22"/>
          <w:szCs w:val="22"/>
          <w:lang w:val="cs-CZ"/>
        </w:rPr>
        <w:t>poskytovatel</w:t>
      </w:r>
      <w:r w:rsidR="007326F9">
        <w:rPr>
          <w:rFonts w:cstheme="minorHAnsi"/>
          <w:sz w:val="22"/>
          <w:szCs w:val="22"/>
          <w:lang w:val="cs-CZ"/>
        </w:rPr>
        <w:t>e v př</w:t>
      </w:r>
      <w:r w:rsidR="006D69DE">
        <w:rPr>
          <w:rFonts w:cstheme="minorHAnsi"/>
          <w:sz w:val="22"/>
          <w:szCs w:val="22"/>
          <w:lang w:val="cs-CZ"/>
        </w:rPr>
        <w:t>í</w:t>
      </w:r>
      <w:r w:rsidR="007326F9">
        <w:rPr>
          <w:rFonts w:cstheme="minorHAnsi"/>
          <w:sz w:val="22"/>
          <w:szCs w:val="22"/>
          <w:lang w:val="cs-CZ"/>
        </w:rPr>
        <w:t>loze A této smlouvy</w:t>
      </w:r>
      <w:r w:rsidR="00D97A8C">
        <w:rPr>
          <w:rFonts w:cstheme="minorHAnsi"/>
          <w:sz w:val="22"/>
          <w:szCs w:val="22"/>
          <w:lang w:val="cs-CZ"/>
        </w:rPr>
        <w:t>.</w:t>
      </w:r>
    </w:p>
    <w:p w14:paraId="3F4D3AB5" w14:textId="03F46763" w:rsidR="00321D62" w:rsidRPr="00BE6442" w:rsidRDefault="00EC6091" w:rsidP="00BE6442">
      <w:pPr>
        <w:pStyle w:val="Nadpis1"/>
        <w:spacing w:before="0" w:after="120"/>
        <w:rPr>
          <w:rFonts w:cstheme="minorHAnsi"/>
          <w:snapToGrid w:val="0"/>
          <w:sz w:val="22"/>
          <w:szCs w:val="22"/>
          <w:lang w:val="en-GB"/>
        </w:rPr>
      </w:pPr>
      <w:r>
        <w:rPr>
          <w:rFonts w:cstheme="minorHAnsi"/>
          <w:snapToGrid w:val="0"/>
          <w:sz w:val="22"/>
          <w:szCs w:val="22"/>
          <w:lang w:val="en-GB"/>
        </w:rPr>
        <w:t>IV</w:t>
      </w:r>
      <w:r w:rsidR="00321D62" w:rsidRPr="00BE6442">
        <w:rPr>
          <w:rFonts w:cstheme="minorHAnsi"/>
          <w:snapToGrid w:val="0"/>
          <w:sz w:val="22"/>
          <w:szCs w:val="22"/>
          <w:lang w:val="en-GB"/>
        </w:rPr>
        <w:t>.</w:t>
      </w:r>
      <w:r w:rsidR="00585F2D" w:rsidRPr="00BE6442">
        <w:rPr>
          <w:rFonts w:cstheme="minorHAnsi"/>
          <w:snapToGrid w:val="0"/>
          <w:sz w:val="22"/>
          <w:szCs w:val="22"/>
          <w:lang w:val="en-GB"/>
        </w:rPr>
        <w:t xml:space="preserve"> </w:t>
      </w:r>
      <w:r w:rsidR="00321D62" w:rsidRPr="00BE6442">
        <w:rPr>
          <w:rFonts w:cstheme="minorHAnsi"/>
          <w:snapToGrid w:val="0"/>
          <w:sz w:val="22"/>
          <w:szCs w:val="22"/>
          <w:lang w:val="cs-CZ"/>
        </w:rPr>
        <w:t>Sankční ujednání</w:t>
      </w:r>
    </w:p>
    <w:p w14:paraId="1A1AAB19" w14:textId="73E039D7" w:rsidR="000D752E" w:rsidRDefault="000D752E" w:rsidP="00725DC0">
      <w:pPr>
        <w:pStyle w:val="Odstavecseseznamem"/>
        <w:numPr>
          <w:ilvl w:val="0"/>
          <w:numId w:val="2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 xml:space="preserve">V případě, že </w:t>
      </w:r>
      <w:r w:rsidR="003871B0">
        <w:rPr>
          <w:rFonts w:cstheme="minorHAnsi"/>
          <w:sz w:val="22"/>
          <w:szCs w:val="22"/>
          <w:lang w:val="cs-CZ"/>
        </w:rPr>
        <w:t>poskytovatel</w:t>
      </w:r>
      <w:r>
        <w:rPr>
          <w:rFonts w:cstheme="minorHAnsi"/>
          <w:sz w:val="22"/>
          <w:szCs w:val="22"/>
          <w:lang w:val="cs-CZ"/>
        </w:rPr>
        <w:t xml:space="preserve"> nedodrží </w:t>
      </w:r>
      <w:r w:rsidR="007326F9">
        <w:rPr>
          <w:rFonts w:cstheme="minorHAnsi"/>
          <w:sz w:val="22"/>
          <w:szCs w:val="22"/>
          <w:lang w:val="cs-CZ"/>
        </w:rPr>
        <w:t>provedení díla</w:t>
      </w:r>
      <w:r>
        <w:rPr>
          <w:rFonts w:cstheme="minorHAnsi"/>
          <w:sz w:val="22"/>
          <w:szCs w:val="22"/>
          <w:lang w:val="cs-CZ"/>
        </w:rPr>
        <w:t xml:space="preserve"> v době a místě a kvalitě dle této smlouvy, je </w:t>
      </w:r>
      <w:r w:rsidR="003871B0">
        <w:rPr>
          <w:rFonts w:cstheme="minorHAnsi"/>
          <w:sz w:val="22"/>
          <w:szCs w:val="22"/>
          <w:lang w:val="cs-CZ"/>
        </w:rPr>
        <w:t>objednatel</w:t>
      </w:r>
      <w:r>
        <w:rPr>
          <w:rFonts w:cstheme="minorHAnsi"/>
          <w:sz w:val="22"/>
          <w:szCs w:val="22"/>
          <w:lang w:val="cs-CZ"/>
        </w:rPr>
        <w:t xml:space="preserve"> oprávněn požadovat po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7326F9">
        <w:rPr>
          <w:rFonts w:cstheme="minorHAnsi"/>
          <w:sz w:val="22"/>
          <w:szCs w:val="22"/>
          <w:lang w:val="cs-CZ"/>
        </w:rPr>
        <w:t>i</w:t>
      </w:r>
      <w:r>
        <w:rPr>
          <w:rFonts w:cstheme="minorHAnsi"/>
          <w:sz w:val="22"/>
          <w:szCs w:val="22"/>
          <w:lang w:val="cs-CZ"/>
        </w:rPr>
        <w:t xml:space="preserve"> smluvní pokutu ve výši 25.000,- Kč bez DPH. Tímto není dotčeno právo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="007326F9">
        <w:rPr>
          <w:rFonts w:cstheme="minorHAnsi"/>
          <w:sz w:val="22"/>
          <w:szCs w:val="22"/>
          <w:lang w:val="cs-CZ"/>
        </w:rPr>
        <w:t>e</w:t>
      </w:r>
      <w:r>
        <w:rPr>
          <w:rFonts w:cstheme="minorHAnsi"/>
          <w:sz w:val="22"/>
          <w:szCs w:val="22"/>
          <w:lang w:val="cs-CZ"/>
        </w:rPr>
        <w:t xml:space="preserve"> na náhradu škody tím způsobenou.</w:t>
      </w:r>
    </w:p>
    <w:p w14:paraId="1F880A27" w14:textId="6EA5C585" w:rsidR="0001049A" w:rsidRPr="00BE6442" w:rsidRDefault="00321D62" w:rsidP="00725DC0">
      <w:pPr>
        <w:pStyle w:val="Odstavecseseznamem"/>
        <w:numPr>
          <w:ilvl w:val="0"/>
          <w:numId w:val="2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Nedodrží-li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Pr="00BE6442">
        <w:rPr>
          <w:rFonts w:cstheme="minorHAnsi"/>
          <w:sz w:val="22"/>
          <w:szCs w:val="22"/>
          <w:lang w:val="cs-CZ"/>
        </w:rPr>
        <w:t xml:space="preserve"> lhůtu splatnosti ceny </w:t>
      </w:r>
      <w:r w:rsidR="007326F9">
        <w:rPr>
          <w:rFonts w:cstheme="minorHAnsi"/>
          <w:sz w:val="22"/>
          <w:szCs w:val="22"/>
          <w:lang w:val="cs-CZ"/>
        </w:rPr>
        <w:t xml:space="preserve">dle </w:t>
      </w:r>
      <w:r w:rsidRPr="00BE6442">
        <w:rPr>
          <w:rFonts w:cstheme="minorHAnsi"/>
          <w:sz w:val="22"/>
          <w:szCs w:val="22"/>
          <w:lang w:val="cs-CZ"/>
        </w:rPr>
        <w:t>čl.</w:t>
      </w:r>
      <w:r w:rsidR="00EC6091">
        <w:rPr>
          <w:rFonts w:cstheme="minorHAnsi"/>
          <w:sz w:val="22"/>
          <w:szCs w:val="22"/>
          <w:lang w:val="cs-CZ"/>
        </w:rPr>
        <w:t xml:space="preserve"> III odst. 3</w:t>
      </w:r>
      <w:r w:rsidR="00585F2D" w:rsidRPr="00BE6442">
        <w:rPr>
          <w:rFonts w:cstheme="minorHAnsi"/>
          <w:sz w:val="22"/>
          <w:szCs w:val="22"/>
          <w:lang w:val="cs-CZ"/>
        </w:rPr>
        <w:t xml:space="preserve"> této smlouvy, je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585F2D" w:rsidRPr="00BE6442">
        <w:rPr>
          <w:rFonts w:cstheme="minorHAnsi"/>
          <w:sz w:val="22"/>
          <w:szCs w:val="22"/>
          <w:lang w:val="cs-CZ"/>
        </w:rPr>
        <w:t xml:space="preserve"> oprávněn</w:t>
      </w:r>
      <w:r w:rsidRPr="00BE6442">
        <w:rPr>
          <w:rFonts w:cstheme="minorHAnsi"/>
          <w:sz w:val="22"/>
          <w:szCs w:val="22"/>
          <w:lang w:val="cs-CZ"/>
        </w:rPr>
        <w:t xml:space="preserve"> </w:t>
      </w:r>
      <w:r w:rsidR="00585F2D" w:rsidRPr="00BE6442">
        <w:rPr>
          <w:rFonts w:cstheme="minorHAnsi"/>
          <w:sz w:val="22"/>
          <w:szCs w:val="22"/>
          <w:lang w:val="cs-CZ"/>
        </w:rPr>
        <w:t xml:space="preserve">požadovat po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="006D69DE">
        <w:rPr>
          <w:rFonts w:cstheme="minorHAnsi"/>
          <w:sz w:val="22"/>
          <w:szCs w:val="22"/>
          <w:lang w:val="cs-CZ"/>
        </w:rPr>
        <w:t>i</w:t>
      </w:r>
      <w:r w:rsidR="00585F2D" w:rsidRPr="00BE6442">
        <w:rPr>
          <w:rFonts w:cstheme="minorHAnsi"/>
          <w:sz w:val="22"/>
          <w:szCs w:val="22"/>
          <w:lang w:val="cs-CZ"/>
        </w:rPr>
        <w:t xml:space="preserve"> smluvní</w:t>
      </w:r>
      <w:r w:rsidRPr="00BE6442">
        <w:rPr>
          <w:rFonts w:cstheme="minorHAnsi"/>
          <w:sz w:val="22"/>
          <w:szCs w:val="22"/>
          <w:lang w:val="cs-CZ"/>
        </w:rPr>
        <w:t xml:space="preserve"> úrok z prodlení ve výši 0,</w:t>
      </w:r>
      <w:r w:rsidR="000612AF">
        <w:rPr>
          <w:rFonts w:cstheme="minorHAnsi"/>
          <w:sz w:val="22"/>
          <w:szCs w:val="22"/>
          <w:lang w:val="cs-CZ"/>
        </w:rPr>
        <w:t>1</w:t>
      </w:r>
      <w:r w:rsidRPr="00BE6442">
        <w:rPr>
          <w:rFonts w:cstheme="minorHAnsi"/>
          <w:sz w:val="22"/>
          <w:szCs w:val="22"/>
          <w:lang w:val="cs-CZ"/>
        </w:rPr>
        <w:t xml:space="preserve"> % z</w:t>
      </w:r>
      <w:r w:rsidR="000612AF">
        <w:rPr>
          <w:rFonts w:cstheme="minorHAnsi"/>
          <w:sz w:val="22"/>
          <w:szCs w:val="22"/>
          <w:lang w:val="cs-CZ"/>
        </w:rPr>
        <w:t xml:space="preserve"> dlužné části </w:t>
      </w:r>
      <w:r w:rsidRPr="00BE6442">
        <w:rPr>
          <w:rFonts w:cstheme="minorHAnsi"/>
          <w:sz w:val="22"/>
          <w:szCs w:val="22"/>
          <w:lang w:val="cs-CZ"/>
        </w:rPr>
        <w:t>ceny za každý započatý den prodlení.</w:t>
      </w:r>
    </w:p>
    <w:p w14:paraId="7352BD38" w14:textId="1E40AD8E" w:rsidR="00321D62" w:rsidRPr="00BE6442" w:rsidRDefault="00EC6091" w:rsidP="00BE6442">
      <w:pPr>
        <w:pStyle w:val="Nadpis1"/>
        <w:spacing w:before="0" w:after="120"/>
        <w:rPr>
          <w:rFonts w:cstheme="minorHAnsi"/>
          <w:snapToGrid w:val="0"/>
          <w:sz w:val="22"/>
          <w:szCs w:val="22"/>
          <w:lang w:val="en-GB"/>
        </w:rPr>
      </w:pPr>
      <w:r>
        <w:rPr>
          <w:rFonts w:cstheme="minorHAnsi"/>
          <w:snapToGrid w:val="0"/>
          <w:sz w:val="22"/>
          <w:szCs w:val="22"/>
          <w:lang w:val="en-GB"/>
        </w:rPr>
        <w:t>V</w:t>
      </w:r>
      <w:r w:rsidR="00321D62" w:rsidRPr="00BE6442">
        <w:rPr>
          <w:rFonts w:cstheme="minorHAnsi"/>
          <w:snapToGrid w:val="0"/>
          <w:sz w:val="22"/>
          <w:szCs w:val="22"/>
          <w:lang w:val="en-GB"/>
        </w:rPr>
        <w:t>.</w:t>
      </w:r>
      <w:r w:rsidR="004B030C" w:rsidRPr="00BE6442">
        <w:rPr>
          <w:rFonts w:cstheme="minorHAnsi"/>
          <w:snapToGrid w:val="0"/>
          <w:sz w:val="22"/>
          <w:szCs w:val="22"/>
          <w:lang w:val="en-GB"/>
        </w:rPr>
        <w:t xml:space="preserve"> </w:t>
      </w:r>
      <w:r w:rsidR="00321D62" w:rsidRPr="00BE6442">
        <w:rPr>
          <w:rFonts w:cstheme="minorHAnsi"/>
          <w:snapToGrid w:val="0"/>
          <w:sz w:val="22"/>
          <w:szCs w:val="22"/>
          <w:lang w:val="cs-CZ"/>
        </w:rPr>
        <w:t>Ostatní ujednání</w:t>
      </w:r>
    </w:p>
    <w:p w14:paraId="43ABC0B1" w14:textId="0165FCB4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je povinen zachovávat mlčenlivost o všech skutečnostech, které se dozvěděl při realizaci této smlouvy a v souvislosti s ní a které jsou chráněny příslušnými právními předpisy (zejména obchodní tajemství, osobní údaje, utajované informace) nebo které </w:t>
      </w:r>
      <w:r>
        <w:rPr>
          <w:rFonts w:cstheme="minorHAnsi"/>
          <w:sz w:val="22"/>
          <w:szCs w:val="22"/>
          <w:lang w:val="cs-CZ"/>
        </w:rPr>
        <w:t>objednatel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prohlásil za důvěrné. Povinnost mlčenlivosti trvá i po skončení platnosti této smlouvy. </w:t>
      </w:r>
    </w:p>
    <w:p w14:paraId="2F0C2383" w14:textId="67F8F55B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souhlasí se zpřístupněním nebo zveřejněním všech náležitostí tohoto smluvního vztahu.</w:t>
      </w:r>
    </w:p>
    <w:p w14:paraId="7FBB30ED" w14:textId="49EEB6CC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není oprávněn postoupit pohledávku plynoucí z této smlouvy třetí osobě bez písemného souhlasu </w:t>
      </w:r>
      <w:r>
        <w:rPr>
          <w:rFonts w:cstheme="minorHAnsi"/>
          <w:sz w:val="22"/>
          <w:szCs w:val="22"/>
          <w:lang w:val="cs-CZ"/>
        </w:rPr>
        <w:t>objednatel</w:t>
      </w:r>
      <w:r w:rsidR="00AC2D64">
        <w:rPr>
          <w:rFonts w:cstheme="minorHAnsi"/>
          <w:sz w:val="22"/>
          <w:szCs w:val="22"/>
          <w:lang w:val="cs-CZ"/>
        </w:rPr>
        <w:t>e</w:t>
      </w:r>
      <w:r w:rsidR="00321D62" w:rsidRPr="00BE6442">
        <w:rPr>
          <w:rFonts w:cstheme="minorHAnsi"/>
          <w:sz w:val="22"/>
          <w:szCs w:val="22"/>
          <w:lang w:val="cs-CZ"/>
        </w:rPr>
        <w:t>.</w:t>
      </w:r>
    </w:p>
    <w:p w14:paraId="7C9C1593" w14:textId="66898E97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lastRenderedPageBreak/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poskytne </w:t>
      </w:r>
      <w:r>
        <w:rPr>
          <w:rFonts w:cstheme="minorHAnsi"/>
          <w:sz w:val="22"/>
          <w:szCs w:val="22"/>
          <w:lang w:val="cs-CZ"/>
        </w:rPr>
        <w:t>objednatel</w:t>
      </w:r>
      <w:r w:rsidR="00AC2D64">
        <w:rPr>
          <w:rFonts w:cstheme="minorHAnsi"/>
          <w:sz w:val="22"/>
          <w:szCs w:val="22"/>
          <w:lang w:val="cs-CZ"/>
        </w:rPr>
        <w:t>i</w:t>
      </w:r>
      <w:r w:rsidR="00321D62" w:rsidRPr="00BE6442">
        <w:rPr>
          <w:rFonts w:cstheme="minorHAnsi"/>
          <w:sz w:val="22"/>
          <w:szCs w:val="22"/>
          <w:lang w:val="cs-CZ"/>
        </w:rPr>
        <w:t xml:space="preserve"> a všem subjektům oprávněným ke kontrole projektu, z něhož je </w:t>
      </w:r>
      <w:r w:rsidR="00AC2D64">
        <w:rPr>
          <w:rFonts w:cstheme="minorHAnsi"/>
          <w:sz w:val="22"/>
          <w:szCs w:val="22"/>
          <w:lang w:val="cs-CZ"/>
        </w:rPr>
        <w:t xml:space="preserve">dílo </w:t>
      </w:r>
      <w:r w:rsidR="00321D62" w:rsidRPr="00BE6442">
        <w:rPr>
          <w:rFonts w:cstheme="minorHAnsi"/>
          <w:sz w:val="22"/>
          <w:szCs w:val="22"/>
          <w:lang w:val="cs-CZ"/>
        </w:rPr>
        <w:t>financován</w:t>
      </w:r>
      <w:r w:rsidR="00AC2D64">
        <w:rPr>
          <w:rFonts w:cstheme="minorHAnsi"/>
          <w:sz w:val="22"/>
          <w:szCs w:val="22"/>
          <w:lang w:val="cs-CZ"/>
        </w:rPr>
        <w:t>o</w:t>
      </w:r>
      <w:r w:rsidR="00321D62" w:rsidRPr="00BE6442">
        <w:rPr>
          <w:rFonts w:cstheme="minorHAnsi"/>
          <w:sz w:val="22"/>
          <w:szCs w:val="22"/>
          <w:lang w:val="cs-CZ"/>
        </w:rPr>
        <w:t>, veškerou potřebnou součinnost a dokumentaci při výkonu kontrol týkajících se této smlouvy, jejích dodatků, jakož i dalších dokumentů, které s veřejnou zakázkou souvisejí, a to po dobu danou právními předpisy ČR k jejich archiva</w:t>
      </w:r>
      <w:r w:rsidR="00424BE4" w:rsidRPr="00BE6442">
        <w:rPr>
          <w:rFonts w:cstheme="minorHAnsi"/>
          <w:sz w:val="22"/>
          <w:szCs w:val="22"/>
          <w:lang w:val="cs-CZ"/>
        </w:rPr>
        <w:t>ci, nejméně však do 31. 12. 2033</w:t>
      </w:r>
      <w:r w:rsidR="00321D62" w:rsidRPr="00BE6442">
        <w:rPr>
          <w:rFonts w:cstheme="minorHAnsi"/>
          <w:sz w:val="22"/>
          <w:szCs w:val="22"/>
          <w:lang w:val="cs-CZ"/>
        </w:rPr>
        <w:t xml:space="preserve">. Tuto povinnost zajistí </w:t>
      </w: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i u </w:t>
      </w:r>
      <w:r w:rsidR="000612AF">
        <w:rPr>
          <w:rFonts w:cstheme="minorHAnsi"/>
          <w:sz w:val="22"/>
          <w:szCs w:val="22"/>
          <w:lang w:val="cs-CZ"/>
        </w:rPr>
        <w:t>pod</w:t>
      </w:r>
      <w:r w:rsidR="00321D62" w:rsidRPr="00BE6442">
        <w:rPr>
          <w:rFonts w:cstheme="minorHAnsi"/>
          <w:sz w:val="22"/>
          <w:szCs w:val="22"/>
          <w:lang w:val="cs-CZ"/>
        </w:rPr>
        <w:t xml:space="preserve">dodavatelů, kteří se podílí na realizaci této smlouvy. </w:t>
      </w: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je dle § 2 písm. e) zákona č. 320/2001 Sb., o finanční kontrole ve veřejné správě ve znění pozdějších předpisů osobou povinnou spolupůsobit při výkonu finanční kontroly.</w:t>
      </w:r>
    </w:p>
    <w:p w14:paraId="0AF4A370" w14:textId="5F8769BD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se zavazuje řádně uchovávat veškerou dokumentaci související s realizací předmětu smlouvy, včetně účetních dokl</w:t>
      </w:r>
      <w:r w:rsidR="00231BCF" w:rsidRPr="00BE6442">
        <w:rPr>
          <w:rFonts w:cstheme="minorHAnsi"/>
          <w:sz w:val="22"/>
          <w:szCs w:val="22"/>
          <w:lang w:val="cs-CZ"/>
        </w:rPr>
        <w:t>adů minimálně do konce roku 2033</w:t>
      </w:r>
      <w:r w:rsidR="00321D62" w:rsidRPr="00BE6442">
        <w:rPr>
          <w:rFonts w:cstheme="minorHAnsi"/>
          <w:sz w:val="22"/>
          <w:szCs w:val="22"/>
          <w:lang w:val="cs-CZ"/>
        </w:rPr>
        <w:t>.</w:t>
      </w:r>
    </w:p>
    <w:p w14:paraId="2BB986B2" w14:textId="14FC695F" w:rsidR="00321D62" w:rsidRPr="00BE6442" w:rsidRDefault="00EC6091" w:rsidP="00BE6442">
      <w:pPr>
        <w:pStyle w:val="Nadpis1"/>
        <w:spacing w:before="0" w:after="120"/>
        <w:rPr>
          <w:rFonts w:cstheme="minorHAnsi"/>
          <w:snapToGrid w:val="0"/>
          <w:sz w:val="22"/>
          <w:szCs w:val="22"/>
          <w:lang w:val="cs-CZ"/>
        </w:rPr>
      </w:pPr>
      <w:r>
        <w:rPr>
          <w:rFonts w:cstheme="minorHAnsi"/>
          <w:snapToGrid w:val="0"/>
          <w:sz w:val="22"/>
          <w:szCs w:val="22"/>
          <w:lang w:val="en-GB"/>
        </w:rPr>
        <w:t>VI</w:t>
      </w:r>
      <w:r w:rsidR="00321D62" w:rsidRPr="00BE6442">
        <w:rPr>
          <w:rFonts w:cstheme="minorHAnsi"/>
          <w:snapToGrid w:val="0"/>
          <w:sz w:val="22"/>
          <w:szCs w:val="22"/>
          <w:lang w:val="en-GB"/>
        </w:rPr>
        <w:t xml:space="preserve">. </w:t>
      </w:r>
      <w:r w:rsidR="00321D62" w:rsidRPr="00BE6442">
        <w:rPr>
          <w:rFonts w:cstheme="minorHAnsi"/>
          <w:snapToGrid w:val="0"/>
          <w:sz w:val="22"/>
          <w:szCs w:val="22"/>
          <w:lang w:val="cs-CZ"/>
        </w:rPr>
        <w:t>Závěrečná ustanovení</w:t>
      </w:r>
    </w:p>
    <w:p w14:paraId="289C0309" w14:textId="2869EF10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Ve věcech výslovně neupravených touto smlouvou se smluvní vztah založený touto smlouvou řídí občanským zákoníkem, zejména příslušnými ustanoveními o </w:t>
      </w:r>
      <w:r w:rsidR="00853F6B">
        <w:rPr>
          <w:rFonts w:cstheme="minorHAnsi"/>
          <w:sz w:val="22"/>
          <w:szCs w:val="22"/>
          <w:lang w:val="cs-CZ"/>
        </w:rPr>
        <w:t>díle</w:t>
      </w:r>
      <w:r w:rsidRPr="00BE6442">
        <w:rPr>
          <w:rFonts w:cstheme="minorHAnsi"/>
          <w:sz w:val="22"/>
          <w:szCs w:val="22"/>
          <w:lang w:val="cs-CZ"/>
        </w:rPr>
        <w:t xml:space="preserve"> a dalšími právními předpisy České republiky.</w:t>
      </w:r>
    </w:p>
    <w:p w14:paraId="042D28B2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>Neplatnost některého ustanovení této smlouvy nemá za následek neplatnost celé smlouvy.</w:t>
      </w:r>
    </w:p>
    <w:p w14:paraId="537EDF86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4551ED9F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>Smluvní strany se zavazují veškeré spory vzniklé z této smlouvy primárně řešit smírnou cestou.</w:t>
      </w:r>
    </w:p>
    <w:p w14:paraId="7315D3B6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Smluvní strany se v souladu s § </w:t>
      </w:r>
      <w:proofErr w:type="gramStart"/>
      <w:r w:rsidRPr="00BE6442">
        <w:rPr>
          <w:rFonts w:cstheme="minorHAnsi"/>
          <w:sz w:val="22"/>
          <w:szCs w:val="22"/>
          <w:lang w:val="cs-CZ"/>
        </w:rPr>
        <w:t>89a</w:t>
      </w:r>
      <w:proofErr w:type="gramEnd"/>
      <w:r w:rsidRPr="00BE6442">
        <w:rPr>
          <w:rFonts w:cstheme="minorHAnsi"/>
          <w:sz w:val="22"/>
          <w:szCs w:val="22"/>
          <w:lang w:val="cs-CZ"/>
        </w:rPr>
        <w:t xml:space="preserve"> zákona č. 99/1963 Sb., občanský soudní řád ve znění pozdějších předpisů dohodly, že v případě sporu, který nelze vyřešit dle odst. 4 tohoto článku, příslušným soudem Obvodní soud pro Prahu 6.</w:t>
      </w:r>
    </w:p>
    <w:p w14:paraId="2767DCFD" w14:textId="77C593DC" w:rsidR="00ED121C" w:rsidRDefault="00A011B5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Tato smlouva je vyhotovena </w:t>
      </w:r>
      <w:r w:rsidR="00040B65">
        <w:rPr>
          <w:rFonts w:cstheme="minorHAnsi"/>
          <w:sz w:val="22"/>
          <w:szCs w:val="22"/>
          <w:lang w:val="cs-CZ"/>
        </w:rPr>
        <w:t>a podepsána v</w:t>
      </w:r>
      <w:r w:rsidR="00795127">
        <w:rPr>
          <w:rFonts w:cstheme="minorHAnsi"/>
          <w:sz w:val="22"/>
          <w:szCs w:val="22"/>
          <w:lang w:val="cs-CZ"/>
        </w:rPr>
        <w:t xml:space="preserve">e 2 stejnopisech, kdy každé smluvní straně náleží po jednom stejnopise. </w:t>
      </w:r>
    </w:p>
    <w:p w14:paraId="71C6632B" w14:textId="45681781" w:rsidR="000612AF" w:rsidRPr="00BE6442" w:rsidRDefault="000612AF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 xml:space="preserve">Nedílnou součást této smlouvy tvoří nabídka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EC6091">
        <w:rPr>
          <w:rFonts w:cstheme="minorHAnsi"/>
          <w:sz w:val="22"/>
          <w:szCs w:val="22"/>
          <w:lang w:val="cs-CZ"/>
        </w:rPr>
        <w:t>e</w:t>
      </w:r>
      <w:r>
        <w:rPr>
          <w:rFonts w:cstheme="minorHAnsi"/>
          <w:sz w:val="22"/>
          <w:szCs w:val="22"/>
          <w:lang w:val="cs-CZ"/>
        </w:rPr>
        <w:t xml:space="preserve"> jako její Příloha A.</w:t>
      </w:r>
    </w:p>
    <w:p w14:paraId="794D81D1" w14:textId="411B375E" w:rsidR="00ED121C" w:rsidRPr="00F962FC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9068BD">
        <w:rPr>
          <w:rFonts w:cstheme="minorHAnsi"/>
          <w:sz w:val="22"/>
          <w:szCs w:val="22"/>
          <w:lang w:val="cs-CZ"/>
        </w:rPr>
        <w:t>Tato smlouva nabývá platnosti okamžikem jejího podpisu oprávněnými zástupci obou smluvních stran a účinnosti uveřejněním podle zákona č. 340/2015 Sb., o registru smluv, není-li stanoveno datum pozdější. Smluvní strany s tímto uveřejněním souhlasí; pro účely uveřejnění nepovažují nic ze smlouvy ani z metadat k ní se vážících za vyloučené z uveřejnění. Bylo-li ze smlouvy plněno ještě před její účinností, považuje se toto plnění pro účely smlouvy za zálohu.</w:t>
      </w:r>
    </w:p>
    <w:p w14:paraId="2B461C48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0F4385B6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2C6D6199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7B45F32F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458F52A7" w14:textId="77777777" w:rsidR="00F962FC" w:rsidRP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581F3E71" w14:textId="6DEF2079" w:rsidR="00FB680E" w:rsidRPr="00BE6442" w:rsidRDefault="00FB680E" w:rsidP="00BE6442">
      <w:pPr>
        <w:spacing w:after="120"/>
        <w:rPr>
          <w:rFonts w:cstheme="minorHAnsi"/>
          <w:sz w:val="22"/>
          <w:szCs w:val="22"/>
          <w:lang w:val="cs-CZ"/>
        </w:rPr>
      </w:pPr>
    </w:p>
    <w:p w14:paraId="3CE64851" w14:textId="27373169" w:rsidR="00ED121C" w:rsidRDefault="00ED121C" w:rsidP="00BE6442">
      <w:pPr>
        <w:spacing w:after="120" w:line="276" w:lineRule="auto"/>
        <w:rPr>
          <w:rFonts w:cstheme="minorHAnsi"/>
          <w:color w:val="000000"/>
          <w:sz w:val="22"/>
          <w:szCs w:val="22"/>
          <w:lang w:val="cs-CZ"/>
        </w:rPr>
      </w:pPr>
      <w:r w:rsidRPr="009068BD">
        <w:rPr>
          <w:rFonts w:cstheme="minorHAnsi"/>
          <w:color w:val="000000"/>
          <w:sz w:val="22"/>
          <w:szCs w:val="22"/>
          <w:lang w:val="cs-CZ"/>
        </w:rPr>
        <w:t>Obě smluvní strany prohlašují, že si smlouvu před jejím podpisem přečetly, že byla uzavřena po projednání podle jejich pravé a svobodné vůle, což potvrzují zástupci smluvních stran svými podpisy:</w:t>
      </w:r>
    </w:p>
    <w:p w14:paraId="0B6F5E91" w14:textId="77777777" w:rsidR="00590CEA" w:rsidRPr="00BE6442" w:rsidRDefault="00590CEA" w:rsidP="00BE6442">
      <w:pPr>
        <w:spacing w:after="120" w:line="276" w:lineRule="auto"/>
        <w:rPr>
          <w:rFonts w:cstheme="minorHAnsi"/>
          <w:color w:val="000000"/>
          <w:sz w:val="22"/>
          <w:szCs w:val="22"/>
          <w:lang w:val="cs-CZ"/>
        </w:rPr>
      </w:pPr>
    </w:p>
    <w:p w14:paraId="69711048" w14:textId="7777777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318A9796" w14:textId="541B0814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 w:rsidRPr="00BE6442">
        <w:rPr>
          <w:rFonts w:cstheme="minorHAnsi"/>
          <w:lang w:val="cs-CZ"/>
        </w:rPr>
        <w:lastRenderedPageBreak/>
        <w:t xml:space="preserve">Za </w:t>
      </w:r>
      <w:r w:rsidR="003871B0">
        <w:rPr>
          <w:rFonts w:cstheme="minorHAnsi"/>
          <w:lang w:val="cs-CZ"/>
        </w:rPr>
        <w:t>objednatel</w:t>
      </w:r>
      <w:r w:rsidR="00853F6B">
        <w:rPr>
          <w:rFonts w:cstheme="minorHAnsi"/>
          <w:lang w:val="cs-CZ"/>
        </w:rPr>
        <w:t>e</w:t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  <w:t xml:space="preserve">Za </w:t>
      </w:r>
      <w:r w:rsidR="003871B0">
        <w:rPr>
          <w:rFonts w:cstheme="minorHAnsi"/>
          <w:lang w:val="cs-CZ"/>
        </w:rPr>
        <w:t>poskytovatel</w:t>
      </w:r>
      <w:r w:rsidR="00853F6B">
        <w:rPr>
          <w:rFonts w:cstheme="minorHAnsi"/>
          <w:lang w:val="cs-CZ"/>
        </w:rPr>
        <w:t>e</w:t>
      </w:r>
    </w:p>
    <w:p w14:paraId="25BAE989" w14:textId="46B7EAF0" w:rsidR="00ED121C" w:rsidRDefault="000612AF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>
        <w:rPr>
          <w:rFonts w:cstheme="minorHAnsi"/>
          <w:lang w:val="cs-CZ"/>
        </w:rPr>
        <w:t>V Praze dne _____________</w:t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  <w:t>V Praze dne _____________</w:t>
      </w:r>
    </w:p>
    <w:p w14:paraId="5A4A75BE" w14:textId="77777777" w:rsidR="000612AF" w:rsidRPr="00BE6442" w:rsidRDefault="000612AF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4D2337E6" w14:textId="7777777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16145D28" w14:textId="7777777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7AD83727" w14:textId="3293154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 w:rsidRPr="00BE6442">
        <w:rPr>
          <w:rFonts w:cstheme="minorHAnsi"/>
          <w:lang w:val="cs-CZ"/>
        </w:rPr>
        <w:t>………………………………………..</w:t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="00040B65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>………………………………………..</w:t>
      </w:r>
    </w:p>
    <w:p w14:paraId="191E0DF7" w14:textId="4A8B96D9" w:rsidR="00EC6091" w:rsidRPr="00BE6442" w:rsidRDefault="00EC6091" w:rsidP="00EC609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Cs/>
          <w:sz w:val="22"/>
          <w:szCs w:val="22"/>
        </w:rPr>
      </w:pPr>
      <w:r w:rsidRPr="009068BD">
        <w:rPr>
          <w:rFonts w:cstheme="minorHAnsi"/>
          <w:bCs/>
          <w:sz w:val="22"/>
          <w:szCs w:val="22"/>
          <w:lang w:val="cs-CZ"/>
        </w:rPr>
        <w:tab/>
      </w:r>
      <w:r w:rsidRPr="009068BD">
        <w:rPr>
          <w:rFonts w:cstheme="minorHAnsi"/>
          <w:bCs/>
          <w:sz w:val="22"/>
          <w:szCs w:val="22"/>
          <w:lang w:val="cs-CZ"/>
        </w:rPr>
        <w:tab/>
      </w:r>
      <w:r w:rsidRPr="009068BD">
        <w:rPr>
          <w:rFonts w:cstheme="minorHAnsi"/>
          <w:bCs/>
          <w:sz w:val="22"/>
          <w:szCs w:val="22"/>
          <w:lang w:val="cs-CZ"/>
        </w:rPr>
        <w:tab/>
      </w:r>
      <w:r w:rsidRPr="009068BD">
        <w:rPr>
          <w:rFonts w:cstheme="minorHAnsi"/>
          <w:bCs/>
          <w:sz w:val="22"/>
          <w:szCs w:val="22"/>
          <w:lang w:val="cs-CZ"/>
        </w:rPr>
        <w:tab/>
      </w:r>
      <w:r w:rsidRPr="009068BD">
        <w:rPr>
          <w:rFonts w:cstheme="minorHAnsi"/>
          <w:bCs/>
          <w:sz w:val="22"/>
          <w:szCs w:val="22"/>
          <w:lang w:val="cs-CZ"/>
        </w:rPr>
        <w:tab/>
      </w:r>
      <w:r w:rsidRPr="009068BD">
        <w:rPr>
          <w:rFonts w:cstheme="minorHAnsi"/>
          <w:bCs/>
          <w:sz w:val="22"/>
          <w:szCs w:val="22"/>
          <w:lang w:val="cs-CZ"/>
        </w:rPr>
        <w:tab/>
      </w:r>
      <w:r w:rsidRPr="009068BD">
        <w:rPr>
          <w:rFonts w:cstheme="minorHAnsi"/>
          <w:bCs/>
          <w:sz w:val="22"/>
          <w:szCs w:val="22"/>
          <w:lang w:val="cs-CZ"/>
        </w:rPr>
        <w:tab/>
      </w:r>
      <w:r w:rsidRPr="009068BD">
        <w:rPr>
          <w:rFonts w:cstheme="minorHAnsi"/>
          <w:bCs/>
          <w:sz w:val="22"/>
          <w:szCs w:val="22"/>
          <w:lang w:val="cs-CZ"/>
        </w:rPr>
        <w:tab/>
      </w:r>
    </w:p>
    <w:p w14:paraId="4872DB98" w14:textId="77777777" w:rsidR="00707FFE" w:rsidRPr="006D156D" w:rsidRDefault="00707FFE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sz w:val="24"/>
          <w:szCs w:val="24"/>
          <w:lang w:val="cs-CZ"/>
        </w:rPr>
      </w:pPr>
    </w:p>
    <w:sectPr w:rsidR="00707FFE" w:rsidRPr="006D156D" w:rsidSect="00BE644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8" w:header="1134" w:footer="48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F6EAE" w14:textId="77777777" w:rsidR="00F05256" w:rsidRDefault="00F05256">
      <w:r>
        <w:separator/>
      </w:r>
    </w:p>
  </w:endnote>
  <w:endnote w:type="continuationSeparator" w:id="0">
    <w:p w14:paraId="1DB098AE" w14:textId="77777777" w:rsidR="00F05256" w:rsidRDefault="00F0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16"/>
      </w:rPr>
      <w:id w:val="-42048984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7B0119" w14:textId="24401A27" w:rsidR="00562FFA" w:rsidRPr="00BE6442" w:rsidRDefault="008A00E2" w:rsidP="00BE6442">
            <w:pPr>
              <w:pStyle w:val="Zpat"/>
              <w:jc w:val="center"/>
              <w:rPr>
                <w:sz w:val="20"/>
                <w:szCs w:val="16"/>
              </w:rPr>
            </w:pPr>
            <w:r w:rsidRPr="00BE6442">
              <w:rPr>
                <w:bCs/>
                <w:sz w:val="20"/>
              </w:rPr>
              <w:fldChar w:fldCharType="begin"/>
            </w:r>
            <w:r w:rsidRPr="00BE6442">
              <w:rPr>
                <w:bCs/>
                <w:sz w:val="20"/>
                <w:szCs w:val="16"/>
              </w:rPr>
              <w:instrText>PAGE</w:instrText>
            </w:r>
            <w:r w:rsidRPr="00BE6442">
              <w:rPr>
                <w:bCs/>
                <w:sz w:val="20"/>
              </w:rPr>
              <w:fldChar w:fldCharType="separate"/>
            </w:r>
            <w:r w:rsidR="00A203A6">
              <w:rPr>
                <w:bCs/>
                <w:sz w:val="20"/>
                <w:szCs w:val="16"/>
              </w:rPr>
              <w:t>2</w:t>
            </w:r>
            <w:r w:rsidRPr="00BE6442">
              <w:rPr>
                <w:bCs/>
                <w:sz w:val="20"/>
              </w:rPr>
              <w:fldChar w:fldCharType="end"/>
            </w:r>
            <w:r w:rsidRPr="00BE6442">
              <w:rPr>
                <w:sz w:val="20"/>
                <w:szCs w:val="16"/>
                <w:lang w:val="cs-CZ"/>
              </w:rPr>
              <w:t xml:space="preserve"> / </w:t>
            </w:r>
            <w:r w:rsidRPr="00BE6442">
              <w:rPr>
                <w:bCs/>
                <w:sz w:val="20"/>
              </w:rPr>
              <w:fldChar w:fldCharType="begin"/>
            </w:r>
            <w:r w:rsidRPr="00BE6442">
              <w:rPr>
                <w:bCs/>
                <w:sz w:val="20"/>
                <w:szCs w:val="16"/>
              </w:rPr>
              <w:instrText>NUMPAGES</w:instrText>
            </w:r>
            <w:r w:rsidRPr="00BE6442">
              <w:rPr>
                <w:bCs/>
                <w:sz w:val="20"/>
              </w:rPr>
              <w:fldChar w:fldCharType="separate"/>
            </w:r>
            <w:r w:rsidR="00A203A6">
              <w:rPr>
                <w:bCs/>
                <w:sz w:val="20"/>
                <w:szCs w:val="16"/>
              </w:rPr>
              <w:t>4</w:t>
            </w:r>
            <w:r w:rsidRPr="00BE6442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1D172" w14:textId="77777777" w:rsidR="00015A6C" w:rsidRDefault="00015A6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10AAA" w:rsidRPr="00410AAA">
      <w:rPr>
        <w:lang w:val="cs-CZ"/>
      </w:rPr>
      <w:t>1</w:t>
    </w:r>
    <w:r>
      <w:fldChar w:fldCharType="end"/>
    </w:r>
  </w:p>
  <w:p w14:paraId="125CD211" w14:textId="77777777" w:rsidR="00E72C29" w:rsidRDefault="00E72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8DFB5" w14:textId="77777777" w:rsidR="00F05256" w:rsidRDefault="00F05256">
      <w:r>
        <w:separator/>
      </w:r>
    </w:p>
  </w:footnote>
  <w:footnote w:type="continuationSeparator" w:id="0">
    <w:p w14:paraId="631BE3A7" w14:textId="77777777" w:rsidR="00F05256" w:rsidRDefault="00F0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FB515" w14:textId="77777777" w:rsidR="00562FFA" w:rsidRPr="00BC41CD" w:rsidRDefault="00562FFA" w:rsidP="00BC41CD">
    <w:pPr>
      <w:pStyle w:val="Zkladntext"/>
      <w:tabs>
        <w:tab w:val="center" w:leader="dot" w:pos="1200"/>
      </w:tabs>
      <w:rPr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320C" w14:textId="77777777" w:rsidR="00562FFA" w:rsidRDefault="00410AAA" w:rsidP="005841F8">
    <w:pPr>
      <w:pStyle w:val="Zkladntext"/>
      <w:tabs>
        <w:tab w:val="center" w:leader="dot" w:pos="1200"/>
      </w:tabs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val="cs-CZ"/>
      </w:rPr>
      <w:drawing>
        <wp:inline distT="0" distB="0" distL="0" distR="0" wp14:anchorId="1318B54C" wp14:editId="35EFDC95">
          <wp:extent cx="2004695" cy="719455"/>
          <wp:effectExtent l="0" t="0" r="0" b="444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0F523" w14:textId="77777777" w:rsidR="00562FFA" w:rsidRPr="00D617E2" w:rsidRDefault="00562FFA" w:rsidP="00D617E2">
    <w:pPr>
      <w:pStyle w:val="Zkladntext"/>
      <w:tabs>
        <w:tab w:val="center" w:leader="dot" w:pos="1200"/>
      </w:tabs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01AE" w14:textId="77777777" w:rsidR="00E72C29" w:rsidRPr="00707415" w:rsidRDefault="00E72C29" w:rsidP="00E72C29">
    <w:pPr>
      <w:pStyle w:val="ZhlavCVUT"/>
      <w:framePr w:h="978" w:hRule="exact" w:wrap="around"/>
    </w:pPr>
    <w:r w:rsidRPr="00707415">
      <w:t>ČESKÉ VYSOKÉ UČENÍ TECHNICKÉ V PRAZE</w:t>
    </w:r>
  </w:p>
  <w:p w14:paraId="183A46D5" w14:textId="77777777" w:rsidR="00E72C29" w:rsidRPr="00707415" w:rsidRDefault="00E72C29" w:rsidP="00E72C29">
    <w:pPr>
      <w:pStyle w:val="ZhlavFEL"/>
      <w:framePr w:h="978" w:hRule="exact" w:wrap="around"/>
    </w:pPr>
    <w:r w:rsidRPr="00707415">
      <w:t xml:space="preserve">Český institut informatiky, robotiky a kybernetiky </w:t>
    </w:r>
  </w:p>
  <w:p w14:paraId="0EBC0BF5" w14:textId="77777777" w:rsidR="00E72C29" w:rsidRDefault="00E72C29" w:rsidP="00E72C29">
    <w:pPr>
      <w:pStyle w:val="ZhlavAdresa"/>
      <w:framePr w:h="978" w:hRule="exact" w:wrap="around"/>
    </w:pPr>
    <w:r>
      <w:t xml:space="preserve">Jugoslávských partyzánů 1580/3, 160 </w:t>
    </w:r>
    <w:proofErr w:type="gramStart"/>
    <w:r>
      <w:t>00  Praha</w:t>
    </w:r>
    <w:proofErr w:type="gramEnd"/>
    <w:r>
      <w:t xml:space="preserve"> 6</w:t>
    </w:r>
  </w:p>
  <w:p w14:paraId="5F2380C8" w14:textId="77777777" w:rsidR="00E72C29" w:rsidRDefault="00F901B8">
    <w:pPr>
      <w:pStyle w:val="Zhlav"/>
    </w:pPr>
    <w:r>
      <w:rPr>
        <w:noProof/>
        <w:lang w:val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DEE0DE7" wp14:editId="40984596">
              <wp:simplePos x="0" y="0"/>
              <wp:positionH relativeFrom="page">
                <wp:posOffset>1247775</wp:posOffset>
              </wp:positionH>
              <wp:positionV relativeFrom="page">
                <wp:posOffset>561974</wp:posOffset>
              </wp:positionV>
              <wp:extent cx="5954395" cy="0"/>
              <wp:effectExtent l="0" t="0" r="2730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FE39D10" id="Line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8.25pt,44.25pt" to="567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" strokecolor="#0073c6" strokeweight="1pt">
              <w10:wrap anchorx="page" anchory="page"/>
            </v:lin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6704" behindDoc="0" locked="0" layoutInCell="1" allowOverlap="1" wp14:anchorId="2CB27033" wp14:editId="54870CC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720090" cy="540385"/>
          <wp:effectExtent l="0" t="0" r="3810" b="0"/>
          <wp:wrapNone/>
          <wp:docPr id="3" name="Obrázek 3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6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 w15:restartNumberingAfterBreak="0">
    <w:nsid w:val="035B70BB"/>
    <w:multiLevelType w:val="hybridMultilevel"/>
    <w:tmpl w:val="D69A7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944A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10985"/>
    <w:multiLevelType w:val="hybridMultilevel"/>
    <w:tmpl w:val="B19E8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10758"/>
    <w:multiLevelType w:val="hybridMultilevel"/>
    <w:tmpl w:val="AB989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67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8236C"/>
    <w:multiLevelType w:val="hybridMultilevel"/>
    <w:tmpl w:val="1F8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17857"/>
    <w:multiLevelType w:val="hybridMultilevel"/>
    <w:tmpl w:val="2CCE2A9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0NDYxNzO3sLS0MLdQ0lEKTi0uzszPAykwNK4FADzfM1MtAAAA"/>
  </w:docVars>
  <w:rsids>
    <w:rsidRoot w:val="00BC020C"/>
    <w:rsid w:val="000042DA"/>
    <w:rsid w:val="00010247"/>
    <w:rsid w:val="0001049A"/>
    <w:rsid w:val="00015A6C"/>
    <w:rsid w:val="000179F6"/>
    <w:rsid w:val="000261EE"/>
    <w:rsid w:val="00027004"/>
    <w:rsid w:val="00031B42"/>
    <w:rsid w:val="000331D2"/>
    <w:rsid w:val="00037F19"/>
    <w:rsid w:val="00040B65"/>
    <w:rsid w:val="00040DFC"/>
    <w:rsid w:val="00042E4E"/>
    <w:rsid w:val="00045E6A"/>
    <w:rsid w:val="000612AF"/>
    <w:rsid w:val="00066338"/>
    <w:rsid w:val="00067A7A"/>
    <w:rsid w:val="00085207"/>
    <w:rsid w:val="000943CC"/>
    <w:rsid w:val="0009522F"/>
    <w:rsid w:val="000C5325"/>
    <w:rsid w:val="000D6816"/>
    <w:rsid w:val="000D752E"/>
    <w:rsid w:val="000E1908"/>
    <w:rsid w:val="000F2497"/>
    <w:rsid w:val="00101FF9"/>
    <w:rsid w:val="001058D5"/>
    <w:rsid w:val="00105BB8"/>
    <w:rsid w:val="00111AE5"/>
    <w:rsid w:val="0012344C"/>
    <w:rsid w:val="00126CA9"/>
    <w:rsid w:val="00127016"/>
    <w:rsid w:val="00127E02"/>
    <w:rsid w:val="001425FF"/>
    <w:rsid w:val="00144BF1"/>
    <w:rsid w:val="00160C1E"/>
    <w:rsid w:val="00162921"/>
    <w:rsid w:val="00172272"/>
    <w:rsid w:val="00176DCD"/>
    <w:rsid w:val="00180EDA"/>
    <w:rsid w:val="0019607D"/>
    <w:rsid w:val="00197068"/>
    <w:rsid w:val="001B0E28"/>
    <w:rsid w:val="001B5EE9"/>
    <w:rsid w:val="001C3670"/>
    <w:rsid w:val="001D341C"/>
    <w:rsid w:val="001D72BC"/>
    <w:rsid w:val="001E2DFD"/>
    <w:rsid w:val="001E6C23"/>
    <w:rsid w:val="001E6ECF"/>
    <w:rsid w:val="001F649C"/>
    <w:rsid w:val="002126E6"/>
    <w:rsid w:val="00220A11"/>
    <w:rsid w:val="0023026B"/>
    <w:rsid w:val="00230B43"/>
    <w:rsid w:val="00231370"/>
    <w:rsid w:val="00231BCF"/>
    <w:rsid w:val="00233AD6"/>
    <w:rsid w:val="00237CEE"/>
    <w:rsid w:val="002457B6"/>
    <w:rsid w:val="002459CF"/>
    <w:rsid w:val="00253CF7"/>
    <w:rsid w:val="00255947"/>
    <w:rsid w:val="00261B8F"/>
    <w:rsid w:val="002722B8"/>
    <w:rsid w:val="0027599E"/>
    <w:rsid w:val="0027729A"/>
    <w:rsid w:val="002876F5"/>
    <w:rsid w:val="00290588"/>
    <w:rsid w:val="002927EA"/>
    <w:rsid w:val="002C2BD2"/>
    <w:rsid w:val="002C3DE8"/>
    <w:rsid w:val="002D0796"/>
    <w:rsid w:val="002D325A"/>
    <w:rsid w:val="002E75D3"/>
    <w:rsid w:val="002F06B0"/>
    <w:rsid w:val="002F503D"/>
    <w:rsid w:val="002F5F8E"/>
    <w:rsid w:val="00310A61"/>
    <w:rsid w:val="00312390"/>
    <w:rsid w:val="00316865"/>
    <w:rsid w:val="00321D62"/>
    <w:rsid w:val="00325442"/>
    <w:rsid w:val="0032612E"/>
    <w:rsid w:val="00337F1C"/>
    <w:rsid w:val="00357080"/>
    <w:rsid w:val="00374CB9"/>
    <w:rsid w:val="003871B0"/>
    <w:rsid w:val="0039285C"/>
    <w:rsid w:val="003A1177"/>
    <w:rsid w:val="003A2585"/>
    <w:rsid w:val="003B2CC1"/>
    <w:rsid w:val="003B3F7C"/>
    <w:rsid w:val="003B6DC9"/>
    <w:rsid w:val="003B7DC8"/>
    <w:rsid w:val="003C2BDC"/>
    <w:rsid w:val="003C7319"/>
    <w:rsid w:val="003D34BB"/>
    <w:rsid w:val="003E0529"/>
    <w:rsid w:val="003E7DB9"/>
    <w:rsid w:val="003F4434"/>
    <w:rsid w:val="003F5144"/>
    <w:rsid w:val="0040193D"/>
    <w:rsid w:val="00401ED2"/>
    <w:rsid w:val="00403112"/>
    <w:rsid w:val="00410AAA"/>
    <w:rsid w:val="004151E8"/>
    <w:rsid w:val="004156D6"/>
    <w:rsid w:val="00420313"/>
    <w:rsid w:val="00424BE4"/>
    <w:rsid w:val="0042522A"/>
    <w:rsid w:val="00433E87"/>
    <w:rsid w:val="00434114"/>
    <w:rsid w:val="004400A1"/>
    <w:rsid w:val="00444DBB"/>
    <w:rsid w:val="00445A6A"/>
    <w:rsid w:val="004460E0"/>
    <w:rsid w:val="0044656B"/>
    <w:rsid w:val="00455726"/>
    <w:rsid w:val="00461915"/>
    <w:rsid w:val="00462EA0"/>
    <w:rsid w:val="00481FD3"/>
    <w:rsid w:val="00487F10"/>
    <w:rsid w:val="00491F31"/>
    <w:rsid w:val="004953CA"/>
    <w:rsid w:val="004A377D"/>
    <w:rsid w:val="004A6581"/>
    <w:rsid w:val="004B030C"/>
    <w:rsid w:val="004B6C76"/>
    <w:rsid w:val="004C0A21"/>
    <w:rsid w:val="004C3FF5"/>
    <w:rsid w:val="004C6DB9"/>
    <w:rsid w:val="004C7A4D"/>
    <w:rsid w:val="004D5023"/>
    <w:rsid w:val="004E0E34"/>
    <w:rsid w:val="004E69DA"/>
    <w:rsid w:val="004F1CEB"/>
    <w:rsid w:val="004F53EB"/>
    <w:rsid w:val="00500FAE"/>
    <w:rsid w:val="00503DF6"/>
    <w:rsid w:val="005068F0"/>
    <w:rsid w:val="00510BF2"/>
    <w:rsid w:val="005117A4"/>
    <w:rsid w:val="0052108F"/>
    <w:rsid w:val="00521925"/>
    <w:rsid w:val="00545321"/>
    <w:rsid w:val="00545E57"/>
    <w:rsid w:val="00545EAD"/>
    <w:rsid w:val="005541CE"/>
    <w:rsid w:val="00557ED6"/>
    <w:rsid w:val="00562FFA"/>
    <w:rsid w:val="005701D4"/>
    <w:rsid w:val="00572A9C"/>
    <w:rsid w:val="00580641"/>
    <w:rsid w:val="00583D7A"/>
    <w:rsid w:val="005841F8"/>
    <w:rsid w:val="00584566"/>
    <w:rsid w:val="00584CC4"/>
    <w:rsid w:val="00585F2D"/>
    <w:rsid w:val="00586071"/>
    <w:rsid w:val="00590CEA"/>
    <w:rsid w:val="00591F94"/>
    <w:rsid w:val="00596A1B"/>
    <w:rsid w:val="0059724D"/>
    <w:rsid w:val="005972AD"/>
    <w:rsid w:val="005B055F"/>
    <w:rsid w:val="005B37A1"/>
    <w:rsid w:val="005B5DD1"/>
    <w:rsid w:val="005C10D9"/>
    <w:rsid w:val="005D30EB"/>
    <w:rsid w:val="005E3120"/>
    <w:rsid w:val="005E69F3"/>
    <w:rsid w:val="00606990"/>
    <w:rsid w:val="006109B3"/>
    <w:rsid w:val="00610B61"/>
    <w:rsid w:val="006117DB"/>
    <w:rsid w:val="00627921"/>
    <w:rsid w:val="00630C36"/>
    <w:rsid w:val="00630DE3"/>
    <w:rsid w:val="00635CCF"/>
    <w:rsid w:val="0063632F"/>
    <w:rsid w:val="006601A3"/>
    <w:rsid w:val="006605BC"/>
    <w:rsid w:val="0066238B"/>
    <w:rsid w:val="00686E0B"/>
    <w:rsid w:val="006937F4"/>
    <w:rsid w:val="006A006C"/>
    <w:rsid w:val="006A2D2B"/>
    <w:rsid w:val="006A2D52"/>
    <w:rsid w:val="006A3C0F"/>
    <w:rsid w:val="006B1FE7"/>
    <w:rsid w:val="006C1926"/>
    <w:rsid w:val="006C3929"/>
    <w:rsid w:val="006C5DAB"/>
    <w:rsid w:val="006D156D"/>
    <w:rsid w:val="006D6695"/>
    <w:rsid w:val="006D69DE"/>
    <w:rsid w:val="006E033D"/>
    <w:rsid w:val="006E3B8E"/>
    <w:rsid w:val="006F325F"/>
    <w:rsid w:val="006F409B"/>
    <w:rsid w:val="006F7918"/>
    <w:rsid w:val="00707FFE"/>
    <w:rsid w:val="00712EFF"/>
    <w:rsid w:val="00715F78"/>
    <w:rsid w:val="00725DC0"/>
    <w:rsid w:val="00731DF8"/>
    <w:rsid w:val="007326F9"/>
    <w:rsid w:val="007424E3"/>
    <w:rsid w:val="00750CCC"/>
    <w:rsid w:val="0075627A"/>
    <w:rsid w:val="00757938"/>
    <w:rsid w:val="00772A38"/>
    <w:rsid w:val="007739F5"/>
    <w:rsid w:val="007767DB"/>
    <w:rsid w:val="00795127"/>
    <w:rsid w:val="007951B5"/>
    <w:rsid w:val="007969E7"/>
    <w:rsid w:val="007A6E77"/>
    <w:rsid w:val="007A7677"/>
    <w:rsid w:val="007B43F5"/>
    <w:rsid w:val="007C4AE2"/>
    <w:rsid w:val="007C5F9A"/>
    <w:rsid w:val="007D1675"/>
    <w:rsid w:val="007D4732"/>
    <w:rsid w:val="007D6219"/>
    <w:rsid w:val="007F0C54"/>
    <w:rsid w:val="007F2FCE"/>
    <w:rsid w:val="007F6AB3"/>
    <w:rsid w:val="008019C9"/>
    <w:rsid w:val="00802D7F"/>
    <w:rsid w:val="008037D2"/>
    <w:rsid w:val="00811D27"/>
    <w:rsid w:val="00813479"/>
    <w:rsid w:val="00813497"/>
    <w:rsid w:val="008166F4"/>
    <w:rsid w:val="0082180B"/>
    <w:rsid w:val="008232D0"/>
    <w:rsid w:val="00827939"/>
    <w:rsid w:val="00831CE4"/>
    <w:rsid w:val="008342EA"/>
    <w:rsid w:val="00840C79"/>
    <w:rsid w:val="00853435"/>
    <w:rsid w:val="00853589"/>
    <w:rsid w:val="00853F6B"/>
    <w:rsid w:val="0085440C"/>
    <w:rsid w:val="00863CA5"/>
    <w:rsid w:val="00866994"/>
    <w:rsid w:val="00876F61"/>
    <w:rsid w:val="00880C6C"/>
    <w:rsid w:val="00886013"/>
    <w:rsid w:val="008A00E2"/>
    <w:rsid w:val="008B147B"/>
    <w:rsid w:val="008B7E39"/>
    <w:rsid w:val="008C1AA3"/>
    <w:rsid w:val="008C6DA7"/>
    <w:rsid w:val="008D5471"/>
    <w:rsid w:val="008D7794"/>
    <w:rsid w:val="008E42B9"/>
    <w:rsid w:val="008E6282"/>
    <w:rsid w:val="008F0E66"/>
    <w:rsid w:val="008F59F2"/>
    <w:rsid w:val="009020E2"/>
    <w:rsid w:val="009068BD"/>
    <w:rsid w:val="0091612B"/>
    <w:rsid w:val="0092546C"/>
    <w:rsid w:val="00934C6D"/>
    <w:rsid w:val="00944E4F"/>
    <w:rsid w:val="0095009A"/>
    <w:rsid w:val="00951FCA"/>
    <w:rsid w:val="009607D6"/>
    <w:rsid w:val="00965681"/>
    <w:rsid w:val="00966A32"/>
    <w:rsid w:val="00971109"/>
    <w:rsid w:val="00972928"/>
    <w:rsid w:val="009739C2"/>
    <w:rsid w:val="00973AF5"/>
    <w:rsid w:val="00977FB9"/>
    <w:rsid w:val="00980802"/>
    <w:rsid w:val="00983716"/>
    <w:rsid w:val="00983C66"/>
    <w:rsid w:val="0099030D"/>
    <w:rsid w:val="00997F61"/>
    <w:rsid w:val="009A36F5"/>
    <w:rsid w:val="009A38B8"/>
    <w:rsid w:val="009B1F0A"/>
    <w:rsid w:val="009B786D"/>
    <w:rsid w:val="009E0FB2"/>
    <w:rsid w:val="009E618E"/>
    <w:rsid w:val="009F23DF"/>
    <w:rsid w:val="009F4A42"/>
    <w:rsid w:val="009F4D23"/>
    <w:rsid w:val="009F5C60"/>
    <w:rsid w:val="00A011B5"/>
    <w:rsid w:val="00A02478"/>
    <w:rsid w:val="00A146B1"/>
    <w:rsid w:val="00A203A6"/>
    <w:rsid w:val="00A20F2C"/>
    <w:rsid w:val="00A22124"/>
    <w:rsid w:val="00A2290A"/>
    <w:rsid w:val="00A34C86"/>
    <w:rsid w:val="00A359B4"/>
    <w:rsid w:val="00A51E6C"/>
    <w:rsid w:val="00A602FD"/>
    <w:rsid w:val="00A677E9"/>
    <w:rsid w:val="00A83355"/>
    <w:rsid w:val="00A85F16"/>
    <w:rsid w:val="00A9171E"/>
    <w:rsid w:val="00A92487"/>
    <w:rsid w:val="00AB3085"/>
    <w:rsid w:val="00AC2D64"/>
    <w:rsid w:val="00AC3978"/>
    <w:rsid w:val="00AC6078"/>
    <w:rsid w:val="00AC73FB"/>
    <w:rsid w:val="00AD7EC9"/>
    <w:rsid w:val="00AE71CE"/>
    <w:rsid w:val="00B02626"/>
    <w:rsid w:val="00B06D4E"/>
    <w:rsid w:val="00B2055B"/>
    <w:rsid w:val="00B363E8"/>
    <w:rsid w:val="00B406ED"/>
    <w:rsid w:val="00B42200"/>
    <w:rsid w:val="00B45167"/>
    <w:rsid w:val="00B51E08"/>
    <w:rsid w:val="00B65143"/>
    <w:rsid w:val="00B6785E"/>
    <w:rsid w:val="00B719E3"/>
    <w:rsid w:val="00B8043A"/>
    <w:rsid w:val="00B824D3"/>
    <w:rsid w:val="00B842B1"/>
    <w:rsid w:val="00B845A2"/>
    <w:rsid w:val="00B87C9D"/>
    <w:rsid w:val="00B963E7"/>
    <w:rsid w:val="00B96EE0"/>
    <w:rsid w:val="00B974AC"/>
    <w:rsid w:val="00BA1CC7"/>
    <w:rsid w:val="00BB6273"/>
    <w:rsid w:val="00BC020C"/>
    <w:rsid w:val="00BC41CD"/>
    <w:rsid w:val="00BD25AE"/>
    <w:rsid w:val="00BD2D8E"/>
    <w:rsid w:val="00BE57B4"/>
    <w:rsid w:val="00BE6442"/>
    <w:rsid w:val="00BF120E"/>
    <w:rsid w:val="00BF1776"/>
    <w:rsid w:val="00C024FE"/>
    <w:rsid w:val="00C105E5"/>
    <w:rsid w:val="00C11059"/>
    <w:rsid w:val="00C17934"/>
    <w:rsid w:val="00C20E86"/>
    <w:rsid w:val="00C25B6D"/>
    <w:rsid w:val="00C3487D"/>
    <w:rsid w:val="00C37217"/>
    <w:rsid w:val="00C553E3"/>
    <w:rsid w:val="00C56127"/>
    <w:rsid w:val="00C649BC"/>
    <w:rsid w:val="00C752D3"/>
    <w:rsid w:val="00C8058E"/>
    <w:rsid w:val="00C84E9B"/>
    <w:rsid w:val="00C8512A"/>
    <w:rsid w:val="00C92D89"/>
    <w:rsid w:val="00C94C9A"/>
    <w:rsid w:val="00CA1909"/>
    <w:rsid w:val="00CB0994"/>
    <w:rsid w:val="00CC0CAA"/>
    <w:rsid w:val="00CD24AD"/>
    <w:rsid w:val="00CF7BD6"/>
    <w:rsid w:val="00D21A5D"/>
    <w:rsid w:val="00D35BBA"/>
    <w:rsid w:val="00D40412"/>
    <w:rsid w:val="00D411BE"/>
    <w:rsid w:val="00D43727"/>
    <w:rsid w:val="00D617E2"/>
    <w:rsid w:val="00D624F4"/>
    <w:rsid w:val="00D65A8A"/>
    <w:rsid w:val="00D80A25"/>
    <w:rsid w:val="00D82517"/>
    <w:rsid w:val="00D86530"/>
    <w:rsid w:val="00D867ED"/>
    <w:rsid w:val="00D912F0"/>
    <w:rsid w:val="00D97A8C"/>
    <w:rsid w:val="00DA1CDD"/>
    <w:rsid w:val="00DA7456"/>
    <w:rsid w:val="00DB630E"/>
    <w:rsid w:val="00DB6317"/>
    <w:rsid w:val="00DB75A0"/>
    <w:rsid w:val="00DC20B3"/>
    <w:rsid w:val="00DC408D"/>
    <w:rsid w:val="00DC412F"/>
    <w:rsid w:val="00DC684B"/>
    <w:rsid w:val="00DD179C"/>
    <w:rsid w:val="00DD27C5"/>
    <w:rsid w:val="00DE17FD"/>
    <w:rsid w:val="00DE1FBB"/>
    <w:rsid w:val="00DE276A"/>
    <w:rsid w:val="00DF071D"/>
    <w:rsid w:val="00DF097F"/>
    <w:rsid w:val="00DF46DD"/>
    <w:rsid w:val="00DF6E86"/>
    <w:rsid w:val="00E02114"/>
    <w:rsid w:val="00E04BF7"/>
    <w:rsid w:val="00E0514B"/>
    <w:rsid w:val="00E073CC"/>
    <w:rsid w:val="00E171A4"/>
    <w:rsid w:val="00E2005F"/>
    <w:rsid w:val="00E20F8E"/>
    <w:rsid w:val="00E2560E"/>
    <w:rsid w:val="00E313C5"/>
    <w:rsid w:val="00E31471"/>
    <w:rsid w:val="00E31FF3"/>
    <w:rsid w:val="00E40AAF"/>
    <w:rsid w:val="00E4105F"/>
    <w:rsid w:val="00E419E7"/>
    <w:rsid w:val="00E45FB2"/>
    <w:rsid w:val="00E546B0"/>
    <w:rsid w:val="00E5668F"/>
    <w:rsid w:val="00E61E50"/>
    <w:rsid w:val="00E63510"/>
    <w:rsid w:val="00E652A9"/>
    <w:rsid w:val="00E66FED"/>
    <w:rsid w:val="00E71E89"/>
    <w:rsid w:val="00E72C29"/>
    <w:rsid w:val="00E96C26"/>
    <w:rsid w:val="00EB1680"/>
    <w:rsid w:val="00EB2F99"/>
    <w:rsid w:val="00EB6BD3"/>
    <w:rsid w:val="00EC0CF8"/>
    <w:rsid w:val="00EC6091"/>
    <w:rsid w:val="00EC7893"/>
    <w:rsid w:val="00ED121C"/>
    <w:rsid w:val="00EE1682"/>
    <w:rsid w:val="00EE68DE"/>
    <w:rsid w:val="00F00455"/>
    <w:rsid w:val="00F05256"/>
    <w:rsid w:val="00F17925"/>
    <w:rsid w:val="00F225FD"/>
    <w:rsid w:val="00F23B76"/>
    <w:rsid w:val="00F2698A"/>
    <w:rsid w:val="00F27E60"/>
    <w:rsid w:val="00F30BE3"/>
    <w:rsid w:val="00F3304F"/>
    <w:rsid w:val="00F564DC"/>
    <w:rsid w:val="00F63231"/>
    <w:rsid w:val="00F6778C"/>
    <w:rsid w:val="00F901B8"/>
    <w:rsid w:val="00F91E99"/>
    <w:rsid w:val="00F920C7"/>
    <w:rsid w:val="00F9245F"/>
    <w:rsid w:val="00F962FC"/>
    <w:rsid w:val="00FA5ABF"/>
    <w:rsid w:val="00FA6DBB"/>
    <w:rsid w:val="00FB3FF7"/>
    <w:rsid w:val="00FB680E"/>
    <w:rsid w:val="00FC0116"/>
    <w:rsid w:val="00FC17D8"/>
    <w:rsid w:val="00FC2526"/>
    <w:rsid w:val="00FC2D55"/>
    <w:rsid w:val="00FD57F7"/>
    <w:rsid w:val="00FE1824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1C0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85F2D"/>
    <w:pPr>
      <w:autoSpaceDE w:val="0"/>
      <w:autoSpaceDN w:val="0"/>
      <w:adjustRightInd w:val="0"/>
      <w:jc w:val="both"/>
    </w:pPr>
    <w:rPr>
      <w:rFonts w:asciiTheme="minorHAnsi" w:hAnsiTheme="minorHAnsi"/>
      <w:sz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585F2D"/>
    <w:pPr>
      <w:keepNext/>
      <w:keepLines/>
      <w:spacing w:before="240" w:after="18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</w:pPr>
    <w:rPr>
      <w:color w:val="000000"/>
      <w:sz w:val="22"/>
      <w:szCs w:val="22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pPr>
      <w:spacing w:line="218" w:lineRule="auto"/>
      <w:ind w:left="480" w:hanging="480"/>
    </w:pPr>
  </w:style>
  <w:style w:type="paragraph" w:customStyle="1" w:styleId="dka">
    <w:name w:val="Øádka"/>
    <w:basedOn w:val="Normln"/>
    <w:pPr>
      <w:widowControl w:val="0"/>
    </w:pPr>
    <w:rPr>
      <w:color w:val="000000"/>
    </w:rPr>
  </w:style>
  <w:style w:type="paragraph" w:customStyle="1" w:styleId="Znaka">
    <w:name w:val="Znaèka"/>
    <w:basedOn w:val="Normln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pPr>
      <w:widowControl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basedOn w:val="Normln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basedOn w:val="Normln"/>
    <w:pPr>
      <w:widowControl w:val="0"/>
    </w:pPr>
    <w:rPr>
      <w:color w:val="000000"/>
    </w:rPr>
  </w:style>
  <w:style w:type="table" w:styleId="Mkatabulky">
    <w:name w:val="Table Grid"/>
    <w:basedOn w:val="Normlntabulka"/>
    <w:rsid w:val="00F1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17925"/>
    <w:pPr>
      <w:tabs>
        <w:tab w:val="center" w:pos="4536"/>
        <w:tab w:val="right" w:pos="9072"/>
      </w:tabs>
    </w:pPr>
  </w:style>
  <w:style w:type="character" w:styleId="Hypertextovodkaz">
    <w:name w:val="Hyperlink"/>
    <w:rsid w:val="00A02478"/>
    <w:rPr>
      <w:color w:val="0000FF"/>
      <w:u w:val="single"/>
    </w:rPr>
  </w:style>
  <w:style w:type="paragraph" w:styleId="Rozloendokumentu">
    <w:name w:val="Document Map"/>
    <w:basedOn w:val="Normln"/>
    <w:semiHidden/>
    <w:rsid w:val="00144BF1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85358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6C26"/>
  </w:style>
  <w:style w:type="paragraph" w:styleId="Odstavecseseznamem">
    <w:name w:val="List Paragraph"/>
    <w:basedOn w:val="Normln"/>
    <w:uiPriority w:val="34"/>
    <w:qFormat/>
    <w:rsid w:val="00E2560E"/>
    <w:pPr>
      <w:ind w:left="708"/>
    </w:pPr>
  </w:style>
  <w:style w:type="character" w:styleId="Odkaznakoment">
    <w:name w:val="annotation reference"/>
    <w:rsid w:val="00707F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7FFE"/>
  </w:style>
  <w:style w:type="character" w:customStyle="1" w:styleId="TextkomenteChar">
    <w:name w:val="Text komentáře Char"/>
    <w:link w:val="Textkomente"/>
    <w:rsid w:val="00707FFE"/>
    <w:rPr>
      <w:noProof/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707FFE"/>
    <w:rPr>
      <w:b/>
      <w:bCs/>
    </w:rPr>
  </w:style>
  <w:style w:type="character" w:customStyle="1" w:styleId="PedmtkomenteChar">
    <w:name w:val="Předmět komentáře Char"/>
    <w:link w:val="Pedmtkomente"/>
    <w:rsid w:val="00707FFE"/>
    <w:rPr>
      <w:b/>
      <w:bCs/>
      <w:noProof/>
      <w:lang w:val="en-US"/>
    </w:rPr>
  </w:style>
  <w:style w:type="paragraph" w:customStyle="1" w:styleId="ZhlavAdresa">
    <w:name w:val="Záhlaví Adresa"/>
    <w:basedOn w:val="Normln"/>
    <w:autoRedefine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line="280" w:lineRule="exact"/>
      <w:ind w:left="4536" w:hanging="4536"/>
    </w:pPr>
    <w:rPr>
      <w:rFonts w:cs="Arial"/>
      <w:lang w:val="cs-CZ"/>
    </w:rPr>
  </w:style>
  <w:style w:type="paragraph" w:customStyle="1" w:styleId="ZhlavCVUT">
    <w:name w:val="Záhlaví CVUT"/>
    <w:basedOn w:val="Normln"/>
    <w:autoRedefine/>
    <w:rsid w:val="00E72C29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  <w:autoSpaceDE/>
      <w:autoSpaceDN/>
      <w:adjustRightInd/>
    </w:pPr>
    <w:rPr>
      <w:rFonts w:ascii="Arial" w:hAnsi="Arial" w:cs="Arial"/>
      <w:b/>
      <w:bCs/>
      <w:szCs w:val="24"/>
      <w:lang w:val="cs-CZ"/>
    </w:rPr>
  </w:style>
  <w:style w:type="paragraph" w:customStyle="1" w:styleId="ZhlavFEL">
    <w:name w:val="Záhlaví FEL"/>
    <w:basedOn w:val="Normln"/>
    <w:autoRedefine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before="120"/>
      <w:ind w:left="4536" w:hanging="4536"/>
    </w:pPr>
    <w:rPr>
      <w:rFonts w:ascii="Arial" w:hAnsi="Arial" w:cs="Arial"/>
      <w:b/>
      <w:lang w:val="cs-CZ"/>
    </w:rPr>
  </w:style>
  <w:style w:type="character" w:customStyle="1" w:styleId="ZpatChar">
    <w:name w:val="Zápatí Char"/>
    <w:link w:val="Zpat"/>
    <w:uiPriority w:val="99"/>
    <w:rsid w:val="00015A6C"/>
    <w:rPr>
      <w:noProof/>
      <w:lang w:val="en-US"/>
    </w:rPr>
  </w:style>
  <w:style w:type="paragraph" w:styleId="Zkladntext2">
    <w:name w:val="Body Text 2"/>
    <w:basedOn w:val="Normln"/>
    <w:link w:val="Zkladntext2Char"/>
    <w:semiHidden/>
    <w:unhideWhenUsed/>
    <w:rsid w:val="00B678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B6785E"/>
    <w:rPr>
      <w:noProof/>
      <w:lang w:val="en-US"/>
    </w:rPr>
  </w:style>
  <w:style w:type="paragraph" w:styleId="Zkladntext3">
    <w:name w:val="Body Text 3"/>
    <w:basedOn w:val="Normln"/>
    <w:link w:val="Zkladntext3Char"/>
    <w:semiHidden/>
    <w:unhideWhenUsed/>
    <w:rsid w:val="00B678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6785E"/>
    <w:rPr>
      <w:noProof/>
      <w:sz w:val="16"/>
      <w:szCs w:val="16"/>
      <w:lang w:val="en-US"/>
    </w:rPr>
  </w:style>
  <w:style w:type="character" w:customStyle="1" w:styleId="Nadpis1Char">
    <w:name w:val="Nadpis 1 Char"/>
    <w:basedOn w:val="Standardnpsmoodstavce"/>
    <w:link w:val="Nadpis1"/>
    <w:rsid w:val="00585F2D"/>
    <w:rPr>
      <w:rFonts w:asciiTheme="minorHAnsi" w:eastAsiaTheme="majorEastAsia" w:hAnsiTheme="minorHAnsi" w:cstheme="majorBidi"/>
      <w:b/>
      <w:noProof/>
      <w:sz w:val="24"/>
      <w:szCs w:val="32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B744-664C-4CEB-9912-451460A5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2022-05-26T09:11:00Z</dcterms:created>
  <dcterms:modified xsi:type="dcterms:W3CDTF">2022-09-06T14:12:00Z</dcterms:modified>
</cp:coreProperties>
</file>