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10E6" w14:textId="77777777" w:rsidR="002B1192" w:rsidRPr="00E75700" w:rsidRDefault="002B1192" w:rsidP="00AC71AB">
      <w:pPr>
        <w:autoSpaceDE w:val="0"/>
        <w:ind w:left="2832" w:firstLine="708"/>
        <w:rPr>
          <w:rFonts w:asciiTheme="minorHAnsi" w:eastAsia="Arial" w:hAnsiTheme="minorHAnsi" w:cstheme="minorHAnsi"/>
          <w:b/>
          <w:bCs/>
        </w:rPr>
      </w:pPr>
      <w:r w:rsidRPr="00E75700">
        <w:rPr>
          <w:rFonts w:asciiTheme="minorHAnsi" w:eastAsia="Arial" w:hAnsiTheme="minorHAnsi" w:cstheme="minorHAnsi"/>
          <w:b/>
          <w:bCs/>
        </w:rPr>
        <w:t>DODATEK č. 1</w:t>
      </w:r>
    </w:p>
    <w:p w14:paraId="29902165" w14:textId="77777777" w:rsidR="004265DA" w:rsidRPr="00E75700" w:rsidRDefault="004265DA" w:rsidP="004265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195DF15E" w14:textId="77777777" w:rsidR="002B1192" w:rsidRPr="00E75700" w:rsidRDefault="004265DA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E75700">
        <w:rPr>
          <w:rFonts w:asciiTheme="minorHAnsi" w:eastAsia="Arial" w:hAnsiTheme="minorHAnsi" w:cstheme="minorHAnsi"/>
          <w:b/>
          <w:bCs/>
        </w:rPr>
        <w:t>ke Kupní smlouvě</w:t>
      </w:r>
      <w:r w:rsidR="00B8727D" w:rsidRPr="00E75700">
        <w:rPr>
          <w:rFonts w:asciiTheme="minorHAnsi" w:eastAsia="Arial" w:hAnsiTheme="minorHAnsi" w:cstheme="minorHAnsi"/>
          <w:b/>
          <w:bCs/>
        </w:rPr>
        <w:t xml:space="preserve"> </w:t>
      </w:r>
      <w:r w:rsidR="00530AC6">
        <w:rPr>
          <w:rFonts w:asciiTheme="minorHAnsi" w:eastAsia="Arial" w:hAnsiTheme="minorHAnsi" w:cstheme="minorHAnsi"/>
          <w:b/>
          <w:bCs/>
        </w:rPr>
        <w:t xml:space="preserve">ze dne </w:t>
      </w:r>
      <w:r w:rsidR="006003FF">
        <w:rPr>
          <w:rFonts w:asciiTheme="minorHAnsi" w:eastAsia="Arial" w:hAnsiTheme="minorHAnsi" w:cstheme="minorHAnsi"/>
          <w:b/>
          <w:bCs/>
        </w:rPr>
        <w:t>23</w:t>
      </w:r>
      <w:r w:rsidR="00530AC6">
        <w:rPr>
          <w:rFonts w:asciiTheme="minorHAnsi" w:eastAsia="Arial" w:hAnsiTheme="minorHAnsi" w:cstheme="minorHAnsi"/>
          <w:b/>
          <w:bCs/>
        </w:rPr>
        <w:t xml:space="preserve">. </w:t>
      </w:r>
      <w:r w:rsidR="006003FF">
        <w:rPr>
          <w:rFonts w:asciiTheme="minorHAnsi" w:eastAsia="Arial" w:hAnsiTheme="minorHAnsi" w:cstheme="minorHAnsi"/>
          <w:b/>
          <w:bCs/>
        </w:rPr>
        <w:t>8</w:t>
      </w:r>
      <w:r w:rsidR="00530AC6">
        <w:rPr>
          <w:rFonts w:asciiTheme="minorHAnsi" w:eastAsia="Arial" w:hAnsiTheme="minorHAnsi" w:cstheme="minorHAnsi"/>
          <w:b/>
          <w:bCs/>
        </w:rPr>
        <w:t>. 202</w:t>
      </w:r>
      <w:r w:rsidR="0016586D">
        <w:rPr>
          <w:rFonts w:asciiTheme="minorHAnsi" w:eastAsia="Arial" w:hAnsiTheme="minorHAnsi" w:cstheme="minorHAnsi"/>
          <w:b/>
          <w:bCs/>
        </w:rPr>
        <w:t>2</w:t>
      </w:r>
    </w:p>
    <w:p w14:paraId="4401562D" w14:textId="77777777" w:rsidR="002B1192" w:rsidRPr="004A6FD6" w:rsidRDefault="004265DA" w:rsidP="004265DA">
      <w:pPr>
        <w:autoSpaceDE w:val="0"/>
        <w:autoSpaceDN w:val="0"/>
        <w:adjustRightInd w:val="0"/>
        <w:jc w:val="center"/>
        <w:rPr>
          <w:rFonts w:ascii="Arial" w:eastAsia="Arial" w:hAnsi="Arial" w:cs="Arial"/>
          <w:sz w:val="20"/>
          <w:szCs w:val="20"/>
        </w:rPr>
      </w:pPr>
      <w:r w:rsidRPr="004265DA">
        <w:rPr>
          <w:rFonts w:ascii="Arial" w:eastAsia="Arial" w:hAnsi="Arial" w:cs="Arial"/>
          <w:sz w:val="20"/>
          <w:szCs w:val="20"/>
        </w:rPr>
        <w:t>uzavřená podle ustanovení § 2079 a násl. zákona č. 89/2012 Sb., občanský zákoník, ve znění pozdějších předpisů</w:t>
      </w:r>
      <w:r w:rsidR="002B1192" w:rsidRPr="004A6FD6">
        <w:rPr>
          <w:rFonts w:ascii="Arial" w:eastAsia="Arial" w:hAnsi="Arial" w:cs="Arial"/>
          <w:sz w:val="20"/>
          <w:szCs w:val="20"/>
        </w:rPr>
        <w:t xml:space="preserve"> smluvními stranami:</w:t>
      </w:r>
    </w:p>
    <w:p w14:paraId="0253CA94" w14:textId="77777777" w:rsidR="002B1192" w:rsidRPr="00DD39A1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638F3527" w14:textId="77777777" w:rsidR="00E75700" w:rsidRPr="00E75700" w:rsidRDefault="00E75700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>Prodávajícím:</w:t>
      </w:r>
    </w:p>
    <w:p w14:paraId="07F70B84" w14:textId="77777777" w:rsidR="00E75700" w:rsidRPr="00E75700" w:rsidRDefault="0016586D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Z+M Partner, spol. s r.o.</w:t>
      </w:r>
    </w:p>
    <w:p w14:paraId="2B81721D" w14:textId="77777777" w:rsidR="00E75700" w:rsidRPr="00E75700" w:rsidRDefault="00E75700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 xml:space="preserve">sídlo: </w:t>
      </w:r>
      <w:r w:rsidR="0016586D">
        <w:rPr>
          <w:rFonts w:asciiTheme="minorHAnsi" w:hAnsiTheme="minorHAnsi" w:cstheme="minorHAnsi"/>
          <w:sz w:val="24"/>
          <w:szCs w:val="24"/>
        </w:rPr>
        <w:t>Valchařská 3261/17, 702 00 Ostrava</w:t>
      </w:r>
    </w:p>
    <w:p w14:paraId="20038DFD" w14:textId="77777777" w:rsidR="00E75700" w:rsidRPr="00E75700" w:rsidRDefault="00E75700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 w:rsidR="0016586D">
        <w:rPr>
          <w:rFonts w:asciiTheme="minorHAnsi" w:hAnsiTheme="minorHAnsi" w:cstheme="minorHAnsi"/>
          <w:sz w:val="24"/>
          <w:szCs w:val="24"/>
        </w:rPr>
        <w:t>David Ševčík,</w:t>
      </w:r>
      <w:r w:rsidRPr="00E75700">
        <w:rPr>
          <w:rFonts w:asciiTheme="minorHAnsi" w:hAnsiTheme="minorHAnsi" w:cstheme="minorHAnsi"/>
          <w:sz w:val="24"/>
          <w:szCs w:val="24"/>
        </w:rPr>
        <w:t xml:space="preserve"> jednatel</w:t>
      </w:r>
    </w:p>
    <w:p w14:paraId="436AF961" w14:textId="77777777" w:rsidR="00E75700" w:rsidRPr="00E75700" w:rsidRDefault="00E75700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 xml:space="preserve">IČ: </w:t>
      </w:r>
      <w:r w:rsidR="0016586D">
        <w:rPr>
          <w:rFonts w:asciiTheme="minorHAnsi" w:hAnsiTheme="minorHAnsi" w:cstheme="minorHAnsi"/>
          <w:sz w:val="24"/>
          <w:szCs w:val="24"/>
        </w:rPr>
        <w:t>26843935</w:t>
      </w:r>
    </w:p>
    <w:p w14:paraId="79EDC93D" w14:textId="77777777" w:rsidR="00A71596" w:rsidRPr="00E75700" w:rsidRDefault="002B3FC0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>(dále jen „prodávající“)</w:t>
      </w:r>
    </w:p>
    <w:p w14:paraId="324E228C" w14:textId="77777777" w:rsidR="00A71596" w:rsidRPr="00E75700" w:rsidRDefault="00A71596" w:rsidP="00AE0799">
      <w:pPr>
        <w:spacing w:before="240" w:after="240"/>
        <w:jc w:val="both"/>
        <w:rPr>
          <w:rFonts w:asciiTheme="minorHAnsi" w:hAnsiTheme="minorHAnsi" w:cstheme="minorHAnsi"/>
          <w:sz w:val="24"/>
        </w:rPr>
      </w:pPr>
      <w:r w:rsidRPr="00E75700">
        <w:rPr>
          <w:rFonts w:asciiTheme="minorHAnsi" w:hAnsiTheme="minorHAnsi" w:cstheme="minorHAnsi"/>
          <w:sz w:val="24"/>
        </w:rPr>
        <w:t>a</w:t>
      </w:r>
    </w:p>
    <w:p w14:paraId="7A901239" w14:textId="77777777" w:rsidR="0017065E" w:rsidRPr="00E75700" w:rsidRDefault="0017065E" w:rsidP="0017065E">
      <w:pPr>
        <w:jc w:val="both"/>
        <w:rPr>
          <w:rFonts w:asciiTheme="minorHAnsi" w:hAnsiTheme="minorHAnsi" w:cstheme="minorHAnsi"/>
          <w:sz w:val="24"/>
        </w:rPr>
      </w:pPr>
      <w:r w:rsidRPr="00E75700">
        <w:rPr>
          <w:rFonts w:asciiTheme="minorHAnsi" w:hAnsiTheme="minorHAnsi" w:cstheme="minorHAnsi"/>
          <w:sz w:val="24"/>
        </w:rPr>
        <w:t>Kupujícím:</w:t>
      </w:r>
    </w:p>
    <w:p w14:paraId="04180BD9" w14:textId="77777777" w:rsidR="005D4F84" w:rsidRPr="008A783A" w:rsidRDefault="006003FF" w:rsidP="005D4F84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Základní škola Litomyšl, Zámecká 496, okres Svitavy</w:t>
      </w:r>
    </w:p>
    <w:p w14:paraId="298B301E" w14:textId="77777777" w:rsidR="005D4F84" w:rsidRPr="008A783A" w:rsidRDefault="005D4F84" w:rsidP="005D4F84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 w:rsidR="006003FF">
        <w:rPr>
          <w:rFonts w:asciiTheme="minorHAnsi" w:hAnsiTheme="minorHAnsi" w:cstheme="minorHAnsi"/>
          <w:sz w:val="24"/>
          <w:szCs w:val="24"/>
        </w:rPr>
        <w:t>Zámecká 496, 570 01 Litomyšl</w:t>
      </w:r>
      <w:r w:rsidRPr="008A78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C1AFC9" w14:textId="77777777" w:rsidR="005D4F84" w:rsidRPr="008A783A" w:rsidRDefault="005D4F84" w:rsidP="005D4F84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 w:rsidR="006003FF">
        <w:rPr>
          <w:rFonts w:asciiTheme="minorHAnsi" w:hAnsiTheme="minorHAnsi" w:cstheme="minorHAnsi"/>
          <w:sz w:val="24"/>
          <w:szCs w:val="24"/>
        </w:rPr>
        <w:t>Ondřej Vomočil</w:t>
      </w:r>
    </w:p>
    <w:p w14:paraId="30819766" w14:textId="77777777" w:rsidR="005D4F84" w:rsidRPr="008A783A" w:rsidRDefault="005D4F84" w:rsidP="005D4F84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 w:rsidR="006003FF">
        <w:rPr>
          <w:rFonts w:asciiTheme="minorHAnsi" w:hAnsiTheme="minorHAnsi" w:cstheme="minorHAnsi"/>
          <w:sz w:val="24"/>
          <w:szCs w:val="24"/>
        </w:rPr>
        <w:t>47487283</w:t>
      </w:r>
    </w:p>
    <w:p w14:paraId="7699F4AD" w14:textId="77777777" w:rsidR="00A71596" w:rsidRPr="00E75700" w:rsidRDefault="00A71596" w:rsidP="005D4F84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>(dále jen „kupující“)</w:t>
      </w:r>
    </w:p>
    <w:p w14:paraId="0B4C7BC6" w14:textId="77777777" w:rsidR="006D2669" w:rsidRPr="00E75700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14:paraId="10351634" w14:textId="77777777" w:rsidR="00192AFC" w:rsidRPr="00E75700" w:rsidRDefault="00192AFC" w:rsidP="00B8727D">
      <w:pPr>
        <w:spacing w:before="0"/>
        <w:jc w:val="both"/>
        <w:rPr>
          <w:rFonts w:asciiTheme="minorHAnsi" w:hAnsiTheme="minorHAnsi" w:cstheme="minorHAnsi"/>
          <w:sz w:val="24"/>
        </w:rPr>
      </w:pPr>
      <w:r w:rsidRPr="00E75700">
        <w:rPr>
          <w:rFonts w:asciiTheme="minorHAnsi" w:hAnsiTheme="minorHAnsi" w:cstheme="minorHAnsi"/>
          <w:sz w:val="24"/>
        </w:rPr>
        <w:t xml:space="preserve">Uzavírají </w:t>
      </w:r>
      <w:r w:rsidR="005A23B9" w:rsidRPr="00E75700">
        <w:rPr>
          <w:rFonts w:asciiTheme="minorHAnsi" w:hAnsiTheme="minorHAnsi" w:cstheme="minorHAnsi"/>
          <w:sz w:val="24"/>
        </w:rPr>
        <w:t xml:space="preserve">ke kupní smlouvě uzavřené dne </w:t>
      </w:r>
      <w:bookmarkStart w:id="0" w:name="_Hlk26964744"/>
      <w:r w:rsidR="006003FF">
        <w:rPr>
          <w:rFonts w:asciiTheme="minorHAnsi" w:hAnsiTheme="minorHAnsi" w:cstheme="minorHAnsi"/>
          <w:sz w:val="24"/>
        </w:rPr>
        <w:t>23</w:t>
      </w:r>
      <w:r w:rsidR="00E75700" w:rsidRPr="00E75700">
        <w:rPr>
          <w:rFonts w:asciiTheme="minorHAnsi" w:hAnsiTheme="minorHAnsi" w:cstheme="minorHAnsi"/>
          <w:sz w:val="24"/>
        </w:rPr>
        <w:t>.</w:t>
      </w:r>
      <w:r w:rsidR="00107F92">
        <w:rPr>
          <w:rFonts w:asciiTheme="minorHAnsi" w:hAnsiTheme="minorHAnsi" w:cstheme="minorHAnsi"/>
          <w:sz w:val="24"/>
        </w:rPr>
        <w:t xml:space="preserve"> </w:t>
      </w:r>
      <w:r w:rsidR="006003FF">
        <w:rPr>
          <w:rFonts w:asciiTheme="minorHAnsi" w:hAnsiTheme="minorHAnsi" w:cstheme="minorHAnsi"/>
          <w:sz w:val="24"/>
        </w:rPr>
        <w:t>8</w:t>
      </w:r>
      <w:r w:rsidR="00E75700" w:rsidRPr="00E75700">
        <w:rPr>
          <w:rFonts w:asciiTheme="minorHAnsi" w:hAnsiTheme="minorHAnsi" w:cstheme="minorHAnsi"/>
          <w:sz w:val="24"/>
        </w:rPr>
        <w:t>.</w:t>
      </w:r>
      <w:r w:rsidR="00107F92">
        <w:rPr>
          <w:rFonts w:asciiTheme="minorHAnsi" w:hAnsiTheme="minorHAnsi" w:cstheme="minorHAnsi"/>
          <w:sz w:val="24"/>
        </w:rPr>
        <w:t xml:space="preserve"> </w:t>
      </w:r>
      <w:r w:rsidR="00E75700" w:rsidRPr="00E75700">
        <w:rPr>
          <w:rFonts w:asciiTheme="minorHAnsi" w:hAnsiTheme="minorHAnsi" w:cstheme="minorHAnsi"/>
          <w:sz w:val="24"/>
        </w:rPr>
        <w:t>20</w:t>
      </w:r>
      <w:r w:rsidR="00530AC6">
        <w:rPr>
          <w:rFonts w:asciiTheme="minorHAnsi" w:hAnsiTheme="minorHAnsi" w:cstheme="minorHAnsi"/>
          <w:sz w:val="24"/>
        </w:rPr>
        <w:t>2</w:t>
      </w:r>
      <w:r w:rsidR="0016586D">
        <w:rPr>
          <w:rFonts w:asciiTheme="minorHAnsi" w:hAnsiTheme="minorHAnsi" w:cstheme="minorHAnsi"/>
          <w:sz w:val="24"/>
        </w:rPr>
        <w:t>2</w:t>
      </w:r>
      <w:r w:rsidR="00E53522" w:rsidRPr="00E75700">
        <w:rPr>
          <w:rFonts w:asciiTheme="minorHAnsi" w:hAnsiTheme="minorHAnsi" w:cstheme="minorHAnsi"/>
          <w:sz w:val="24"/>
        </w:rPr>
        <w:t xml:space="preserve"> </w:t>
      </w:r>
      <w:bookmarkEnd w:id="0"/>
      <w:r w:rsidR="00B8727D" w:rsidRPr="00E75700">
        <w:rPr>
          <w:rFonts w:asciiTheme="minorHAnsi" w:hAnsiTheme="minorHAnsi" w:cstheme="minorHAnsi"/>
          <w:sz w:val="24"/>
        </w:rPr>
        <w:t>dodatek č. 1.</w:t>
      </w:r>
    </w:p>
    <w:p w14:paraId="5FA17000" w14:textId="77777777" w:rsidR="00A71596" w:rsidRPr="00E75700" w:rsidRDefault="00A71596" w:rsidP="00AE0799">
      <w:p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E75700">
        <w:rPr>
          <w:rFonts w:asciiTheme="minorHAnsi" w:hAnsiTheme="minorHAnsi" w:cstheme="minorHAnsi"/>
          <w:b/>
          <w:sz w:val="24"/>
        </w:rPr>
        <w:t>I.</w:t>
      </w:r>
    </w:p>
    <w:p w14:paraId="4F52A929" w14:textId="77777777" w:rsidR="00A71596" w:rsidRPr="00E75700" w:rsidRDefault="002B1192" w:rsidP="00A71596">
      <w:pPr>
        <w:jc w:val="center"/>
        <w:rPr>
          <w:rFonts w:asciiTheme="minorHAnsi" w:hAnsiTheme="minorHAnsi" w:cstheme="minorHAnsi"/>
          <w:b/>
          <w:sz w:val="24"/>
        </w:rPr>
      </w:pPr>
      <w:r w:rsidRPr="00E75700">
        <w:rPr>
          <w:rFonts w:asciiTheme="minorHAnsi" w:hAnsiTheme="minorHAnsi" w:cstheme="minorHAnsi"/>
          <w:b/>
          <w:sz w:val="24"/>
        </w:rPr>
        <w:t>Předmět dodatku</w:t>
      </w:r>
    </w:p>
    <w:p w14:paraId="313058B8" w14:textId="77777777" w:rsidR="002B1192" w:rsidRPr="00E75700" w:rsidRDefault="002B1192" w:rsidP="00A71596">
      <w:pPr>
        <w:jc w:val="center"/>
        <w:rPr>
          <w:rFonts w:asciiTheme="minorHAnsi" w:hAnsiTheme="minorHAnsi" w:cstheme="minorHAnsi"/>
          <w:b/>
          <w:sz w:val="24"/>
        </w:rPr>
      </w:pPr>
    </w:p>
    <w:p w14:paraId="26C867FB" w14:textId="77777777" w:rsidR="008319D9" w:rsidRPr="00321AA5" w:rsidRDefault="00B8727D" w:rsidP="00B8727D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E75700">
        <w:rPr>
          <w:rFonts w:asciiTheme="minorHAnsi" w:hAnsiTheme="minorHAnsi" w:cstheme="minorHAnsi"/>
          <w:sz w:val="24"/>
        </w:rPr>
        <w:t xml:space="preserve"> </w:t>
      </w:r>
      <w:r w:rsidR="00321AA5" w:rsidRPr="00321AA5">
        <w:rPr>
          <w:rFonts w:asciiTheme="minorHAnsi" w:hAnsiTheme="minorHAnsi" w:cstheme="minorHAnsi"/>
          <w:sz w:val="24"/>
        </w:rPr>
        <w:t xml:space="preserve">Z důvodu problémů nedostatku zboží na trhu se prodlužuje doba dodání zboží z původního termínu 9. 9. 2022 na termín 30. 11. 2022. </w:t>
      </w:r>
    </w:p>
    <w:p w14:paraId="7149D98E" w14:textId="77777777" w:rsidR="004B3A7A" w:rsidRPr="00AC71AB" w:rsidRDefault="004B3A7A" w:rsidP="00AC71AB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E75700">
        <w:rPr>
          <w:rFonts w:asciiTheme="minorHAnsi" w:hAnsiTheme="minorHAnsi" w:cstheme="minorHAnsi"/>
          <w:sz w:val="24"/>
        </w:rPr>
        <w:t xml:space="preserve">Ostatní náležitosti kupní smlouvy uzavřené dne </w:t>
      </w:r>
      <w:r w:rsidR="00321AA5">
        <w:rPr>
          <w:rFonts w:asciiTheme="minorHAnsi" w:hAnsiTheme="minorHAnsi" w:cstheme="minorHAnsi"/>
          <w:sz w:val="24"/>
        </w:rPr>
        <w:t>23</w:t>
      </w:r>
      <w:r w:rsidR="003E0A98" w:rsidRPr="003E0A98">
        <w:rPr>
          <w:rFonts w:asciiTheme="minorHAnsi" w:hAnsiTheme="minorHAnsi" w:cstheme="minorHAnsi"/>
          <w:sz w:val="24"/>
        </w:rPr>
        <w:t>.</w:t>
      </w:r>
      <w:r w:rsidR="00225AAD">
        <w:rPr>
          <w:rFonts w:asciiTheme="minorHAnsi" w:hAnsiTheme="minorHAnsi" w:cstheme="minorHAnsi"/>
          <w:sz w:val="24"/>
        </w:rPr>
        <w:t xml:space="preserve"> </w:t>
      </w:r>
      <w:r w:rsidR="00321AA5">
        <w:rPr>
          <w:rFonts w:asciiTheme="minorHAnsi" w:hAnsiTheme="minorHAnsi" w:cstheme="minorHAnsi"/>
          <w:sz w:val="24"/>
        </w:rPr>
        <w:t>8</w:t>
      </w:r>
      <w:r w:rsidR="003E0A98" w:rsidRPr="003E0A98">
        <w:rPr>
          <w:rFonts w:asciiTheme="minorHAnsi" w:hAnsiTheme="minorHAnsi" w:cstheme="minorHAnsi"/>
          <w:sz w:val="24"/>
        </w:rPr>
        <w:t>.</w:t>
      </w:r>
      <w:r w:rsidR="00225AAD">
        <w:rPr>
          <w:rFonts w:asciiTheme="minorHAnsi" w:hAnsiTheme="minorHAnsi" w:cstheme="minorHAnsi"/>
          <w:sz w:val="24"/>
        </w:rPr>
        <w:t xml:space="preserve"> </w:t>
      </w:r>
      <w:r w:rsidR="003E0A98" w:rsidRPr="003E0A98">
        <w:rPr>
          <w:rFonts w:asciiTheme="minorHAnsi" w:hAnsiTheme="minorHAnsi" w:cstheme="minorHAnsi"/>
          <w:sz w:val="24"/>
        </w:rPr>
        <w:t>20</w:t>
      </w:r>
      <w:r w:rsidR="00A06AB8">
        <w:rPr>
          <w:rFonts w:asciiTheme="minorHAnsi" w:hAnsiTheme="minorHAnsi" w:cstheme="minorHAnsi"/>
          <w:sz w:val="24"/>
        </w:rPr>
        <w:t>2</w:t>
      </w:r>
      <w:r w:rsidR="00AC71AB">
        <w:rPr>
          <w:rFonts w:asciiTheme="minorHAnsi" w:hAnsiTheme="minorHAnsi" w:cstheme="minorHAnsi"/>
          <w:sz w:val="24"/>
        </w:rPr>
        <w:t xml:space="preserve">2 </w:t>
      </w:r>
      <w:r w:rsidRPr="00E75700">
        <w:rPr>
          <w:rFonts w:asciiTheme="minorHAnsi" w:hAnsiTheme="minorHAnsi" w:cstheme="minorHAnsi"/>
          <w:sz w:val="24"/>
        </w:rPr>
        <w:t>zůstávají beze změny.</w:t>
      </w:r>
    </w:p>
    <w:p w14:paraId="392C0077" w14:textId="77777777" w:rsidR="006D2669" w:rsidRPr="00E75700" w:rsidRDefault="006D2669" w:rsidP="006D2669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E75700">
        <w:rPr>
          <w:rFonts w:asciiTheme="minorHAnsi" w:hAnsiTheme="minorHAnsi" w:cstheme="minorHAnsi"/>
          <w:b/>
          <w:sz w:val="24"/>
        </w:rPr>
        <w:t>II.</w:t>
      </w:r>
    </w:p>
    <w:p w14:paraId="681AB403" w14:textId="77777777" w:rsidR="006D2669" w:rsidRPr="00E75700" w:rsidRDefault="006D2669" w:rsidP="006D2669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E75700">
        <w:rPr>
          <w:rFonts w:asciiTheme="minorHAnsi" w:hAnsiTheme="minorHAnsi" w:cstheme="minorHAnsi"/>
          <w:b/>
          <w:sz w:val="24"/>
        </w:rPr>
        <w:t>Závěrečná ustanovení</w:t>
      </w:r>
    </w:p>
    <w:p w14:paraId="6378CEAC" w14:textId="77777777" w:rsidR="006D2669" w:rsidRPr="00E75700" w:rsidRDefault="006D2669" w:rsidP="006D2669">
      <w:pPr>
        <w:rPr>
          <w:rFonts w:asciiTheme="minorHAnsi" w:hAnsiTheme="minorHAnsi" w:cstheme="minorHAnsi"/>
          <w:sz w:val="24"/>
        </w:rPr>
      </w:pPr>
    </w:p>
    <w:p w14:paraId="2C9D98CB" w14:textId="77777777" w:rsidR="006D2669" w:rsidRPr="00E75700" w:rsidRDefault="006D2669" w:rsidP="00321AA5">
      <w:pPr>
        <w:pStyle w:val="Odstavecseseznamem"/>
        <w:numPr>
          <w:ilvl w:val="0"/>
          <w:numId w:val="48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E75700">
        <w:rPr>
          <w:rFonts w:asciiTheme="minorHAnsi" w:hAnsiTheme="minorHAnsi" w:cstheme="minorHAnsi"/>
          <w:sz w:val="24"/>
        </w:rPr>
        <w:t>Tento dodatek nabývá platnosti a účinnosti dnem podpisu oběma smluvními stranami.</w:t>
      </w:r>
    </w:p>
    <w:p w14:paraId="34FB6456" w14:textId="77777777" w:rsidR="006D2669" w:rsidRPr="00E75700" w:rsidRDefault="006D2669" w:rsidP="00321AA5">
      <w:pPr>
        <w:pStyle w:val="Odstavecseseznamem"/>
        <w:numPr>
          <w:ilvl w:val="0"/>
          <w:numId w:val="48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E75700">
        <w:rPr>
          <w:rFonts w:asciiTheme="minorHAnsi" w:hAnsiTheme="minorHAnsi" w:cstheme="minorHAnsi"/>
          <w:sz w:val="24"/>
          <w:lang w:eastAsia="en-US"/>
        </w:rPr>
        <w:t>Smluvní strany shodně prohlašují, že si tento dodatek před jeho podpisem přečetly, že byl uzavřen dle pravé a svobodné vůle, určitě, vážně a srozumitelně a potvrzují jeho autentičnost svými podpisy.</w:t>
      </w:r>
    </w:p>
    <w:p w14:paraId="2B4500C0" w14:textId="77777777" w:rsidR="00B8727D" w:rsidRPr="00E75700" w:rsidRDefault="00B8727D" w:rsidP="00B8727D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14:paraId="113A807F" w14:textId="77777777" w:rsidR="00F57334" w:rsidRPr="00E75700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0C604B33" w14:textId="77777777" w:rsidR="00F57334" w:rsidRPr="00E75700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6531ACCE" w14:textId="77777777" w:rsidR="00F57334" w:rsidRPr="00E75700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DBF4D67" w14:textId="391101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 </w:t>
      </w:r>
      <w:r w:rsidR="00AC71AB">
        <w:rPr>
          <w:rFonts w:asciiTheme="minorHAnsi" w:hAnsiTheme="minorHAnsi" w:cstheme="minorHAnsi"/>
          <w:sz w:val="24"/>
        </w:rPr>
        <w:t>Ostravě</w:t>
      </w:r>
      <w:r w:rsidRPr="008A783A">
        <w:rPr>
          <w:rFonts w:asciiTheme="minorHAnsi" w:hAnsiTheme="minorHAnsi" w:cstheme="minorHAnsi"/>
          <w:sz w:val="24"/>
        </w:rPr>
        <w:t xml:space="preserve"> dne </w:t>
      </w:r>
      <w:r w:rsidR="00085232">
        <w:rPr>
          <w:rFonts w:asciiTheme="minorHAnsi" w:hAnsiTheme="minorHAnsi" w:cstheme="minorHAnsi"/>
          <w:sz w:val="24"/>
        </w:rPr>
        <w:t>2. 9. 2022</w:t>
      </w:r>
      <w:r w:rsidRPr="008A783A">
        <w:rPr>
          <w:rFonts w:asciiTheme="minorHAnsi" w:hAnsiTheme="minorHAnsi" w:cstheme="minorHAnsi"/>
          <w:sz w:val="24"/>
        </w:rPr>
        <w:t xml:space="preserve">                          </w:t>
      </w:r>
      <w:r w:rsidR="00AC71AB">
        <w:rPr>
          <w:rFonts w:asciiTheme="minorHAnsi" w:hAnsiTheme="minorHAnsi" w:cstheme="minorHAnsi"/>
          <w:sz w:val="24"/>
        </w:rPr>
        <w:t xml:space="preserve">              </w:t>
      </w:r>
      <w:r w:rsidRPr="008A783A">
        <w:rPr>
          <w:rFonts w:asciiTheme="minorHAnsi" w:hAnsiTheme="minorHAnsi" w:cstheme="minorHAnsi"/>
          <w:sz w:val="24"/>
        </w:rPr>
        <w:t xml:space="preserve">   V</w:t>
      </w:r>
      <w:r>
        <w:rPr>
          <w:rFonts w:asciiTheme="minorHAnsi" w:hAnsiTheme="minorHAnsi" w:cstheme="minorHAnsi"/>
          <w:sz w:val="24"/>
        </w:rPr>
        <w:t> </w:t>
      </w:r>
      <w:r w:rsidR="006003FF">
        <w:rPr>
          <w:rFonts w:asciiTheme="minorHAnsi" w:hAnsiTheme="minorHAnsi" w:cstheme="minorHAnsi"/>
          <w:sz w:val="24"/>
        </w:rPr>
        <w:t>Litomyšli</w:t>
      </w:r>
      <w:r>
        <w:rPr>
          <w:rFonts w:asciiTheme="minorHAnsi" w:hAnsiTheme="minorHAnsi" w:cstheme="minorHAnsi"/>
          <w:sz w:val="24"/>
        </w:rPr>
        <w:t xml:space="preserve"> dne</w:t>
      </w:r>
      <w:r w:rsidR="00285AF8">
        <w:rPr>
          <w:rFonts w:asciiTheme="minorHAnsi" w:hAnsiTheme="minorHAnsi" w:cstheme="minorHAnsi"/>
          <w:sz w:val="24"/>
        </w:rPr>
        <w:t xml:space="preserve"> 1. 9. 2022</w:t>
      </w:r>
    </w:p>
    <w:p w14:paraId="6F0937D7" w14:textId="777777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4FB021A0" w14:textId="777777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306CDF8" w14:textId="777777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27186A94" w14:textId="777777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6EBD6E2E" w14:textId="77777777" w:rsidR="005D4F84" w:rsidRPr="008A783A" w:rsidRDefault="005D4F84" w:rsidP="005D4F84">
      <w:pPr>
        <w:spacing w:before="0"/>
        <w:jc w:val="both"/>
        <w:rPr>
          <w:rFonts w:asciiTheme="minorHAnsi" w:hAnsiTheme="minorHAnsi" w:cstheme="minorHAnsi"/>
          <w:sz w:val="24"/>
        </w:rPr>
      </w:pPr>
    </w:p>
    <w:p w14:paraId="7438C050" w14:textId="777777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4036A297" w14:textId="77777777" w:rsidR="005D4F84" w:rsidRPr="008A783A" w:rsidRDefault="005D4F84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  <w:t xml:space="preserve">                                     </w:t>
      </w:r>
      <w:r>
        <w:rPr>
          <w:rFonts w:asciiTheme="minorHAnsi" w:hAnsiTheme="minorHAnsi" w:cstheme="minorHAnsi"/>
          <w:sz w:val="24"/>
        </w:rPr>
        <w:t>….</w:t>
      </w: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>
        <w:rPr>
          <w:rFonts w:asciiTheme="minorHAnsi" w:hAnsiTheme="minorHAnsi" w:cstheme="minorHAnsi"/>
          <w:sz w:val="24"/>
        </w:rPr>
        <w:t>……</w:t>
      </w:r>
    </w:p>
    <w:p w14:paraId="0B08597E" w14:textId="77777777" w:rsidR="005D4F84" w:rsidRPr="008A783A" w:rsidRDefault="005D4F84" w:rsidP="005D4F84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</w:t>
      </w:r>
      <w:r w:rsidRPr="008A783A">
        <w:rPr>
          <w:rFonts w:asciiTheme="minorHAnsi" w:hAnsiTheme="minorHAnsi" w:cstheme="minorHAnsi"/>
          <w:b/>
          <w:sz w:val="24"/>
        </w:rPr>
        <w:t xml:space="preserve">za </w:t>
      </w:r>
      <w:r>
        <w:rPr>
          <w:rFonts w:asciiTheme="minorHAnsi" w:hAnsiTheme="minorHAnsi" w:cstheme="minorHAnsi"/>
          <w:b/>
          <w:sz w:val="24"/>
        </w:rPr>
        <w:t>prod</w:t>
      </w:r>
      <w:r w:rsidR="00961837">
        <w:rPr>
          <w:rFonts w:asciiTheme="minorHAnsi" w:hAnsiTheme="minorHAnsi" w:cstheme="minorHAnsi"/>
          <w:b/>
          <w:sz w:val="24"/>
        </w:rPr>
        <w:t>á</w:t>
      </w:r>
      <w:r>
        <w:rPr>
          <w:rFonts w:asciiTheme="minorHAnsi" w:hAnsiTheme="minorHAnsi" w:cstheme="minorHAnsi"/>
          <w:b/>
          <w:sz w:val="24"/>
        </w:rPr>
        <w:t>vajícího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</w:t>
      </w:r>
      <w:r w:rsidRPr="008A783A">
        <w:rPr>
          <w:rFonts w:asciiTheme="minorHAnsi" w:hAnsiTheme="minorHAnsi" w:cstheme="minorHAnsi"/>
          <w:b/>
          <w:sz w:val="24"/>
        </w:rPr>
        <w:t xml:space="preserve">za </w:t>
      </w:r>
      <w:r>
        <w:rPr>
          <w:rFonts w:asciiTheme="minorHAnsi" w:hAnsiTheme="minorHAnsi" w:cstheme="minorHAnsi"/>
          <w:b/>
          <w:sz w:val="24"/>
        </w:rPr>
        <w:t>kupujícího</w:t>
      </w:r>
    </w:p>
    <w:p w14:paraId="5A5DFA0F" w14:textId="77777777" w:rsidR="005D4F84" w:rsidRPr="008A783A" w:rsidRDefault="005D4F84" w:rsidP="005D4F84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</w:t>
      </w:r>
      <w:r w:rsidR="00AC71AB">
        <w:rPr>
          <w:rFonts w:asciiTheme="minorHAnsi" w:hAnsiTheme="minorHAnsi" w:cstheme="minorHAnsi"/>
          <w:sz w:val="24"/>
        </w:rPr>
        <w:t xml:space="preserve">   David Ševčík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               </w:t>
      </w:r>
      <w:r w:rsidR="006003FF">
        <w:rPr>
          <w:rFonts w:asciiTheme="minorHAnsi" w:hAnsiTheme="minorHAnsi" w:cstheme="minorHAnsi"/>
          <w:sz w:val="24"/>
        </w:rPr>
        <w:t>Ondřej Vomočil</w:t>
      </w:r>
    </w:p>
    <w:p w14:paraId="624EEFA2" w14:textId="77777777" w:rsidR="005D4F84" w:rsidRPr="00E75700" w:rsidRDefault="005D4F84" w:rsidP="005D4F84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      jednatel                                                               </w:t>
      </w:r>
      <w:r w:rsidR="00AC71AB">
        <w:rPr>
          <w:rFonts w:asciiTheme="minorHAnsi" w:hAnsiTheme="minorHAnsi" w:cstheme="minorHAnsi"/>
          <w:sz w:val="24"/>
        </w:rPr>
        <w:t xml:space="preserve">         </w:t>
      </w:r>
      <w:r w:rsidR="006003FF">
        <w:rPr>
          <w:rFonts w:asciiTheme="minorHAnsi" w:hAnsiTheme="minorHAnsi" w:cstheme="minorHAnsi"/>
          <w:sz w:val="24"/>
        </w:rPr>
        <w:t>ředitel</w:t>
      </w:r>
    </w:p>
    <w:p w14:paraId="094C000F" w14:textId="77777777" w:rsidR="00E5472D" w:rsidRPr="00E75700" w:rsidRDefault="00E5472D" w:rsidP="005D4F84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bookmarkStart w:id="1" w:name="_GoBack"/>
      <w:bookmarkEnd w:id="1"/>
    </w:p>
    <w:sectPr w:rsidR="00E5472D" w:rsidRPr="00E75700" w:rsidSect="0097005E">
      <w:footerReference w:type="even" r:id="rId7"/>
      <w:footerReference w:type="default" r:id="rId8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92B56" w14:textId="77777777" w:rsidR="00F7380A" w:rsidRDefault="00F7380A">
      <w:r>
        <w:separator/>
      </w:r>
    </w:p>
  </w:endnote>
  <w:endnote w:type="continuationSeparator" w:id="0">
    <w:p w14:paraId="5D0657EB" w14:textId="77777777" w:rsidR="00F7380A" w:rsidRDefault="00F7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EEA4" w14:textId="77777777"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38C705" w14:textId="77777777"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5652" w14:textId="77777777"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1AA5">
      <w:rPr>
        <w:noProof/>
      </w:rPr>
      <w:t>2</w:t>
    </w:r>
    <w:r>
      <w:rPr>
        <w:noProof/>
      </w:rPr>
      <w:fldChar w:fldCharType="end"/>
    </w:r>
  </w:p>
  <w:p w14:paraId="532B87D7" w14:textId="77777777"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C8237" w14:textId="77777777" w:rsidR="00F7380A" w:rsidRDefault="00F7380A">
      <w:r>
        <w:separator/>
      </w:r>
    </w:p>
  </w:footnote>
  <w:footnote w:type="continuationSeparator" w:id="0">
    <w:p w14:paraId="2047DA15" w14:textId="77777777" w:rsidR="00F7380A" w:rsidRDefault="00F7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0CA"/>
    <w:multiLevelType w:val="hybridMultilevel"/>
    <w:tmpl w:val="B96005CE"/>
    <w:lvl w:ilvl="0" w:tplc="AE6AAB06">
      <w:start w:val="8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D0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26C7F"/>
    <w:multiLevelType w:val="hybridMultilevel"/>
    <w:tmpl w:val="362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61190"/>
    <w:multiLevelType w:val="hybridMultilevel"/>
    <w:tmpl w:val="5C3254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6140B"/>
    <w:multiLevelType w:val="hybridMultilevel"/>
    <w:tmpl w:val="B0ECC2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29C6"/>
    <w:multiLevelType w:val="hybridMultilevel"/>
    <w:tmpl w:val="96640C14"/>
    <w:lvl w:ilvl="0" w:tplc="CB065AFE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E598A"/>
    <w:multiLevelType w:val="hybridMultilevel"/>
    <w:tmpl w:val="D1903C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C69D9"/>
    <w:multiLevelType w:val="hybridMultilevel"/>
    <w:tmpl w:val="F92A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E6DB5"/>
    <w:multiLevelType w:val="hybridMultilevel"/>
    <w:tmpl w:val="210E6CCE"/>
    <w:lvl w:ilvl="0" w:tplc="9CBA0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2610BF"/>
    <w:multiLevelType w:val="hybridMultilevel"/>
    <w:tmpl w:val="5A12D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B25"/>
    <w:multiLevelType w:val="hybridMultilevel"/>
    <w:tmpl w:val="B8FE8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E5402"/>
    <w:multiLevelType w:val="hybridMultilevel"/>
    <w:tmpl w:val="3EA472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57014"/>
    <w:multiLevelType w:val="hybridMultilevel"/>
    <w:tmpl w:val="210E6CCE"/>
    <w:lvl w:ilvl="0" w:tplc="9CBA0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009E"/>
    <w:multiLevelType w:val="hybridMultilevel"/>
    <w:tmpl w:val="B37ABC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104BDC"/>
    <w:multiLevelType w:val="hybridMultilevel"/>
    <w:tmpl w:val="58ECC3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02563"/>
    <w:multiLevelType w:val="hybridMultilevel"/>
    <w:tmpl w:val="01DCAE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87A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8"/>
  </w:num>
  <w:num w:numId="3">
    <w:abstractNumId w:val="44"/>
  </w:num>
  <w:num w:numId="4">
    <w:abstractNumId w:val="6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37"/>
  </w:num>
  <w:num w:numId="12">
    <w:abstractNumId w:val="17"/>
  </w:num>
  <w:num w:numId="13">
    <w:abstractNumId w:val="12"/>
  </w:num>
  <w:num w:numId="14">
    <w:abstractNumId w:val="10"/>
  </w:num>
  <w:num w:numId="15">
    <w:abstractNumId w:val="29"/>
  </w:num>
  <w:num w:numId="16">
    <w:abstractNumId w:val="0"/>
  </w:num>
  <w:num w:numId="17">
    <w:abstractNumId w:val="27"/>
  </w:num>
  <w:num w:numId="18">
    <w:abstractNumId w:val="46"/>
  </w:num>
  <w:num w:numId="19">
    <w:abstractNumId w:val="47"/>
  </w:num>
  <w:num w:numId="20">
    <w:abstractNumId w:val="14"/>
  </w:num>
  <w:num w:numId="21">
    <w:abstractNumId w:val="38"/>
  </w:num>
  <w:num w:numId="22">
    <w:abstractNumId w:val="42"/>
  </w:num>
  <w:num w:numId="23">
    <w:abstractNumId w:val="26"/>
  </w:num>
  <w:num w:numId="24">
    <w:abstractNumId w:val="1"/>
  </w:num>
  <w:num w:numId="25">
    <w:abstractNumId w:val="41"/>
  </w:num>
  <w:num w:numId="26">
    <w:abstractNumId w:val="39"/>
  </w:num>
  <w:num w:numId="27">
    <w:abstractNumId w:val="19"/>
  </w:num>
  <w:num w:numId="28">
    <w:abstractNumId w:val="9"/>
  </w:num>
  <w:num w:numId="29">
    <w:abstractNumId w:val="28"/>
  </w:num>
  <w:num w:numId="30">
    <w:abstractNumId w:val="16"/>
  </w:num>
  <w:num w:numId="31">
    <w:abstractNumId w:val="40"/>
  </w:num>
  <w:num w:numId="32">
    <w:abstractNumId w:val="2"/>
  </w:num>
  <w:num w:numId="33">
    <w:abstractNumId w:val="30"/>
  </w:num>
  <w:num w:numId="34">
    <w:abstractNumId w:val="23"/>
  </w:num>
  <w:num w:numId="35">
    <w:abstractNumId w:val="32"/>
  </w:num>
  <w:num w:numId="36">
    <w:abstractNumId w:val="11"/>
  </w:num>
  <w:num w:numId="37">
    <w:abstractNumId w:val="45"/>
  </w:num>
  <w:num w:numId="38">
    <w:abstractNumId w:val="4"/>
  </w:num>
  <w:num w:numId="39">
    <w:abstractNumId w:val="43"/>
  </w:num>
  <w:num w:numId="40">
    <w:abstractNumId w:val="35"/>
  </w:num>
  <w:num w:numId="41">
    <w:abstractNumId w:val="13"/>
  </w:num>
  <w:num w:numId="42">
    <w:abstractNumId w:val="36"/>
  </w:num>
  <w:num w:numId="43">
    <w:abstractNumId w:val="15"/>
  </w:num>
  <w:num w:numId="44">
    <w:abstractNumId w:val="22"/>
  </w:num>
  <w:num w:numId="45">
    <w:abstractNumId w:val="20"/>
  </w:num>
  <w:num w:numId="46">
    <w:abstractNumId w:val="31"/>
  </w:num>
  <w:num w:numId="47">
    <w:abstractNumId w:val="2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96"/>
    <w:rsid w:val="00002377"/>
    <w:rsid w:val="00020E99"/>
    <w:rsid w:val="00025B3F"/>
    <w:rsid w:val="0003567F"/>
    <w:rsid w:val="0004281F"/>
    <w:rsid w:val="000550F8"/>
    <w:rsid w:val="000554E2"/>
    <w:rsid w:val="00085232"/>
    <w:rsid w:val="000859ED"/>
    <w:rsid w:val="000A5B29"/>
    <w:rsid w:val="000B7051"/>
    <w:rsid w:val="000B7E03"/>
    <w:rsid w:val="000C39B3"/>
    <w:rsid w:val="000D316E"/>
    <w:rsid w:val="000E13C2"/>
    <w:rsid w:val="000E6DFF"/>
    <w:rsid w:val="000F3F68"/>
    <w:rsid w:val="000F7228"/>
    <w:rsid w:val="001039F8"/>
    <w:rsid w:val="00103D7F"/>
    <w:rsid w:val="00107F92"/>
    <w:rsid w:val="001101AE"/>
    <w:rsid w:val="00123092"/>
    <w:rsid w:val="00142718"/>
    <w:rsid w:val="00144D5F"/>
    <w:rsid w:val="001578F7"/>
    <w:rsid w:val="00160042"/>
    <w:rsid w:val="00162AF2"/>
    <w:rsid w:val="0016586D"/>
    <w:rsid w:val="0017065E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05C06"/>
    <w:rsid w:val="002148F7"/>
    <w:rsid w:val="00225AAD"/>
    <w:rsid w:val="00226D74"/>
    <w:rsid w:val="00240A38"/>
    <w:rsid w:val="002647EF"/>
    <w:rsid w:val="002749C8"/>
    <w:rsid w:val="00281C8B"/>
    <w:rsid w:val="00285AF8"/>
    <w:rsid w:val="002872C1"/>
    <w:rsid w:val="002B1192"/>
    <w:rsid w:val="002B3236"/>
    <w:rsid w:val="002B3FC0"/>
    <w:rsid w:val="002C7694"/>
    <w:rsid w:val="002E788B"/>
    <w:rsid w:val="0030693C"/>
    <w:rsid w:val="00306F1E"/>
    <w:rsid w:val="003108DA"/>
    <w:rsid w:val="003120AB"/>
    <w:rsid w:val="00321AA5"/>
    <w:rsid w:val="00322D20"/>
    <w:rsid w:val="00342AFE"/>
    <w:rsid w:val="00395CD8"/>
    <w:rsid w:val="003A0A12"/>
    <w:rsid w:val="003A2D75"/>
    <w:rsid w:val="003B56F5"/>
    <w:rsid w:val="003C0415"/>
    <w:rsid w:val="003C1AB9"/>
    <w:rsid w:val="003E0A98"/>
    <w:rsid w:val="003F6FFE"/>
    <w:rsid w:val="00405263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73B5"/>
    <w:rsid w:val="004A162D"/>
    <w:rsid w:val="004A7612"/>
    <w:rsid w:val="004B3A7A"/>
    <w:rsid w:val="004B41F0"/>
    <w:rsid w:val="004B72FA"/>
    <w:rsid w:val="004C6A74"/>
    <w:rsid w:val="004E0542"/>
    <w:rsid w:val="004E5D41"/>
    <w:rsid w:val="00530AC6"/>
    <w:rsid w:val="00551599"/>
    <w:rsid w:val="00554D30"/>
    <w:rsid w:val="00564CBB"/>
    <w:rsid w:val="005947AF"/>
    <w:rsid w:val="005A23B9"/>
    <w:rsid w:val="005A6956"/>
    <w:rsid w:val="005C2F09"/>
    <w:rsid w:val="005D2BCF"/>
    <w:rsid w:val="005D4F84"/>
    <w:rsid w:val="005E2832"/>
    <w:rsid w:val="005F7A5E"/>
    <w:rsid w:val="006003FF"/>
    <w:rsid w:val="00621EAD"/>
    <w:rsid w:val="0063758F"/>
    <w:rsid w:val="00644591"/>
    <w:rsid w:val="00645AAD"/>
    <w:rsid w:val="0067027F"/>
    <w:rsid w:val="0068440C"/>
    <w:rsid w:val="00684595"/>
    <w:rsid w:val="00684E68"/>
    <w:rsid w:val="00692CD2"/>
    <w:rsid w:val="006B57C2"/>
    <w:rsid w:val="006D2669"/>
    <w:rsid w:val="00727473"/>
    <w:rsid w:val="00727574"/>
    <w:rsid w:val="0074125A"/>
    <w:rsid w:val="00764F7B"/>
    <w:rsid w:val="00774D86"/>
    <w:rsid w:val="00780EE3"/>
    <w:rsid w:val="00786EE6"/>
    <w:rsid w:val="00792C50"/>
    <w:rsid w:val="007C41B4"/>
    <w:rsid w:val="007E49C2"/>
    <w:rsid w:val="007F0A36"/>
    <w:rsid w:val="008025AC"/>
    <w:rsid w:val="00812B58"/>
    <w:rsid w:val="00820C92"/>
    <w:rsid w:val="008319D9"/>
    <w:rsid w:val="008577CA"/>
    <w:rsid w:val="0086076A"/>
    <w:rsid w:val="008609AA"/>
    <w:rsid w:val="008917BA"/>
    <w:rsid w:val="008A676B"/>
    <w:rsid w:val="008A6AD9"/>
    <w:rsid w:val="008C15DA"/>
    <w:rsid w:val="008C36BE"/>
    <w:rsid w:val="008D365C"/>
    <w:rsid w:val="008F2D7D"/>
    <w:rsid w:val="009039B9"/>
    <w:rsid w:val="009130B2"/>
    <w:rsid w:val="00913B06"/>
    <w:rsid w:val="00923932"/>
    <w:rsid w:val="00947A23"/>
    <w:rsid w:val="00961837"/>
    <w:rsid w:val="0097005E"/>
    <w:rsid w:val="009739BF"/>
    <w:rsid w:val="00990BDC"/>
    <w:rsid w:val="009910A0"/>
    <w:rsid w:val="009A4BFE"/>
    <w:rsid w:val="009A79A3"/>
    <w:rsid w:val="009B2B1A"/>
    <w:rsid w:val="009B3A86"/>
    <w:rsid w:val="009C6375"/>
    <w:rsid w:val="00A03B14"/>
    <w:rsid w:val="00A06AB8"/>
    <w:rsid w:val="00A11D19"/>
    <w:rsid w:val="00A21BD4"/>
    <w:rsid w:val="00A224A4"/>
    <w:rsid w:val="00A305E4"/>
    <w:rsid w:val="00A45290"/>
    <w:rsid w:val="00A45342"/>
    <w:rsid w:val="00A62053"/>
    <w:rsid w:val="00A71596"/>
    <w:rsid w:val="00A727EB"/>
    <w:rsid w:val="00A83C47"/>
    <w:rsid w:val="00A83F4A"/>
    <w:rsid w:val="00A87DBF"/>
    <w:rsid w:val="00A925C2"/>
    <w:rsid w:val="00A9704F"/>
    <w:rsid w:val="00AA15F7"/>
    <w:rsid w:val="00AA318F"/>
    <w:rsid w:val="00AA3A38"/>
    <w:rsid w:val="00AC5A66"/>
    <w:rsid w:val="00AC71AB"/>
    <w:rsid w:val="00AD3E8C"/>
    <w:rsid w:val="00AE0799"/>
    <w:rsid w:val="00AF63C9"/>
    <w:rsid w:val="00B037F8"/>
    <w:rsid w:val="00B1304B"/>
    <w:rsid w:val="00B26191"/>
    <w:rsid w:val="00B47036"/>
    <w:rsid w:val="00B54E1F"/>
    <w:rsid w:val="00B60F1B"/>
    <w:rsid w:val="00B65F8F"/>
    <w:rsid w:val="00B84239"/>
    <w:rsid w:val="00B8727D"/>
    <w:rsid w:val="00B97CC9"/>
    <w:rsid w:val="00BA2838"/>
    <w:rsid w:val="00BA7600"/>
    <w:rsid w:val="00BB0FE5"/>
    <w:rsid w:val="00BC7A33"/>
    <w:rsid w:val="00C15515"/>
    <w:rsid w:val="00C166C4"/>
    <w:rsid w:val="00C5498C"/>
    <w:rsid w:val="00C647C3"/>
    <w:rsid w:val="00C7319B"/>
    <w:rsid w:val="00C85F16"/>
    <w:rsid w:val="00C93560"/>
    <w:rsid w:val="00CA68FC"/>
    <w:rsid w:val="00CA7595"/>
    <w:rsid w:val="00CC0F1A"/>
    <w:rsid w:val="00CE66A7"/>
    <w:rsid w:val="00CE6D32"/>
    <w:rsid w:val="00D02AAF"/>
    <w:rsid w:val="00D04FC1"/>
    <w:rsid w:val="00D52F1D"/>
    <w:rsid w:val="00DA0E23"/>
    <w:rsid w:val="00DA4A4D"/>
    <w:rsid w:val="00DC1A32"/>
    <w:rsid w:val="00DC5F7A"/>
    <w:rsid w:val="00DD3992"/>
    <w:rsid w:val="00DE23F4"/>
    <w:rsid w:val="00DF317A"/>
    <w:rsid w:val="00E02768"/>
    <w:rsid w:val="00E1181C"/>
    <w:rsid w:val="00E23D49"/>
    <w:rsid w:val="00E312BC"/>
    <w:rsid w:val="00E42CA2"/>
    <w:rsid w:val="00E53522"/>
    <w:rsid w:val="00E5472D"/>
    <w:rsid w:val="00E75700"/>
    <w:rsid w:val="00EA1A84"/>
    <w:rsid w:val="00F053F2"/>
    <w:rsid w:val="00F0750E"/>
    <w:rsid w:val="00F116C3"/>
    <w:rsid w:val="00F14821"/>
    <w:rsid w:val="00F30FA7"/>
    <w:rsid w:val="00F33A7C"/>
    <w:rsid w:val="00F511E8"/>
    <w:rsid w:val="00F57334"/>
    <w:rsid w:val="00F60986"/>
    <w:rsid w:val="00F617D1"/>
    <w:rsid w:val="00F63966"/>
    <w:rsid w:val="00F7380A"/>
    <w:rsid w:val="00FA42C1"/>
    <w:rsid w:val="00FB72AD"/>
    <w:rsid w:val="00FC1979"/>
    <w:rsid w:val="00FC43EA"/>
    <w:rsid w:val="00FD1B8D"/>
    <w:rsid w:val="00FE01C0"/>
    <w:rsid w:val="00FE167E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3D854"/>
  <w15:docId w15:val="{D776431D-4281-4708-BA66-46031E6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7F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Zuzana Štěpánková</dc:creator>
  <cp:lastModifiedBy>Ondřej Vomočil</cp:lastModifiedBy>
  <cp:revision>17</cp:revision>
  <cp:lastPrinted>2022-09-01T12:30:00Z</cp:lastPrinted>
  <dcterms:created xsi:type="dcterms:W3CDTF">2020-02-17T12:37:00Z</dcterms:created>
  <dcterms:modified xsi:type="dcterms:W3CDTF">2022-09-05T13:27:00Z</dcterms:modified>
</cp:coreProperties>
</file>