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D11F3" w14:textId="77777777" w:rsidR="003E1A05" w:rsidRPr="00AE6484" w:rsidRDefault="003E1A05" w:rsidP="003E1A05">
      <w:pPr>
        <w:ind w:left="2832" w:firstLine="708"/>
        <w:rPr>
          <w:b/>
          <w:sz w:val="28"/>
          <w:szCs w:val="28"/>
        </w:rPr>
      </w:pPr>
      <w:r w:rsidRPr="00AE6484">
        <w:rPr>
          <w:b/>
          <w:noProof/>
          <w:sz w:val="28"/>
          <w:szCs w:val="28"/>
          <w:lang w:eastAsia="cs-CZ"/>
        </w:rPr>
        <w:drawing>
          <wp:inline distT="0" distB="0" distL="0" distR="0" wp14:anchorId="078FFC25" wp14:editId="39C8DD6D">
            <wp:extent cx="1263015" cy="10217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021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65DA3" w14:textId="77777777" w:rsidR="003D75CB" w:rsidRPr="00AE6484" w:rsidRDefault="00D7464D" w:rsidP="00E41932">
      <w:pPr>
        <w:spacing w:after="0"/>
        <w:jc w:val="center"/>
        <w:rPr>
          <w:b/>
          <w:sz w:val="28"/>
          <w:szCs w:val="28"/>
        </w:rPr>
      </w:pPr>
      <w:r w:rsidRPr="00AE6484">
        <w:rPr>
          <w:b/>
          <w:sz w:val="28"/>
          <w:szCs w:val="28"/>
        </w:rPr>
        <w:t>SMLOUVA O DÍLO</w:t>
      </w:r>
      <w:r w:rsidR="003E1A05" w:rsidRPr="00AE6484">
        <w:rPr>
          <w:b/>
          <w:sz w:val="28"/>
          <w:szCs w:val="28"/>
        </w:rPr>
        <w:t xml:space="preserve"> </w:t>
      </w:r>
    </w:p>
    <w:p w14:paraId="6D32FF31" w14:textId="77777777" w:rsidR="00AF1B51" w:rsidRPr="00AE6484" w:rsidRDefault="0045462F" w:rsidP="00E4193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modernizace nouzového osvětlení </w:t>
      </w:r>
      <w:r w:rsidR="00FB3469">
        <w:rPr>
          <w:b/>
          <w:sz w:val="24"/>
          <w:szCs w:val="24"/>
        </w:rPr>
        <w:t>v Centru experimentálního divadla, p.</w:t>
      </w:r>
      <w:r w:rsidR="003E7E0C">
        <w:rPr>
          <w:b/>
          <w:sz w:val="24"/>
          <w:szCs w:val="24"/>
        </w:rPr>
        <w:t xml:space="preserve"> o. </w:t>
      </w:r>
    </w:p>
    <w:p w14:paraId="5874F7DB" w14:textId="77777777" w:rsidR="003E1A05" w:rsidRPr="00AE6484" w:rsidRDefault="003E1A05" w:rsidP="00D7464D">
      <w:pPr>
        <w:jc w:val="center"/>
        <w:rPr>
          <w:sz w:val="24"/>
          <w:szCs w:val="24"/>
        </w:rPr>
      </w:pPr>
      <w:r w:rsidRPr="00AE6484">
        <w:rPr>
          <w:sz w:val="24"/>
          <w:szCs w:val="24"/>
        </w:rPr>
        <w:t xml:space="preserve">dle § 2586 a násl. zák. 89/2012 Sb. obchodního zákoníku </w:t>
      </w:r>
    </w:p>
    <w:p w14:paraId="1A556C8B" w14:textId="77777777" w:rsidR="0029213E" w:rsidRDefault="0029213E" w:rsidP="00E41932">
      <w:pPr>
        <w:rPr>
          <w:sz w:val="24"/>
          <w:szCs w:val="24"/>
        </w:rPr>
      </w:pPr>
    </w:p>
    <w:p w14:paraId="5A31DE1F" w14:textId="77777777" w:rsidR="003E1A05" w:rsidRPr="00AE6484" w:rsidRDefault="003E1A05" w:rsidP="00E41932">
      <w:pPr>
        <w:rPr>
          <w:sz w:val="24"/>
          <w:szCs w:val="24"/>
        </w:rPr>
      </w:pPr>
      <w:r w:rsidRPr="00AE6484">
        <w:rPr>
          <w:sz w:val="24"/>
          <w:szCs w:val="24"/>
        </w:rPr>
        <w:t>smluvní strany</w:t>
      </w:r>
    </w:p>
    <w:p w14:paraId="46232BFE" w14:textId="77777777" w:rsidR="003E1A05" w:rsidRPr="00AE6484" w:rsidRDefault="003E1A05" w:rsidP="003E1A05">
      <w:pPr>
        <w:spacing w:after="0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Centrum experimentálního divadla, příspěvková organizace</w:t>
      </w:r>
    </w:p>
    <w:p w14:paraId="4E5B9C38" w14:textId="77777777" w:rsidR="003E1A05" w:rsidRPr="00AE6484" w:rsidRDefault="00A50575" w:rsidP="003E1A0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3E1A05" w:rsidRPr="00AE6484">
        <w:rPr>
          <w:sz w:val="24"/>
          <w:szCs w:val="24"/>
        </w:rPr>
        <w:t>Zelný trh 294/9, 602 00</w:t>
      </w:r>
      <w:r w:rsidR="0029213E">
        <w:rPr>
          <w:sz w:val="24"/>
          <w:szCs w:val="24"/>
        </w:rPr>
        <w:t xml:space="preserve"> </w:t>
      </w:r>
      <w:r w:rsidR="0029213E" w:rsidRPr="00AE6484">
        <w:rPr>
          <w:sz w:val="24"/>
          <w:szCs w:val="24"/>
        </w:rPr>
        <w:t>Brno</w:t>
      </w:r>
    </w:p>
    <w:p w14:paraId="2B84EE3B" w14:textId="77777777" w:rsidR="003E1A05" w:rsidRPr="00AE6484" w:rsidRDefault="003E1A05" w:rsidP="003E1A05">
      <w:pPr>
        <w:spacing w:after="0"/>
        <w:rPr>
          <w:sz w:val="24"/>
          <w:szCs w:val="24"/>
        </w:rPr>
      </w:pPr>
      <w:r w:rsidRPr="00AE6484">
        <w:rPr>
          <w:sz w:val="24"/>
          <w:szCs w:val="24"/>
        </w:rPr>
        <w:t>IČ: 004 009 21</w:t>
      </w:r>
    </w:p>
    <w:p w14:paraId="25B417C4" w14:textId="77777777" w:rsidR="003E1A05" w:rsidRPr="00AE6484" w:rsidRDefault="003F4D14" w:rsidP="003E1A05">
      <w:pPr>
        <w:spacing w:after="0"/>
        <w:rPr>
          <w:sz w:val="24"/>
          <w:szCs w:val="24"/>
        </w:rPr>
      </w:pPr>
      <w:r>
        <w:rPr>
          <w:sz w:val="24"/>
          <w:szCs w:val="24"/>
        </w:rPr>
        <w:t>OR: spis. zn.</w:t>
      </w:r>
      <w:r w:rsidR="003E1A05" w:rsidRPr="00AE6484">
        <w:rPr>
          <w:sz w:val="24"/>
          <w:szCs w:val="24"/>
        </w:rPr>
        <w:t xml:space="preserve"> </w:t>
      </w:r>
      <w:proofErr w:type="spellStart"/>
      <w:r w:rsidR="003E1A05" w:rsidRPr="00AE6484">
        <w:rPr>
          <w:sz w:val="24"/>
          <w:szCs w:val="24"/>
        </w:rPr>
        <w:t>Pr</w:t>
      </w:r>
      <w:proofErr w:type="spellEnd"/>
      <w:r w:rsidR="003E1A05" w:rsidRPr="00AE6484">
        <w:rPr>
          <w:sz w:val="24"/>
          <w:szCs w:val="24"/>
        </w:rPr>
        <w:t>. 29 Krajský soud v Brně</w:t>
      </w:r>
    </w:p>
    <w:p w14:paraId="090074E0" w14:textId="77777777" w:rsidR="003E1A05" w:rsidRPr="00AE6484" w:rsidRDefault="003E1A05" w:rsidP="003E1A05">
      <w:pPr>
        <w:spacing w:after="0"/>
        <w:rPr>
          <w:sz w:val="24"/>
          <w:szCs w:val="24"/>
        </w:rPr>
      </w:pPr>
      <w:r w:rsidRPr="00AE6484">
        <w:rPr>
          <w:sz w:val="24"/>
          <w:szCs w:val="24"/>
        </w:rPr>
        <w:t>Bank. spojení: 86532-621/0100</w:t>
      </w:r>
    </w:p>
    <w:p w14:paraId="71907177" w14:textId="77777777" w:rsidR="003E1A05" w:rsidRPr="00AE6484" w:rsidRDefault="003E1A05" w:rsidP="003E1A05">
      <w:pPr>
        <w:spacing w:after="0"/>
        <w:rPr>
          <w:sz w:val="24"/>
          <w:szCs w:val="24"/>
        </w:rPr>
      </w:pPr>
      <w:r w:rsidRPr="00AE6484">
        <w:rPr>
          <w:sz w:val="24"/>
          <w:szCs w:val="24"/>
        </w:rPr>
        <w:t>zastoupená: prof. Petr Oslzlý, ředitel organizace</w:t>
      </w:r>
    </w:p>
    <w:p w14:paraId="4D5DD5FF" w14:textId="77777777" w:rsidR="003E1A05" w:rsidRPr="00AE6484" w:rsidRDefault="003E1A05" w:rsidP="000531DE">
      <w:pPr>
        <w:spacing w:after="0" w:line="240" w:lineRule="auto"/>
        <w:rPr>
          <w:sz w:val="24"/>
          <w:szCs w:val="24"/>
        </w:rPr>
      </w:pPr>
      <w:r w:rsidRPr="00AE6484">
        <w:rPr>
          <w:sz w:val="24"/>
          <w:szCs w:val="24"/>
        </w:rPr>
        <w:t xml:space="preserve">(dále jen „objednatel“) </w:t>
      </w:r>
    </w:p>
    <w:p w14:paraId="23E7638B" w14:textId="77777777" w:rsidR="003E1A05" w:rsidRPr="0029213E" w:rsidRDefault="003E1A05" w:rsidP="000531DE">
      <w:pPr>
        <w:spacing w:after="0" w:line="240" w:lineRule="auto"/>
        <w:rPr>
          <w:sz w:val="20"/>
          <w:szCs w:val="20"/>
        </w:rPr>
      </w:pPr>
    </w:p>
    <w:p w14:paraId="7EE27F0B" w14:textId="77777777" w:rsidR="003E1A05" w:rsidRPr="00AE6484" w:rsidRDefault="003E1A05" w:rsidP="000531DE">
      <w:pPr>
        <w:spacing w:after="0" w:line="240" w:lineRule="auto"/>
        <w:rPr>
          <w:sz w:val="24"/>
          <w:szCs w:val="24"/>
        </w:rPr>
      </w:pPr>
      <w:r w:rsidRPr="00AE6484">
        <w:rPr>
          <w:sz w:val="24"/>
          <w:szCs w:val="24"/>
        </w:rPr>
        <w:t xml:space="preserve">a </w:t>
      </w:r>
    </w:p>
    <w:p w14:paraId="5230C800" w14:textId="77777777" w:rsidR="003E1A05" w:rsidRPr="0029213E" w:rsidRDefault="003E1A05" w:rsidP="000531DE">
      <w:pPr>
        <w:spacing w:after="0" w:line="240" w:lineRule="auto"/>
        <w:rPr>
          <w:sz w:val="20"/>
          <w:szCs w:val="20"/>
        </w:rPr>
      </w:pPr>
    </w:p>
    <w:p w14:paraId="34757D58" w14:textId="77777777" w:rsidR="003E1A05" w:rsidRPr="003F4D14" w:rsidRDefault="003E7E0C" w:rsidP="000531DE">
      <w:pPr>
        <w:spacing w:after="0" w:line="240" w:lineRule="auto"/>
        <w:rPr>
          <w:b/>
          <w:sz w:val="24"/>
          <w:szCs w:val="24"/>
        </w:rPr>
      </w:pPr>
      <w:r w:rsidRPr="003F4D14">
        <w:rPr>
          <w:b/>
          <w:sz w:val="24"/>
          <w:szCs w:val="24"/>
        </w:rPr>
        <w:t>TS technik s. r. o.</w:t>
      </w:r>
    </w:p>
    <w:p w14:paraId="1A566E8A" w14:textId="77777777" w:rsidR="003F4D14" w:rsidRPr="003F4D14" w:rsidRDefault="00A50575" w:rsidP="00A50575">
      <w:pPr>
        <w:spacing w:after="0" w:line="240" w:lineRule="auto"/>
        <w:rPr>
          <w:sz w:val="24"/>
          <w:szCs w:val="24"/>
        </w:rPr>
      </w:pPr>
      <w:r w:rsidRPr="003F4D14">
        <w:rPr>
          <w:sz w:val="24"/>
          <w:szCs w:val="24"/>
        </w:rPr>
        <w:t xml:space="preserve">se sídlem: </w:t>
      </w:r>
      <w:r w:rsidR="003F4D14" w:rsidRPr="003F4D14">
        <w:rPr>
          <w:color w:val="333333"/>
          <w:sz w:val="24"/>
          <w:szCs w:val="24"/>
          <w:shd w:val="clear" w:color="auto" w:fill="FFFFFF"/>
        </w:rPr>
        <w:t>č.p. 328, 664 57 Měnín</w:t>
      </w:r>
    </w:p>
    <w:p w14:paraId="00DB683F" w14:textId="77777777" w:rsidR="003E1A05" w:rsidRPr="003F4D14" w:rsidRDefault="003E1A05" w:rsidP="00A50575">
      <w:pPr>
        <w:spacing w:after="0" w:line="240" w:lineRule="auto"/>
        <w:rPr>
          <w:sz w:val="24"/>
          <w:szCs w:val="24"/>
        </w:rPr>
      </w:pPr>
      <w:r w:rsidRPr="003F4D14">
        <w:rPr>
          <w:sz w:val="24"/>
          <w:szCs w:val="24"/>
        </w:rPr>
        <w:t xml:space="preserve">IČ: </w:t>
      </w:r>
      <w:r w:rsidR="003F4D14" w:rsidRPr="003F4D14">
        <w:rPr>
          <w:color w:val="333333"/>
          <w:sz w:val="24"/>
          <w:szCs w:val="24"/>
          <w:shd w:val="clear" w:color="auto" w:fill="FFFFFF"/>
        </w:rPr>
        <w:t>26946971</w:t>
      </w:r>
      <w:bookmarkStart w:id="0" w:name="_GoBack"/>
      <w:bookmarkEnd w:id="0"/>
    </w:p>
    <w:p w14:paraId="7C3AF0A1" w14:textId="77777777" w:rsidR="00AF1B51" w:rsidRPr="003F4D14" w:rsidRDefault="003F4D14" w:rsidP="003E1A05">
      <w:pPr>
        <w:spacing w:after="0"/>
        <w:rPr>
          <w:sz w:val="24"/>
          <w:szCs w:val="24"/>
        </w:rPr>
      </w:pPr>
      <w:r w:rsidRPr="003F4D14">
        <w:rPr>
          <w:sz w:val="24"/>
          <w:szCs w:val="24"/>
        </w:rPr>
        <w:t xml:space="preserve">OR: spis. zn. </w:t>
      </w:r>
      <w:r w:rsidRPr="003F4D14">
        <w:rPr>
          <w:color w:val="333333"/>
          <w:sz w:val="24"/>
          <w:szCs w:val="24"/>
          <w:shd w:val="clear" w:color="auto" w:fill="FFFFFF"/>
        </w:rPr>
        <w:t>C 47339 vedená u Krajského soudu v Brně</w:t>
      </w:r>
    </w:p>
    <w:p w14:paraId="7DE80BFB" w14:textId="77777777" w:rsidR="003C099A" w:rsidRPr="00A159AE" w:rsidRDefault="00AF1B51" w:rsidP="003C099A">
      <w:pPr>
        <w:spacing w:after="0"/>
        <w:rPr>
          <w:sz w:val="24"/>
          <w:szCs w:val="24"/>
        </w:rPr>
      </w:pPr>
      <w:r w:rsidRPr="003F4D14">
        <w:rPr>
          <w:sz w:val="24"/>
          <w:szCs w:val="24"/>
        </w:rPr>
        <w:t xml:space="preserve">Bank. </w:t>
      </w:r>
      <w:proofErr w:type="gramStart"/>
      <w:r w:rsidRPr="003F4D14">
        <w:rPr>
          <w:sz w:val="24"/>
          <w:szCs w:val="24"/>
        </w:rPr>
        <w:t>spojení</w:t>
      </w:r>
      <w:proofErr w:type="gramEnd"/>
      <w:r w:rsidRPr="003F4D14">
        <w:rPr>
          <w:sz w:val="24"/>
          <w:szCs w:val="24"/>
        </w:rPr>
        <w:t xml:space="preserve">: </w:t>
      </w:r>
      <w:r w:rsidR="003C099A" w:rsidRPr="00A159AE">
        <w:rPr>
          <w:sz w:val="24"/>
          <w:szCs w:val="24"/>
        </w:rPr>
        <w:t xml:space="preserve">Česká Spořitelna a.s., č. </w:t>
      </w:r>
      <w:proofErr w:type="spellStart"/>
      <w:r w:rsidR="003C099A" w:rsidRPr="00A159AE">
        <w:rPr>
          <w:sz w:val="24"/>
          <w:szCs w:val="24"/>
        </w:rPr>
        <w:t>ú.</w:t>
      </w:r>
      <w:proofErr w:type="spellEnd"/>
      <w:r w:rsidR="003C099A" w:rsidRPr="00A159AE">
        <w:rPr>
          <w:sz w:val="24"/>
          <w:szCs w:val="24"/>
        </w:rPr>
        <w:t xml:space="preserve">  3549415389/0800</w:t>
      </w:r>
    </w:p>
    <w:p w14:paraId="18A96A47" w14:textId="77777777" w:rsidR="00AF1B51" w:rsidRPr="003F4D14" w:rsidRDefault="00104E25" w:rsidP="003E1A05">
      <w:pPr>
        <w:spacing w:after="0"/>
        <w:rPr>
          <w:sz w:val="24"/>
          <w:szCs w:val="24"/>
        </w:rPr>
      </w:pPr>
      <w:r w:rsidRPr="003F4D14">
        <w:rPr>
          <w:sz w:val="24"/>
          <w:szCs w:val="24"/>
        </w:rPr>
        <w:t>zastoupen</w:t>
      </w:r>
      <w:r w:rsidR="003F4D14" w:rsidRPr="003F4D14">
        <w:rPr>
          <w:sz w:val="24"/>
          <w:szCs w:val="24"/>
        </w:rPr>
        <w:t>á</w:t>
      </w:r>
      <w:r w:rsidR="00AF1B51" w:rsidRPr="003F4D14">
        <w:rPr>
          <w:sz w:val="24"/>
          <w:szCs w:val="24"/>
        </w:rPr>
        <w:t xml:space="preserve">: </w:t>
      </w:r>
      <w:r w:rsidR="003F4D14" w:rsidRPr="003F4D14">
        <w:rPr>
          <w:sz w:val="24"/>
          <w:szCs w:val="24"/>
        </w:rPr>
        <w:t>Jan Sedláček</w:t>
      </w:r>
      <w:r w:rsidR="0029213E">
        <w:rPr>
          <w:sz w:val="24"/>
          <w:szCs w:val="24"/>
        </w:rPr>
        <w:t>, jednatel</w:t>
      </w:r>
      <w:r w:rsidR="00AF1B51" w:rsidRPr="003F4D14">
        <w:rPr>
          <w:sz w:val="24"/>
          <w:szCs w:val="24"/>
        </w:rPr>
        <w:t xml:space="preserve"> </w:t>
      </w:r>
    </w:p>
    <w:p w14:paraId="365EE901" w14:textId="77777777" w:rsidR="00AF1B51" w:rsidRPr="003F4D14" w:rsidRDefault="00AF1B51" w:rsidP="003E1A05">
      <w:pPr>
        <w:spacing w:after="0"/>
        <w:rPr>
          <w:sz w:val="24"/>
          <w:szCs w:val="24"/>
        </w:rPr>
      </w:pPr>
      <w:r w:rsidRPr="003F4D14">
        <w:rPr>
          <w:sz w:val="24"/>
          <w:szCs w:val="24"/>
        </w:rPr>
        <w:t xml:space="preserve">(dále jen „zhotovitel“) </w:t>
      </w:r>
    </w:p>
    <w:p w14:paraId="721DA294" w14:textId="77777777" w:rsidR="00AF1B51" w:rsidRPr="00AE6484" w:rsidRDefault="00AF1B51" w:rsidP="003E1A05">
      <w:pPr>
        <w:spacing w:after="0"/>
        <w:rPr>
          <w:sz w:val="24"/>
          <w:szCs w:val="24"/>
        </w:rPr>
      </w:pPr>
    </w:p>
    <w:p w14:paraId="75F2F216" w14:textId="77777777" w:rsidR="0029213E" w:rsidRDefault="0029213E" w:rsidP="00AF1B51">
      <w:pPr>
        <w:spacing w:after="0"/>
        <w:jc w:val="center"/>
        <w:rPr>
          <w:b/>
          <w:sz w:val="24"/>
          <w:szCs w:val="24"/>
        </w:rPr>
      </w:pPr>
    </w:p>
    <w:p w14:paraId="043E2C9C" w14:textId="77777777" w:rsidR="00AF1B51" w:rsidRPr="00AE6484" w:rsidRDefault="00A7275A" w:rsidP="00AF1B51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 xml:space="preserve">Článek </w:t>
      </w:r>
      <w:r w:rsidR="00AF1B51" w:rsidRPr="00AE6484">
        <w:rPr>
          <w:b/>
          <w:sz w:val="24"/>
          <w:szCs w:val="24"/>
        </w:rPr>
        <w:t>I.</w:t>
      </w:r>
    </w:p>
    <w:p w14:paraId="6041FE77" w14:textId="77777777" w:rsidR="00AF1B51" w:rsidRPr="00AE6484" w:rsidRDefault="00AF1B51" w:rsidP="00AF1B51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 xml:space="preserve">Předmět smlouvy </w:t>
      </w:r>
      <w:r w:rsidR="00E41932" w:rsidRPr="00AE6484">
        <w:rPr>
          <w:b/>
          <w:sz w:val="24"/>
          <w:szCs w:val="24"/>
        </w:rPr>
        <w:t xml:space="preserve"> </w:t>
      </w:r>
    </w:p>
    <w:p w14:paraId="5ECBF1FF" w14:textId="77777777" w:rsidR="00E41932" w:rsidRPr="00AE6484" w:rsidRDefault="00E41932" w:rsidP="003F4D14">
      <w:pPr>
        <w:spacing w:after="0"/>
        <w:rPr>
          <w:sz w:val="24"/>
          <w:szCs w:val="24"/>
        </w:rPr>
      </w:pPr>
      <w:r w:rsidRPr="00AE6484">
        <w:rPr>
          <w:sz w:val="24"/>
          <w:szCs w:val="24"/>
        </w:rPr>
        <w:t xml:space="preserve">Předmětem smlouvy o dílo </w:t>
      </w:r>
      <w:r w:rsidR="005A44BB">
        <w:rPr>
          <w:sz w:val="24"/>
          <w:szCs w:val="24"/>
        </w:rPr>
        <w:t xml:space="preserve">modernizace nouzového osvětlení </w:t>
      </w:r>
      <w:r w:rsidR="003F4D14">
        <w:rPr>
          <w:sz w:val="24"/>
          <w:szCs w:val="24"/>
        </w:rPr>
        <w:t>CED, p. o.</w:t>
      </w:r>
      <w:r w:rsidR="005A44BB">
        <w:rPr>
          <w:sz w:val="24"/>
          <w:szCs w:val="24"/>
        </w:rPr>
        <w:t>,</w:t>
      </w:r>
      <w:r w:rsidR="003F4D14">
        <w:rPr>
          <w:sz w:val="24"/>
          <w:szCs w:val="24"/>
        </w:rPr>
        <w:t xml:space="preserve"> </w:t>
      </w:r>
      <w:r w:rsidR="005A44BB">
        <w:rPr>
          <w:sz w:val="24"/>
          <w:szCs w:val="24"/>
        </w:rPr>
        <w:t>s výjimkou osvětlení stupňů v hlavním sále CED.</w:t>
      </w:r>
    </w:p>
    <w:p w14:paraId="510FAA83" w14:textId="77777777" w:rsidR="00A7275A" w:rsidRPr="00AE6484" w:rsidRDefault="00A7275A" w:rsidP="00E41932">
      <w:pPr>
        <w:spacing w:after="0"/>
        <w:rPr>
          <w:sz w:val="24"/>
          <w:szCs w:val="24"/>
        </w:rPr>
      </w:pPr>
    </w:p>
    <w:p w14:paraId="610D4C7D" w14:textId="77777777" w:rsidR="0029213E" w:rsidRDefault="0029213E" w:rsidP="00A7275A">
      <w:pPr>
        <w:spacing w:after="0"/>
        <w:jc w:val="center"/>
        <w:rPr>
          <w:b/>
          <w:sz w:val="24"/>
          <w:szCs w:val="24"/>
        </w:rPr>
      </w:pPr>
    </w:p>
    <w:p w14:paraId="563C3CA3" w14:textId="77777777" w:rsidR="00A7275A" w:rsidRPr="00AE6484" w:rsidRDefault="00A7275A" w:rsidP="00A7275A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Článek II.</w:t>
      </w:r>
    </w:p>
    <w:p w14:paraId="5FEF2243" w14:textId="77777777" w:rsidR="00104E25" w:rsidRPr="00AE6484" w:rsidRDefault="00A7275A" w:rsidP="00A7275A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 xml:space="preserve">Specifikace </w:t>
      </w:r>
      <w:r w:rsidR="00104E25" w:rsidRPr="00AE6484">
        <w:rPr>
          <w:b/>
          <w:sz w:val="24"/>
          <w:szCs w:val="24"/>
        </w:rPr>
        <w:t>předmětu smlouvy</w:t>
      </w:r>
    </w:p>
    <w:p w14:paraId="74025780" w14:textId="77777777" w:rsidR="00A7275A" w:rsidRPr="00AE6484" w:rsidRDefault="00A7275A" w:rsidP="00A7275A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 xml:space="preserve"> </w:t>
      </w:r>
    </w:p>
    <w:p w14:paraId="18E3D0AC" w14:textId="77777777" w:rsidR="00793855" w:rsidRDefault="003F4D14" w:rsidP="00593BC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smlouvy je </w:t>
      </w:r>
      <w:r w:rsidR="005A44BB">
        <w:rPr>
          <w:sz w:val="24"/>
          <w:szCs w:val="24"/>
        </w:rPr>
        <w:t>modernizace nouzového osvětlení na staré i nové budově CED, kompletní demontáž stávajících baterií, dobíječe i rozvaděče pro nouzové osvětlení</w:t>
      </w:r>
      <w:r w:rsidR="00BC28A8">
        <w:rPr>
          <w:sz w:val="24"/>
          <w:szCs w:val="24"/>
        </w:rPr>
        <w:t xml:space="preserve">. </w:t>
      </w:r>
      <w:r w:rsidR="004E3714">
        <w:rPr>
          <w:sz w:val="24"/>
          <w:szCs w:val="24"/>
        </w:rPr>
        <w:t>V prostoru foyer a toalet pro diváky budou nainstalována nová svítidla s vyznačením evakuace na nádvoří. Tato svítidla budou napojena</w:t>
      </w:r>
      <w:r w:rsidR="00593BCA">
        <w:rPr>
          <w:sz w:val="24"/>
          <w:szCs w:val="24"/>
        </w:rPr>
        <w:t xml:space="preserve"> do rozvaděče pro osvětlení stupňů schodiště. </w:t>
      </w:r>
      <w:r w:rsidR="004E3714">
        <w:rPr>
          <w:sz w:val="24"/>
          <w:szCs w:val="24"/>
        </w:rPr>
        <w:t>Pro svítidla bude provedena kompletní elektroinstalace z hlavní rozvodny objektu.</w:t>
      </w:r>
      <w:r w:rsidR="00593BCA">
        <w:rPr>
          <w:sz w:val="24"/>
          <w:szCs w:val="24"/>
        </w:rPr>
        <w:t xml:space="preserve"> V prostoru Sklepní scény a ú</w:t>
      </w:r>
      <w:r w:rsidR="00D74B32">
        <w:rPr>
          <w:sz w:val="24"/>
          <w:szCs w:val="24"/>
        </w:rPr>
        <w:t>niku po schodišti di 1.NP budou nainstalována svítidla s vlastním zdrojem a kombinovanou funkcí.</w:t>
      </w:r>
      <w:r w:rsidR="004E3714">
        <w:rPr>
          <w:sz w:val="24"/>
          <w:szCs w:val="24"/>
        </w:rPr>
        <w:t xml:space="preserve"> </w:t>
      </w:r>
      <w:r w:rsidR="00D74B32">
        <w:rPr>
          <w:sz w:val="24"/>
          <w:szCs w:val="24"/>
        </w:rPr>
        <w:t xml:space="preserve">V ostatních částech obou budov budou stávající nouzová svítidla </w:t>
      </w:r>
    </w:p>
    <w:p w14:paraId="76C92408" w14:textId="77777777" w:rsidR="00793855" w:rsidRDefault="00793855" w:rsidP="00593BCA">
      <w:pPr>
        <w:spacing w:after="0"/>
        <w:jc w:val="both"/>
        <w:rPr>
          <w:sz w:val="24"/>
          <w:szCs w:val="24"/>
        </w:rPr>
      </w:pPr>
    </w:p>
    <w:p w14:paraId="1D784709" w14:textId="77777777" w:rsidR="00793855" w:rsidRDefault="00793855" w:rsidP="00593BCA">
      <w:pPr>
        <w:spacing w:after="0"/>
        <w:jc w:val="both"/>
        <w:rPr>
          <w:sz w:val="24"/>
          <w:szCs w:val="24"/>
        </w:rPr>
      </w:pPr>
    </w:p>
    <w:p w14:paraId="2A49EF20" w14:textId="77777777" w:rsidR="0029213E" w:rsidRDefault="00D74B32" w:rsidP="00593BCA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nahrazena novými svítidly s LED světel</w:t>
      </w:r>
      <w:r w:rsidR="00F31690">
        <w:rPr>
          <w:sz w:val="24"/>
          <w:szCs w:val="24"/>
        </w:rPr>
        <w:t>ným zdrojem a vlastní záložní baterií. Na Nové budově  bude nainstalován nový rozvaděč nouzového osvětlení</w:t>
      </w:r>
      <w:r>
        <w:rPr>
          <w:sz w:val="24"/>
          <w:szCs w:val="24"/>
        </w:rPr>
        <w:t>.</w:t>
      </w:r>
    </w:p>
    <w:p w14:paraId="716763B5" w14:textId="77777777" w:rsidR="0029213E" w:rsidRDefault="0029213E" w:rsidP="00593BCA">
      <w:pPr>
        <w:spacing w:after="0"/>
        <w:jc w:val="both"/>
        <w:rPr>
          <w:b/>
          <w:sz w:val="24"/>
          <w:szCs w:val="24"/>
        </w:rPr>
      </w:pPr>
    </w:p>
    <w:p w14:paraId="266902BA" w14:textId="77777777" w:rsidR="00515672" w:rsidRPr="00AE6484" w:rsidRDefault="00515672" w:rsidP="00515672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Článek III.</w:t>
      </w:r>
    </w:p>
    <w:p w14:paraId="259A69AC" w14:textId="77777777" w:rsidR="00515672" w:rsidRPr="00587135" w:rsidRDefault="00515672" w:rsidP="00515672">
      <w:pPr>
        <w:spacing w:after="0"/>
        <w:jc w:val="center"/>
        <w:rPr>
          <w:sz w:val="24"/>
          <w:szCs w:val="24"/>
        </w:rPr>
      </w:pPr>
      <w:r w:rsidRPr="00AE6484">
        <w:rPr>
          <w:b/>
          <w:sz w:val="24"/>
          <w:szCs w:val="24"/>
        </w:rPr>
        <w:t xml:space="preserve">Cena a platební podmínky </w:t>
      </w:r>
      <w:r w:rsidR="003D6FA4" w:rsidRPr="00AE6484">
        <w:rPr>
          <w:b/>
          <w:sz w:val="24"/>
          <w:szCs w:val="24"/>
        </w:rPr>
        <w:t xml:space="preserve"> </w:t>
      </w:r>
    </w:p>
    <w:p w14:paraId="2FD4A5A1" w14:textId="77777777" w:rsidR="00515672" w:rsidRPr="00587135" w:rsidRDefault="003D6FA4" w:rsidP="002A53DC">
      <w:pPr>
        <w:pStyle w:val="Odstavecseseznamem"/>
        <w:numPr>
          <w:ilvl w:val="0"/>
          <w:numId w:val="4"/>
        </w:numPr>
        <w:spacing w:after="0"/>
        <w:ind w:left="142"/>
        <w:jc w:val="both"/>
        <w:rPr>
          <w:sz w:val="24"/>
          <w:szCs w:val="24"/>
        </w:rPr>
      </w:pPr>
      <w:r w:rsidRPr="00587135">
        <w:rPr>
          <w:sz w:val="24"/>
          <w:szCs w:val="24"/>
        </w:rPr>
        <w:t>Objednatel se zavazuje zaplatit zhotoviteli sjednanou cenu</w:t>
      </w:r>
      <w:r w:rsidR="00F31690" w:rsidRPr="00587135">
        <w:rPr>
          <w:sz w:val="24"/>
          <w:szCs w:val="24"/>
        </w:rPr>
        <w:t xml:space="preserve"> 266 103</w:t>
      </w:r>
      <w:r w:rsidRPr="00587135">
        <w:rPr>
          <w:sz w:val="24"/>
          <w:szCs w:val="24"/>
        </w:rPr>
        <w:t>,</w:t>
      </w:r>
      <w:r w:rsidR="00587135">
        <w:rPr>
          <w:sz w:val="24"/>
          <w:szCs w:val="24"/>
        </w:rPr>
        <w:t>- Kč (slovy: dvě stě šedesát šest tisíc jedno sto tři koruny) včetně DPH.</w:t>
      </w:r>
      <w:r w:rsidRPr="00587135">
        <w:rPr>
          <w:sz w:val="24"/>
          <w:szCs w:val="24"/>
        </w:rPr>
        <w:t xml:space="preserve"> </w:t>
      </w:r>
    </w:p>
    <w:p w14:paraId="0BE2E988" w14:textId="77777777" w:rsidR="00F31690" w:rsidRPr="00587135" w:rsidRDefault="00F31690" w:rsidP="00F31690">
      <w:pPr>
        <w:pStyle w:val="Odstavecseseznamem"/>
        <w:spacing w:after="0"/>
        <w:ind w:left="142"/>
        <w:jc w:val="both"/>
        <w:rPr>
          <w:sz w:val="24"/>
          <w:szCs w:val="24"/>
        </w:rPr>
      </w:pPr>
    </w:p>
    <w:p w14:paraId="1B25CA4B" w14:textId="77777777" w:rsidR="00F31690" w:rsidRPr="00F31690" w:rsidRDefault="002C4B7E" w:rsidP="00F31690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F31690" w:rsidRPr="00F31690">
        <w:rPr>
          <w:b/>
          <w:sz w:val="28"/>
          <w:szCs w:val="28"/>
        </w:rPr>
        <w:t>Stará + nová budova</w:t>
      </w:r>
    </w:p>
    <w:tbl>
      <w:tblPr>
        <w:tblW w:w="1056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3827"/>
        <w:gridCol w:w="567"/>
        <w:gridCol w:w="709"/>
        <w:gridCol w:w="1843"/>
        <w:gridCol w:w="1778"/>
      </w:tblGrid>
      <w:tr w:rsidR="005A2B35" w:rsidRPr="00AE6484" w14:paraId="364AE511" w14:textId="77777777" w:rsidTr="003F405C">
        <w:trPr>
          <w:trHeight w:val="582"/>
          <w:jc w:val="center"/>
        </w:trPr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3CE6874" w14:textId="77777777" w:rsidR="005A2B35" w:rsidRPr="005F42D0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proofErr w:type="spellStart"/>
            <w:r w:rsidRPr="005F42D0">
              <w:rPr>
                <w:rFonts w:asciiTheme="minorHAnsi" w:hAnsiTheme="minorHAnsi"/>
                <w:bCs/>
                <w:i/>
              </w:rPr>
              <w:t>poř</w:t>
            </w:r>
            <w:proofErr w:type="spellEnd"/>
            <w:r w:rsidRPr="005F42D0">
              <w:rPr>
                <w:rFonts w:asciiTheme="minorHAnsi" w:hAnsiTheme="minorHAnsi"/>
                <w:bCs/>
                <w:i/>
              </w:rPr>
              <w:t>. číslo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089EF5F" w14:textId="77777777" w:rsidR="005A2B35" w:rsidRPr="005F42D0" w:rsidRDefault="003F405C" w:rsidP="00515672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kategorie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6B1096B" w14:textId="77777777" w:rsidR="005A2B35" w:rsidRPr="005F42D0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název položek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C33C18" w14:textId="77777777" w:rsidR="005A2B35" w:rsidRPr="005F42D0" w:rsidRDefault="003F405C" w:rsidP="00AE6484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m. j.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E51FB0" w14:textId="77777777" w:rsidR="005A2B35" w:rsidRPr="005F42D0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počet ks/m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CFD7AE7" w14:textId="77777777" w:rsidR="005A2B35" w:rsidRPr="005F42D0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 xml:space="preserve">cena/ks bez </w:t>
            </w:r>
            <w:r w:rsidR="005A2B35" w:rsidRPr="005F42D0">
              <w:rPr>
                <w:rFonts w:asciiTheme="minorHAnsi" w:hAnsiTheme="minorHAnsi"/>
                <w:bCs/>
                <w:i/>
              </w:rPr>
              <w:t>DPH</w:t>
            </w:r>
          </w:p>
        </w:tc>
        <w:tc>
          <w:tcPr>
            <w:tcW w:w="17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60DEAA" w14:textId="77777777" w:rsidR="005A2B35" w:rsidRPr="005F42D0" w:rsidRDefault="003F405C" w:rsidP="002A7747">
            <w:pPr>
              <w:pStyle w:val="Obsahtabulky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c</w:t>
            </w:r>
            <w:r w:rsidR="005A2B35" w:rsidRPr="005F42D0">
              <w:rPr>
                <w:rFonts w:asciiTheme="minorHAnsi" w:hAnsiTheme="minorHAnsi"/>
                <w:bCs/>
                <w:i/>
              </w:rPr>
              <w:t xml:space="preserve">ena celkem </w:t>
            </w:r>
            <w:r w:rsidRPr="005F42D0">
              <w:rPr>
                <w:rFonts w:asciiTheme="minorHAnsi" w:hAnsiTheme="minorHAnsi"/>
                <w:bCs/>
                <w:i/>
              </w:rPr>
              <w:t>bez</w:t>
            </w:r>
            <w:r w:rsidR="005A2B35" w:rsidRPr="005F42D0">
              <w:rPr>
                <w:rFonts w:asciiTheme="minorHAnsi" w:hAnsiTheme="minorHAnsi"/>
                <w:bCs/>
                <w:i/>
              </w:rPr>
              <w:t xml:space="preserve"> DPH </w:t>
            </w:r>
          </w:p>
        </w:tc>
      </w:tr>
      <w:tr w:rsidR="005A2B35" w:rsidRPr="00AE6484" w14:paraId="5E94FB51" w14:textId="77777777" w:rsidTr="003F405C">
        <w:trPr>
          <w:trHeight w:val="387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24297B0" w14:textId="77777777" w:rsidR="005A2B35" w:rsidRPr="00AE6484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7FC224F5" w14:textId="77777777" w:rsidR="005A2B35" w:rsidRPr="00AE6484" w:rsidRDefault="00F31690" w:rsidP="00515672">
            <w:pPr>
              <w:pStyle w:val="Obsahtabulky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dodávka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10CC1B" w14:textId="77777777" w:rsidR="005A2B35" w:rsidRPr="003F405C" w:rsidRDefault="00F31690" w:rsidP="003F405C">
            <w:pPr>
              <w:pStyle w:val="Obsahtabulky"/>
              <w:snapToGri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nouzové svítidlo s vlastním zdrojem, LED světelný zdroj, 2h zálohy, 55Lm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30073" w14:textId="77777777" w:rsidR="005A2B35" w:rsidRPr="00AE6484" w:rsidRDefault="00F31690" w:rsidP="00AE6484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ks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5110C" w14:textId="77777777" w:rsidR="005A2B35" w:rsidRPr="00AE6484" w:rsidRDefault="00F31690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50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CBC7F6" w14:textId="77777777" w:rsidR="005A2B35" w:rsidRPr="00AE6484" w:rsidRDefault="00F31690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980,00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1C2F098" w14:textId="77777777" w:rsidR="005A2B35" w:rsidRPr="00AE6484" w:rsidRDefault="00F31690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49 000,00 Kč</w:t>
            </w:r>
          </w:p>
        </w:tc>
      </w:tr>
      <w:tr w:rsidR="005A2B35" w:rsidRPr="00AE6484" w14:paraId="70F7D9C1" w14:textId="77777777" w:rsidTr="002C4B7E">
        <w:trPr>
          <w:trHeight w:val="598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47A3542" w14:textId="77777777" w:rsidR="005A2B35" w:rsidRPr="00AE6484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2F59EEDB" w14:textId="77777777" w:rsidR="005A2B35" w:rsidRPr="00AE6484" w:rsidRDefault="00F31690" w:rsidP="002C4B7E">
            <w:pPr>
              <w:pStyle w:val="Obsahtabulky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dodávka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82D2525" w14:textId="77777777" w:rsidR="005A2B35" w:rsidRPr="003F405C" w:rsidRDefault="00F31690" w:rsidP="003F405C">
            <w:pPr>
              <w:pStyle w:val="Obsahtabulky"/>
              <w:snapToGri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nouzové svítidlo s vlastním zdrojem</w:t>
            </w:r>
            <w:r w:rsidR="002C4B7E">
              <w:rPr>
                <w:rFonts w:asciiTheme="minorHAnsi" w:hAnsiTheme="minorHAnsi"/>
                <w:bCs/>
                <w:sz w:val="20"/>
                <w:szCs w:val="20"/>
              </w:rPr>
              <w:t>, LED světelný zdroj, 2h zálohy, 95Lm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F6D142" w14:textId="77777777" w:rsidR="005A2B35" w:rsidRPr="00AE6484" w:rsidRDefault="002C4B7E" w:rsidP="00AE6484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ks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C6C27F" w14:textId="77777777" w:rsidR="005A2B35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36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203CBB" w14:textId="77777777" w:rsidR="005A2B35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1 320,00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0C6AD6C" w14:textId="77777777" w:rsidR="005A2B35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47 520,00 Kč</w:t>
            </w:r>
          </w:p>
        </w:tc>
      </w:tr>
      <w:tr w:rsidR="003F405C" w:rsidRPr="00AE6484" w14:paraId="4016FA48" w14:textId="77777777" w:rsidTr="002C4B7E">
        <w:trPr>
          <w:trHeight w:val="466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6F69B2ED" w14:textId="77777777" w:rsidR="003F405C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5022B01" w14:textId="77777777" w:rsidR="003F405C" w:rsidRPr="00AE6484" w:rsidRDefault="002C4B7E" w:rsidP="00515672">
            <w:pPr>
              <w:pStyle w:val="Obsahtabulky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dodávka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389768" w14:textId="77777777" w:rsidR="003F405C" w:rsidRPr="003F405C" w:rsidRDefault="002C4B7E" w:rsidP="003F405C">
            <w:pPr>
              <w:pStyle w:val="Obsahtabulky"/>
              <w:snapToGri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Rozvaděč pro obvody nouzového osvětlení, jištění jednotlivých výstupních obvodů, testovací funkce, nástěnná skříň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156D03" w14:textId="77777777" w:rsidR="003F405C" w:rsidRPr="00AE6484" w:rsidRDefault="002C4B7E" w:rsidP="00AE6484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ks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03EC3A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8A2245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9 500,00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151898E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9 500,00 Kč</w:t>
            </w:r>
          </w:p>
        </w:tc>
      </w:tr>
      <w:tr w:rsidR="003F405C" w:rsidRPr="00AE6484" w14:paraId="15EC8767" w14:textId="77777777" w:rsidTr="003F405C">
        <w:trPr>
          <w:trHeight w:val="193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4C8C72FF" w14:textId="77777777" w:rsidR="003F405C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14:paraId="43248E7B" w14:textId="77777777" w:rsidR="003F405C" w:rsidRPr="00AE6484" w:rsidRDefault="002C4B7E" w:rsidP="00515672">
            <w:pPr>
              <w:pStyle w:val="Obsahtabulky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montáž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7AE976" w14:textId="77777777" w:rsidR="003F405C" w:rsidRPr="003F405C" w:rsidRDefault="002C4B7E" w:rsidP="003F405C">
            <w:pPr>
              <w:pStyle w:val="Obsahtabulky"/>
              <w:snapToGri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demontáž a likvidace stávajícího zařízení – svítidla, rozvaděč, baterie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B3978" w14:textId="77777777" w:rsidR="003F405C" w:rsidRPr="00AE6484" w:rsidRDefault="002C4B7E" w:rsidP="00AE6484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kpl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8961F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6401D3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12 000,00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BA6B7F9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12 000,00 Kč</w:t>
            </w:r>
          </w:p>
        </w:tc>
      </w:tr>
      <w:tr w:rsidR="003F405C" w:rsidRPr="00AE6484" w14:paraId="15F8AFE4" w14:textId="77777777" w:rsidTr="0029213E">
        <w:trPr>
          <w:trHeight w:val="193"/>
          <w:jc w:val="center"/>
        </w:trPr>
        <w:tc>
          <w:tcPr>
            <w:tcW w:w="708" w:type="dxa"/>
            <w:tcBorders>
              <w:left w:val="single" w:sz="1" w:space="0" w:color="000000"/>
              <w:bottom w:val="single" w:sz="2" w:space="0" w:color="000000"/>
            </w:tcBorders>
          </w:tcPr>
          <w:p w14:paraId="2E1339E2" w14:textId="77777777" w:rsidR="003F405C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2" w:space="0" w:color="000000"/>
            </w:tcBorders>
          </w:tcPr>
          <w:p w14:paraId="32A0672C" w14:textId="77777777" w:rsidR="003F405C" w:rsidRPr="00AE6484" w:rsidRDefault="002C4B7E" w:rsidP="00515672">
            <w:pPr>
              <w:pStyle w:val="Obsahtabulky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montáž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4EA2D52E" w14:textId="77777777" w:rsidR="003F405C" w:rsidRPr="003F405C" w:rsidRDefault="002C4B7E" w:rsidP="003F405C">
            <w:pPr>
              <w:pStyle w:val="Obsahtabulky"/>
              <w:snapToGri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montážní materiál, montáž, dopravné, kabeláž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7D92984" w14:textId="77777777" w:rsidR="003F405C" w:rsidRPr="00AE6484" w:rsidRDefault="002C4B7E" w:rsidP="00AE6484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kpl</w:t>
            </w:r>
            <w:proofErr w:type="spellEnd"/>
          </w:p>
        </w:tc>
        <w:tc>
          <w:tcPr>
            <w:tcW w:w="70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11A84B2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2" w:space="0" w:color="000000"/>
            </w:tcBorders>
            <w:vAlign w:val="center"/>
          </w:tcPr>
          <w:p w14:paraId="31616F0A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28 000,00</w:t>
            </w:r>
          </w:p>
        </w:tc>
        <w:tc>
          <w:tcPr>
            <w:tcW w:w="1778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14:paraId="01EDAC53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28 000,00 Kč</w:t>
            </w:r>
          </w:p>
        </w:tc>
      </w:tr>
      <w:tr w:rsidR="003F405C" w:rsidRPr="00AE6484" w14:paraId="3AD7B16C" w14:textId="77777777" w:rsidTr="0029213E">
        <w:trPr>
          <w:trHeight w:val="193"/>
          <w:jc w:val="center"/>
        </w:trPr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080791A" w14:textId="77777777" w:rsidR="003F405C" w:rsidRDefault="003F405C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B2988F" w14:textId="77777777" w:rsidR="003F405C" w:rsidRPr="00AE6484" w:rsidRDefault="002C4B7E" w:rsidP="00515672">
            <w:pPr>
              <w:pStyle w:val="Obsahtabulky"/>
              <w:snapToGri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montáž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93960A" w14:textId="77777777" w:rsidR="003F405C" w:rsidRPr="003F405C" w:rsidRDefault="002C4B7E" w:rsidP="003F405C">
            <w:pPr>
              <w:pStyle w:val="Obsahtabulky"/>
              <w:snapToGrid w:val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zapravení stěn po demontáži svítidel a případná lokální výmalba (výmalba vymezeného ohraničeného prostoru kolem původního svítidla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1EFFF1C" w14:textId="77777777" w:rsidR="003F405C" w:rsidRPr="00AE6484" w:rsidRDefault="002C4B7E" w:rsidP="00AE6484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proofErr w:type="spellStart"/>
            <w:r>
              <w:rPr>
                <w:rFonts w:asciiTheme="minorHAnsi" w:hAnsiTheme="minorHAnsi"/>
                <w:bCs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F1AAA36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D00E00A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3 000,00</w:t>
            </w:r>
          </w:p>
        </w:tc>
        <w:tc>
          <w:tcPr>
            <w:tcW w:w="17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59FB460" w14:textId="77777777" w:rsidR="003F405C" w:rsidRPr="00AE6484" w:rsidRDefault="002C4B7E" w:rsidP="002A7747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3 000,00 Kč</w:t>
            </w:r>
          </w:p>
        </w:tc>
      </w:tr>
    </w:tbl>
    <w:p w14:paraId="7FBE614F" w14:textId="77777777" w:rsidR="002C4B7E" w:rsidRDefault="002C4B7E" w:rsidP="00515672">
      <w:pPr>
        <w:spacing w:after="0"/>
        <w:rPr>
          <w:sz w:val="28"/>
          <w:szCs w:val="28"/>
        </w:rPr>
      </w:pPr>
    </w:p>
    <w:p w14:paraId="45A8152D" w14:textId="77777777" w:rsidR="00415883" w:rsidRPr="002C4B7E" w:rsidRDefault="002C4B7E" w:rsidP="002C4B7E">
      <w:pPr>
        <w:spacing w:after="0"/>
        <w:jc w:val="both"/>
        <w:rPr>
          <w:b/>
          <w:sz w:val="28"/>
          <w:szCs w:val="28"/>
        </w:rPr>
      </w:pPr>
      <w:r w:rsidRPr="002C4B7E">
        <w:rPr>
          <w:b/>
          <w:sz w:val="28"/>
          <w:szCs w:val="28"/>
        </w:rPr>
        <w:t>2. Foyer + toalety pro diváky – NO v provozu během představení!</w:t>
      </w: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706"/>
        <w:gridCol w:w="1138"/>
        <w:gridCol w:w="3696"/>
        <w:gridCol w:w="725"/>
        <w:gridCol w:w="755"/>
        <w:gridCol w:w="1806"/>
        <w:gridCol w:w="1806"/>
      </w:tblGrid>
      <w:tr w:rsidR="002A53DC" w14:paraId="10047345" w14:textId="77777777" w:rsidTr="00587135">
        <w:tc>
          <w:tcPr>
            <w:tcW w:w="709" w:type="dxa"/>
            <w:vAlign w:val="center"/>
          </w:tcPr>
          <w:p w14:paraId="5C413464" w14:textId="77777777" w:rsidR="002A53DC" w:rsidRPr="005F42D0" w:rsidRDefault="002A53DC" w:rsidP="002A53DC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proofErr w:type="spellStart"/>
            <w:r w:rsidRPr="005F42D0">
              <w:rPr>
                <w:rFonts w:asciiTheme="minorHAnsi" w:hAnsiTheme="minorHAnsi"/>
                <w:bCs/>
                <w:i/>
              </w:rPr>
              <w:t>poř</w:t>
            </w:r>
            <w:proofErr w:type="spellEnd"/>
            <w:r w:rsidRPr="005F42D0">
              <w:rPr>
                <w:rFonts w:asciiTheme="minorHAnsi" w:hAnsiTheme="minorHAnsi"/>
                <w:bCs/>
                <w:i/>
              </w:rPr>
              <w:t>. číslo</w:t>
            </w:r>
          </w:p>
        </w:tc>
        <w:tc>
          <w:tcPr>
            <w:tcW w:w="1138" w:type="dxa"/>
            <w:vAlign w:val="center"/>
          </w:tcPr>
          <w:p w14:paraId="4C83C063" w14:textId="77777777" w:rsidR="002A53DC" w:rsidRPr="005F42D0" w:rsidRDefault="002A53DC" w:rsidP="002A53DC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kategorie</w:t>
            </w:r>
          </w:p>
        </w:tc>
        <w:tc>
          <w:tcPr>
            <w:tcW w:w="3798" w:type="dxa"/>
            <w:vAlign w:val="center"/>
          </w:tcPr>
          <w:p w14:paraId="75786A8E" w14:textId="77777777" w:rsidR="002A53DC" w:rsidRPr="005F42D0" w:rsidRDefault="002A53DC" w:rsidP="002A53DC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název položek</w:t>
            </w:r>
          </w:p>
        </w:tc>
        <w:tc>
          <w:tcPr>
            <w:tcW w:w="734" w:type="dxa"/>
          </w:tcPr>
          <w:p w14:paraId="279CCC90" w14:textId="77777777" w:rsidR="002A53DC" w:rsidRPr="005F42D0" w:rsidRDefault="002A53DC" w:rsidP="002A53DC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m. j.</w:t>
            </w:r>
          </w:p>
        </w:tc>
        <w:tc>
          <w:tcPr>
            <w:tcW w:w="587" w:type="dxa"/>
          </w:tcPr>
          <w:p w14:paraId="45607745" w14:textId="77777777" w:rsidR="002A53DC" w:rsidRPr="005F42D0" w:rsidRDefault="002A53DC" w:rsidP="002A53DC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počet ks/m</w:t>
            </w:r>
          </w:p>
        </w:tc>
        <w:tc>
          <w:tcPr>
            <w:tcW w:w="1833" w:type="dxa"/>
            <w:vAlign w:val="center"/>
          </w:tcPr>
          <w:p w14:paraId="20CC6C6F" w14:textId="77777777" w:rsidR="002A53DC" w:rsidRPr="005F42D0" w:rsidRDefault="002A53DC" w:rsidP="002A53DC">
            <w:pPr>
              <w:pStyle w:val="Obsahtabulky"/>
              <w:snapToGrid w:val="0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>cena/ks bez DPH</w:t>
            </w:r>
          </w:p>
        </w:tc>
        <w:tc>
          <w:tcPr>
            <w:tcW w:w="1833" w:type="dxa"/>
            <w:vAlign w:val="center"/>
          </w:tcPr>
          <w:p w14:paraId="5D68940C" w14:textId="77777777" w:rsidR="002A53DC" w:rsidRPr="005F42D0" w:rsidRDefault="002A53DC" w:rsidP="002A53DC">
            <w:pPr>
              <w:pStyle w:val="Obsahtabulky"/>
              <w:jc w:val="center"/>
              <w:rPr>
                <w:rFonts w:asciiTheme="minorHAnsi" w:hAnsiTheme="minorHAnsi"/>
                <w:bCs/>
                <w:i/>
              </w:rPr>
            </w:pPr>
            <w:r w:rsidRPr="005F42D0">
              <w:rPr>
                <w:rFonts w:asciiTheme="minorHAnsi" w:hAnsiTheme="minorHAnsi"/>
                <w:bCs/>
                <w:i/>
              </w:rPr>
              <w:t xml:space="preserve">cena celkem bez DPH </w:t>
            </w:r>
          </w:p>
        </w:tc>
      </w:tr>
      <w:tr w:rsidR="002A53DC" w14:paraId="57103409" w14:textId="77777777" w:rsidTr="00587135">
        <w:tc>
          <w:tcPr>
            <w:tcW w:w="709" w:type="dxa"/>
          </w:tcPr>
          <w:p w14:paraId="15C6C88E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138" w:type="dxa"/>
          </w:tcPr>
          <w:p w14:paraId="0608A2B1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</w:t>
            </w:r>
          </w:p>
        </w:tc>
        <w:tc>
          <w:tcPr>
            <w:tcW w:w="3798" w:type="dxa"/>
          </w:tcPr>
          <w:p w14:paraId="14560F22" w14:textId="77777777" w:rsidR="002A53DC" w:rsidRPr="005F42D0" w:rsidRDefault="002C4B7E" w:rsidP="00515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nouzové svítidlo do foyer a na toalety, </w:t>
            </w:r>
            <w:proofErr w:type="spellStart"/>
            <w:r>
              <w:rPr>
                <w:sz w:val="20"/>
                <w:szCs w:val="20"/>
              </w:rPr>
              <w:t>napojitelné</w:t>
            </w:r>
            <w:proofErr w:type="spellEnd"/>
            <w:r>
              <w:rPr>
                <w:sz w:val="20"/>
                <w:szCs w:val="20"/>
              </w:rPr>
              <w:t xml:space="preserve"> na systém</w:t>
            </w:r>
            <w:r w:rsidR="00AB697F">
              <w:rPr>
                <w:sz w:val="20"/>
                <w:szCs w:val="20"/>
              </w:rPr>
              <w:t xml:space="preserve"> zálohovaného napájení</w:t>
            </w:r>
            <w:r>
              <w:rPr>
                <w:sz w:val="20"/>
                <w:szCs w:val="20"/>
              </w:rPr>
              <w:t xml:space="preserve"> schodiště, LED světelný zdroj</w:t>
            </w:r>
          </w:p>
        </w:tc>
        <w:tc>
          <w:tcPr>
            <w:tcW w:w="734" w:type="dxa"/>
          </w:tcPr>
          <w:p w14:paraId="448F52FC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ks</w:t>
            </w:r>
          </w:p>
        </w:tc>
        <w:tc>
          <w:tcPr>
            <w:tcW w:w="587" w:type="dxa"/>
          </w:tcPr>
          <w:p w14:paraId="496F59E6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3" w:type="dxa"/>
          </w:tcPr>
          <w:p w14:paraId="4FD8A9EA" w14:textId="77777777" w:rsidR="002A53DC" w:rsidRPr="002A53DC" w:rsidRDefault="00AB697F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2 600</w:t>
            </w:r>
            <w:r w:rsidR="002C4B7E">
              <w:rPr>
                <w:sz w:val="24"/>
                <w:szCs w:val="24"/>
              </w:rPr>
              <w:t>,00</w:t>
            </w:r>
          </w:p>
        </w:tc>
        <w:tc>
          <w:tcPr>
            <w:tcW w:w="1833" w:type="dxa"/>
          </w:tcPr>
          <w:p w14:paraId="45FB5C49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18 200,00 Kč</w:t>
            </w:r>
          </w:p>
        </w:tc>
      </w:tr>
      <w:tr w:rsidR="002A53DC" w14:paraId="73D6C0A0" w14:textId="77777777" w:rsidTr="00587135">
        <w:tc>
          <w:tcPr>
            <w:tcW w:w="709" w:type="dxa"/>
          </w:tcPr>
          <w:p w14:paraId="23A91D1B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138" w:type="dxa"/>
          </w:tcPr>
          <w:p w14:paraId="29CE5480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montáž</w:t>
            </w:r>
          </w:p>
        </w:tc>
        <w:tc>
          <w:tcPr>
            <w:tcW w:w="3798" w:type="dxa"/>
          </w:tcPr>
          <w:p w14:paraId="6B8C751C" w14:textId="77777777" w:rsidR="002A53DC" w:rsidRPr="005F42D0" w:rsidRDefault="002C4B7E" w:rsidP="00515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montážní materiál, montáž, dopravné, kabeláž</w:t>
            </w:r>
          </w:p>
        </w:tc>
        <w:tc>
          <w:tcPr>
            <w:tcW w:w="734" w:type="dxa"/>
          </w:tcPr>
          <w:p w14:paraId="06759F5F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587" w:type="dxa"/>
          </w:tcPr>
          <w:p w14:paraId="696FBE13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7EDBD270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</w:t>
            </w:r>
          </w:p>
        </w:tc>
        <w:tc>
          <w:tcPr>
            <w:tcW w:w="1833" w:type="dxa"/>
          </w:tcPr>
          <w:p w14:paraId="52251656" w14:textId="77777777" w:rsidR="002A53DC" w:rsidRPr="002A53DC" w:rsidRDefault="002C4B7E" w:rsidP="002A53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25 000,00 Kč</w:t>
            </w:r>
          </w:p>
        </w:tc>
      </w:tr>
    </w:tbl>
    <w:p w14:paraId="10A89CBC" w14:textId="77777777" w:rsidR="00F31690" w:rsidRDefault="00F31690" w:rsidP="00515672">
      <w:pPr>
        <w:spacing w:after="0"/>
        <w:rPr>
          <w:b/>
          <w:sz w:val="28"/>
          <w:szCs w:val="28"/>
        </w:rPr>
      </w:pPr>
    </w:p>
    <w:p w14:paraId="2F918D46" w14:textId="77777777" w:rsidR="00F31690" w:rsidRDefault="004B167A" w:rsidP="0051567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3. Sklepní scéna + únik po schodech – NO v provozu během představení!</w:t>
      </w:r>
    </w:p>
    <w:tbl>
      <w:tblPr>
        <w:tblStyle w:val="Mkatabulky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6"/>
        <w:gridCol w:w="1295"/>
        <w:gridCol w:w="3639"/>
        <w:gridCol w:w="739"/>
        <w:gridCol w:w="851"/>
        <w:gridCol w:w="1701"/>
        <w:gridCol w:w="1843"/>
      </w:tblGrid>
      <w:tr w:rsidR="004B167A" w14:paraId="56475CB3" w14:textId="77777777" w:rsidTr="00587135">
        <w:tc>
          <w:tcPr>
            <w:tcW w:w="706" w:type="dxa"/>
          </w:tcPr>
          <w:p w14:paraId="7DE57A03" w14:textId="77777777" w:rsidR="00F31690" w:rsidRPr="004B167A" w:rsidRDefault="004B167A" w:rsidP="00515672">
            <w:pPr>
              <w:rPr>
                <w:sz w:val="24"/>
                <w:szCs w:val="24"/>
              </w:rPr>
            </w:pPr>
            <w:proofErr w:type="spellStart"/>
            <w:r w:rsidRPr="004B167A">
              <w:rPr>
                <w:bCs/>
                <w:i/>
                <w:sz w:val="24"/>
                <w:szCs w:val="24"/>
              </w:rPr>
              <w:t>poř</w:t>
            </w:r>
            <w:proofErr w:type="spellEnd"/>
            <w:r w:rsidRPr="004B167A">
              <w:rPr>
                <w:bCs/>
                <w:i/>
                <w:sz w:val="24"/>
                <w:szCs w:val="24"/>
              </w:rPr>
              <w:t>. číslo</w:t>
            </w:r>
          </w:p>
        </w:tc>
        <w:tc>
          <w:tcPr>
            <w:tcW w:w="1295" w:type="dxa"/>
          </w:tcPr>
          <w:p w14:paraId="6786BF25" w14:textId="77777777" w:rsidR="00F31690" w:rsidRPr="004B167A" w:rsidRDefault="004B167A" w:rsidP="00515672">
            <w:pPr>
              <w:rPr>
                <w:i/>
                <w:sz w:val="24"/>
                <w:szCs w:val="24"/>
              </w:rPr>
            </w:pPr>
            <w:r w:rsidRPr="004B167A">
              <w:rPr>
                <w:i/>
                <w:sz w:val="24"/>
                <w:szCs w:val="24"/>
              </w:rPr>
              <w:t>kategorie</w:t>
            </w:r>
          </w:p>
        </w:tc>
        <w:tc>
          <w:tcPr>
            <w:tcW w:w="3639" w:type="dxa"/>
          </w:tcPr>
          <w:p w14:paraId="375FEA99" w14:textId="77777777" w:rsidR="00F31690" w:rsidRPr="004B167A" w:rsidRDefault="004B167A" w:rsidP="004B167A">
            <w:pPr>
              <w:jc w:val="center"/>
              <w:rPr>
                <w:sz w:val="24"/>
                <w:szCs w:val="24"/>
              </w:rPr>
            </w:pPr>
            <w:r w:rsidRPr="004B167A">
              <w:rPr>
                <w:bCs/>
                <w:i/>
                <w:sz w:val="24"/>
                <w:szCs w:val="24"/>
              </w:rPr>
              <w:t>název položek</w:t>
            </w:r>
          </w:p>
        </w:tc>
        <w:tc>
          <w:tcPr>
            <w:tcW w:w="739" w:type="dxa"/>
          </w:tcPr>
          <w:p w14:paraId="75B7C898" w14:textId="77777777" w:rsidR="00F31690" w:rsidRPr="004B167A" w:rsidRDefault="004B167A" w:rsidP="00515672">
            <w:pPr>
              <w:rPr>
                <w:sz w:val="24"/>
                <w:szCs w:val="24"/>
              </w:rPr>
            </w:pPr>
            <w:r w:rsidRPr="004B167A">
              <w:rPr>
                <w:bCs/>
                <w:i/>
                <w:sz w:val="24"/>
                <w:szCs w:val="24"/>
              </w:rPr>
              <w:t>m. j.</w:t>
            </w:r>
          </w:p>
        </w:tc>
        <w:tc>
          <w:tcPr>
            <w:tcW w:w="851" w:type="dxa"/>
          </w:tcPr>
          <w:p w14:paraId="26976755" w14:textId="77777777" w:rsidR="00F31690" w:rsidRPr="004B167A" w:rsidRDefault="004B167A" w:rsidP="00515672">
            <w:pPr>
              <w:rPr>
                <w:sz w:val="24"/>
                <w:szCs w:val="24"/>
              </w:rPr>
            </w:pPr>
            <w:r w:rsidRPr="004B167A">
              <w:rPr>
                <w:bCs/>
                <w:i/>
                <w:sz w:val="24"/>
                <w:szCs w:val="24"/>
              </w:rPr>
              <w:t>počet ks/m</w:t>
            </w:r>
          </w:p>
        </w:tc>
        <w:tc>
          <w:tcPr>
            <w:tcW w:w="1701" w:type="dxa"/>
          </w:tcPr>
          <w:p w14:paraId="1963E1F3" w14:textId="77777777" w:rsidR="00F31690" w:rsidRPr="004B167A" w:rsidRDefault="004B167A" w:rsidP="0058713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cena/ks bez </w:t>
            </w:r>
            <w:r w:rsidRPr="004B167A">
              <w:rPr>
                <w:bCs/>
                <w:i/>
                <w:sz w:val="24"/>
                <w:szCs w:val="24"/>
              </w:rPr>
              <w:t>DPH</w:t>
            </w:r>
          </w:p>
        </w:tc>
        <w:tc>
          <w:tcPr>
            <w:tcW w:w="1843" w:type="dxa"/>
          </w:tcPr>
          <w:p w14:paraId="27DFF85A" w14:textId="77777777" w:rsidR="00F31690" w:rsidRPr="004B167A" w:rsidRDefault="004B167A" w:rsidP="004B167A">
            <w:pPr>
              <w:jc w:val="center"/>
              <w:rPr>
                <w:sz w:val="24"/>
                <w:szCs w:val="24"/>
              </w:rPr>
            </w:pPr>
            <w:r w:rsidRPr="004B167A">
              <w:rPr>
                <w:bCs/>
                <w:i/>
                <w:sz w:val="24"/>
                <w:szCs w:val="24"/>
              </w:rPr>
              <w:t>cena celkem bez DPH</w:t>
            </w:r>
          </w:p>
        </w:tc>
      </w:tr>
      <w:tr w:rsidR="004B167A" w14:paraId="61BFEB70" w14:textId="77777777" w:rsidTr="00587135">
        <w:tc>
          <w:tcPr>
            <w:tcW w:w="706" w:type="dxa"/>
          </w:tcPr>
          <w:p w14:paraId="0ABC2E39" w14:textId="77777777" w:rsidR="00F31690" w:rsidRPr="004B167A" w:rsidRDefault="004B167A" w:rsidP="00515672">
            <w:pPr>
              <w:rPr>
                <w:sz w:val="24"/>
                <w:szCs w:val="24"/>
              </w:rPr>
            </w:pPr>
            <w:r w:rsidRPr="004B167A">
              <w:rPr>
                <w:sz w:val="24"/>
                <w:szCs w:val="24"/>
              </w:rPr>
              <w:t>3.1</w:t>
            </w:r>
          </w:p>
        </w:tc>
        <w:tc>
          <w:tcPr>
            <w:tcW w:w="1295" w:type="dxa"/>
          </w:tcPr>
          <w:p w14:paraId="70460976" w14:textId="77777777" w:rsidR="00F31690" w:rsidRPr="004B167A" w:rsidRDefault="004B167A" w:rsidP="00515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dodávka</w:t>
            </w:r>
          </w:p>
        </w:tc>
        <w:tc>
          <w:tcPr>
            <w:tcW w:w="3639" w:type="dxa"/>
          </w:tcPr>
          <w:p w14:paraId="49E5DC04" w14:textId="77777777" w:rsidR="00F31690" w:rsidRPr="002A2A4C" w:rsidRDefault="004B167A" w:rsidP="00515672">
            <w:pPr>
              <w:rPr>
                <w:sz w:val="20"/>
                <w:szCs w:val="20"/>
              </w:rPr>
            </w:pPr>
            <w:r w:rsidRPr="002A2A4C">
              <w:rPr>
                <w:sz w:val="20"/>
                <w:szCs w:val="20"/>
              </w:rPr>
              <w:t>Nouzové svítidlo na sklepní scénu a na schodiště s vyznačením úniku. Svítidlo s LED světelným zdrojem, vlastním záložním zdrojem a kombinovanou funkcí (s možností uživatelského zapnutí)</w:t>
            </w:r>
          </w:p>
        </w:tc>
        <w:tc>
          <w:tcPr>
            <w:tcW w:w="739" w:type="dxa"/>
          </w:tcPr>
          <w:p w14:paraId="123671E1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ks</w:t>
            </w:r>
          </w:p>
        </w:tc>
        <w:tc>
          <w:tcPr>
            <w:tcW w:w="851" w:type="dxa"/>
          </w:tcPr>
          <w:p w14:paraId="4DBB71D8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B0B52A6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 xml:space="preserve">2 150,00 </w:t>
            </w:r>
          </w:p>
        </w:tc>
        <w:tc>
          <w:tcPr>
            <w:tcW w:w="1843" w:type="dxa"/>
          </w:tcPr>
          <w:p w14:paraId="6C6E6259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8 600,00 Kč</w:t>
            </w:r>
          </w:p>
        </w:tc>
      </w:tr>
      <w:tr w:rsidR="004B167A" w14:paraId="63B84541" w14:textId="77777777" w:rsidTr="00587135">
        <w:tc>
          <w:tcPr>
            <w:tcW w:w="706" w:type="dxa"/>
          </w:tcPr>
          <w:p w14:paraId="1AB81250" w14:textId="77777777" w:rsidR="00F31690" w:rsidRPr="004B167A" w:rsidRDefault="004B167A" w:rsidP="00515672">
            <w:pPr>
              <w:rPr>
                <w:sz w:val="24"/>
                <w:szCs w:val="24"/>
              </w:rPr>
            </w:pPr>
            <w:r w:rsidRPr="004B167A">
              <w:rPr>
                <w:sz w:val="24"/>
                <w:szCs w:val="24"/>
              </w:rPr>
              <w:t xml:space="preserve">3.2. </w:t>
            </w:r>
          </w:p>
        </w:tc>
        <w:tc>
          <w:tcPr>
            <w:tcW w:w="1295" w:type="dxa"/>
          </w:tcPr>
          <w:p w14:paraId="22A34CBF" w14:textId="77777777" w:rsidR="00F31690" w:rsidRPr="004B167A" w:rsidRDefault="004B167A" w:rsidP="00515672">
            <w:pPr>
              <w:rPr>
                <w:sz w:val="24"/>
                <w:szCs w:val="24"/>
              </w:rPr>
            </w:pPr>
            <w:r w:rsidRPr="004B167A">
              <w:rPr>
                <w:sz w:val="24"/>
                <w:szCs w:val="24"/>
              </w:rPr>
              <w:t>dodávka</w:t>
            </w:r>
          </w:p>
        </w:tc>
        <w:tc>
          <w:tcPr>
            <w:tcW w:w="3639" w:type="dxa"/>
          </w:tcPr>
          <w:p w14:paraId="6DC41260" w14:textId="77777777" w:rsidR="00F31690" w:rsidRPr="002A2A4C" w:rsidRDefault="004B167A" w:rsidP="00515672">
            <w:pPr>
              <w:rPr>
                <w:sz w:val="20"/>
                <w:szCs w:val="20"/>
              </w:rPr>
            </w:pPr>
            <w:r w:rsidRPr="002A2A4C">
              <w:rPr>
                <w:sz w:val="20"/>
                <w:szCs w:val="20"/>
              </w:rPr>
              <w:t>ovládací skřínka pro zapínání nouzového osvětlení, doplnění jištění a stykače do rozvaděče</w:t>
            </w:r>
          </w:p>
        </w:tc>
        <w:tc>
          <w:tcPr>
            <w:tcW w:w="739" w:type="dxa"/>
          </w:tcPr>
          <w:p w14:paraId="1601E8A9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proofErr w:type="spellStart"/>
            <w:r w:rsidRPr="00587135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851" w:type="dxa"/>
          </w:tcPr>
          <w:p w14:paraId="62475191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110E07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 xml:space="preserve">2 600,00 </w:t>
            </w:r>
          </w:p>
        </w:tc>
        <w:tc>
          <w:tcPr>
            <w:tcW w:w="1843" w:type="dxa"/>
          </w:tcPr>
          <w:p w14:paraId="5A540107" w14:textId="77777777" w:rsidR="00F31690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2 600,00 Kč</w:t>
            </w:r>
          </w:p>
        </w:tc>
      </w:tr>
      <w:tr w:rsidR="004B167A" w14:paraId="49EC4601" w14:textId="77777777" w:rsidTr="00587135">
        <w:tc>
          <w:tcPr>
            <w:tcW w:w="706" w:type="dxa"/>
          </w:tcPr>
          <w:p w14:paraId="2F45B50B" w14:textId="77777777" w:rsidR="004B167A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3.3.</w:t>
            </w:r>
          </w:p>
        </w:tc>
        <w:tc>
          <w:tcPr>
            <w:tcW w:w="1295" w:type="dxa"/>
          </w:tcPr>
          <w:p w14:paraId="203F2617" w14:textId="77777777" w:rsidR="004B167A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montáž</w:t>
            </w:r>
          </w:p>
        </w:tc>
        <w:tc>
          <w:tcPr>
            <w:tcW w:w="3639" w:type="dxa"/>
          </w:tcPr>
          <w:p w14:paraId="31A4F196" w14:textId="77777777" w:rsidR="004B167A" w:rsidRPr="002A2A4C" w:rsidRDefault="004B167A" w:rsidP="00515672">
            <w:pPr>
              <w:rPr>
                <w:sz w:val="20"/>
                <w:szCs w:val="20"/>
              </w:rPr>
            </w:pPr>
            <w:r w:rsidRPr="002A2A4C">
              <w:rPr>
                <w:sz w:val="20"/>
                <w:szCs w:val="20"/>
              </w:rPr>
              <w:t>montážní materiál, montáž, dopravné, kabeláž</w:t>
            </w:r>
          </w:p>
        </w:tc>
        <w:tc>
          <w:tcPr>
            <w:tcW w:w="739" w:type="dxa"/>
          </w:tcPr>
          <w:p w14:paraId="1FD4C7EF" w14:textId="77777777" w:rsidR="004B167A" w:rsidRPr="00587135" w:rsidRDefault="004B167A" w:rsidP="00515672">
            <w:pPr>
              <w:rPr>
                <w:sz w:val="24"/>
                <w:szCs w:val="24"/>
              </w:rPr>
            </w:pPr>
            <w:proofErr w:type="spellStart"/>
            <w:r w:rsidRPr="00587135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851" w:type="dxa"/>
          </w:tcPr>
          <w:p w14:paraId="4106D764" w14:textId="77777777" w:rsidR="004B167A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E8200AD" w14:textId="77777777" w:rsidR="004B167A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 xml:space="preserve">16 500,00 </w:t>
            </w:r>
          </w:p>
        </w:tc>
        <w:tc>
          <w:tcPr>
            <w:tcW w:w="1843" w:type="dxa"/>
          </w:tcPr>
          <w:p w14:paraId="1C60D586" w14:textId="77777777" w:rsidR="004B167A" w:rsidRPr="00587135" w:rsidRDefault="004B167A" w:rsidP="00515672">
            <w:pPr>
              <w:rPr>
                <w:sz w:val="24"/>
                <w:szCs w:val="24"/>
              </w:rPr>
            </w:pPr>
            <w:r w:rsidRPr="00587135">
              <w:rPr>
                <w:sz w:val="24"/>
                <w:szCs w:val="24"/>
              </w:rPr>
              <w:t>16 500,00 Kč</w:t>
            </w:r>
          </w:p>
        </w:tc>
      </w:tr>
    </w:tbl>
    <w:p w14:paraId="0846636B" w14:textId="77777777" w:rsidR="00846F60" w:rsidRDefault="00846F60" w:rsidP="00515672">
      <w:pPr>
        <w:spacing w:after="0"/>
        <w:rPr>
          <w:sz w:val="28"/>
          <w:szCs w:val="28"/>
        </w:rPr>
      </w:pPr>
    </w:p>
    <w:p w14:paraId="0F60A530" w14:textId="77777777" w:rsidR="00AB697F" w:rsidRDefault="00AB697F" w:rsidP="00515672">
      <w:pPr>
        <w:spacing w:after="0"/>
        <w:rPr>
          <w:sz w:val="28"/>
          <w:szCs w:val="28"/>
        </w:rPr>
      </w:pPr>
    </w:p>
    <w:p w14:paraId="09ADE773" w14:textId="77777777" w:rsidR="00AB697F" w:rsidRDefault="00AB697F" w:rsidP="00AB697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Cena celkem bez DPH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219 920 Kč</w:t>
      </w:r>
    </w:p>
    <w:p w14:paraId="6F94E56A" w14:textId="77777777" w:rsidR="00AB697F" w:rsidRDefault="00AB697F" w:rsidP="00AB697F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DHP 21%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46 183 Kč</w:t>
      </w:r>
    </w:p>
    <w:p w14:paraId="3E320E04" w14:textId="77777777" w:rsidR="00AB697F" w:rsidRPr="00AB697F" w:rsidRDefault="00AB697F" w:rsidP="00AB697F">
      <w:pPr>
        <w:spacing w:after="0"/>
        <w:jc w:val="right"/>
        <w:rPr>
          <w:b/>
          <w:sz w:val="28"/>
          <w:szCs w:val="28"/>
        </w:rPr>
      </w:pPr>
      <w:r w:rsidRPr="00AB697F">
        <w:rPr>
          <w:b/>
          <w:sz w:val="28"/>
          <w:szCs w:val="28"/>
        </w:rPr>
        <w:t>Cena celkem s DPH</w:t>
      </w:r>
      <w:r w:rsidRPr="00AB697F">
        <w:rPr>
          <w:b/>
          <w:sz w:val="28"/>
          <w:szCs w:val="28"/>
        </w:rPr>
        <w:tab/>
      </w:r>
      <w:r w:rsidRPr="00AB697F">
        <w:rPr>
          <w:b/>
          <w:sz w:val="28"/>
          <w:szCs w:val="28"/>
        </w:rPr>
        <w:tab/>
      </w:r>
      <w:r w:rsidRPr="00AB697F">
        <w:rPr>
          <w:b/>
          <w:sz w:val="28"/>
          <w:szCs w:val="28"/>
        </w:rPr>
        <w:tab/>
      </w:r>
      <w:r w:rsidRPr="00AB697F">
        <w:rPr>
          <w:b/>
          <w:sz w:val="28"/>
          <w:szCs w:val="28"/>
        </w:rPr>
        <w:tab/>
      </w:r>
      <w:r w:rsidRPr="00AB697F">
        <w:rPr>
          <w:b/>
          <w:sz w:val="28"/>
          <w:szCs w:val="28"/>
        </w:rPr>
        <w:tab/>
      </w:r>
      <w:r w:rsidRPr="00AB697F">
        <w:rPr>
          <w:b/>
          <w:sz w:val="28"/>
          <w:szCs w:val="28"/>
        </w:rPr>
        <w:tab/>
      </w:r>
      <w:r w:rsidRPr="00AB697F">
        <w:rPr>
          <w:b/>
          <w:sz w:val="28"/>
          <w:szCs w:val="28"/>
        </w:rPr>
        <w:tab/>
      </w:r>
      <w:r w:rsidRPr="00AB697F">
        <w:rPr>
          <w:b/>
          <w:sz w:val="28"/>
          <w:szCs w:val="28"/>
        </w:rPr>
        <w:tab/>
        <w:t>266 103 Kč</w:t>
      </w:r>
    </w:p>
    <w:p w14:paraId="215088B2" w14:textId="77777777" w:rsidR="00AB697F" w:rsidRDefault="00AB697F" w:rsidP="00AB697F">
      <w:pPr>
        <w:spacing w:after="0"/>
        <w:jc w:val="right"/>
        <w:rPr>
          <w:sz w:val="28"/>
          <w:szCs w:val="28"/>
        </w:rPr>
      </w:pPr>
    </w:p>
    <w:p w14:paraId="2998D4F4" w14:textId="77777777" w:rsidR="00AB697F" w:rsidRDefault="00AB697F" w:rsidP="00AB697F">
      <w:pPr>
        <w:spacing w:after="0"/>
        <w:jc w:val="right"/>
        <w:rPr>
          <w:sz w:val="28"/>
          <w:szCs w:val="28"/>
        </w:rPr>
      </w:pPr>
    </w:p>
    <w:p w14:paraId="672E68A2" w14:textId="77777777" w:rsidR="003D6FA4" w:rsidRPr="00AE6484" w:rsidRDefault="003D6FA4" w:rsidP="000531DE">
      <w:pPr>
        <w:pStyle w:val="Odstavecseseznamem"/>
        <w:numPr>
          <w:ilvl w:val="0"/>
          <w:numId w:val="4"/>
        </w:numPr>
        <w:spacing w:after="0"/>
        <w:ind w:left="142" w:right="-426"/>
        <w:rPr>
          <w:sz w:val="24"/>
          <w:szCs w:val="24"/>
        </w:rPr>
      </w:pPr>
      <w:r w:rsidRPr="00AE6484">
        <w:rPr>
          <w:sz w:val="24"/>
          <w:szCs w:val="24"/>
        </w:rPr>
        <w:t xml:space="preserve">Dílčí i konečné vyúčtování provede zhotovitel formou daňového dokladu, který bude mít všechny náležitosti stanovené zákonem. Doba splatnosti </w:t>
      </w:r>
      <w:r w:rsidR="00AE6484">
        <w:rPr>
          <w:sz w:val="24"/>
          <w:szCs w:val="24"/>
        </w:rPr>
        <w:t xml:space="preserve">je </w:t>
      </w:r>
      <w:r w:rsidRPr="00AE6484">
        <w:rPr>
          <w:sz w:val="24"/>
          <w:szCs w:val="24"/>
        </w:rPr>
        <w:t>14 dnů od převzetí daňového dokladu.</w:t>
      </w:r>
    </w:p>
    <w:p w14:paraId="7A710071" w14:textId="77777777" w:rsidR="003D6FA4" w:rsidRPr="00AE6484" w:rsidRDefault="003D6FA4" w:rsidP="000531DE">
      <w:pPr>
        <w:pStyle w:val="Odstavecseseznamem"/>
        <w:numPr>
          <w:ilvl w:val="0"/>
          <w:numId w:val="4"/>
        </w:numPr>
        <w:spacing w:after="0"/>
        <w:ind w:left="142"/>
        <w:rPr>
          <w:sz w:val="24"/>
          <w:szCs w:val="24"/>
        </w:rPr>
      </w:pPr>
      <w:r w:rsidRPr="00AE6484">
        <w:rPr>
          <w:sz w:val="24"/>
          <w:szCs w:val="24"/>
        </w:rPr>
        <w:t xml:space="preserve">Objednatel je povinen zaplatit dohodnutou cenu v řádném termínu splatnosti. </w:t>
      </w:r>
    </w:p>
    <w:p w14:paraId="5C2AD6FA" w14:textId="77777777" w:rsidR="0029213E" w:rsidRDefault="0029213E" w:rsidP="003D6FA4">
      <w:pPr>
        <w:spacing w:after="0"/>
        <w:jc w:val="center"/>
        <w:rPr>
          <w:b/>
          <w:sz w:val="24"/>
          <w:szCs w:val="24"/>
        </w:rPr>
      </w:pPr>
    </w:p>
    <w:p w14:paraId="72860C42" w14:textId="77777777" w:rsidR="00B67406" w:rsidRDefault="00B67406" w:rsidP="003D6FA4">
      <w:pPr>
        <w:spacing w:after="0"/>
        <w:jc w:val="center"/>
        <w:rPr>
          <w:b/>
          <w:sz w:val="24"/>
          <w:szCs w:val="24"/>
        </w:rPr>
      </w:pPr>
    </w:p>
    <w:p w14:paraId="1B913F35" w14:textId="77777777" w:rsidR="003D6FA4" w:rsidRPr="00AE6484" w:rsidRDefault="003D6FA4" w:rsidP="003D6FA4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 xml:space="preserve">Článek IV. </w:t>
      </w:r>
    </w:p>
    <w:p w14:paraId="2E329837" w14:textId="77777777" w:rsidR="003D6FA4" w:rsidRPr="00AE6484" w:rsidRDefault="00A417EA" w:rsidP="003D6FA4">
      <w:pPr>
        <w:spacing w:after="0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Termín a místo plnění</w:t>
      </w:r>
    </w:p>
    <w:p w14:paraId="66064627" w14:textId="77777777" w:rsidR="0029213E" w:rsidRDefault="003D6FA4" w:rsidP="000531DE">
      <w:pPr>
        <w:pStyle w:val="Odstavecseseznamem"/>
        <w:numPr>
          <w:ilvl w:val="0"/>
          <w:numId w:val="5"/>
        </w:numPr>
        <w:spacing w:after="0"/>
        <w:ind w:left="142"/>
        <w:rPr>
          <w:sz w:val="24"/>
          <w:szCs w:val="24"/>
        </w:rPr>
      </w:pPr>
      <w:r w:rsidRPr="00AE6484">
        <w:rPr>
          <w:sz w:val="24"/>
          <w:szCs w:val="24"/>
        </w:rPr>
        <w:t xml:space="preserve">Zhotovitel se zavazuje splnit předmět této smlouvy </w:t>
      </w:r>
      <w:r w:rsidR="00AE6484">
        <w:rPr>
          <w:sz w:val="24"/>
          <w:szCs w:val="24"/>
        </w:rPr>
        <w:t>v termínu realizace</w:t>
      </w:r>
      <w:r w:rsidR="00587135">
        <w:rPr>
          <w:sz w:val="24"/>
          <w:szCs w:val="24"/>
        </w:rPr>
        <w:t>, a to</w:t>
      </w:r>
    </w:p>
    <w:p w14:paraId="19BE2DA6" w14:textId="77777777" w:rsidR="003D6FA4" w:rsidRPr="00AE6484" w:rsidRDefault="00587135" w:rsidP="0029213E">
      <w:pPr>
        <w:pStyle w:val="Odstavecseseznamem"/>
        <w:spacing w:after="0"/>
        <w:ind w:left="142"/>
        <w:rPr>
          <w:sz w:val="24"/>
          <w:szCs w:val="24"/>
        </w:rPr>
      </w:pPr>
      <w:r>
        <w:rPr>
          <w:b/>
          <w:sz w:val="24"/>
          <w:szCs w:val="24"/>
        </w:rPr>
        <w:t>1. - 25. srpna</w:t>
      </w:r>
      <w:r w:rsidR="00AE6484">
        <w:rPr>
          <w:b/>
          <w:sz w:val="24"/>
          <w:szCs w:val="24"/>
        </w:rPr>
        <w:t xml:space="preserve"> 2017</w:t>
      </w:r>
      <w:r w:rsidR="003D6FA4" w:rsidRPr="00AE6484">
        <w:rPr>
          <w:sz w:val="24"/>
          <w:szCs w:val="24"/>
        </w:rPr>
        <w:t xml:space="preserve">.  </w:t>
      </w:r>
      <w:r w:rsidR="000531DE" w:rsidRPr="00AE6484">
        <w:rPr>
          <w:sz w:val="24"/>
          <w:szCs w:val="24"/>
        </w:rPr>
        <w:t xml:space="preserve"> </w:t>
      </w:r>
    </w:p>
    <w:p w14:paraId="2FE9E6DD" w14:textId="77777777" w:rsidR="000531DE" w:rsidRPr="00AE6484" w:rsidRDefault="000531DE" w:rsidP="000531DE">
      <w:pPr>
        <w:pStyle w:val="Odstavecseseznamem"/>
        <w:numPr>
          <w:ilvl w:val="0"/>
          <w:numId w:val="5"/>
        </w:numPr>
        <w:spacing w:after="0"/>
        <w:ind w:left="142"/>
        <w:rPr>
          <w:sz w:val="24"/>
          <w:szCs w:val="24"/>
        </w:rPr>
      </w:pPr>
      <w:r w:rsidRPr="00AE6484">
        <w:rPr>
          <w:sz w:val="24"/>
          <w:szCs w:val="24"/>
        </w:rPr>
        <w:t xml:space="preserve">Místem plnění je </w:t>
      </w:r>
      <w:r w:rsidR="0029213E">
        <w:rPr>
          <w:sz w:val="24"/>
          <w:szCs w:val="24"/>
        </w:rPr>
        <w:t>Centrum experimentálního divadla, Zelný trh 9, 602 00</w:t>
      </w:r>
      <w:r w:rsidRPr="00AE6484">
        <w:rPr>
          <w:sz w:val="24"/>
          <w:szCs w:val="24"/>
        </w:rPr>
        <w:t xml:space="preserve"> Brno.</w:t>
      </w:r>
      <w:r w:rsidR="00D84775" w:rsidRPr="00AE6484">
        <w:rPr>
          <w:sz w:val="24"/>
          <w:szCs w:val="24"/>
        </w:rPr>
        <w:t xml:space="preserve"> </w:t>
      </w:r>
    </w:p>
    <w:p w14:paraId="3B4A708C" w14:textId="77777777" w:rsidR="00D84775" w:rsidRDefault="00D84775" w:rsidP="00D84775">
      <w:pPr>
        <w:spacing w:after="0"/>
        <w:ind w:left="-218"/>
        <w:rPr>
          <w:sz w:val="24"/>
          <w:szCs w:val="24"/>
        </w:rPr>
      </w:pPr>
    </w:p>
    <w:p w14:paraId="31CC708B" w14:textId="77777777" w:rsidR="00B67406" w:rsidRPr="00AE6484" w:rsidRDefault="00B67406" w:rsidP="00D84775">
      <w:pPr>
        <w:spacing w:after="0"/>
        <w:ind w:left="-218"/>
        <w:rPr>
          <w:sz w:val="24"/>
          <w:szCs w:val="24"/>
        </w:rPr>
      </w:pPr>
    </w:p>
    <w:p w14:paraId="0B065B7E" w14:textId="77777777" w:rsidR="00D84775" w:rsidRPr="00AE6484" w:rsidRDefault="00D84775" w:rsidP="00D84775">
      <w:pPr>
        <w:spacing w:after="0"/>
        <w:ind w:left="-218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Článek V.</w:t>
      </w:r>
    </w:p>
    <w:p w14:paraId="0DF09FD5" w14:textId="77777777" w:rsidR="00D84775" w:rsidRPr="00AE6484" w:rsidRDefault="00D84775" w:rsidP="00D84775">
      <w:pPr>
        <w:spacing w:after="0"/>
        <w:ind w:left="-218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Možnost odstoupení od smlouvy</w:t>
      </w:r>
    </w:p>
    <w:p w14:paraId="6330648D" w14:textId="77777777" w:rsidR="00D84775" w:rsidRDefault="00D84775" w:rsidP="00587135">
      <w:pPr>
        <w:spacing w:after="0"/>
        <w:ind w:left="-142" w:right="-426"/>
        <w:rPr>
          <w:sz w:val="24"/>
          <w:szCs w:val="24"/>
        </w:rPr>
      </w:pPr>
      <w:r w:rsidRPr="00AE6484">
        <w:rPr>
          <w:sz w:val="24"/>
          <w:szCs w:val="24"/>
        </w:rPr>
        <w:t>Jestliže jedna ze stran poruší některé z ustanovení této smlouvy, je druhá strana oprávněna</w:t>
      </w:r>
      <w:r w:rsidRPr="00AE6484">
        <w:rPr>
          <w:b/>
          <w:sz w:val="24"/>
          <w:szCs w:val="24"/>
        </w:rPr>
        <w:t xml:space="preserve"> </w:t>
      </w:r>
      <w:r w:rsidRPr="00AE6484">
        <w:rPr>
          <w:sz w:val="24"/>
          <w:szCs w:val="24"/>
        </w:rPr>
        <w:t>od smlouvy odstoupit.</w:t>
      </w:r>
    </w:p>
    <w:p w14:paraId="528E5B93" w14:textId="77777777" w:rsidR="00587135" w:rsidRPr="00AE6484" w:rsidRDefault="00587135" w:rsidP="005C0F4A">
      <w:pPr>
        <w:spacing w:after="0"/>
        <w:ind w:left="-142" w:right="-426" w:firstLine="208"/>
        <w:rPr>
          <w:b/>
          <w:sz w:val="24"/>
          <w:szCs w:val="24"/>
        </w:rPr>
      </w:pPr>
    </w:p>
    <w:p w14:paraId="3A5BF4E3" w14:textId="77777777" w:rsidR="00D84775" w:rsidRPr="00AE6484" w:rsidRDefault="00D84775" w:rsidP="00D84775">
      <w:pPr>
        <w:spacing w:after="0"/>
        <w:ind w:left="-218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Článek VI.</w:t>
      </w:r>
    </w:p>
    <w:p w14:paraId="74CE842D" w14:textId="77777777" w:rsidR="00D84775" w:rsidRPr="00AE6484" w:rsidRDefault="00D84775" w:rsidP="00D84775">
      <w:pPr>
        <w:spacing w:after="0"/>
        <w:ind w:left="-218"/>
        <w:jc w:val="center"/>
        <w:rPr>
          <w:b/>
          <w:sz w:val="24"/>
          <w:szCs w:val="24"/>
        </w:rPr>
      </w:pPr>
      <w:r w:rsidRPr="00AE6484">
        <w:rPr>
          <w:b/>
          <w:sz w:val="24"/>
          <w:szCs w:val="24"/>
        </w:rPr>
        <w:t>Závěrečná ustanovení</w:t>
      </w:r>
    </w:p>
    <w:p w14:paraId="31B198C7" w14:textId="77777777" w:rsidR="00D84775" w:rsidRPr="00AE6484" w:rsidRDefault="00D84775" w:rsidP="00D84775">
      <w:pPr>
        <w:pStyle w:val="Odstavecseseznamem"/>
        <w:numPr>
          <w:ilvl w:val="0"/>
          <w:numId w:val="7"/>
        </w:numPr>
        <w:spacing w:after="0"/>
        <w:ind w:left="142"/>
        <w:rPr>
          <w:sz w:val="24"/>
          <w:szCs w:val="24"/>
        </w:rPr>
      </w:pPr>
      <w:r w:rsidRPr="00AE6484">
        <w:rPr>
          <w:sz w:val="24"/>
          <w:szCs w:val="24"/>
        </w:rPr>
        <w:t xml:space="preserve">Práva a povinnosti, výslovně touto smlouvou neupravené, se řídí platnými právními </w:t>
      </w:r>
    </w:p>
    <w:p w14:paraId="053EC976" w14:textId="77777777" w:rsidR="00D84775" w:rsidRPr="00AE6484" w:rsidRDefault="00D84775" w:rsidP="00D84775">
      <w:pPr>
        <w:spacing w:after="0"/>
        <w:ind w:left="-218" w:firstLine="218"/>
        <w:rPr>
          <w:sz w:val="24"/>
          <w:szCs w:val="24"/>
        </w:rPr>
      </w:pPr>
      <w:r w:rsidRPr="00AE6484">
        <w:rPr>
          <w:sz w:val="24"/>
          <w:szCs w:val="24"/>
        </w:rPr>
        <w:t xml:space="preserve">   předpisy a ustanoveními NOZ.</w:t>
      </w:r>
    </w:p>
    <w:p w14:paraId="54C36C10" w14:textId="77777777" w:rsidR="00D84775" w:rsidRPr="00AE6484" w:rsidRDefault="00D84775" w:rsidP="00D84775">
      <w:pPr>
        <w:pStyle w:val="Odstavecseseznamem"/>
        <w:numPr>
          <w:ilvl w:val="0"/>
          <w:numId w:val="7"/>
        </w:numPr>
        <w:spacing w:after="0"/>
        <w:ind w:left="142"/>
        <w:rPr>
          <w:sz w:val="24"/>
          <w:szCs w:val="24"/>
        </w:rPr>
      </w:pPr>
      <w:r w:rsidRPr="00AE6484">
        <w:rPr>
          <w:sz w:val="24"/>
          <w:szCs w:val="24"/>
        </w:rPr>
        <w:t>Případné změny a doplňky této smlouvy jsou možné pouze formou písemného dodatku</w:t>
      </w:r>
      <w:r w:rsidR="008B5E22" w:rsidRPr="00AE6484">
        <w:rPr>
          <w:sz w:val="24"/>
          <w:szCs w:val="24"/>
        </w:rPr>
        <w:t>,</w:t>
      </w:r>
      <w:r w:rsidRPr="00AE6484">
        <w:rPr>
          <w:sz w:val="24"/>
          <w:szCs w:val="24"/>
        </w:rPr>
        <w:t xml:space="preserve"> se</w:t>
      </w:r>
    </w:p>
    <w:p w14:paraId="6815847E" w14:textId="77777777" w:rsidR="00D84775" w:rsidRPr="00AE6484" w:rsidRDefault="00D84775" w:rsidP="00D84775">
      <w:pPr>
        <w:spacing w:after="0"/>
        <w:ind w:left="-218" w:firstLine="218"/>
        <w:rPr>
          <w:sz w:val="24"/>
          <w:szCs w:val="24"/>
        </w:rPr>
      </w:pPr>
      <w:r w:rsidRPr="00AE6484">
        <w:rPr>
          <w:sz w:val="24"/>
          <w:szCs w:val="24"/>
        </w:rPr>
        <w:t xml:space="preserve">   souhlasem obou smluvních stran.</w:t>
      </w:r>
    </w:p>
    <w:p w14:paraId="1C88B815" w14:textId="77777777" w:rsidR="00D84775" w:rsidRPr="00AE6484" w:rsidRDefault="00D84775" w:rsidP="00D84775">
      <w:pPr>
        <w:pStyle w:val="Odstavecseseznamem"/>
        <w:numPr>
          <w:ilvl w:val="0"/>
          <w:numId w:val="7"/>
        </w:numPr>
        <w:spacing w:after="0"/>
        <w:ind w:left="142"/>
        <w:rPr>
          <w:sz w:val="24"/>
          <w:szCs w:val="24"/>
        </w:rPr>
      </w:pPr>
      <w:r w:rsidRPr="00AE6484">
        <w:rPr>
          <w:sz w:val="24"/>
          <w:szCs w:val="24"/>
        </w:rPr>
        <w:t>Ob</w:t>
      </w:r>
      <w:r w:rsidR="008B5E22" w:rsidRPr="00AE6484">
        <w:rPr>
          <w:sz w:val="24"/>
          <w:szCs w:val="24"/>
        </w:rPr>
        <w:t>ě strany prohlašují, že si</w:t>
      </w:r>
      <w:r w:rsidRPr="00AE6484">
        <w:rPr>
          <w:sz w:val="24"/>
          <w:szCs w:val="24"/>
        </w:rPr>
        <w:t xml:space="preserve"> smlouvu</w:t>
      </w:r>
      <w:r w:rsidR="008B5E22" w:rsidRPr="00AE6484">
        <w:rPr>
          <w:sz w:val="24"/>
          <w:szCs w:val="24"/>
        </w:rPr>
        <w:t xml:space="preserve"> o dílo</w:t>
      </w:r>
      <w:r w:rsidRPr="00AE6484">
        <w:rPr>
          <w:sz w:val="24"/>
          <w:szCs w:val="24"/>
        </w:rPr>
        <w:t xml:space="preserve"> sepsanou na základě svobodné vůle přečetly a  </w:t>
      </w:r>
    </w:p>
    <w:p w14:paraId="440ABD18" w14:textId="77777777" w:rsidR="00D84775" w:rsidRPr="00AE6484" w:rsidRDefault="00D84775" w:rsidP="00D84775">
      <w:pPr>
        <w:spacing w:after="0"/>
        <w:ind w:left="-218" w:firstLine="218"/>
        <w:rPr>
          <w:sz w:val="24"/>
          <w:szCs w:val="24"/>
        </w:rPr>
      </w:pPr>
      <w:r w:rsidRPr="00AE6484">
        <w:rPr>
          <w:sz w:val="24"/>
          <w:szCs w:val="24"/>
        </w:rPr>
        <w:t xml:space="preserve">   s jejím obsahem souhlasí. Na důkaz toho připojují své podpisy. </w:t>
      </w:r>
    </w:p>
    <w:p w14:paraId="6B0515C9" w14:textId="77777777" w:rsidR="00D84775" w:rsidRPr="00AE6484" w:rsidRDefault="00D84775" w:rsidP="00D84775">
      <w:pPr>
        <w:pStyle w:val="Odstavecseseznamem"/>
        <w:numPr>
          <w:ilvl w:val="0"/>
          <w:numId w:val="7"/>
        </w:numPr>
        <w:spacing w:after="0"/>
        <w:ind w:left="142"/>
        <w:rPr>
          <w:sz w:val="24"/>
          <w:szCs w:val="24"/>
        </w:rPr>
      </w:pPr>
      <w:r w:rsidRPr="00AE6484">
        <w:rPr>
          <w:sz w:val="24"/>
          <w:szCs w:val="24"/>
        </w:rPr>
        <w:t>Smlouva je vyhotovena ve dvou stejnopisech, z nichž každá strana obdrží po jednom.</w:t>
      </w:r>
    </w:p>
    <w:p w14:paraId="3D21B894" w14:textId="77777777" w:rsidR="00D84775" w:rsidRDefault="00D84775" w:rsidP="00D84775">
      <w:pPr>
        <w:spacing w:after="0"/>
        <w:ind w:left="-218"/>
        <w:rPr>
          <w:sz w:val="24"/>
          <w:szCs w:val="24"/>
        </w:rPr>
      </w:pPr>
    </w:p>
    <w:p w14:paraId="51B2E9A5" w14:textId="77777777" w:rsidR="0029213E" w:rsidRDefault="0029213E" w:rsidP="00D84775">
      <w:pPr>
        <w:spacing w:after="0"/>
        <w:ind w:left="-218"/>
        <w:rPr>
          <w:sz w:val="24"/>
          <w:szCs w:val="24"/>
        </w:rPr>
      </w:pPr>
    </w:p>
    <w:p w14:paraId="57BA3DA6" w14:textId="77777777" w:rsidR="00D84775" w:rsidRPr="00AE6484" w:rsidRDefault="008B5E22" w:rsidP="008B5E22">
      <w:pPr>
        <w:spacing w:after="0"/>
        <w:ind w:left="-284"/>
        <w:rPr>
          <w:sz w:val="24"/>
          <w:szCs w:val="24"/>
        </w:rPr>
      </w:pPr>
      <w:r w:rsidRPr="00AE6484">
        <w:rPr>
          <w:sz w:val="24"/>
          <w:szCs w:val="24"/>
        </w:rPr>
        <w:t xml:space="preserve"> </w:t>
      </w:r>
      <w:r w:rsidR="005C0F4A" w:rsidRPr="00AE6484">
        <w:rPr>
          <w:sz w:val="24"/>
          <w:szCs w:val="24"/>
        </w:rPr>
        <w:t>V</w:t>
      </w:r>
      <w:r w:rsidR="0029213E">
        <w:rPr>
          <w:sz w:val="24"/>
          <w:szCs w:val="24"/>
        </w:rPr>
        <w:t> </w:t>
      </w:r>
      <w:r w:rsidR="00B51033">
        <w:rPr>
          <w:sz w:val="24"/>
          <w:szCs w:val="24"/>
        </w:rPr>
        <w:t>Brně</w:t>
      </w:r>
      <w:r w:rsidR="0029213E">
        <w:rPr>
          <w:sz w:val="24"/>
          <w:szCs w:val="24"/>
        </w:rPr>
        <w:t xml:space="preserve"> </w:t>
      </w:r>
      <w:r w:rsidR="00D84775" w:rsidRPr="00AE6484">
        <w:rPr>
          <w:sz w:val="24"/>
          <w:szCs w:val="24"/>
        </w:rPr>
        <w:t xml:space="preserve">dne </w:t>
      </w:r>
      <w:r w:rsidR="00B51033">
        <w:rPr>
          <w:sz w:val="24"/>
          <w:szCs w:val="24"/>
        </w:rPr>
        <w:t>9.5.2017</w:t>
      </w:r>
      <w:r w:rsidR="00D84775" w:rsidRPr="00AE6484">
        <w:rPr>
          <w:sz w:val="24"/>
          <w:szCs w:val="24"/>
        </w:rPr>
        <w:t xml:space="preserve"> </w:t>
      </w:r>
      <w:r w:rsidR="00D84775" w:rsidRPr="00AE6484">
        <w:rPr>
          <w:sz w:val="24"/>
          <w:szCs w:val="24"/>
        </w:rPr>
        <w:tab/>
      </w:r>
      <w:r w:rsidR="00D84775" w:rsidRPr="00AE6484">
        <w:rPr>
          <w:sz w:val="24"/>
          <w:szCs w:val="24"/>
        </w:rPr>
        <w:tab/>
      </w:r>
      <w:r w:rsidR="00D84775" w:rsidRPr="00AE6484">
        <w:rPr>
          <w:sz w:val="24"/>
          <w:szCs w:val="24"/>
        </w:rPr>
        <w:tab/>
      </w:r>
      <w:r w:rsidR="00D84775" w:rsidRPr="00AE6484">
        <w:rPr>
          <w:sz w:val="24"/>
          <w:szCs w:val="24"/>
        </w:rPr>
        <w:tab/>
      </w:r>
      <w:r w:rsidR="00D84775" w:rsidRPr="00AE6484">
        <w:rPr>
          <w:sz w:val="24"/>
          <w:szCs w:val="24"/>
        </w:rPr>
        <w:tab/>
        <w:t xml:space="preserve">    </w:t>
      </w:r>
      <w:r w:rsidR="005C0F4A" w:rsidRPr="00AE6484">
        <w:rPr>
          <w:sz w:val="24"/>
          <w:szCs w:val="24"/>
        </w:rPr>
        <w:t xml:space="preserve">  </w:t>
      </w:r>
      <w:r w:rsidR="0029213E">
        <w:rPr>
          <w:sz w:val="24"/>
          <w:szCs w:val="24"/>
        </w:rPr>
        <w:tab/>
        <w:t xml:space="preserve">      </w:t>
      </w:r>
      <w:r w:rsidR="00D84775" w:rsidRPr="00AE6484">
        <w:rPr>
          <w:sz w:val="24"/>
          <w:szCs w:val="24"/>
        </w:rPr>
        <w:t xml:space="preserve">V Brně dne </w:t>
      </w:r>
      <w:r w:rsidR="00B51033">
        <w:rPr>
          <w:sz w:val="24"/>
          <w:szCs w:val="24"/>
        </w:rPr>
        <w:t>9.5.2017</w:t>
      </w:r>
    </w:p>
    <w:p w14:paraId="1EDBF9ED" w14:textId="77777777" w:rsidR="00D84775" w:rsidRDefault="00D84775" w:rsidP="00D84775">
      <w:pPr>
        <w:spacing w:after="0"/>
        <w:ind w:left="-218"/>
        <w:rPr>
          <w:sz w:val="24"/>
          <w:szCs w:val="24"/>
        </w:rPr>
      </w:pPr>
    </w:p>
    <w:p w14:paraId="780FACCC" w14:textId="77777777" w:rsidR="0029213E" w:rsidRDefault="0029213E" w:rsidP="0029213E">
      <w:pPr>
        <w:spacing w:after="0"/>
        <w:rPr>
          <w:sz w:val="24"/>
          <w:szCs w:val="24"/>
        </w:rPr>
      </w:pPr>
    </w:p>
    <w:p w14:paraId="0C64F4B1" w14:textId="77777777" w:rsidR="0029213E" w:rsidRPr="00AE6484" w:rsidRDefault="0029213E" w:rsidP="0029213E">
      <w:pPr>
        <w:spacing w:after="0"/>
        <w:rPr>
          <w:sz w:val="24"/>
          <w:szCs w:val="24"/>
        </w:rPr>
      </w:pPr>
      <w:r>
        <w:rPr>
          <w:sz w:val="24"/>
          <w:szCs w:val="24"/>
        </w:rPr>
        <w:t>za TS technik s. r. o.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za Centrum experimentálního divadla p. o. </w:t>
      </w:r>
    </w:p>
    <w:p w14:paraId="180BD10B" w14:textId="77777777" w:rsidR="00D84775" w:rsidRDefault="00D84775" w:rsidP="00D84775">
      <w:pPr>
        <w:spacing w:after="0"/>
        <w:ind w:left="-218"/>
        <w:rPr>
          <w:sz w:val="24"/>
          <w:szCs w:val="24"/>
        </w:rPr>
      </w:pPr>
    </w:p>
    <w:p w14:paraId="185F42F4" w14:textId="77777777" w:rsidR="00D84775" w:rsidRPr="00AE6484" w:rsidRDefault="00D84775" w:rsidP="00D84775">
      <w:pPr>
        <w:spacing w:after="0"/>
        <w:ind w:left="-218"/>
        <w:rPr>
          <w:sz w:val="24"/>
          <w:szCs w:val="24"/>
        </w:rPr>
      </w:pPr>
    </w:p>
    <w:p w14:paraId="199847B6" w14:textId="77777777" w:rsidR="00D84775" w:rsidRPr="00AE6484" w:rsidRDefault="0029213E" w:rsidP="00D84775">
      <w:pPr>
        <w:spacing w:after="0"/>
        <w:ind w:left="-21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D84775" w:rsidRPr="00AE6484">
        <w:rPr>
          <w:sz w:val="24"/>
          <w:szCs w:val="24"/>
        </w:rPr>
        <w:t>.................</w:t>
      </w:r>
      <w:r>
        <w:rPr>
          <w:sz w:val="24"/>
          <w:szCs w:val="24"/>
        </w:rPr>
        <w:t xml:space="preserve">...............................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</w:t>
      </w:r>
      <w:r w:rsidR="005C0F4A" w:rsidRPr="00AE6484">
        <w:rPr>
          <w:sz w:val="24"/>
          <w:szCs w:val="24"/>
        </w:rPr>
        <w:t>…</w:t>
      </w:r>
      <w:r w:rsidR="00D84775" w:rsidRPr="00AE6484">
        <w:rPr>
          <w:sz w:val="24"/>
          <w:szCs w:val="24"/>
        </w:rPr>
        <w:t>.....................................................</w:t>
      </w:r>
      <w:r w:rsidR="005C0F4A" w:rsidRPr="00AE6484">
        <w:rPr>
          <w:sz w:val="24"/>
          <w:szCs w:val="24"/>
        </w:rPr>
        <w:t>...</w:t>
      </w:r>
    </w:p>
    <w:p w14:paraId="0203C605" w14:textId="77777777" w:rsidR="00D84775" w:rsidRPr="00AE6484" w:rsidRDefault="0029213E" w:rsidP="00CA01D3">
      <w:pPr>
        <w:spacing w:after="0"/>
        <w:rPr>
          <w:sz w:val="24"/>
          <w:szCs w:val="24"/>
        </w:rPr>
      </w:pPr>
      <w:r>
        <w:rPr>
          <w:sz w:val="24"/>
          <w:szCs w:val="24"/>
        </w:rPr>
        <w:t>Jan Sedláček, jednatel</w:t>
      </w:r>
      <w:r w:rsidR="005C0F4A" w:rsidRPr="00AE6484">
        <w:rPr>
          <w:sz w:val="24"/>
          <w:szCs w:val="24"/>
        </w:rPr>
        <w:tab/>
      </w:r>
      <w:r w:rsidR="005C0F4A" w:rsidRPr="00AE6484">
        <w:rPr>
          <w:sz w:val="24"/>
          <w:szCs w:val="24"/>
        </w:rPr>
        <w:tab/>
      </w:r>
      <w:r w:rsidR="005C0F4A" w:rsidRPr="00AE6484">
        <w:rPr>
          <w:sz w:val="24"/>
          <w:szCs w:val="24"/>
        </w:rPr>
        <w:tab/>
        <w:t xml:space="preserve">      </w:t>
      </w:r>
      <w:r w:rsidR="005C0F4A" w:rsidRPr="00AE6484">
        <w:rPr>
          <w:sz w:val="24"/>
          <w:szCs w:val="24"/>
        </w:rPr>
        <w:tab/>
        <w:t xml:space="preserve">      </w:t>
      </w:r>
      <w:r w:rsidR="00D84775" w:rsidRPr="00AE6484">
        <w:rPr>
          <w:sz w:val="24"/>
          <w:szCs w:val="24"/>
        </w:rPr>
        <w:t>prof. Petr Oslzlý, ředitel</w:t>
      </w:r>
      <w:r w:rsidR="00D84775" w:rsidRPr="00AE6484">
        <w:rPr>
          <w:sz w:val="24"/>
          <w:szCs w:val="24"/>
        </w:rPr>
        <w:tab/>
      </w:r>
    </w:p>
    <w:p w14:paraId="65D06A6E" w14:textId="77777777" w:rsidR="003E1A05" w:rsidRPr="00AE6484" w:rsidRDefault="00CA01D3" w:rsidP="00846F60">
      <w:pPr>
        <w:spacing w:after="0"/>
        <w:ind w:left="-218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84775" w:rsidRPr="00AE6484">
        <w:rPr>
          <w:sz w:val="24"/>
          <w:szCs w:val="24"/>
        </w:rPr>
        <w:t>(</w:t>
      </w:r>
      <w:r w:rsidR="005C0F4A" w:rsidRPr="00AE6484">
        <w:rPr>
          <w:sz w:val="24"/>
          <w:szCs w:val="24"/>
        </w:rPr>
        <w:t>zhotovitel)</w:t>
      </w:r>
      <w:r w:rsidR="005C0F4A" w:rsidRPr="00AE6484">
        <w:rPr>
          <w:sz w:val="24"/>
          <w:szCs w:val="24"/>
        </w:rPr>
        <w:tab/>
      </w:r>
      <w:r w:rsidR="005C0F4A" w:rsidRPr="00AE6484">
        <w:rPr>
          <w:sz w:val="24"/>
          <w:szCs w:val="24"/>
        </w:rPr>
        <w:tab/>
      </w:r>
      <w:r w:rsidR="005C0F4A" w:rsidRPr="00AE6484">
        <w:rPr>
          <w:sz w:val="24"/>
          <w:szCs w:val="24"/>
        </w:rPr>
        <w:tab/>
      </w:r>
      <w:r w:rsidR="005C0F4A" w:rsidRPr="00AE6484">
        <w:rPr>
          <w:sz w:val="24"/>
          <w:szCs w:val="24"/>
        </w:rPr>
        <w:tab/>
      </w:r>
      <w:r w:rsidR="005C0F4A" w:rsidRPr="00AE6484">
        <w:rPr>
          <w:sz w:val="24"/>
          <w:szCs w:val="24"/>
        </w:rPr>
        <w:tab/>
        <w:t xml:space="preserve">                </w:t>
      </w:r>
      <w:r w:rsidR="00D84775" w:rsidRPr="00AE6484">
        <w:rPr>
          <w:sz w:val="24"/>
          <w:szCs w:val="24"/>
        </w:rPr>
        <w:t>(objednatel)</w:t>
      </w:r>
    </w:p>
    <w:sectPr w:rsidR="003E1A05" w:rsidRPr="00AE6484" w:rsidSect="0029213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03E1E"/>
    <w:multiLevelType w:val="hybridMultilevel"/>
    <w:tmpl w:val="F33614A4"/>
    <w:lvl w:ilvl="0" w:tplc="5BC071A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D24B5B"/>
    <w:multiLevelType w:val="hybridMultilevel"/>
    <w:tmpl w:val="F0FA2B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85D3D"/>
    <w:multiLevelType w:val="hybridMultilevel"/>
    <w:tmpl w:val="49E2F4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550F0"/>
    <w:multiLevelType w:val="hybridMultilevel"/>
    <w:tmpl w:val="90185E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0147"/>
    <w:multiLevelType w:val="hybridMultilevel"/>
    <w:tmpl w:val="B0E27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E3EC8"/>
    <w:multiLevelType w:val="hybridMultilevel"/>
    <w:tmpl w:val="73A03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C51A86"/>
    <w:multiLevelType w:val="hybridMultilevel"/>
    <w:tmpl w:val="4C6413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54AF7"/>
    <w:multiLevelType w:val="hybridMultilevel"/>
    <w:tmpl w:val="9A682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041BE"/>
    <w:multiLevelType w:val="hybridMultilevel"/>
    <w:tmpl w:val="81366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4D"/>
    <w:rsid w:val="00027570"/>
    <w:rsid w:val="000531DE"/>
    <w:rsid w:val="00104E25"/>
    <w:rsid w:val="001B7A28"/>
    <w:rsid w:val="0029213E"/>
    <w:rsid w:val="002A2A4C"/>
    <w:rsid w:val="002A53DC"/>
    <w:rsid w:val="002C4B7E"/>
    <w:rsid w:val="00393676"/>
    <w:rsid w:val="003C099A"/>
    <w:rsid w:val="003D6FA4"/>
    <w:rsid w:val="003D75CB"/>
    <w:rsid w:val="003E1A05"/>
    <w:rsid w:val="003E7E0C"/>
    <w:rsid w:val="003F405C"/>
    <w:rsid w:val="003F4D14"/>
    <w:rsid w:val="00415883"/>
    <w:rsid w:val="00452AB0"/>
    <w:rsid w:val="0045462F"/>
    <w:rsid w:val="004B167A"/>
    <w:rsid w:val="004E3714"/>
    <w:rsid w:val="00515672"/>
    <w:rsid w:val="00587135"/>
    <w:rsid w:val="00593BCA"/>
    <w:rsid w:val="005A2B35"/>
    <w:rsid w:val="005A44BB"/>
    <w:rsid w:val="005C0F4A"/>
    <w:rsid w:val="005F42D0"/>
    <w:rsid w:val="006759A0"/>
    <w:rsid w:val="00793855"/>
    <w:rsid w:val="00846F60"/>
    <w:rsid w:val="00861170"/>
    <w:rsid w:val="008B5E22"/>
    <w:rsid w:val="00903FFD"/>
    <w:rsid w:val="00921A04"/>
    <w:rsid w:val="00A417EA"/>
    <w:rsid w:val="00A50575"/>
    <w:rsid w:val="00A7275A"/>
    <w:rsid w:val="00AB697F"/>
    <w:rsid w:val="00AE6484"/>
    <w:rsid w:val="00AF1B51"/>
    <w:rsid w:val="00B41636"/>
    <w:rsid w:val="00B51033"/>
    <w:rsid w:val="00B67406"/>
    <w:rsid w:val="00BC28A8"/>
    <w:rsid w:val="00C90E24"/>
    <w:rsid w:val="00CA01D3"/>
    <w:rsid w:val="00D7464D"/>
    <w:rsid w:val="00D74B32"/>
    <w:rsid w:val="00D84775"/>
    <w:rsid w:val="00DB4B1D"/>
    <w:rsid w:val="00E41932"/>
    <w:rsid w:val="00F31690"/>
    <w:rsid w:val="00FB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9089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5A"/>
    <w:pPr>
      <w:ind w:left="720"/>
      <w:contextualSpacing/>
    </w:pPr>
  </w:style>
  <w:style w:type="paragraph" w:customStyle="1" w:styleId="Obsahtabulky">
    <w:name w:val="Obsah tabulky"/>
    <w:basedOn w:val="Normln"/>
    <w:rsid w:val="0051567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table" w:styleId="Mkatabulky">
    <w:name w:val="Table Grid"/>
    <w:basedOn w:val="Normlntabulka"/>
    <w:uiPriority w:val="39"/>
    <w:rsid w:val="002A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103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033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275A"/>
    <w:pPr>
      <w:ind w:left="720"/>
      <w:contextualSpacing/>
    </w:pPr>
  </w:style>
  <w:style w:type="paragraph" w:customStyle="1" w:styleId="Obsahtabulky">
    <w:name w:val="Obsah tabulky"/>
    <w:basedOn w:val="Normln"/>
    <w:rsid w:val="00515672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table" w:styleId="Mkatabulky">
    <w:name w:val="Table Grid"/>
    <w:basedOn w:val="Normlntabulka"/>
    <w:uiPriority w:val="39"/>
    <w:rsid w:val="002A5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5103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033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D03E6-80D7-4777-A656-89C852A9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766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Jan Sedláček</cp:lastModifiedBy>
  <cp:revision>3</cp:revision>
  <dcterms:created xsi:type="dcterms:W3CDTF">2017-05-04T21:16:00Z</dcterms:created>
  <dcterms:modified xsi:type="dcterms:W3CDTF">2017-05-04T21:18:00Z</dcterms:modified>
</cp:coreProperties>
</file>