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01D43" w14:paraId="6ECF9D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CC432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01D43" w14:paraId="520B4AF7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DD5CD09" w14:textId="77777777" w:rsidR="00E01D43" w:rsidRDefault="00772BD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E27A5A9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01D43" w14:paraId="5ADA86B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647C844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01D43" w14:paraId="1B1D09B3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C6EBBD4" w14:textId="77777777" w:rsidR="00E01D43" w:rsidRDefault="00772BD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F2860FA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OSM-O/0666/2022</w:t>
            </w:r>
          </w:p>
        </w:tc>
      </w:tr>
      <w:tr w:rsidR="00E01D43" w14:paraId="48BC6F6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851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01D43" w14:paraId="534436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D77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FCB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E01D43" w14:paraId="6792781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611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AB9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E01D43" w14:paraId="6A152B2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DCA0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0E6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B40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BF7" w14:textId="051CA21C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01D43" w14:paraId="0EEB49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A05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8C5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712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EA5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E01D43" w14:paraId="13C2C6C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46D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9C2A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dňové povinnosti</w:t>
            </w:r>
          </w:p>
        </w:tc>
      </w:tr>
      <w:tr w:rsidR="00E01D43" w14:paraId="3ADC199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F9A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01D43" w14:paraId="196DFA3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9D1C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01D43" w14:paraId="188B2E6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410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Broušení a nátěr zábradlí v </w:t>
            </w:r>
            <w:r>
              <w:rPr>
                <w:rFonts w:ascii="Arial" w:hAnsi="Arial"/>
                <w:sz w:val="18"/>
              </w:rPr>
              <w:t>lokalitách města - ul. Plzeňská, lesopark Jamka, Malinovského, Dukelských hrdinů, Zátiší, u Odboru dopravy, Wintrova, Kokrdovská, Lišanská, mezi oběma hřbitovy</w:t>
            </w:r>
          </w:p>
        </w:tc>
      </w:tr>
      <w:tr w:rsidR="00E01D43" w14:paraId="529A7D0C" w14:textId="77777777">
        <w:trPr>
          <w:cantSplit/>
        </w:trPr>
        <w:tc>
          <w:tcPr>
            <w:tcW w:w="10769" w:type="dxa"/>
            <w:gridSpan w:val="13"/>
          </w:tcPr>
          <w:p w14:paraId="2E7ED412" w14:textId="77777777" w:rsidR="00E01D43" w:rsidRDefault="00E01D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1D43" w14:paraId="24596D0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C48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E3E" w14:textId="77777777" w:rsidR="00E01D43" w:rsidRDefault="00772BD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12E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7B0" w14:textId="77777777" w:rsidR="00E01D43" w:rsidRDefault="00772BD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01D43" w14:paraId="55261818" w14:textId="77777777">
        <w:trPr>
          <w:cantSplit/>
        </w:trPr>
        <w:tc>
          <w:tcPr>
            <w:tcW w:w="10769" w:type="dxa"/>
            <w:gridSpan w:val="13"/>
          </w:tcPr>
          <w:p w14:paraId="15B829BE" w14:textId="77777777" w:rsidR="00E01D43" w:rsidRDefault="00E01D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1D43" w14:paraId="4C5324F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7721CB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0C1" w14:textId="77777777" w:rsidR="00E01D43" w:rsidRDefault="00E01D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1D43" w14:paraId="5164CB5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0AC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845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71 894,38 Kč</w:t>
            </w:r>
          </w:p>
        </w:tc>
      </w:tr>
      <w:tr w:rsidR="00E01D43" w14:paraId="7E6D93E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8E37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402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10.09.2022</w:t>
            </w:r>
          </w:p>
        </w:tc>
      </w:tr>
      <w:tr w:rsidR="00E01D43" w14:paraId="5DFAA64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114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01D43" w14:paraId="30F4AF7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F8B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01D43" w14:paraId="1CE64F5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E00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</w:t>
            </w:r>
            <w:r>
              <w:rPr>
                <w:rFonts w:ascii="Arial" w:hAnsi="Arial"/>
                <w:sz w:val="18"/>
              </w:rPr>
              <w:t>sjednané lhůtě splatnosti faktury.</w:t>
            </w:r>
          </w:p>
        </w:tc>
      </w:tr>
      <w:tr w:rsidR="00E01D43" w14:paraId="202B91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DAF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272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01D43" w14:paraId="0E751A0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AA4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BEEB4" w14:textId="7EF6C7DE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051432A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895" w14:textId="645C2FA9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01D43" w14:paraId="0322E9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154" w14:textId="77777777" w:rsidR="00E01D43" w:rsidRDefault="00772B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FFA" w14:textId="77777777" w:rsidR="00E01D43" w:rsidRDefault="00E01D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1D43" w14:paraId="16BEAD7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9527E" w14:textId="77777777" w:rsidR="00E01D43" w:rsidRDefault="00772B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01D43" w14:paraId="48F9E44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C11FBE9" w14:textId="77777777" w:rsidR="00E01D43" w:rsidRDefault="00772B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</w:t>
            </w:r>
            <w:r>
              <w:rPr>
                <w:rFonts w:ascii="Arial" w:hAnsi="Arial"/>
                <w:sz w:val="14"/>
              </w:rPr>
              <w:t>změně dohodnuté ceny je třeba získat prokazatelný souhlas objednatele, jinak je objednávka neplatná!</w:t>
            </w:r>
          </w:p>
        </w:tc>
      </w:tr>
      <w:tr w:rsidR="00E01D43" w14:paraId="4E854D6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5B727F9" w14:textId="77777777" w:rsidR="00E01D43" w:rsidRDefault="00772BD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01D43" w14:paraId="5150330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3DC" w14:textId="77777777" w:rsidR="00E01D43" w:rsidRDefault="00E01D4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1D43" w14:paraId="0D264B31" w14:textId="77777777">
        <w:trPr>
          <w:cantSplit/>
        </w:trPr>
        <w:tc>
          <w:tcPr>
            <w:tcW w:w="1831" w:type="dxa"/>
            <w:gridSpan w:val="2"/>
          </w:tcPr>
          <w:p w14:paraId="0CC260CC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8083001" w14:textId="77777777" w:rsidR="00E01D43" w:rsidRDefault="00772B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02.09.2022</w:t>
            </w:r>
          </w:p>
        </w:tc>
      </w:tr>
      <w:tr w:rsidR="00E01D43" w14:paraId="78C4B3B6" w14:textId="77777777">
        <w:trPr>
          <w:cantSplit/>
        </w:trPr>
        <w:tc>
          <w:tcPr>
            <w:tcW w:w="10769" w:type="dxa"/>
            <w:gridSpan w:val="13"/>
          </w:tcPr>
          <w:p w14:paraId="111F4C74" w14:textId="77777777" w:rsidR="00E01D43" w:rsidRDefault="00E01D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1D43" w14:paraId="09FB3D05" w14:textId="77777777">
        <w:trPr>
          <w:cantSplit/>
        </w:trPr>
        <w:tc>
          <w:tcPr>
            <w:tcW w:w="10769" w:type="dxa"/>
            <w:gridSpan w:val="13"/>
          </w:tcPr>
          <w:p w14:paraId="2D2F4873" w14:textId="77777777" w:rsidR="00E01D43" w:rsidRDefault="00E01D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1D43" w14:paraId="79F573BC" w14:textId="77777777">
        <w:trPr>
          <w:cantSplit/>
        </w:trPr>
        <w:tc>
          <w:tcPr>
            <w:tcW w:w="5384" w:type="dxa"/>
            <w:gridSpan w:val="4"/>
          </w:tcPr>
          <w:p w14:paraId="0660A91C" w14:textId="77777777" w:rsidR="00E01D43" w:rsidRDefault="00E01D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454444CE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67105E10" w14:textId="77777777" w:rsidR="00E01D43" w:rsidRDefault="00E01D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01D43" w14:paraId="59DC6B97" w14:textId="77777777">
        <w:trPr>
          <w:cantSplit/>
        </w:trPr>
        <w:tc>
          <w:tcPr>
            <w:tcW w:w="10769" w:type="dxa"/>
          </w:tcPr>
          <w:p w14:paraId="5865F107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01D43" w14:paraId="589D7A30" w14:textId="77777777">
        <w:trPr>
          <w:cantSplit/>
        </w:trPr>
        <w:tc>
          <w:tcPr>
            <w:tcW w:w="10769" w:type="dxa"/>
          </w:tcPr>
          <w:p w14:paraId="781855B8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01D43" w14:paraId="4BA65133" w14:textId="77777777">
        <w:trPr>
          <w:cantSplit/>
        </w:trPr>
        <w:tc>
          <w:tcPr>
            <w:tcW w:w="10769" w:type="dxa"/>
          </w:tcPr>
          <w:p w14:paraId="2C657781" w14:textId="77777777" w:rsidR="00E01D43" w:rsidRDefault="00772BD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685FA5A" w14:textId="77777777" w:rsidR="00000000" w:rsidRDefault="00772BD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43"/>
    <w:rsid w:val="00772BD1"/>
    <w:rsid w:val="00E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79D0"/>
  <w15:docId w15:val="{33911D53-B4D2-4425-A482-C6832C81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Company>Město Rakovník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2022-09-05T10:39:00Z</dcterms:created>
  <dcterms:modified xsi:type="dcterms:W3CDTF">2022-09-05T10:39:00Z</dcterms:modified>
</cp:coreProperties>
</file>