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06C2D" w14:textId="77777777" w:rsidR="00737751" w:rsidRDefault="00C63BD5">
      <w:pPr>
        <w:pStyle w:val="Nadpis10"/>
        <w:keepNext/>
        <w:keepLines/>
        <w:shd w:val="clear" w:color="auto" w:fill="auto"/>
        <w:spacing w:line="540" w:lineRule="exact"/>
        <w:sectPr w:rsidR="00737751">
          <w:footerReference w:type="even" r:id="rId7"/>
          <w:footerReference w:type="default" r:id="rId8"/>
          <w:footerReference w:type="first" r:id="rId9"/>
          <w:pgSz w:w="11900" w:h="16840"/>
          <w:pgMar w:top="83" w:right="985" w:bottom="994" w:left="941" w:header="0" w:footer="3" w:gutter="0"/>
          <w:cols w:space="720"/>
          <w:noEndnote/>
          <w:titlePg/>
          <w:docGrid w:linePitch="360"/>
        </w:sectPr>
      </w:pPr>
      <w:bookmarkStart w:id="0" w:name="bookmark0"/>
      <w:r>
        <w:rPr>
          <w:rStyle w:val="Nadpis122ptNekurzvaMalpsmenadkovn2pt"/>
        </w:rPr>
        <w:t>talk</w:t>
      </w:r>
      <w:r>
        <w:rPr>
          <w:rStyle w:val="Nadpis1TimesNewRoman18ptNekurzvadkovn0pt"/>
          <w:rFonts w:eastAsia="Arial Narrow"/>
        </w:rPr>
        <w:t xml:space="preserve">. </w:t>
      </w:r>
      <w:r>
        <w:t xml:space="preserve">&lt;1 3. </w:t>
      </w:r>
      <w:r>
        <w:rPr>
          <w:lang w:val="es-ES" w:eastAsia="es-ES" w:bidi="es-ES"/>
        </w:rPr>
        <w:t xml:space="preserve">i </w:t>
      </w:r>
      <w:r>
        <w:rPr>
          <w:lang w:val="fr-FR" w:eastAsia="fr-FR" w:bidi="fr-FR"/>
        </w:rPr>
        <w:t>oit</w:t>
      </w:r>
      <w:bookmarkEnd w:id="0"/>
    </w:p>
    <w:p w14:paraId="7E62B384" w14:textId="77777777" w:rsidR="00737751" w:rsidRDefault="00737751">
      <w:pPr>
        <w:spacing w:before="3" w:after="3" w:line="240" w:lineRule="exact"/>
        <w:rPr>
          <w:sz w:val="19"/>
          <w:szCs w:val="19"/>
        </w:rPr>
      </w:pPr>
    </w:p>
    <w:p w14:paraId="2B8DBF7F" w14:textId="77777777" w:rsidR="00737751" w:rsidRDefault="00737751">
      <w:pPr>
        <w:rPr>
          <w:sz w:val="2"/>
          <w:szCs w:val="2"/>
        </w:rPr>
        <w:sectPr w:rsidR="00737751">
          <w:type w:val="continuous"/>
          <w:pgSz w:w="11900" w:h="16840"/>
          <w:pgMar w:top="68" w:right="0" w:bottom="1267" w:left="0" w:header="0" w:footer="3" w:gutter="0"/>
          <w:cols w:space="720"/>
          <w:noEndnote/>
          <w:docGrid w:linePitch="360"/>
        </w:sectPr>
      </w:pPr>
    </w:p>
    <w:p w14:paraId="77F83E61" w14:textId="77777777" w:rsidR="00737751" w:rsidRDefault="00C63BD5">
      <w:pPr>
        <w:rPr>
          <w:sz w:val="2"/>
          <w:szCs w:val="2"/>
        </w:rPr>
      </w:pPr>
      <w:r>
        <w:pict w14:anchorId="203C28C2">
          <v:shapetype id="_x0000_t202" coordsize="21600,21600" o:spt="202" path="m,l,21600r21600,l21600,xe">
            <v:stroke joinstyle="miter"/>
            <v:path gradientshapeok="t" o:connecttype="rect"/>
          </v:shapetype>
          <v:shape id="_x0000_s2115" type="#_x0000_t202" style="position:absolute;margin-left:440.65pt;margin-top:1.45pt;width:28.8pt;height:29.3pt;z-index:-251664896;mso-wrap-distance-left:39.35pt;mso-wrap-distance-right:5pt;mso-position-horizontal-relative:margin" wrapcoords="2280 0 19560 0 19560 12661 21600 14739 21600 21600 0 21600 0 14739 2280 12661 2280 0" filled="f" stroked="f">
            <v:textbox style="mso-fit-shape-to-text:t" inset="0,0,0,0">
              <w:txbxContent>
                <w:p w14:paraId="2AF2BE06" w14:textId="77777777" w:rsidR="00737751" w:rsidRDefault="00C63BD5">
                  <w:pPr>
                    <w:jc w:val="center"/>
                    <w:rPr>
                      <w:sz w:val="2"/>
                      <w:szCs w:val="2"/>
                    </w:rPr>
                  </w:pPr>
                  <w:r>
                    <w:fldChar w:fldCharType="begin"/>
                  </w:r>
                  <w:r>
                    <w:instrText xml:space="preserve"> </w:instrText>
                  </w:r>
                  <w:r>
                    <w:instrText>INCLUDEPICTURE  "H:\\HOME\\WIN\\REGISTR SMLUV NAD 50 000\\media\\image1.jpeg" \* MERGEFORMATINET</w:instrText>
                  </w:r>
                  <w:r>
                    <w:instrText xml:space="preserve"> </w:instrText>
                  </w:r>
                  <w:r>
                    <w:fldChar w:fldCharType="separate"/>
                  </w:r>
                  <w:r>
                    <w:pict w14:anchorId="2C16B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9pt;height:28.9pt">
                        <v:imagedata r:id="rId10" r:href="rId11"/>
                      </v:shape>
                    </w:pict>
                  </w:r>
                  <w:r>
                    <w:fldChar w:fldCharType="end"/>
                  </w:r>
                </w:p>
                <w:p w14:paraId="3D70A4FA" w14:textId="77777777" w:rsidR="00737751" w:rsidRDefault="00C63BD5">
                  <w:pPr>
                    <w:pStyle w:val="Titulekobrzku2"/>
                    <w:shd w:val="clear" w:color="auto" w:fill="auto"/>
                    <w:spacing w:line="150" w:lineRule="exact"/>
                  </w:pPr>
                  <w:r>
                    <w:t>Užitkové</w:t>
                  </w:r>
                </w:p>
                <w:p w14:paraId="2575D886" w14:textId="77777777" w:rsidR="00737751" w:rsidRDefault="00C63BD5">
                  <w:pPr>
                    <w:pStyle w:val="Titulekobrzku2"/>
                    <w:shd w:val="clear" w:color="auto" w:fill="auto"/>
                    <w:spacing w:line="150" w:lineRule="exact"/>
                    <w:jc w:val="center"/>
                  </w:pPr>
                  <w:r>
                    <w:t>vozy</w:t>
                  </w:r>
                </w:p>
              </w:txbxContent>
            </v:textbox>
            <w10:wrap type="square" side="left" anchorx="margin"/>
          </v:shape>
        </w:pict>
      </w:r>
    </w:p>
    <w:p w14:paraId="097E07E0" w14:textId="77777777" w:rsidR="00737751" w:rsidRDefault="00C63BD5">
      <w:pPr>
        <w:pStyle w:val="Nadpis20"/>
        <w:keepNext/>
        <w:keepLines/>
        <w:shd w:val="clear" w:color="auto" w:fill="auto"/>
        <w:spacing w:line="500" w:lineRule="exact"/>
      </w:pPr>
      <w:bookmarkStart w:id="1" w:name="bookmark1"/>
      <w:r>
        <w:rPr>
          <w:rStyle w:val="Nadpis2Verdana25ptNekurzvadkovn0pt"/>
          <w:b/>
          <w:bCs/>
        </w:rPr>
        <w:t xml:space="preserve">$ </w:t>
      </w:r>
      <w:r>
        <w:t>Auto Heller</w:t>
      </w:r>
      <w:bookmarkEnd w:id="1"/>
    </w:p>
    <w:p w14:paraId="4300E0EF" w14:textId="77777777" w:rsidR="00737751" w:rsidRDefault="00C63BD5">
      <w:pPr>
        <w:pStyle w:val="Zkladntext30"/>
        <w:shd w:val="clear" w:color="auto" w:fill="auto"/>
        <w:spacing w:after="10" w:line="280" w:lineRule="exact"/>
      </w:pPr>
      <w:r>
        <w:br w:type="column"/>
      </w:r>
      <w:proofErr w:type="spellStart"/>
      <w:r>
        <w:t>Kpzeslžnoskon.útv.dns</w:t>
      </w:r>
      <w:proofErr w:type="spellEnd"/>
      <w:r>
        <w:t xml:space="preserve">: </w:t>
      </w:r>
      <w:r>
        <w:rPr>
          <w:rStyle w:val="Zkladntext3TimesNewRoman14ptNetunKurzvaMalpsmenadkovn1pt"/>
          <w:rFonts w:eastAsia="Arial Narrow"/>
        </w:rPr>
        <w:t xml:space="preserve">£&gt; 7 </w:t>
      </w:r>
      <w:r>
        <w:rPr>
          <w:rStyle w:val="Zkladntext3TimesNewRoman14ptNetunKurzvaMalpsmenadkovn1pt"/>
          <w:rFonts w:eastAsia="Arial Narrow"/>
          <w:lang w:val="fr-FR" w:eastAsia="fr-FR" w:bidi="fr-FR"/>
        </w:rPr>
        <w:t>.Il</w:t>
      </w:r>
    </w:p>
    <w:p w14:paraId="13C21262" w14:textId="77777777" w:rsidR="00737751" w:rsidRDefault="00C63BD5">
      <w:pPr>
        <w:pStyle w:val="Zkladntext40"/>
        <w:shd w:val="clear" w:color="auto" w:fill="auto"/>
        <w:spacing w:before="0" w:line="190" w:lineRule="exact"/>
        <w:ind w:right="240"/>
        <w:sectPr w:rsidR="00737751">
          <w:type w:val="continuous"/>
          <w:pgSz w:w="11900" w:h="16840"/>
          <w:pgMar w:top="68" w:right="2387" w:bottom="1267" w:left="1488" w:header="0" w:footer="3" w:gutter="0"/>
          <w:cols w:num="2" w:space="2366"/>
          <w:noEndnote/>
          <w:docGrid w:linePitch="360"/>
        </w:sectPr>
      </w:pPr>
      <w:r>
        <w:t>û</w:t>
      </w:r>
    </w:p>
    <w:p w14:paraId="1748001D" w14:textId="77777777" w:rsidR="00737751" w:rsidRDefault="00C63BD5">
      <w:pPr>
        <w:spacing w:line="683" w:lineRule="exact"/>
      </w:pPr>
      <w:r>
        <w:pict w14:anchorId="3EF45F56">
          <v:shape id="_x0000_s2114" type="#_x0000_t202" style="position:absolute;margin-left:53.3pt;margin-top:0;width:91.7pt;height:10.45pt;z-index:251628032;mso-wrap-distance-left:5pt;mso-wrap-distance-right:5pt;mso-position-horizontal-relative:margin" filled="f" stroked="f">
            <v:textbox style="mso-fit-shape-to-text:t" inset="0,0,0,0">
              <w:txbxContent>
                <w:p w14:paraId="67BDD847" w14:textId="77777777" w:rsidR="00737751" w:rsidRDefault="00C63BD5">
                  <w:pPr>
                    <w:pStyle w:val="Zkladntext20"/>
                    <w:shd w:val="clear" w:color="auto" w:fill="auto"/>
                    <w:spacing w:line="180" w:lineRule="exact"/>
                  </w:pPr>
                  <w:r>
                    <w:rPr>
                      <w:rStyle w:val="Zkladntext2Exact"/>
                      <w:lang w:val="de-DE" w:eastAsia="de-DE" w:bidi="de-DE"/>
                    </w:rPr>
                    <w:t xml:space="preserve">OSTRAVA I </w:t>
                  </w:r>
                  <w:r>
                    <w:rPr>
                      <w:rStyle w:val="Zkladntext2Exact"/>
                    </w:rPr>
                    <w:t>OPAVA</w:t>
                  </w:r>
                </w:p>
              </w:txbxContent>
            </v:textbox>
            <w10:wrap anchorx="margin"/>
          </v:shape>
        </w:pict>
      </w:r>
      <w:r>
        <w:pict w14:anchorId="3FFA3D4F">
          <v:shape id="_x0000_s2113" type="#_x0000_t202" style="position:absolute;margin-left:324pt;margin-top:2.75pt;width:29.75pt;height:15.9pt;z-index:251629056;mso-wrap-distance-left:5pt;mso-wrap-distance-right:5pt;mso-position-horizontal-relative:margin" filled="f" stroked="f">
            <v:textbox style="mso-fit-shape-to-text:t" inset="0,0,0,0">
              <w:txbxContent>
                <w:p w14:paraId="346BB1E5" w14:textId="77777777" w:rsidR="00737751" w:rsidRDefault="00C63BD5">
                  <w:pPr>
                    <w:pStyle w:val="Zkladntext5"/>
                    <w:shd w:val="clear" w:color="auto" w:fill="auto"/>
                    <w:spacing w:line="280" w:lineRule="exact"/>
                  </w:pPr>
                  <w:r>
                    <w:t>ITT</w:t>
                  </w:r>
                </w:p>
              </w:txbxContent>
            </v:textbox>
            <w10:wrap anchorx="margin"/>
          </v:shape>
        </w:pict>
      </w:r>
      <w:r>
        <w:pict w14:anchorId="7E0EDC15">
          <v:shape id="_x0000_s2112" type="#_x0000_t202" style="position:absolute;margin-left:317.75pt;margin-top:18.25pt;width:52.3pt;height:16.3pt;z-index:251630080;mso-wrap-distance-left:5pt;mso-wrap-distance-right:5pt;mso-position-horizontal-relative:margin" filled="f" stroked="f">
            <v:textbox style="mso-fit-shape-to-text:t" inset="0,0,0,0">
              <w:txbxContent>
                <w:p w14:paraId="32CDF399" w14:textId="77777777" w:rsidR="00737751" w:rsidRDefault="00C63BD5">
                  <w:pPr>
                    <w:pStyle w:val="Zkladntext40"/>
                    <w:shd w:val="clear" w:color="auto" w:fill="auto"/>
                    <w:spacing w:before="0" w:line="190" w:lineRule="exact"/>
                    <w:jc w:val="left"/>
                  </w:pPr>
                  <w:r>
                    <w:rPr>
                      <w:rStyle w:val="Zkladntext4Exact0"/>
                      <w:i/>
                      <w:iCs/>
                    </w:rPr>
                    <w:t>jXC-jUlA</w:t>
                  </w:r>
                </w:p>
              </w:txbxContent>
            </v:textbox>
            <w10:wrap anchorx="margin"/>
          </v:shape>
        </w:pict>
      </w:r>
      <w:r>
        <w:pict w14:anchorId="1B1E1069">
          <v:shape id="_x0000_s2111" type="#_x0000_t202" style="position:absolute;margin-left:413.3pt;margin-top:12.5pt;width:10.55pt;height:16.55pt;z-index:251631104;mso-wrap-distance-left:5pt;mso-wrap-distance-right:5pt;mso-position-horizontal-relative:margin" filled="f" stroked="f">
            <v:textbox style="mso-fit-shape-to-text:t" inset="0,0,0,0">
              <w:txbxContent>
                <w:p w14:paraId="04620FAB" w14:textId="77777777" w:rsidR="00737751" w:rsidRDefault="00C63BD5">
                  <w:pPr>
                    <w:pStyle w:val="Zkladntext60"/>
                    <w:shd w:val="clear" w:color="auto" w:fill="auto"/>
                    <w:spacing w:line="190" w:lineRule="exact"/>
                  </w:pPr>
                  <w:r>
                    <w:rPr>
                      <w:rStyle w:val="Zkladntext6Exact"/>
                      <w:b/>
                      <w:bCs/>
                    </w:rPr>
                    <w:t>1</w:t>
                  </w:r>
                </w:p>
              </w:txbxContent>
            </v:textbox>
            <w10:wrap anchorx="margin"/>
          </v:shape>
        </w:pict>
      </w:r>
    </w:p>
    <w:p w14:paraId="40390917" w14:textId="77777777" w:rsidR="00737751" w:rsidRDefault="00737751">
      <w:pPr>
        <w:rPr>
          <w:sz w:val="2"/>
          <w:szCs w:val="2"/>
        </w:rPr>
        <w:sectPr w:rsidR="00737751">
          <w:type w:val="continuous"/>
          <w:pgSz w:w="11900" w:h="16840"/>
          <w:pgMar w:top="68" w:right="563" w:bottom="1136" w:left="941" w:header="0" w:footer="3" w:gutter="0"/>
          <w:cols w:space="720"/>
          <w:noEndnote/>
          <w:docGrid w:linePitch="360"/>
        </w:sectPr>
      </w:pPr>
    </w:p>
    <w:p w14:paraId="671E85CE" w14:textId="77777777" w:rsidR="00737751" w:rsidRDefault="00737751">
      <w:pPr>
        <w:spacing w:line="202" w:lineRule="exact"/>
        <w:rPr>
          <w:sz w:val="16"/>
          <w:szCs w:val="16"/>
        </w:rPr>
      </w:pPr>
    </w:p>
    <w:p w14:paraId="1900107F" w14:textId="77777777" w:rsidR="00737751" w:rsidRDefault="00737751">
      <w:pPr>
        <w:rPr>
          <w:sz w:val="2"/>
          <w:szCs w:val="2"/>
        </w:rPr>
        <w:sectPr w:rsidR="00737751">
          <w:type w:val="continuous"/>
          <w:pgSz w:w="11900" w:h="16840"/>
          <w:pgMar w:top="83" w:right="0" w:bottom="1282" w:left="0" w:header="0" w:footer="3" w:gutter="0"/>
          <w:cols w:space="720"/>
          <w:noEndnote/>
          <w:docGrid w:linePitch="360"/>
        </w:sectPr>
      </w:pPr>
    </w:p>
    <w:p w14:paraId="328597C1" w14:textId="77777777" w:rsidR="00737751" w:rsidRDefault="00C63BD5">
      <w:pPr>
        <w:pStyle w:val="Zkladntext70"/>
        <w:shd w:val="clear" w:color="auto" w:fill="auto"/>
        <w:spacing w:after="189" w:line="240" w:lineRule="exact"/>
        <w:ind w:right="220"/>
      </w:pPr>
      <w:r>
        <w:t>KUPNÍ SMLOUVA O PRODEJI AUTOMOBILU</w:t>
      </w:r>
    </w:p>
    <w:p w14:paraId="4A1B82C2" w14:textId="77777777" w:rsidR="00737751" w:rsidRDefault="00C63BD5">
      <w:pPr>
        <w:pStyle w:val="Nadpis40"/>
        <w:keepNext/>
        <w:keepLines/>
        <w:shd w:val="clear" w:color="auto" w:fill="auto"/>
        <w:spacing w:before="0" w:line="190" w:lineRule="exact"/>
        <w:ind w:left="200"/>
      </w:pPr>
      <w:r>
        <w:pict w14:anchorId="6B684C81">
          <v:shape id="_x0000_s2110" type="#_x0000_t202" style="position:absolute;left:0;text-align:left;margin-left:4.8pt;margin-top:18pt;width:169.45pt;height:126.3pt;z-index:-251663872;mso-wrap-distance-left:5pt;mso-wrap-distance-right:22.55pt;mso-position-horizontal-relative:margin" filled="f" stroked="f">
            <v:textbox style="mso-fit-shape-to-text:t" inset="0,0,0,0">
              <w:txbxContent>
                <w:p w14:paraId="2F4A6F11" w14:textId="77777777" w:rsidR="00737751" w:rsidRDefault="00C63BD5">
                  <w:pPr>
                    <w:pStyle w:val="Nadpis40"/>
                    <w:keepNext/>
                    <w:keepLines/>
                    <w:shd w:val="clear" w:color="auto" w:fill="auto"/>
                    <w:spacing w:before="0" w:line="190" w:lineRule="exact"/>
                  </w:pPr>
                  <w:bookmarkStart w:id="2" w:name="bookmark2"/>
                  <w:r>
                    <w:rPr>
                      <w:rStyle w:val="Nadpis4Exact"/>
                      <w:b/>
                      <w:bCs/>
                    </w:rPr>
                    <w:t>Prodávající:</w:t>
                  </w:r>
                  <w:bookmarkEnd w:id="2"/>
                </w:p>
                <w:p w14:paraId="5593A588" w14:textId="77777777" w:rsidR="00737751" w:rsidRDefault="00C63BD5">
                  <w:pPr>
                    <w:pStyle w:val="Zkladntext20"/>
                    <w:shd w:val="clear" w:color="auto" w:fill="auto"/>
                    <w:spacing w:line="226" w:lineRule="exact"/>
                  </w:pPr>
                  <w:r>
                    <w:rPr>
                      <w:rStyle w:val="Zkladntext2Exact"/>
                    </w:rPr>
                    <w:t xml:space="preserve">Porsche </w:t>
                  </w:r>
                  <w:proofErr w:type="spellStart"/>
                  <w:r>
                    <w:rPr>
                      <w:rStyle w:val="Zkladntext2Exact"/>
                      <w:lang w:val="de-DE" w:eastAsia="de-DE" w:bidi="de-DE"/>
                    </w:rPr>
                    <w:t>Inter</w:t>
                  </w:r>
                  <w:proofErr w:type="spellEnd"/>
                  <w:r>
                    <w:rPr>
                      <w:rStyle w:val="Zkladntext2Exact"/>
                      <w:lang w:val="de-DE" w:eastAsia="de-DE" w:bidi="de-DE"/>
                    </w:rPr>
                    <w:t xml:space="preserve"> </w:t>
                  </w:r>
                  <w:r>
                    <w:rPr>
                      <w:rStyle w:val="Zkladntext2Exact"/>
                    </w:rPr>
                    <w:t>Auto CZ spol. s r.o.</w:t>
                  </w:r>
                </w:p>
                <w:p w14:paraId="1C4241C1" w14:textId="77777777" w:rsidR="00737751" w:rsidRDefault="00C63BD5">
                  <w:pPr>
                    <w:pStyle w:val="Zkladntext20"/>
                    <w:shd w:val="clear" w:color="auto" w:fill="auto"/>
                    <w:spacing w:line="226" w:lineRule="exact"/>
                  </w:pPr>
                  <w:r>
                    <w:rPr>
                      <w:rStyle w:val="Zkladntext2Exact"/>
                    </w:rPr>
                    <w:t xml:space="preserve">odštěpný závod Auto </w:t>
                  </w:r>
                  <w:r>
                    <w:rPr>
                      <w:rStyle w:val="Zkladntext2Exact"/>
                      <w:lang w:val="de-DE" w:eastAsia="de-DE" w:bidi="de-DE"/>
                    </w:rPr>
                    <w:t xml:space="preserve">Heller </w:t>
                  </w:r>
                  <w:r>
                    <w:rPr>
                      <w:rStyle w:val="Zkladntext2Exact"/>
                    </w:rPr>
                    <w:t>Ostrava</w:t>
                  </w:r>
                </w:p>
                <w:p w14:paraId="34E13971" w14:textId="77777777" w:rsidR="00737751" w:rsidRDefault="00C63BD5">
                  <w:pPr>
                    <w:pStyle w:val="Zkladntext20"/>
                    <w:shd w:val="clear" w:color="auto" w:fill="auto"/>
                    <w:spacing w:line="226" w:lineRule="exact"/>
                  </w:pPr>
                  <w:r>
                    <w:rPr>
                      <w:rStyle w:val="Zkladntext2Exact"/>
                    </w:rPr>
                    <w:t>Cihelní 3160/</w:t>
                  </w:r>
                  <w:proofErr w:type="gramStart"/>
                  <w:r>
                    <w:rPr>
                      <w:rStyle w:val="Zkladntext2Exact"/>
                    </w:rPr>
                    <w:t>49b</w:t>
                  </w:r>
                  <w:proofErr w:type="gramEnd"/>
                </w:p>
                <w:p w14:paraId="3F6583F6" w14:textId="77777777" w:rsidR="00737751" w:rsidRDefault="00C63BD5">
                  <w:pPr>
                    <w:pStyle w:val="Zkladntext20"/>
                    <w:shd w:val="clear" w:color="auto" w:fill="auto"/>
                    <w:spacing w:line="226" w:lineRule="exact"/>
                  </w:pPr>
                  <w:r>
                    <w:rPr>
                      <w:rStyle w:val="Zkladntext2Exact"/>
                    </w:rPr>
                    <w:t>702 00 Ostrava</w:t>
                  </w:r>
                </w:p>
                <w:p w14:paraId="34843B07" w14:textId="77777777" w:rsidR="00737751" w:rsidRDefault="00C63BD5">
                  <w:pPr>
                    <w:pStyle w:val="Zkladntext20"/>
                    <w:shd w:val="clear" w:color="auto" w:fill="auto"/>
                    <w:spacing w:line="226" w:lineRule="exact"/>
                  </w:pPr>
                  <w:r>
                    <w:rPr>
                      <w:rStyle w:val="Zkladntext2Exact"/>
                    </w:rPr>
                    <w:t>Telefon +420 596 606 171</w:t>
                  </w:r>
                </w:p>
                <w:p w14:paraId="4FD93A08" w14:textId="77777777" w:rsidR="00737751" w:rsidRDefault="00C63BD5">
                  <w:pPr>
                    <w:pStyle w:val="Zkladntext20"/>
                    <w:shd w:val="clear" w:color="auto" w:fill="auto"/>
                    <w:spacing w:after="99" w:line="226" w:lineRule="exact"/>
                  </w:pPr>
                  <w:proofErr w:type="spellStart"/>
                  <w:r>
                    <w:rPr>
                      <w:rStyle w:val="Zkladntext2Exact"/>
                    </w:rPr>
                    <w:t>Info</w:t>
                  </w:r>
                  <w:proofErr w:type="spellEnd"/>
                  <w:r>
                    <w:rPr>
                      <w:rStyle w:val="Zkladntext2Exact"/>
                    </w:rPr>
                    <w:t xml:space="preserve"> </w:t>
                  </w:r>
                  <w:proofErr w:type="spellStart"/>
                  <w:r>
                    <w:rPr>
                      <w:rStyle w:val="Zkladntext2Exact"/>
                    </w:rPr>
                    <w:t>E-Mail</w:t>
                  </w:r>
                  <w:proofErr w:type="spellEnd"/>
                  <w:r>
                    <w:rPr>
                      <w:rStyle w:val="Zkladntext2Exact"/>
                    </w:rPr>
                    <w:t xml:space="preserve">: </w:t>
                  </w:r>
                  <w:hyperlink r:id="rId12" w:history="1">
                    <w:r>
                      <w:rPr>
                        <w:rStyle w:val="Hypertextovodkaz"/>
                        <w:lang w:val="en-US" w:eastAsia="en-US" w:bidi="en-US"/>
                      </w:rPr>
                      <w:t>info.ostrava@autoheller.cz</w:t>
                    </w:r>
                  </w:hyperlink>
                </w:p>
                <w:p w14:paraId="5B94317A" w14:textId="77777777" w:rsidR="00737751" w:rsidRDefault="00C63BD5">
                  <w:pPr>
                    <w:pStyle w:val="Zkladntext8"/>
                    <w:shd w:val="clear" w:color="auto" w:fill="auto"/>
                    <w:spacing w:before="0"/>
                  </w:pPr>
                  <w:r>
                    <w:t>Sídlo:</w:t>
                  </w:r>
                </w:p>
                <w:p w14:paraId="5F3AF6BA" w14:textId="77777777" w:rsidR="00737751" w:rsidRDefault="00C63BD5">
                  <w:pPr>
                    <w:pStyle w:val="Zkladntext9"/>
                    <w:shd w:val="clear" w:color="auto" w:fill="auto"/>
                  </w:pPr>
                  <w:r>
                    <w:t>Vrchlického 18/31 150 00 Praha 5</w:t>
                  </w:r>
                </w:p>
                <w:p w14:paraId="74181C80" w14:textId="77777777" w:rsidR="00737751" w:rsidRDefault="00C63BD5">
                  <w:pPr>
                    <w:pStyle w:val="Zkladntext9"/>
                    <w:shd w:val="clear" w:color="auto" w:fill="auto"/>
                  </w:pPr>
                  <w:r>
                    <w:t>C 12939 vedená u Městského soudu v Praze</w:t>
                  </w:r>
                </w:p>
              </w:txbxContent>
            </v:textbox>
            <w10:wrap type="topAndBottom" anchorx="margin"/>
          </v:shape>
        </w:pict>
      </w:r>
      <w:r>
        <w:pict w14:anchorId="1B4BF231">
          <v:shape id="_x0000_s2109" type="#_x0000_t202" style="position:absolute;left:0;text-align:left;margin-left:380.65pt;margin-top:16.2pt;width:81.1pt;height:36.2pt;z-index:-251662848;mso-wrap-distance-left:127.35pt;mso-wrap-distance-right:36.95pt;mso-wrap-distance-bottom:53.45pt;mso-position-horizontal-relative:margin" filled="f" stroked="f">
            <v:textbox style="mso-fit-shape-to-text:t" inset="0,0,0,0">
              <w:txbxContent>
                <w:p w14:paraId="15129408" w14:textId="77777777" w:rsidR="00737751" w:rsidRDefault="00C63BD5">
                  <w:pPr>
                    <w:pStyle w:val="Zkladntext20"/>
                    <w:shd w:val="clear" w:color="auto" w:fill="auto"/>
                    <w:spacing w:line="226" w:lineRule="exact"/>
                  </w:pPr>
                  <w:r>
                    <w:rPr>
                      <w:rStyle w:val="Zkladntext2Exact"/>
                    </w:rPr>
                    <w:t>01.09.2022</w:t>
                  </w:r>
                </w:p>
                <w:p w14:paraId="04C5C62F" w14:textId="77777777" w:rsidR="00737751" w:rsidRDefault="00C63BD5">
                  <w:pPr>
                    <w:pStyle w:val="Zkladntext20"/>
                    <w:shd w:val="clear" w:color="auto" w:fill="auto"/>
                    <w:spacing w:line="226" w:lineRule="exact"/>
                  </w:pPr>
                  <w:r>
                    <w:rPr>
                      <w:rStyle w:val="Zkladntext2Exact"/>
                    </w:rPr>
                    <w:t>5886</w:t>
                  </w:r>
                </w:p>
                <w:p w14:paraId="3250B34B" w14:textId="77777777" w:rsidR="00737751" w:rsidRDefault="00C63BD5">
                  <w:pPr>
                    <w:pStyle w:val="Zkladntext20"/>
                    <w:shd w:val="clear" w:color="auto" w:fill="auto"/>
                    <w:spacing w:line="226" w:lineRule="exact"/>
                  </w:pPr>
                  <w:r>
                    <w:rPr>
                      <w:rStyle w:val="Zkladntext2Exact"/>
                    </w:rPr>
                    <w:t>02791/15/9016/1/</w:t>
                  </w:r>
                </w:p>
              </w:txbxContent>
            </v:textbox>
            <w10:wrap type="topAndBottom" anchorx="margin"/>
          </v:shape>
        </w:pict>
      </w:r>
      <w:r>
        <w:pict w14:anchorId="4B97090F">
          <v:shape id="_x0000_s2108" type="#_x0000_t202" style="position:absolute;left:0;text-align:left;margin-left:196.8pt;margin-top:105.5pt;width:67.2pt;height:20.85pt;z-index:-251661824;mso-wrap-distance-left:5pt;mso-wrap-distance-right:115.7pt;mso-wrap-distance-bottom:16.45pt;mso-position-horizontal-relative:margin" filled="f" stroked="f">
            <v:textbox style="mso-fit-shape-to-text:t" inset="0,0,0,0">
              <w:txbxContent>
                <w:p w14:paraId="29845ABE" w14:textId="77777777" w:rsidR="00737751" w:rsidRDefault="00C63BD5">
                  <w:pPr>
                    <w:pStyle w:val="Zkladntext9"/>
                    <w:shd w:val="clear" w:color="auto" w:fill="auto"/>
                    <w:spacing w:line="182" w:lineRule="exact"/>
                    <w:ind w:right="240"/>
                    <w:jc w:val="both"/>
                  </w:pPr>
                  <w:r>
                    <w:t>IČO: 47124652 DIČ: CZ47124652</w:t>
                  </w:r>
                </w:p>
              </w:txbxContent>
            </v:textbox>
            <w10:wrap type="topAndBottom" anchorx="margin"/>
          </v:shape>
        </w:pict>
      </w:r>
      <w:r>
        <w:pict w14:anchorId="7C435452">
          <v:shape id="_x0000_s2107" type="#_x0000_t202" style="position:absolute;left:0;text-align:left;margin-left:379.7pt;margin-top:104.55pt;width:140.15pt;height:39.35pt;z-index:-251660800;mso-wrap-distance-left:126.4pt;mso-wrap-distance-right:5pt;mso-position-horizontal-relative:margin" filled="f" stroked="f">
            <v:textbox style="mso-fit-shape-to-text:t" inset="0,0,0,0">
              <w:txbxContent>
                <w:p w14:paraId="0E49A006" w14:textId="77777777" w:rsidR="00737751" w:rsidRDefault="00C63BD5">
                  <w:pPr>
                    <w:pStyle w:val="Zkladntext9"/>
                    <w:shd w:val="clear" w:color="auto" w:fill="auto"/>
                    <w:spacing w:line="182" w:lineRule="exact"/>
                    <w:jc w:val="both"/>
                  </w:pPr>
                  <w:r>
                    <w:t>Bankovní spojení:</w:t>
                  </w:r>
                </w:p>
                <w:p w14:paraId="398CC51F" w14:textId="77777777" w:rsidR="00737751" w:rsidRDefault="00C63BD5">
                  <w:pPr>
                    <w:pStyle w:val="Zkladntext9"/>
                    <w:shd w:val="clear" w:color="auto" w:fill="auto"/>
                    <w:spacing w:line="182" w:lineRule="exact"/>
                    <w:jc w:val="both"/>
                  </w:pPr>
                  <w:r>
                    <w:rPr>
                      <w:lang w:val="de-DE" w:eastAsia="de-DE" w:bidi="de-DE"/>
                    </w:rPr>
                    <w:t xml:space="preserve">Raiffeisenbank, </w:t>
                  </w:r>
                  <w:r>
                    <w:t xml:space="preserve">a.s. 5070015585/5500 </w:t>
                  </w:r>
                  <w:r>
                    <w:rPr>
                      <w:lang w:val="es-ES" w:eastAsia="es-ES" w:bidi="es-ES"/>
                    </w:rPr>
                    <w:t xml:space="preserve">IBAN </w:t>
                  </w:r>
                  <w:r>
                    <w:t xml:space="preserve">CZ77 5500 0000 0050 7001 5585 </w:t>
                  </w:r>
                  <w:r>
                    <w:rPr>
                      <w:lang w:val="fr-FR" w:eastAsia="fr-FR" w:bidi="fr-FR"/>
                    </w:rPr>
                    <w:t xml:space="preserve">BIC </w:t>
                  </w:r>
                  <w:r>
                    <w:t>RZBCCZPP</w:t>
                  </w:r>
                </w:p>
              </w:txbxContent>
            </v:textbox>
            <w10:wrap type="topAndBottom" anchorx="margin"/>
          </v:shape>
        </w:pict>
      </w:r>
      <w:bookmarkStart w:id="3" w:name="bookmark4"/>
      <w:r>
        <w:t>Smluvní strany</w:t>
      </w:r>
      <w:bookmarkEnd w:id="3"/>
    </w:p>
    <w:p w14:paraId="1C74166F" w14:textId="77777777" w:rsidR="00737751" w:rsidRDefault="00C63BD5">
      <w:pPr>
        <w:pStyle w:val="Zkladntext20"/>
        <w:shd w:val="clear" w:color="auto" w:fill="auto"/>
        <w:spacing w:line="230" w:lineRule="exact"/>
        <w:ind w:left="160" w:right="200"/>
        <w:jc w:val="both"/>
      </w:pPr>
      <w:r>
        <w:t xml:space="preserve">Zástupce: Prokop Jiří, </w:t>
      </w:r>
      <w:proofErr w:type="gramStart"/>
      <w:r>
        <w:t>Mobil:,</w:t>
      </w:r>
      <w:proofErr w:type="gramEnd"/>
      <w:r>
        <w:t xml:space="preserve"> </w:t>
      </w:r>
      <w:proofErr w:type="spellStart"/>
      <w:r>
        <w:t>E-Mail</w:t>
      </w:r>
      <w:proofErr w:type="spellEnd"/>
      <w:r>
        <w:t xml:space="preserve">: </w:t>
      </w:r>
      <w:hyperlink r:id="rId13" w:history="1">
        <w:r>
          <w:rPr>
            <w:rStyle w:val="Hypertextovodkaz"/>
            <w:lang w:val="en-US" w:eastAsia="en-US" w:bidi="en-US"/>
          </w:rPr>
          <w:t>jiri.prokop@autoheller.cz</w:t>
        </w:r>
      </w:hyperlink>
      <w:r>
        <w:rPr>
          <w:lang w:val="en-US" w:eastAsia="en-US" w:bidi="en-US"/>
        </w:rPr>
        <w:t xml:space="preserve"> </w:t>
      </w:r>
      <w:r>
        <w:t>a</w:t>
      </w:r>
    </w:p>
    <w:p w14:paraId="2C8D5E84" w14:textId="77777777" w:rsidR="00737751" w:rsidRDefault="00C63BD5">
      <w:pPr>
        <w:pStyle w:val="Zkladntext60"/>
        <w:shd w:val="clear" w:color="auto" w:fill="auto"/>
        <w:spacing w:line="190" w:lineRule="exact"/>
        <w:ind w:left="160"/>
        <w:jc w:val="both"/>
      </w:pPr>
      <w:r>
        <w:t>Kupující:</w:t>
      </w:r>
    </w:p>
    <w:p w14:paraId="466FBEA7" w14:textId="77777777" w:rsidR="00737751" w:rsidRDefault="00C63BD5">
      <w:pPr>
        <w:pStyle w:val="Zkladntext20"/>
        <w:shd w:val="clear" w:color="auto" w:fill="auto"/>
        <w:spacing w:line="230" w:lineRule="exact"/>
        <w:ind w:left="160"/>
        <w:jc w:val="both"/>
      </w:pPr>
      <w:r>
        <w:pict w14:anchorId="3E06BFC1">
          <v:shape id="_x0000_s2106" type="#_x0000_t202" style="position:absolute;left:0;text-align:left;margin-left:285.6pt;margin-top:-4.2pt;width:47.5pt;height:48.95pt;z-index:-251659776;mso-wrap-distance-left:5pt;mso-wrap-distance-top:35.8pt;mso-wrap-distance-right:133.45pt;mso-position-horizontal-relative:margin" filled="f" stroked="f">
            <v:textbox style="mso-fit-shape-to-text:t" inset="0,0,0,0">
              <w:txbxContent>
                <w:p w14:paraId="1ED0A30E" w14:textId="77777777" w:rsidR="00737751" w:rsidRDefault="00C63BD5">
                  <w:pPr>
                    <w:pStyle w:val="Zkladntext20"/>
                    <w:shd w:val="clear" w:color="auto" w:fill="auto"/>
                    <w:spacing w:line="230" w:lineRule="exact"/>
                  </w:pPr>
                  <w:r>
                    <w:rPr>
                      <w:rStyle w:val="Zkladntext2Exact"/>
                    </w:rPr>
                    <w:t>IČO/</w:t>
                  </w:r>
                  <w:proofErr w:type="spellStart"/>
                  <w:r>
                    <w:rPr>
                      <w:rStyle w:val="Zkladntext2Exact"/>
                    </w:rPr>
                    <w:t>č.OP</w:t>
                  </w:r>
                  <w:proofErr w:type="spellEnd"/>
                  <w:r>
                    <w:rPr>
                      <w:rStyle w:val="Zkladntext2Exact"/>
                    </w:rPr>
                    <w:t>:</w:t>
                  </w:r>
                </w:p>
                <w:p w14:paraId="450C0AE8" w14:textId="77777777" w:rsidR="00737751" w:rsidRDefault="00C63BD5">
                  <w:pPr>
                    <w:pStyle w:val="Zkladntext20"/>
                    <w:shd w:val="clear" w:color="auto" w:fill="auto"/>
                    <w:spacing w:line="230" w:lineRule="exact"/>
                  </w:pPr>
                  <w:r>
                    <w:rPr>
                      <w:rStyle w:val="Zkladntext2Exact"/>
                    </w:rPr>
                    <w:t>DIČ:</w:t>
                  </w:r>
                </w:p>
                <w:p w14:paraId="7A0B304F" w14:textId="77777777" w:rsidR="00737751" w:rsidRDefault="00C63BD5">
                  <w:pPr>
                    <w:pStyle w:val="Zkladntext20"/>
                    <w:shd w:val="clear" w:color="auto" w:fill="auto"/>
                    <w:spacing w:line="230" w:lineRule="exact"/>
                  </w:pPr>
                  <w:r>
                    <w:rPr>
                      <w:rStyle w:val="Zkladntext2Exact"/>
                    </w:rPr>
                    <w:t>Telefon:</w:t>
                  </w:r>
                </w:p>
                <w:p w14:paraId="1A493239" w14:textId="77777777" w:rsidR="00737751" w:rsidRDefault="00C63BD5">
                  <w:pPr>
                    <w:pStyle w:val="Zkladntext20"/>
                    <w:shd w:val="clear" w:color="auto" w:fill="auto"/>
                    <w:spacing w:line="230" w:lineRule="exact"/>
                  </w:pPr>
                  <w:proofErr w:type="spellStart"/>
                  <w:r>
                    <w:rPr>
                      <w:rStyle w:val="Zkladntext2Exact"/>
                    </w:rPr>
                    <w:t>E-Mail</w:t>
                  </w:r>
                  <w:proofErr w:type="spellEnd"/>
                  <w:r>
                    <w:rPr>
                      <w:rStyle w:val="Zkladntext2Exact"/>
                    </w:rPr>
                    <w:t>:</w:t>
                  </w:r>
                </w:p>
              </w:txbxContent>
            </v:textbox>
            <w10:wrap type="square" side="left" anchorx="margin"/>
          </v:shape>
        </w:pict>
      </w:r>
      <w:r>
        <w:pict w14:anchorId="23F73398">
          <v:shape id="_x0000_s2105" type="#_x0000_t202" style="position:absolute;left:0;text-align:left;margin-left:345.6pt;margin-top:-4.45pt;width:120.95pt;height:48.45pt;z-index:-251658752;mso-wrap-distance-left:60pt;mso-wrap-distance-top:35.5pt;mso-wrap-distance-right:5pt;mso-position-horizontal-relative:margin" filled="f" stroked="f">
            <v:textbox style="mso-fit-shape-to-text:t" inset="0,0,0,0">
              <w:txbxContent>
                <w:p w14:paraId="1827794C" w14:textId="77777777" w:rsidR="00737751" w:rsidRDefault="00C63BD5">
                  <w:pPr>
                    <w:pStyle w:val="Zkladntext20"/>
                    <w:shd w:val="clear" w:color="auto" w:fill="auto"/>
                    <w:spacing w:line="226" w:lineRule="exact"/>
                  </w:pPr>
                  <w:r>
                    <w:rPr>
                      <w:rStyle w:val="Zkladntext2Exact"/>
                    </w:rPr>
                    <w:t>00534242 CZ00534242 724 648 745</w:t>
                  </w:r>
                </w:p>
                <w:p w14:paraId="3D65080A" w14:textId="77777777" w:rsidR="00737751" w:rsidRDefault="00C63BD5">
                  <w:pPr>
                    <w:pStyle w:val="Zkladntext20"/>
                    <w:shd w:val="clear" w:color="auto" w:fill="auto"/>
                    <w:spacing w:line="226" w:lineRule="exact"/>
                  </w:pPr>
                  <w:hyperlink r:id="rId14" w:history="1">
                    <w:r>
                      <w:rPr>
                        <w:rStyle w:val="Hypertextovodkaz"/>
                        <w:lang w:val="en-US" w:eastAsia="en-US" w:bidi="en-US"/>
                      </w:rPr>
                      <w:t>dagmar.skulinova@nemtr.cz</w:t>
                    </w:r>
                  </w:hyperlink>
                </w:p>
              </w:txbxContent>
            </v:textbox>
            <w10:wrap type="square" side="left" anchorx="margin"/>
          </v:shape>
        </w:pict>
      </w:r>
      <w:r>
        <w:t>Firma</w:t>
      </w:r>
    </w:p>
    <w:p w14:paraId="47F1D832" w14:textId="77777777" w:rsidR="00737751" w:rsidRDefault="00C63BD5">
      <w:pPr>
        <w:pStyle w:val="Zkladntext20"/>
        <w:shd w:val="clear" w:color="auto" w:fill="auto"/>
        <w:spacing w:line="230" w:lineRule="exact"/>
        <w:ind w:left="160"/>
        <w:jc w:val="both"/>
      </w:pPr>
      <w:r>
        <w:t>Nemocnice Třinec,</w:t>
      </w:r>
    </w:p>
    <w:p w14:paraId="23FFD39A" w14:textId="77777777" w:rsidR="00737751" w:rsidRDefault="00C63BD5">
      <w:pPr>
        <w:pStyle w:val="Zkladntext20"/>
        <w:shd w:val="clear" w:color="auto" w:fill="auto"/>
        <w:spacing w:after="110" w:line="230" w:lineRule="exact"/>
        <w:ind w:left="160"/>
      </w:pPr>
      <w:r>
        <w:t>Kaštanová 268 73961 Třinec 1</w:t>
      </w:r>
    </w:p>
    <w:p w14:paraId="286581D4" w14:textId="77777777" w:rsidR="00737751" w:rsidRDefault="00C63BD5">
      <w:pPr>
        <w:pStyle w:val="Zkladntext20"/>
        <w:shd w:val="clear" w:color="auto" w:fill="auto"/>
        <w:spacing w:line="394" w:lineRule="exact"/>
        <w:ind w:left="160"/>
        <w:jc w:val="both"/>
      </w:pPr>
      <w:r>
        <w:t>uzavřely níže uvedeného dne následující smlouvu</w:t>
      </w:r>
    </w:p>
    <w:p w14:paraId="59327569" w14:textId="77777777" w:rsidR="00737751" w:rsidRDefault="00C63BD5">
      <w:pPr>
        <w:pStyle w:val="Nadpis40"/>
        <w:keepNext/>
        <w:keepLines/>
        <w:numPr>
          <w:ilvl w:val="0"/>
          <w:numId w:val="1"/>
        </w:numPr>
        <w:shd w:val="clear" w:color="auto" w:fill="auto"/>
        <w:tabs>
          <w:tab w:val="left" w:pos="485"/>
        </w:tabs>
        <w:spacing w:before="0" w:line="394" w:lineRule="exact"/>
        <w:ind w:left="160"/>
        <w:jc w:val="both"/>
      </w:pPr>
      <w:bookmarkStart w:id="4" w:name="bookmark5"/>
      <w:r>
        <w:t xml:space="preserve">Předmět </w:t>
      </w:r>
      <w:r>
        <w:t>smlouvy</w:t>
      </w:r>
      <w:bookmarkEnd w:id="4"/>
    </w:p>
    <w:p w14:paraId="7FCF1D59" w14:textId="77777777" w:rsidR="00737751" w:rsidRDefault="00C63BD5">
      <w:pPr>
        <w:pStyle w:val="Zkladntext20"/>
        <w:shd w:val="clear" w:color="auto" w:fill="auto"/>
        <w:spacing w:line="230" w:lineRule="exact"/>
        <w:ind w:left="160" w:right="200"/>
        <w:jc w:val="both"/>
      </w:pPr>
      <w:r>
        <w:pict w14:anchorId="5D8317F2">
          <v:shape id="_x0000_s2104" type="#_x0000_t202" style="position:absolute;left:0;text-align:left;margin-left:2.4pt;margin-top:28.75pt;width:130.1pt;height:48.7pt;z-index:-251657728;mso-wrap-distance-left:5pt;mso-wrap-distance-right:366.25pt;mso-wrap-distance-bottom:9.2pt;mso-position-horizontal-relative:margin" filled="f" stroked="f">
            <v:textbox style="mso-fit-shape-to-text:t" inset="0,0,0,0">
              <w:txbxContent>
                <w:p w14:paraId="53A6F20D" w14:textId="77777777" w:rsidR="00737751" w:rsidRDefault="00C63BD5">
                  <w:pPr>
                    <w:pStyle w:val="Nadpis40"/>
                    <w:keepNext/>
                    <w:keepLines/>
                    <w:shd w:val="clear" w:color="auto" w:fill="auto"/>
                    <w:spacing w:before="0" w:line="230" w:lineRule="exact"/>
                  </w:pPr>
                  <w:bookmarkStart w:id="5" w:name="bookmark3"/>
                  <w:r>
                    <w:rPr>
                      <w:rStyle w:val="Nadpis49ptNetunExact"/>
                    </w:rPr>
                    <w:t xml:space="preserve">Model: </w:t>
                  </w:r>
                  <w:proofErr w:type="spellStart"/>
                  <w:r>
                    <w:rPr>
                      <w:rStyle w:val="Nadpis4Exact"/>
                      <w:b/>
                      <w:bCs/>
                    </w:rPr>
                    <w:t>Caddy</w:t>
                  </w:r>
                  <w:proofErr w:type="spellEnd"/>
                  <w:r>
                    <w:rPr>
                      <w:rStyle w:val="Nadpis4Exact"/>
                      <w:b/>
                      <w:bCs/>
                    </w:rPr>
                    <w:t xml:space="preserve"> </w:t>
                  </w:r>
                  <w:proofErr w:type="spellStart"/>
                  <w:r>
                    <w:rPr>
                      <w:rStyle w:val="Nadpis4Exact"/>
                      <w:b/>
                      <w:bCs/>
                    </w:rPr>
                    <w:t>Cargo</w:t>
                  </w:r>
                  <w:proofErr w:type="spellEnd"/>
                  <w:r>
                    <w:rPr>
                      <w:rStyle w:val="Nadpis4Exact"/>
                      <w:b/>
                      <w:bCs/>
                    </w:rPr>
                    <w:t xml:space="preserve"> 1,5 TSI</w:t>
                  </w:r>
                  <w:bookmarkEnd w:id="5"/>
                </w:p>
                <w:p w14:paraId="46A0BD15" w14:textId="77777777" w:rsidR="00737751" w:rsidRDefault="00C63BD5">
                  <w:pPr>
                    <w:pStyle w:val="Zkladntext20"/>
                    <w:shd w:val="clear" w:color="auto" w:fill="auto"/>
                    <w:spacing w:line="230" w:lineRule="exact"/>
                  </w:pPr>
                  <w:r>
                    <w:rPr>
                      <w:rStyle w:val="Zkladntext2Exact"/>
                    </w:rPr>
                    <w:t>Objem motoru: 1498 ccm Výkon kW/k: 84/114 Převodovka: 6 st.</w:t>
                  </w:r>
                </w:p>
              </w:txbxContent>
            </v:textbox>
            <w10:wrap type="topAndBottom" anchorx="margin"/>
          </v:shape>
        </w:pict>
      </w:r>
      <w:r>
        <w:pict w14:anchorId="093A94EE">
          <v:shape id="_x0000_s2103" type="#_x0000_t202" style="position:absolute;left:0;text-align:left;margin-left:248.15pt;margin-top:28.25pt;width:128.65pt;height:60.2pt;z-index:-251656704;mso-wrap-distance-left:248.15pt;mso-wrap-distance-right:121.9pt;mso-position-horizontal-relative:margin" filled="f" stroked="f">
            <v:textbox style="mso-fit-shape-to-text:t" inset="0,0,0,0">
              <w:txbxContent>
                <w:p w14:paraId="702A306C" w14:textId="77777777" w:rsidR="00737751" w:rsidRDefault="00C63BD5">
                  <w:pPr>
                    <w:pStyle w:val="Zkladntext20"/>
                    <w:shd w:val="clear" w:color="auto" w:fill="auto"/>
                    <w:spacing w:line="230" w:lineRule="exact"/>
                  </w:pPr>
                  <w:r>
                    <w:rPr>
                      <w:rStyle w:val="Zkladntext2Exact"/>
                    </w:rPr>
                    <w:t>Modelový klíč: SBAAQ4W0 Barva vozidla: Modrá indická Barva potahů: Látka Kód barvy: 9515/BS Číslo komise:</w:t>
                  </w:r>
                </w:p>
              </w:txbxContent>
            </v:textbox>
            <w10:wrap type="topAndBottom" anchorx="margin"/>
          </v:shape>
        </w:pict>
      </w:r>
      <w:r>
        <w:t xml:space="preserve">1.1 </w:t>
      </w:r>
      <w:proofErr w:type="spellStart"/>
      <w:r>
        <w:t>Prodávájící</w:t>
      </w:r>
      <w:proofErr w:type="spellEnd"/>
      <w:r>
        <w:t xml:space="preserve"> se zavazuje, že kupujícímu odevzdá následující vozidlo značky </w:t>
      </w:r>
      <w:r>
        <w:rPr>
          <w:rStyle w:val="Zkladntext295ptTun"/>
        </w:rPr>
        <w:t xml:space="preserve">Volkswagen </w:t>
      </w:r>
      <w:r>
        <w:t>(dále jen „vozidlo“), a umožní mu nabýt vlastnické právo k němu:</w:t>
      </w:r>
    </w:p>
    <w:p w14:paraId="47A5E83A" w14:textId="77777777" w:rsidR="00737751" w:rsidRDefault="00C63BD5">
      <w:pPr>
        <w:pStyle w:val="Zkladntext20"/>
        <w:shd w:val="clear" w:color="auto" w:fill="auto"/>
        <w:spacing w:after="108" w:line="180" w:lineRule="exact"/>
      </w:pPr>
      <w:r>
        <w:t>Palivo: Benzín</w:t>
      </w:r>
    </w:p>
    <w:p w14:paraId="42CACD84" w14:textId="77777777" w:rsidR="00737751" w:rsidRDefault="00C63BD5">
      <w:pPr>
        <w:pStyle w:val="Zkladntext20"/>
        <w:shd w:val="clear" w:color="auto" w:fill="auto"/>
        <w:spacing w:after="116" w:line="226" w:lineRule="exact"/>
      </w:pPr>
      <w:proofErr w:type="gramStart"/>
      <w:r>
        <w:t>Spotřeba - kombinovaná</w:t>
      </w:r>
      <w:proofErr w:type="gramEnd"/>
      <w:r>
        <w:t xml:space="preserve"> (WLTP): 6,4 l/100km Hodnota C02 - kombinovaná (WLTP): 146 g/km H</w:t>
      </w:r>
      <w:r>
        <w:t>odnota C02 - kombinovaná (NEDC): 126 g/km Spotřeba - kombinovaná (NEDC): 5,5 l/100km</w:t>
      </w:r>
    </w:p>
    <w:p w14:paraId="793B0FA0" w14:textId="3395E88F" w:rsidR="00737751" w:rsidRDefault="00C63BD5">
      <w:pPr>
        <w:pStyle w:val="Zkladntext60"/>
        <w:shd w:val="clear" w:color="auto" w:fill="auto"/>
        <w:spacing w:after="160" w:line="230" w:lineRule="exact"/>
      </w:pPr>
      <w:r>
        <w:pict w14:anchorId="27702529">
          <v:shape id="_x0000_s2102" type="#_x0000_t202" style="position:absolute;margin-left:6in;margin-top:124.6pt;width:68.15pt;height:34.45pt;z-index:-251655680;mso-wrap-distance-left:5pt;mso-wrap-distance-top:.25pt;mso-wrap-distance-right:5pt;mso-wrap-distance-bottom:20pt;mso-position-horizontal-relative:margin" filled="f" stroked="f">
            <v:textbox style="mso-fit-shape-to-text:t" inset="0,0,0,0">
              <w:txbxContent>
                <w:p w14:paraId="4DA67B70" w14:textId="77777777" w:rsidR="00737751" w:rsidRDefault="00C63BD5">
                  <w:pPr>
                    <w:pStyle w:val="Titulekobrzku3"/>
                    <w:shd w:val="clear" w:color="auto" w:fill="auto"/>
                    <w:spacing w:after="267" w:line="190" w:lineRule="exact"/>
                  </w:pPr>
                  <w:r>
                    <w:t>664 689,00Kč</w:t>
                  </w:r>
                </w:p>
                <w:p w14:paraId="06DA550D" w14:textId="77777777" w:rsidR="00737751" w:rsidRDefault="00C63BD5">
                  <w:pPr>
                    <w:pStyle w:val="Titulekobrzku4"/>
                    <w:shd w:val="clear" w:color="auto" w:fill="auto"/>
                    <w:spacing w:before="0" w:line="120" w:lineRule="exact"/>
                  </w:pPr>
                  <w:r>
                    <w:t>Strana 1/9</w:t>
                  </w:r>
                </w:p>
              </w:txbxContent>
            </v:textbox>
            <w10:wrap type="square" anchorx="margin"/>
          </v:shape>
        </w:pict>
      </w:r>
      <w:r>
        <w:t xml:space="preserve">Poznámky: Aktuálně nelze určit přesnou dobu dodání vozu z výroby. Minimální doba dodání je 52.kal.týdnů. Vůz bude dodán nejpozději do </w:t>
      </w:r>
      <w:r>
        <w:t>konce roku 2023. Předání vozu proběhne v sídle kupujícího, na adrese: Nemocnice Třinec, Kaštanová 268, Třinec 73961</w:t>
      </w:r>
    </w:p>
    <w:p w14:paraId="69D362AF" w14:textId="77777777" w:rsidR="00737751" w:rsidRDefault="00C63BD5">
      <w:pPr>
        <w:pStyle w:val="Zkladntext20"/>
        <w:shd w:val="clear" w:color="auto" w:fill="auto"/>
        <w:spacing w:after="266" w:line="180" w:lineRule="exact"/>
      </w:pPr>
      <w:r>
        <w:t>1.2 Kupující se zavazuje, že vozidlo převezme a zaplatí prodávajícímu kupní cenu.</w:t>
      </w:r>
    </w:p>
    <w:p w14:paraId="6D7DD3A0" w14:textId="77777777" w:rsidR="00737751" w:rsidRDefault="00C63BD5">
      <w:pPr>
        <w:pStyle w:val="Nadpis40"/>
        <w:keepNext/>
        <w:keepLines/>
        <w:shd w:val="clear" w:color="auto" w:fill="auto"/>
        <w:spacing w:before="0" w:line="190" w:lineRule="exact"/>
      </w:pPr>
      <w:bookmarkStart w:id="6" w:name="bookmark6"/>
      <w:r>
        <w:t>2. Kupní cena</w:t>
      </w:r>
      <w:bookmarkEnd w:id="6"/>
    </w:p>
    <w:p w14:paraId="0F2C8B3A" w14:textId="77777777" w:rsidR="00737751" w:rsidRDefault="00C63BD5">
      <w:pPr>
        <w:pStyle w:val="Zkladntext20"/>
        <w:shd w:val="clear" w:color="auto" w:fill="auto"/>
        <w:tabs>
          <w:tab w:val="left" w:leader="underscore" w:pos="4944"/>
          <w:tab w:val="left" w:leader="underscore" w:pos="6941"/>
        </w:tabs>
        <w:spacing w:after="141" w:line="180" w:lineRule="exact"/>
        <w:jc w:val="both"/>
      </w:pPr>
      <w:r>
        <w:t>Z1 Kup</w:t>
      </w:r>
      <w:r>
        <w:rPr>
          <w:rStyle w:val="Zkladntext21"/>
        </w:rPr>
        <w:t>ní cena</w:t>
      </w:r>
      <w:r>
        <w:t xml:space="preserve"> v </w:t>
      </w:r>
      <w:r>
        <w:rPr>
          <w:rStyle w:val="Zkladntext21"/>
        </w:rPr>
        <w:t xml:space="preserve">Kč včetně </w:t>
      </w:r>
      <w:proofErr w:type="gramStart"/>
      <w:r>
        <w:rPr>
          <w:rStyle w:val="Zkladntext21"/>
        </w:rPr>
        <w:t>21%</w:t>
      </w:r>
      <w:proofErr w:type="gramEnd"/>
      <w:r>
        <w:rPr>
          <w:rStyle w:val="Zkladntext21"/>
        </w:rPr>
        <w:t xml:space="preserve"> D</w:t>
      </w:r>
      <w:r>
        <w:t>PH:</w:t>
      </w:r>
      <w:r>
        <w:tab/>
        <w:t xml:space="preserve"> </w:t>
      </w:r>
      <w:r>
        <w:tab/>
      </w:r>
    </w:p>
    <w:p w14:paraId="3AE5EB57" w14:textId="77777777" w:rsidR="00737751" w:rsidRDefault="00C63BD5">
      <w:pPr>
        <w:pStyle w:val="Nadpis40"/>
        <w:keepNext/>
        <w:keepLines/>
        <w:shd w:val="clear" w:color="auto" w:fill="auto"/>
        <w:spacing w:before="0" w:after="227" w:line="190" w:lineRule="exact"/>
        <w:jc w:val="both"/>
      </w:pPr>
      <w:bookmarkStart w:id="7" w:name="bookmark7"/>
      <w:r>
        <w:t>Cena v</w:t>
      </w:r>
      <w:r>
        <w:t>ozidla ze sériové produkce výroby:</w:t>
      </w:r>
      <w:bookmarkEnd w:id="7"/>
    </w:p>
    <w:p w14:paraId="21823615" w14:textId="77777777" w:rsidR="00737751" w:rsidRDefault="00C63BD5">
      <w:pPr>
        <w:pStyle w:val="Nadpis40"/>
        <w:keepNext/>
        <w:keepLines/>
        <w:shd w:val="clear" w:color="auto" w:fill="auto"/>
        <w:spacing w:before="0" w:line="230" w:lineRule="exact"/>
        <w:jc w:val="both"/>
      </w:pPr>
      <w:bookmarkStart w:id="8" w:name="bookmark8"/>
      <w:r>
        <w:t>Základní cena vozidla</w:t>
      </w:r>
      <w:bookmarkEnd w:id="8"/>
    </w:p>
    <w:p w14:paraId="1B61966D" w14:textId="77777777" w:rsidR="00737751" w:rsidRDefault="00C63BD5">
      <w:pPr>
        <w:pStyle w:val="Zkladntext20"/>
        <w:shd w:val="clear" w:color="auto" w:fill="auto"/>
        <w:spacing w:line="230" w:lineRule="exact"/>
        <w:jc w:val="both"/>
      </w:pPr>
      <w:r>
        <w:t xml:space="preserve">VW Užitkové vozy, </w:t>
      </w:r>
      <w:proofErr w:type="spellStart"/>
      <w:r>
        <w:t>Caddy</w:t>
      </w:r>
      <w:proofErr w:type="spellEnd"/>
      <w:r>
        <w:t xml:space="preserve"> </w:t>
      </w:r>
      <w:proofErr w:type="spellStart"/>
      <w:r>
        <w:t>Cargo</w:t>
      </w:r>
      <w:proofErr w:type="spellEnd"/>
      <w:r>
        <w:t xml:space="preserve"> 1,5 TSI</w:t>
      </w:r>
    </w:p>
    <w:p w14:paraId="09D4A26D" w14:textId="77777777" w:rsidR="00737751" w:rsidRDefault="00C63BD5">
      <w:pPr>
        <w:pStyle w:val="Zkladntext100"/>
        <w:shd w:val="clear" w:color="auto" w:fill="auto"/>
        <w:sectPr w:rsidR="00737751">
          <w:type w:val="continuous"/>
          <w:pgSz w:w="11900" w:h="16840"/>
          <w:pgMar w:top="83" w:right="985" w:bottom="1282" w:left="941" w:header="0" w:footer="3" w:gutter="0"/>
          <w:cols w:space="720"/>
          <w:noEndnote/>
          <w:docGrid w:linePitch="360"/>
        </w:sectPr>
      </w:pPr>
      <w:r>
        <w:t>02791/15/9016/1/01.09.2022 Smlouva č. 5856</w:t>
      </w:r>
    </w:p>
    <w:p w14:paraId="3D67E65F" w14:textId="77777777" w:rsidR="00737751" w:rsidRDefault="00C63BD5">
      <w:pPr>
        <w:pStyle w:val="Zkladntext20"/>
        <w:numPr>
          <w:ilvl w:val="0"/>
          <w:numId w:val="2"/>
        </w:numPr>
        <w:shd w:val="clear" w:color="auto" w:fill="auto"/>
        <w:tabs>
          <w:tab w:val="left" w:pos="449"/>
        </w:tabs>
        <w:spacing w:line="230" w:lineRule="exact"/>
        <w:jc w:val="both"/>
      </w:pPr>
      <w:r>
        <w:lastRenderedPageBreak/>
        <w:pict w14:anchorId="1DD12B9D">
          <v:shape id="_x0000_s2100" type="#_x0000_t202" style="position:absolute;left:0;text-align:left;margin-left:4.8pt;margin-top:-482.9pt;width:495.6pt;height:.05pt;z-index:-25165363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7766"/>
                    <w:gridCol w:w="2146"/>
                  </w:tblGrid>
                  <w:tr w:rsidR="00737751" w14:paraId="6345C4C1" w14:textId="77777777">
                    <w:tblPrEx>
                      <w:tblCellMar>
                        <w:top w:w="0" w:type="dxa"/>
                        <w:bottom w:w="0" w:type="dxa"/>
                      </w:tblCellMar>
                    </w:tblPrEx>
                    <w:trPr>
                      <w:trHeight w:hRule="exact" w:val="360"/>
                      <w:jc w:val="center"/>
                    </w:trPr>
                    <w:tc>
                      <w:tcPr>
                        <w:tcW w:w="7766" w:type="dxa"/>
                        <w:shd w:val="clear" w:color="auto" w:fill="FFFFFF"/>
                      </w:tcPr>
                      <w:p w14:paraId="1B15ABBC" w14:textId="77777777" w:rsidR="00737751" w:rsidRDefault="00C63BD5">
                        <w:pPr>
                          <w:pStyle w:val="Zkladntext20"/>
                          <w:shd w:val="clear" w:color="auto" w:fill="auto"/>
                          <w:spacing w:line="190" w:lineRule="exact"/>
                        </w:pPr>
                        <w:r>
                          <w:rPr>
                            <w:rStyle w:val="Zkladntext295ptTun0"/>
                          </w:rPr>
                          <w:t xml:space="preserve">Barva </w:t>
                        </w:r>
                        <w:proofErr w:type="gramStart"/>
                        <w:r>
                          <w:rPr>
                            <w:rStyle w:val="Zkladntext295ptTun0"/>
                          </w:rPr>
                          <w:t>vozidla(</w:t>
                        </w:r>
                        <w:proofErr w:type="spellStart"/>
                        <w:proofErr w:type="gramEnd"/>
                        <w:r>
                          <w:rPr>
                            <w:rStyle w:val="Zkladntext295ptTun0"/>
                          </w:rPr>
                          <w:t>obj</w:t>
                        </w:r>
                        <w:proofErr w:type="spellEnd"/>
                        <w:r>
                          <w:rPr>
                            <w:rStyle w:val="Zkladntext295ptTun0"/>
                          </w:rPr>
                          <w:t xml:space="preserve">. kód): </w:t>
                        </w:r>
                        <w:r>
                          <w:rPr>
                            <w:rStyle w:val="Zkladntext22"/>
                          </w:rPr>
                          <w:t>Modrá indická</w:t>
                        </w:r>
                      </w:p>
                    </w:tc>
                    <w:tc>
                      <w:tcPr>
                        <w:tcW w:w="2146" w:type="dxa"/>
                        <w:shd w:val="clear" w:color="auto" w:fill="FFFFFF"/>
                      </w:tcPr>
                      <w:p w14:paraId="296A04C5" w14:textId="77777777" w:rsidR="00737751" w:rsidRDefault="00C63BD5">
                        <w:pPr>
                          <w:pStyle w:val="Zkladntext20"/>
                          <w:shd w:val="clear" w:color="auto" w:fill="auto"/>
                          <w:spacing w:line="190" w:lineRule="exact"/>
                          <w:jc w:val="right"/>
                        </w:pPr>
                        <w:r>
                          <w:rPr>
                            <w:rStyle w:val="Zkladntext295ptTun0"/>
                          </w:rPr>
                          <w:t>3 214,00Kč</w:t>
                        </w:r>
                      </w:p>
                    </w:tc>
                  </w:tr>
                  <w:tr w:rsidR="00737751" w14:paraId="2DA5CCED" w14:textId="77777777">
                    <w:tblPrEx>
                      <w:tblCellMar>
                        <w:top w:w="0" w:type="dxa"/>
                        <w:bottom w:w="0" w:type="dxa"/>
                      </w:tblCellMar>
                    </w:tblPrEx>
                    <w:trPr>
                      <w:trHeight w:hRule="exact" w:val="394"/>
                      <w:jc w:val="center"/>
                    </w:trPr>
                    <w:tc>
                      <w:tcPr>
                        <w:tcW w:w="7766" w:type="dxa"/>
                        <w:shd w:val="clear" w:color="auto" w:fill="FFFFFF"/>
                        <w:vAlign w:val="bottom"/>
                      </w:tcPr>
                      <w:p w14:paraId="069A17BD" w14:textId="77777777" w:rsidR="00737751" w:rsidRDefault="00C63BD5">
                        <w:pPr>
                          <w:pStyle w:val="Zkladntext20"/>
                          <w:shd w:val="clear" w:color="auto" w:fill="auto"/>
                          <w:spacing w:line="190" w:lineRule="exact"/>
                        </w:pPr>
                        <w:r>
                          <w:rPr>
                            <w:rStyle w:val="Zkladntext295ptTun0"/>
                          </w:rPr>
                          <w:t>Zvláštní výbava (</w:t>
                        </w:r>
                        <w:proofErr w:type="spellStart"/>
                        <w:r>
                          <w:rPr>
                            <w:rStyle w:val="Zkladntext295ptTun0"/>
                          </w:rPr>
                          <w:t>obj</w:t>
                        </w:r>
                        <w:proofErr w:type="spellEnd"/>
                        <w:r>
                          <w:rPr>
                            <w:rStyle w:val="Zkladntext295ptTun0"/>
                          </w:rPr>
                          <w:t>. kód):</w:t>
                        </w:r>
                      </w:p>
                    </w:tc>
                    <w:tc>
                      <w:tcPr>
                        <w:tcW w:w="2146" w:type="dxa"/>
                        <w:shd w:val="clear" w:color="auto" w:fill="FFFFFF"/>
                      </w:tcPr>
                      <w:p w14:paraId="608D73F1" w14:textId="77777777" w:rsidR="00737751" w:rsidRDefault="00737751">
                        <w:pPr>
                          <w:rPr>
                            <w:sz w:val="10"/>
                            <w:szCs w:val="10"/>
                          </w:rPr>
                        </w:pPr>
                      </w:p>
                    </w:tc>
                  </w:tr>
                  <w:tr w:rsidR="00737751" w14:paraId="5368DAE4" w14:textId="77777777">
                    <w:tblPrEx>
                      <w:tblCellMar>
                        <w:top w:w="0" w:type="dxa"/>
                        <w:bottom w:w="0" w:type="dxa"/>
                      </w:tblCellMar>
                    </w:tblPrEx>
                    <w:trPr>
                      <w:trHeight w:hRule="exact" w:val="298"/>
                      <w:jc w:val="center"/>
                    </w:trPr>
                    <w:tc>
                      <w:tcPr>
                        <w:tcW w:w="7766" w:type="dxa"/>
                        <w:shd w:val="clear" w:color="auto" w:fill="FFFFFF"/>
                        <w:vAlign w:val="bottom"/>
                      </w:tcPr>
                      <w:p w14:paraId="4CB37AE9" w14:textId="77777777" w:rsidR="00737751" w:rsidRDefault="00C63BD5">
                        <w:pPr>
                          <w:pStyle w:val="Zkladntext20"/>
                          <w:shd w:val="clear" w:color="auto" w:fill="auto"/>
                          <w:spacing w:line="190" w:lineRule="exact"/>
                        </w:pPr>
                        <w:proofErr w:type="gramStart"/>
                        <w:r>
                          <w:rPr>
                            <w:rStyle w:val="Zkladntext295ptTun0"/>
                          </w:rPr>
                          <w:t>12V</w:t>
                        </w:r>
                        <w:proofErr w:type="gramEnd"/>
                        <w:r>
                          <w:rPr>
                            <w:rStyle w:val="Zkladntext295ptTun0"/>
                          </w:rPr>
                          <w:t xml:space="preserve"> </w:t>
                        </w:r>
                        <w:r>
                          <w:rPr>
                            <w:rStyle w:val="Zkladntext295ptTun0"/>
                          </w:rPr>
                          <w:t>elektrická zásuvka v zavazadlovém (7B2)</w:t>
                        </w:r>
                      </w:p>
                    </w:tc>
                    <w:tc>
                      <w:tcPr>
                        <w:tcW w:w="2146" w:type="dxa"/>
                        <w:shd w:val="clear" w:color="auto" w:fill="FFFFFF"/>
                        <w:vAlign w:val="bottom"/>
                      </w:tcPr>
                      <w:p w14:paraId="1C7F1C2E" w14:textId="77777777" w:rsidR="00737751" w:rsidRDefault="00C63BD5">
                        <w:pPr>
                          <w:pStyle w:val="Zkladntext20"/>
                          <w:shd w:val="clear" w:color="auto" w:fill="auto"/>
                          <w:spacing w:line="180" w:lineRule="exact"/>
                          <w:jc w:val="right"/>
                        </w:pPr>
                        <w:r>
                          <w:rPr>
                            <w:rStyle w:val="Zkladntext22"/>
                          </w:rPr>
                          <w:t>641,00 Kč</w:t>
                        </w:r>
                      </w:p>
                    </w:tc>
                  </w:tr>
                  <w:tr w:rsidR="00737751" w14:paraId="2B617DFA" w14:textId="77777777">
                    <w:tblPrEx>
                      <w:tblCellMar>
                        <w:top w:w="0" w:type="dxa"/>
                        <w:bottom w:w="0" w:type="dxa"/>
                      </w:tblCellMar>
                    </w:tblPrEx>
                    <w:trPr>
                      <w:trHeight w:hRule="exact" w:val="288"/>
                      <w:jc w:val="center"/>
                    </w:trPr>
                    <w:tc>
                      <w:tcPr>
                        <w:tcW w:w="7766" w:type="dxa"/>
                        <w:shd w:val="clear" w:color="auto" w:fill="FFFFFF"/>
                        <w:vAlign w:val="bottom"/>
                      </w:tcPr>
                      <w:p w14:paraId="78A22FEC" w14:textId="77777777" w:rsidR="00737751" w:rsidRDefault="00C63BD5">
                        <w:pPr>
                          <w:pStyle w:val="Zkladntext20"/>
                          <w:shd w:val="clear" w:color="auto" w:fill="auto"/>
                          <w:spacing w:line="180" w:lineRule="exact"/>
                          <w:ind w:left="640"/>
                        </w:pPr>
                        <w:r>
                          <w:rPr>
                            <w:rStyle w:val="Zkladntext22"/>
                          </w:rPr>
                          <w:t>prostoru</w:t>
                        </w:r>
                      </w:p>
                    </w:tc>
                    <w:tc>
                      <w:tcPr>
                        <w:tcW w:w="2146" w:type="dxa"/>
                        <w:shd w:val="clear" w:color="auto" w:fill="FFFFFF"/>
                      </w:tcPr>
                      <w:p w14:paraId="01155B70" w14:textId="77777777" w:rsidR="00737751" w:rsidRDefault="00737751">
                        <w:pPr>
                          <w:rPr>
                            <w:sz w:val="10"/>
                            <w:szCs w:val="10"/>
                          </w:rPr>
                        </w:pPr>
                      </w:p>
                    </w:tc>
                  </w:tr>
                  <w:tr w:rsidR="00737751" w14:paraId="4CADDBEB" w14:textId="77777777">
                    <w:tblPrEx>
                      <w:tblCellMar>
                        <w:top w:w="0" w:type="dxa"/>
                        <w:bottom w:w="0" w:type="dxa"/>
                      </w:tblCellMar>
                    </w:tblPrEx>
                    <w:trPr>
                      <w:trHeight w:hRule="exact" w:val="278"/>
                      <w:jc w:val="center"/>
                    </w:trPr>
                    <w:tc>
                      <w:tcPr>
                        <w:tcW w:w="7766" w:type="dxa"/>
                        <w:shd w:val="clear" w:color="auto" w:fill="FFFFFF"/>
                      </w:tcPr>
                      <w:p w14:paraId="562AB2B1" w14:textId="77777777" w:rsidR="00737751" w:rsidRDefault="00C63BD5">
                        <w:pPr>
                          <w:pStyle w:val="Zkladntext20"/>
                          <w:shd w:val="clear" w:color="auto" w:fill="auto"/>
                          <w:spacing w:line="190" w:lineRule="exact"/>
                        </w:pPr>
                        <w:r>
                          <w:rPr>
                            <w:rStyle w:val="Zkladntext295ptTun0"/>
                          </w:rPr>
                          <w:t>Boční a hlavové airbagy vpředu: (4X3)</w:t>
                        </w:r>
                      </w:p>
                    </w:tc>
                    <w:tc>
                      <w:tcPr>
                        <w:tcW w:w="2146" w:type="dxa"/>
                        <w:shd w:val="clear" w:color="auto" w:fill="FFFFFF"/>
                      </w:tcPr>
                      <w:p w14:paraId="3F161198" w14:textId="77777777" w:rsidR="00737751" w:rsidRDefault="00C63BD5">
                        <w:pPr>
                          <w:pStyle w:val="Zkladntext20"/>
                          <w:shd w:val="clear" w:color="auto" w:fill="auto"/>
                          <w:spacing w:line="180" w:lineRule="exact"/>
                          <w:jc w:val="right"/>
                        </w:pPr>
                        <w:r>
                          <w:rPr>
                            <w:rStyle w:val="Zkladntext22"/>
                          </w:rPr>
                          <w:t>8 024,00 Kč</w:t>
                        </w:r>
                      </w:p>
                    </w:tc>
                  </w:tr>
                  <w:tr w:rsidR="00737751" w14:paraId="0B10EF69" w14:textId="77777777">
                    <w:tblPrEx>
                      <w:tblCellMar>
                        <w:top w:w="0" w:type="dxa"/>
                        <w:bottom w:w="0" w:type="dxa"/>
                      </w:tblCellMar>
                    </w:tblPrEx>
                    <w:trPr>
                      <w:trHeight w:hRule="exact" w:val="288"/>
                      <w:jc w:val="center"/>
                    </w:trPr>
                    <w:tc>
                      <w:tcPr>
                        <w:tcW w:w="7766" w:type="dxa"/>
                        <w:shd w:val="clear" w:color="auto" w:fill="FFFFFF"/>
                        <w:vAlign w:val="bottom"/>
                      </w:tcPr>
                      <w:p w14:paraId="44DAAF32" w14:textId="77777777" w:rsidR="00737751" w:rsidRDefault="00C63BD5">
                        <w:pPr>
                          <w:pStyle w:val="Zkladntext20"/>
                          <w:shd w:val="clear" w:color="auto" w:fill="auto"/>
                          <w:spacing w:line="180" w:lineRule="exact"/>
                          <w:ind w:left="640"/>
                        </w:pPr>
                        <w:r>
                          <w:rPr>
                            <w:rStyle w:val="Zkladntext22"/>
                          </w:rPr>
                          <w:t>- pro řidiče a spolujezdce</w:t>
                        </w:r>
                      </w:p>
                    </w:tc>
                    <w:tc>
                      <w:tcPr>
                        <w:tcW w:w="2146" w:type="dxa"/>
                        <w:shd w:val="clear" w:color="auto" w:fill="FFFFFF"/>
                      </w:tcPr>
                      <w:p w14:paraId="147FEF6D" w14:textId="77777777" w:rsidR="00737751" w:rsidRDefault="00737751">
                        <w:pPr>
                          <w:rPr>
                            <w:sz w:val="10"/>
                            <w:szCs w:val="10"/>
                          </w:rPr>
                        </w:pPr>
                      </w:p>
                    </w:tc>
                  </w:tr>
                  <w:tr w:rsidR="00737751" w14:paraId="54023449" w14:textId="77777777">
                    <w:tblPrEx>
                      <w:tblCellMar>
                        <w:top w:w="0" w:type="dxa"/>
                        <w:bottom w:w="0" w:type="dxa"/>
                      </w:tblCellMar>
                    </w:tblPrEx>
                    <w:trPr>
                      <w:trHeight w:hRule="exact" w:val="312"/>
                      <w:jc w:val="center"/>
                    </w:trPr>
                    <w:tc>
                      <w:tcPr>
                        <w:tcW w:w="7766" w:type="dxa"/>
                        <w:shd w:val="clear" w:color="auto" w:fill="FFFFFF"/>
                      </w:tcPr>
                      <w:p w14:paraId="23BD3536" w14:textId="77777777" w:rsidR="00737751" w:rsidRDefault="00C63BD5">
                        <w:pPr>
                          <w:pStyle w:val="Zkladntext20"/>
                          <w:shd w:val="clear" w:color="auto" w:fill="auto"/>
                          <w:spacing w:line="190" w:lineRule="exact"/>
                        </w:pPr>
                        <w:r>
                          <w:rPr>
                            <w:rStyle w:val="Zkladntext295ptTun0"/>
                          </w:rPr>
                          <w:t>Boční posuvné dveře vlevo (5Q2)</w:t>
                        </w:r>
                      </w:p>
                    </w:tc>
                    <w:tc>
                      <w:tcPr>
                        <w:tcW w:w="2146" w:type="dxa"/>
                        <w:shd w:val="clear" w:color="auto" w:fill="FFFFFF"/>
                      </w:tcPr>
                      <w:p w14:paraId="2CAF1696" w14:textId="77777777" w:rsidR="00737751" w:rsidRDefault="00C63BD5">
                        <w:pPr>
                          <w:pStyle w:val="Zkladntext20"/>
                          <w:shd w:val="clear" w:color="auto" w:fill="auto"/>
                          <w:spacing w:line="180" w:lineRule="exact"/>
                          <w:jc w:val="right"/>
                        </w:pPr>
                        <w:r>
                          <w:rPr>
                            <w:rStyle w:val="Zkladntext22"/>
                          </w:rPr>
                          <w:t>12 315,00 Kč</w:t>
                        </w:r>
                      </w:p>
                    </w:tc>
                  </w:tr>
                  <w:tr w:rsidR="00737751" w14:paraId="78109DF3" w14:textId="77777777">
                    <w:tblPrEx>
                      <w:tblCellMar>
                        <w:top w:w="0" w:type="dxa"/>
                        <w:bottom w:w="0" w:type="dxa"/>
                      </w:tblCellMar>
                    </w:tblPrEx>
                    <w:trPr>
                      <w:trHeight w:hRule="exact" w:val="312"/>
                      <w:jc w:val="center"/>
                    </w:trPr>
                    <w:tc>
                      <w:tcPr>
                        <w:tcW w:w="7766" w:type="dxa"/>
                        <w:shd w:val="clear" w:color="auto" w:fill="FFFFFF"/>
                        <w:vAlign w:val="bottom"/>
                      </w:tcPr>
                      <w:p w14:paraId="739CAC68" w14:textId="77777777" w:rsidR="00737751" w:rsidRDefault="00C63BD5">
                        <w:pPr>
                          <w:pStyle w:val="Zkladntext20"/>
                          <w:shd w:val="clear" w:color="auto" w:fill="auto"/>
                          <w:spacing w:line="190" w:lineRule="exact"/>
                        </w:pPr>
                        <w:r>
                          <w:rPr>
                            <w:rStyle w:val="Zkladntext295ptTun0"/>
                          </w:rPr>
                          <w:t>Dělicí přepážka s oknem: (3CG)</w:t>
                        </w:r>
                      </w:p>
                    </w:tc>
                    <w:tc>
                      <w:tcPr>
                        <w:tcW w:w="2146" w:type="dxa"/>
                        <w:shd w:val="clear" w:color="auto" w:fill="FFFFFF"/>
                        <w:vAlign w:val="bottom"/>
                      </w:tcPr>
                      <w:p w14:paraId="5C8F1474" w14:textId="77777777" w:rsidR="00737751" w:rsidRDefault="00C63BD5">
                        <w:pPr>
                          <w:pStyle w:val="Zkladntext20"/>
                          <w:shd w:val="clear" w:color="auto" w:fill="auto"/>
                          <w:spacing w:line="180" w:lineRule="exact"/>
                          <w:jc w:val="right"/>
                        </w:pPr>
                        <w:r>
                          <w:rPr>
                            <w:rStyle w:val="Zkladntext22"/>
                          </w:rPr>
                          <w:t>3 530,00 Kč</w:t>
                        </w:r>
                      </w:p>
                    </w:tc>
                  </w:tr>
                  <w:tr w:rsidR="00737751" w14:paraId="799FE459" w14:textId="77777777">
                    <w:tblPrEx>
                      <w:tblCellMar>
                        <w:top w:w="0" w:type="dxa"/>
                        <w:bottom w:w="0" w:type="dxa"/>
                      </w:tblCellMar>
                    </w:tblPrEx>
                    <w:trPr>
                      <w:trHeight w:hRule="exact" w:val="269"/>
                      <w:jc w:val="center"/>
                    </w:trPr>
                    <w:tc>
                      <w:tcPr>
                        <w:tcW w:w="7766" w:type="dxa"/>
                        <w:shd w:val="clear" w:color="auto" w:fill="FFFFFF"/>
                      </w:tcPr>
                      <w:p w14:paraId="30885E20" w14:textId="77777777" w:rsidR="00737751" w:rsidRDefault="00C63BD5">
                        <w:pPr>
                          <w:pStyle w:val="Zkladntext20"/>
                          <w:shd w:val="clear" w:color="auto" w:fill="auto"/>
                          <w:spacing w:line="180" w:lineRule="exact"/>
                          <w:ind w:left="640"/>
                        </w:pPr>
                        <w:r>
                          <w:rPr>
                            <w:rStyle w:val="Zkladntext22"/>
                          </w:rPr>
                          <w:t>- ochranná mříž</w:t>
                        </w:r>
                      </w:p>
                    </w:tc>
                    <w:tc>
                      <w:tcPr>
                        <w:tcW w:w="2146" w:type="dxa"/>
                        <w:shd w:val="clear" w:color="auto" w:fill="FFFFFF"/>
                      </w:tcPr>
                      <w:p w14:paraId="7A8FCC5C" w14:textId="77777777" w:rsidR="00737751" w:rsidRDefault="00737751">
                        <w:pPr>
                          <w:rPr>
                            <w:sz w:val="10"/>
                            <w:szCs w:val="10"/>
                          </w:rPr>
                        </w:pPr>
                      </w:p>
                    </w:tc>
                  </w:tr>
                  <w:tr w:rsidR="00737751" w14:paraId="091017EF" w14:textId="77777777">
                    <w:tblPrEx>
                      <w:tblCellMar>
                        <w:top w:w="0" w:type="dxa"/>
                        <w:bottom w:w="0" w:type="dxa"/>
                      </w:tblCellMar>
                    </w:tblPrEx>
                    <w:trPr>
                      <w:trHeight w:hRule="exact" w:val="293"/>
                      <w:jc w:val="center"/>
                    </w:trPr>
                    <w:tc>
                      <w:tcPr>
                        <w:tcW w:w="7766" w:type="dxa"/>
                        <w:shd w:val="clear" w:color="auto" w:fill="FFFFFF"/>
                        <w:vAlign w:val="bottom"/>
                      </w:tcPr>
                      <w:p w14:paraId="06081F26" w14:textId="77777777" w:rsidR="00737751" w:rsidRDefault="00C63BD5">
                        <w:pPr>
                          <w:pStyle w:val="Zkladntext20"/>
                          <w:shd w:val="clear" w:color="auto" w:fill="auto"/>
                          <w:spacing w:line="190" w:lineRule="exact"/>
                        </w:pPr>
                        <w:r>
                          <w:rPr>
                            <w:rStyle w:val="Zkladntext295ptTun0"/>
                          </w:rPr>
                          <w:t>Gumová podlaha v nákladovém prostoru: (5BS)</w:t>
                        </w:r>
                      </w:p>
                    </w:tc>
                    <w:tc>
                      <w:tcPr>
                        <w:tcW w:w="2146" w:type="dxa"/>
                        <w:shd w:val="clear" w:color="auto" w:fill="FFFFFF"/>
                        <w:vAlign w:val="bottom"/>
                      </w:tcPr>
                      <w:p w14:paraId="009FAF2E" w14:textId="77777777" w:rsidR="00737751" w:rsidRDefault="00C63BD5">
                        <w:pPr>
                          <w:pStyle w:val="Zkladntext20"/>
                          <w:shd w:val="clear" w:color="auto" w:fill="auto"/>
                          <w:spacing w:line="180" w:lineRule="exact"/>
                          <w:jc w:val="right"/>
                        </w:pPr>
                        <w:r>
                          <w:rPr>
                            <w:rStyle w:val="Zkladntext22"/>
                          </w:rPr>
                          <w:t>3 931,00 Kč</w:t>
                        </w:r>
                      </w:p>
                    </w:tc>
                  </w:tr>
                  <w:tr w:rsidR="00737751" w14:paraId="2FE84B8A" w14:textId="77777777">
                    <w:tblPrEx>
                      <w:tblCellMar>
                        <w:top w:w="0" w:type="dxa"/>
                        <w:bottom w:w="0" w:type="dxa"/>
                      </w:tblCellMar>
                    </w:tblPrEx>
                    <w:trPr>
                      <w:trHeight w:hRule="exact" w:val="278"/>
                      <w:jc w:val="center"/>
                    </w:trPr>
                    <w:tc>
                      <w:tcPr>
                        <w:tcW w:w="7766" w:type="dxa"/>
                        <w:shd w:val="clear" w:color="auto" w:fill="FFFFFF"/>
                        <w:vAlign w:val="bottom"/>
                      </w:tcPr>
                      <w:p w14:paraId="4972E359" w14:textId="77777777" w:rsidR="00737751" w:rsidRDefault="00C63BD5">
                        <w:pPr>
                          <w:pStyle w:val="Zkladntext20"/>
                          <w:shd w:val="clear" w:color="auto" w:fill="auto"/>
                          <w:spacing w:line="180" w:lineRule="exact"/>
                          <w:ind w:left="640"/>
                        </w:pPr>
                        <w:r>
                          <w:rPr>
                            <w:rStyle w:val="Zkladntext22"/>
                          </w:rPr>
                          <w:t>- bez obložení středové části mezi sedadly a přepážkou</w:t>
                        </w:r>
                      </w:p>
                    </w:tc>
                    <w:tc>
                      <w:tcPr>
                        <w:tcW w:w="2146" w:type="dxa"/>
                        <w:shd w:val="clear" w:color="auto" w:fill="FFFFFF"/>
                      </w:tcPr>
                      <w:p w14:paraId="5788A329" w14:textId="77777777" w:rsidR="00737751" w:rsidRDefault="00737751">
                        <w:pPr>
                          <w:rPr>
                            <w:sz w:val="10"/>
                            <w:szCs w:val="10"/>
                          </w:rPr>
                        </w:pPr>
                      </w:p>
                    </w:tc>
                  </w:tr>
                  <w:tr w:rsidR="00737751" w14:paraId="09645348" w14:textId="77777777">
                    <w:tblPrEx>
                      <w:tblCellMar>
                        <w:top w:w="0" w:type="dxa"/>
                        <w:bottom w:w="0" w:type="dxa"/>
                      </w:tblCellMar>
                    </w:tblPrEx>
                    <w:trPr>
                      <w:trHeight w:hRule="exact" w:val="288"/>
                      <w:jc w:val="center"/>
                    </w:trPr>
                    <w:tc>
                      <w:tcPr>
                        <w:tcW w:w="7766" w:type="dxa"/>
                        <w:shd w:val="clear" w:color="auto" w:fill="FFFFFF"/>
                        <w:vAlign w:val="bottom"/>
                      </w:tcPr>
                      <w:p w14:paraId="7DA6B955" w14:textId="77777777" w:rsidR="00737751" w:rsidRDefault="00C63BD5">
                        <w:pPr>
                          <w:pStyle w:val="Zkladntext20"/>
                          <w:shd w:val="clear" w:color="auto" w:fill="auto"/>
                          <w:spacing w:line="190" w:lineRule="exact"/>
                        </w:pPr>
                        <w:r>
                          <w:rPr>
                            <w:rStyle w:val="Zkladntext295ptTun0"/>
                          </w:rPr>
                          <w:t>Klimatizace "</w:t>
                        </w:r>
                        <w:proofErr w:type="spellStart"/>
                        <w:r>
                          <w:rPr>
                            <w:rStyle w:val="Zkladntext295ptTun0"/>
                          </w:rPr>
                          <w:t>Climatronic</w:t>
                        </w:r>
                        <w:proofErr w:type="spellEnd"/>
                        <w:r>
                          <w:rPr>
                            <w:rStyle w:val="Zkladntext295ptTun0"/>
                          </w:rPr>
                          <w:t>": (9AK)</w:t>
                        </w:r>
                      </w:p>
                    </w:tc>
                    <w:tc>
                      <w:tcPr>
                        <w:tcW w:w="2146" w:type="dxa"/>
                        <w:shd w:val="clear" w:color="auto" w:fill="FFFFFF"/>
                        <w:vAlign w:val="bottom"/>
                      </w:tcPr>
                      <w:p w14:paraId="0020E7AC" w14:textId="77777777" w:rsidR="00737751" w:rsidRDefault="00C63BD5">
                        <w:pPr>
                          <w:pStyle w:val="Zkladntext20"/>
                          <w:shd w:val="clear" w:color="auto" w:fill="auto"/>
                          <w:spacing w:line="180" w:lineRule="exact"/>
                          <w:jc w:val="right"/>
                        </w:pPr>
                        <w:r>
                          <w:rPr>
                            <w:rStyle w:val="Zkladntext22"/>
                          </w:rPr>
                          <w:t>11 351,00 Kč</w:t>
                        </w:r>
                      </w:p>
                    </w:tc>
                  </w:tr>
                  <w:tr w:rsidR="00737751" w14:paraId="2A92FFB6" w14:textId="77777777">
                    <w:tblPrEx>
                      <w:tblCellMar>
                        <w:top w:w="0" w:type="dxa"/>
                        <w:bottom w:w="0" w:type="dxa"/>
                      </w:tblCellMar>
                    </w:tblPrEx>
                    <w:trPr>
                      <w:trHeight w:hRule="exact" w:val="293"/>
                      <w:jc w:val="center"/>
                    </w:trPr>
                    <w:tc>
                      <w:tcPr>
                        <w:tcW w:w="7766" w:type="dxa"/>
                        <w:shd w:val="clear" w:color="auto" w:fill="FFFFFF"/>
                        <w:vAlign w:val="bottom"/>
                      </w:tcPr>
                      <w:p w14:paraId="68DBA18F" w14:textId="77777777" w:rsidR="00737751" w:rsidRDefault="00C63BD5">
                        <w:pPr>
                          <w:pStyle w:val="Zkladntext20"/>
                          <w:shd w:val="clear" w:color="auto" w:fill="auto"/>
                          <w:spacing w:line="180" w:lineRule="exact"/>
                          <w:ind w:left="640"/>
                        </w:pPr>
                        <w:r>
                          <w:rPr>
                            <w:rStyle w:val="Zkladntext22"/>
                          </w:rPr>
                          <w:t xml:space="preserve">- </w:t>
                        </w:r>
                        <w:proofErr w:type="spellStart"/>
                        <w:r>
                          <w:rPr>
                            <w:rStyle w:val="Zkladntext22"/>
                          </w:rPr>
                          <w:t>antialergenní</w:t>
                        </w:r>
                        <w:proofErr w:type="spellEnd"/>
                        <w:r>
                          <w:rPr>
                            <w:rStyle w:val="Zkladntext22"/>
                          </w:rPr>
                          <w:t xml:space="preserve"> filtr</w:t>
                        </w:r>
                      </w:p>
                    </w:tc>
                    <w:tc>
                      <w:tcPr>
                        <w:tcW w:w="2146" w:type="dxa"/>
                        <w:shd w:val="clear" w:color="auto" w:fill="FFFFFF"/>
                      </w:tcPr>
                      <w:p w14:paraId="4CD1E034" w14:textId="77777777" w:rsidR="00737751" w:rsidRDefault="00737751">
                        <w:pPr>
                          <w:rPr>
                            <w:sz w:val="10"/>
                            <w:szCs w:val="10"/>
                          </w:rPr>
                        </w:pPr>
                      </w:p>
                    </w:tc>
                  </w:tr>
                  <w:tr w:rsidR="00737751" w14:paraId="53E66DAB" w14:textId="77777777">
                    <w:tblPrEx>
                      <w:tblCellMar>
                        <w:top w:w="0" w:type="dxa"/>
                        <w:bottom w:w="0" w:type="dxa"/>
                      </w:tblCellMar>
                    </w:tblPrEx>
                    <w:trPr>
                      <w:trHeight w:hRule="exact" w:val="264"/>
                      <w:jc w:val="center"/>
                    </w:trPr>
                    <w:tc>
                      <w:tcPr>
                        <w:tcW w:w="7766" w:type="dxa"/>
                        <w:shd w:val="clear" w:color="auto" w:fill="FFFFFF"/>
                        <w:vAlign w:val="bottom"/>
                      </w:tcPr>
                      <w:p w14:paraId="6468B445" w14:textId="77777777" w:rsidR="00737751" w:rsidRDefault="00C63BD5">
                        <w:pPr>
                          <w:pStyle w:val="Zkladntext20"/>
                          <w:shd w:val="clear" w:color="auto" w:fill="auto"/>
                          <w:spacing w:line="190" w:lineRule="exact"/>
                        </w:pPr>
                        <w:r>
                          <w:rPr>
                            <w:rStyle w:val="Zkladntext295ptTun0"/>
                          </w:rPr>
                          <w:t>Multifunkční ukazatel "Plus": (9S5)</w:t>
                        </w:r>
                      </w:p>
                    </w:tc>
                    <w:tc>
                      <w:tcPr>
                        <w:tcW w:w="2146" w:type="dxa"/>
                        <w:shd w:val="clear" w:color="auto" w:fill="FFFFFF"/>
                        <w:vAlign w:val="bottom"/>
                      </w:tcPr>
                      <w:p w14:paraId="1FD89C07" w14:textId="77777777" w:rsidR="00737751" w:rsidRDefault="00C63BD5">
                        <w:pPr>
                          <w:pStyle w:val="Zkladntext20"/>
                          <w:shd w:val="clear" w:color="auto" w:fill="auto"/>
                          <w:spacing w:line="180" w:lineRule="exact"/>
                          <w:jc w:val="right"/>
                        </w:pPr>
                        <w:r>
                          <w:rPr>
                            <w:rStyle w:val="Zkladntext22"/>
                          </w:rPr>
                          <w:t>3 169,00 Kč</w:t>
                        </w:r>
                      </w:p>
                    </w:tc>
                  </w:tr>
                  <w:tr w:rsidR="00737751" w14:paraId="0ABF242A" w14:textId="77777777">
                    <w:tblPrEx>
                      <w:tblCellMar>
                        <w:top w:w="0" w:type="dxa"/>
                        <w:bottom w:w="0" w:type="dxa"/>
                      </w:tblCellMar>
                    </w:tblPrEx>
                    <w:trPr>
                      <w:trHeight w:hRule="exact" w:val="298"/>
                      <w:jc w:val="center"/>
                    </w:trPr>
                    <w:tc>
                      <w:tcPr>
                        <w:tcW w:w="7766" w:type="dxa"/>
                        <w:shd w:val="clear" w:color="auto" w:fill="FFFFFF"/>
                        <w:vAlign w:val="bottom"/>
                      </w:tcPr>
                      <w:p w14:paraId="4A0A0AA5" w14:textId="77777777" w:rsidR="00737751" w:rsidRDefault="00C63BD5">
                        <w:pPr>
                          <w:pStyle w:val="Zkladntext20"/>
                          <w:shd w:val="clear" w:color="auto" w:fill="auto"/>
                          <w:spacing w:line="180" w:lineRule="exact"/>
                          <w:ind w:left="640"/>
                        </w:pPr>
                        <w:r>
                          <w:rPr>
                            <w:rStyle w:val="Zkladntext22"/>
                          </w:rPr>
                          <w:t xml:space="preserve">- černobílý LCD </w:t>
                        </w:r>
                        <w:r>
                          <w:rPr>
                            <w:rStyle w:val="Zkladntext22"/>
                          </w:rPr>
                          <w:t>displej s rozšířenými funkcemi (obsahuje 4 měřící přístroje)</w:t>
                        </w:r>
                      </w:p>
                    </w:tc>
                    <w:tc>
                      <w:tcPr>
                        <w:tcW w:w="2146" w:type="dxa"/>
                        <w:shd w:val="clear" w:color="auto" w:fill="FFFFFF"/>
                      </w:tcPr>
                      <w:p w14:paraId="7E472764" w14:textId="77777777" w:rsidR="00737751" w:rsidRDefault="00737751">
                        <w:pPr>
                          <w:rPr>
                            <w:sz w:val="10"/>
                            <w:szCs w:val="10"/>
                          </w:rPr>
                        </w:pPr>
                      </w:p>
                    </w:tc>
                  </w:tr>
                  <w:tr w:rsidR="00737751" w14:paraId="2005FBEA" w14:textId="77777777">
                    <w:tblPrEx>
                      <w:tblCellMar>
                        <w:top w:w="0" w:type="dxa"/>
                        <w:bottom w:w="0" w:type="dxa"/>
                      </w:tblCellMar>
                    </w:tblPrEx>
                    <w:trPr>
                      <w:trHeight w:hRule="exact" w:val="307"/>
                      <w:jc w:val="center"/>
                    </w:trPr>
                    <w:tc>
                      <w:tcPr>
                        <w:tcW w:w="7766" w:type="dxa"/>
                        <w:shd w:val="clear" w:color="auto" w:fill="FFFFFF"/>
                      </w:tcPr>
                      <w:p w14:paraId="61DB040C" w14:textId="77777777" w:rsidR="00737751" w:rsidRDefault="00C63BD5">
                        <w:pPr>
                          <w:pStyle w:val="Zkladntext20"/>
                          <w:shd w:val="clear" w:color="auto" w:fill="auto"/>
                          <w:spacing w:line="190" w:lineRule="exact"/>
                        </w:pPr>
                        <w:r>
                          <w:rPr>
                            <w:rStyle w:val="Zkladntext295ptTun0"/>
                          </w:rPr>
                          <w:t>Multifunkční volant (2FB)</w:t>
                        </w:r>
                      </w:p>
                    </w:tc>
                    <w:tc>
                      <w:tcPr>
                        <w:tcW w:w="2146" w:type="dxa"/>
                        <w:shd w:val="clear" w:color="auto" w:fill="FFFFFF"/>
                      </w:tcPr>
                      <w:p w14:paraId="2A372151" w14:textId="77777777" w:rsidR="00737751" w:rsidRDefault="00C63BD5">
                        <w:pPr>
                          <w:pStyle w:val="Zkladntext20"/>
                          <w:shd w:val="clear" w:color="auto" w:fill="auto"/>
                          <w:spacing w:line="180" w:lineRule="exact"/>
                          <w:jc w:val="right"/>
                        </w:pPr>
                        <w:r>
                          <w:rPr>
                            <w:rStyle w:val="Zkladntext22"/>
                          </w:rPr>
                          <w:t>1 845,00 Kč</w:t>
                        </w:r>
                      </w:p>
                    </w:tc>
                  </w:tr>
                  <w:tr w:rsidR="00737751" w14:paraId="606B2363" w14:textId="77777777">
                    <w:tblPrEx>
                      <w:tblCellMar>
                        <w:top w:w="0" w:type="dxa"/>
                        <w:bottom w:w="0" w:type="dxa"/>
                      </w:tblCellMar>
                    </w:tblPrEx>
                    <w:trPr>
                      <w:trHeight w:hRule="exact" w:val="307"/>
                      <w:jc w:val="center"/>
                    </w:trPr>
                    <w:tc>
                      <w:tcPr>
                        <w:tcW w:w="7766" w:type="dxa"/>
                        <w:shd w:val="clear" w:color="auto" w:fill="FFFFFF"/>
                        <w:vAlign w:val="bottom"/>
                      </w:tcPr>
                      <w:p w14:paraId="209E1188" w14:textId="77777777" w:rsidR="00737751" w:rsidRDefault="00C63BD5">
                        <w:pPr>
                          <w:pStyle w:val="Zkladntext20"/>
                          <w:shd w:val="clear" w:color="auto" w:fill="auto"/>
                          <w:spacing w:line="190" w:lineRule="exact"/>
                        </w:pPr>
                        <w:r>
                          <w:rPr>
                            <w:rStyle w:val="Zkladntext295ptTun0"/>
                          </w:rPr>
                          <w:t>Okno zadních dveří bez vyhřívání: (4HM)</w:t>
                        </w:r>
                      </w:p>
                    </w:tc>
                    <w:tc>
                      <w:tcPr>
                        <w:tcW w:w="2146" w:type="dxa"/>
                        <w:shd w:val="clear" w:color="auto" w:fill="FFFFFF"/>
                        <w:vAlign w:val="bottom"/>
                      </w:tcPr>
                      <w:p w14:paraId="6B1359DB" w14:textId="77777777" w:rsidR="00737751" w:rsidRDefault="00C63BD5">
                        <w:pPr>
                          <w:pStyle w:val="Zkladntext20"/>
                          <w:shd w:val="clear" w:color="auto" w:fill="auto"/>
                          <w:spacing w:line="180" w:lineRule="exact"/>
                          <w:jc w:val="right"/>
                        </w:pPr>
                        <w:r>
                          <w:rPr>
                            <w:rStyle w:val="Zkladntext22"/>
                          </w:rPr>
                          <w:t>0,00 Kč</w:t>
                        </w:r>
                      </w:p>
                    </w:tc>
                  </w:tr>
                  <w:tr w:rsidR="00737751" w14:paraId="4D691011" w14:textId="77777777">
                    <w:tblPrEx>
                      <w:tblCellMar>
                        <w:top w:w="0" w:type="dxa"/>
                        <w:bottom w:w="0" w:type="dxa"/>
                      </w:tblCellMar>
                    </w:tblPrEx>
                    <w:trPr>
                      <w:trHeight w:hRule="exact" w:val="278"/>
                      <w:jc w:val="center"/>
                    </w:trPr>
                    <w:tc>
                      <w:tcPr>
                        <w:tcW w:w="7766" w:type="dxa"/>
                        <w:shd w:val="clear" w:color="auto" w:fill="FFFFFF"/>
                        <w:vAlign w:val="bottom"/>
                      </w:tcPr>
                      <w:p w14:paraId="09397E7C" w14:textId="77777777" w:rsidR="00737751" w:rsidRDefault="00C63BD5">
                        <w:pPr>
                          <w:pStyle w:val="Zkladntext20"/>
                          <w:shd w:val="clear" w:color="auto" w:fill="auto"/>
                          <w:spacing w:line="180" w:lineRule="exact"/>
                          <w:ind w:left="640"/>
                        </w:pPr>
                        <w:r>
                          <w:rPr>
                            <w:rStyle w:val="Zkladntext22"/>
                          </w:rPr>
                          <w:t>- okno bez vyhřívání a bez stěrače</w:t>
                        </w:r>
                      </w:p>
                    </w:tc>
                    <w:tc>
                      <w:tcPr>
                        <w:tcW w:w="2146" w:type="dxa"/>
                        <w:shd w:val="clear" w:color="auto" w:fill="FFFFFF"/>
                      </w:tcPr>
                      <w:p w14:paraId="7DB615A3" w14:textId="77777777" w:rsidR="00737751" w:rsidRDefault="00737751">
                        <w:pPr>
                          <w:rPr>
                            <w:sz w:val="10"/>
                            <w:szCs w:val="10"/>
                          </w:rPr>
                        </w:pPr>
                      </w:p>
                    </w:tc>
                  </w:tr>
                  <w:tr w:rsidR="00737751" w14:paraId="09846A0C" w14:textId="77777777">
                    <w:tblPrEx>
                      <w:tblCellMar>
                        <w:top w:w="0" w:type="dxa"/>
                        <w:bottom w:w="0" w:type="dxa"/>
                      </w:tblCellMar>
                    </w:tblPrEx>
                    <w:trPr>
                      <w:trHeight w:hRule="exact" w:val="312"/>
                      <w:jc w:val="center"/>
                    </w:trPr>
                    <w:tc>
                      <w:tcPr>
                        <w:tcW w:w="7766" w:type="dxa"/>
                        <w:shd w:val="clear" w:color="auto" w:fill="FFFFFF"/>
                      </w:tcPr>
                      <w:p w14:paraId="529A2DC6" w14:textId="77777777" w:rsidR="00737751" w:rsidRDefault="00C63BD5">
                        <w:pPr>
                          <w:pStyle w:val="Zkladntext20"/>
                          <w:shd w:val="clear" w:color="auto" w:fill="auto"/>
                          <w:spacing w:line="190" w:lineRule="exact"/>
                        </w:pPr>
                        <w:r>
                          <w:rPr>
                            <w:rStyle w:val="Zkladntext295ptTun0"/>
                          </w:rPr>
                          <w:t xml:space="preserve">Potahy sedadel "Double </w:t>
                        </w:r>
                        <w:proofErr w:type="spellStart"/>
                        <w:r>
                          <w:rPr>
                            <w:rStyle w:val="Zkladntext295ptTun0"/>
                          </w:rPr>
                          <w:t>Grid</w:t>
                        </w:r>
                        <w:proofErr w:type="spellEnd"/>
                        <w:r>
                          <w:rPr>
                            <w:rStyle w:val="Zkladntext295ptTun0"/>
                          </w:rPr>
                          <w:t>" (SOL)</w:t>
                        </w:r>
                      </w:p>
                    </w:tc>
                    <w:tc>
                      <w:tcPr>
                        <w:tcW w:w="2146" w:type="dxa"/>
                        <w:shd w:val="clear" w:color="auto" w:fill="FFFFFF"/>
                      </w:tcPr>
                      <w:p w14:paraId="7FDAD759" w14:textId="77777777" w:rsidR="00737751" w:rsidRDefault="00C63BD5">
                        <w:pPr>
                          <w:pStyle w:val="Zkladntext20"/>
                          <w:shd w:val="clear" w:color="auto" w:fill="auto"/>
                          <w:spacing w:line="180" w:lineRule="exact"/>
                          <w:jc w:val="right"/>
                        </w:pPr>
                        <w:r>
                          <w:rPr>
                            <w:rStyle w:val="Zkladntext22"/>
                          </w:rPr>
                          <w:t>0,00 Kč</w:t>
                        </w:r>
                      </w:p>
                    </w:tc>
                  </w:tr>
                  <w:tr w:rsidR="00737751" w14:paraId="22D890E4" w14:textId="77777777">
                    <w:tblPrEx>
                      <w:tblCellMar>
                        <w:top w:w="0" w:type="dxa"/>
                        <w:bottom w:w="0" w:type="dxa"/>
                      </w:tblCellMar>
                    </w:tblPrEx>
                    <w:trPr>
                      <w:trHeight w:hRule="exact" w:val="312"/>
                      <w:jc w:val="center"/>
                    </w:trPr>
                    <w:tc>
                      <w:tcPr>
                        <w:tcW w:w="7766" w:type="dxa"/>
                        <w:shd w:val="clear" w:color="auto" w:fill="FFFFFF"/>
                        <w:vAlign w:val="bottom"/>
                      </w:tcPr>
                      <w:p w14:paraId="37E4F373" w14:textId="77777777" w:rsidR="00737751" w:rsidRDefault="00C63BD5">
                        <w:pPr>
                          <w:pStyle w:val="Zkladntext20"/>
                          <w:shd w:val="clear" w:color="auto" w:fill="auto"/>
                          <w:spacing w:line="190" w:lineRule="exact"/>
                        </w:pPr>
                        <w:r>
                          <w:rPr>
                            <w:rStyle w:val="Zkladntext295ptTun0"/>
                          </w:rPr>
                          <w:t xml:space="preserve">Vnitřní zpětné </w:t>
                        </w:r>
                        <w:r>
                          <w:rPr>
                            <w:rStyle w:val="Zkladntext295ptTun0"/>
                          </w:rPr>
                          <w:t>zrcátko: (4L6)</w:t>
                        </w:r>
                      </w:p>
                    </w:tc>
                    <w:tc>
                      <w:tcPr>
                        <w:tcW w:w="2146" w:type="dxa"/>
                        <w:shd w:val="clear" w:color="auto" w:fill="FFFFFF"/>
                        <w:vAlign w:val="bottom"/>
                      </w:tcPr>
                      <w:p w14:paraId="655C593E" w14:textId="77777777" w:rsidR="00737751" w:rsidRDefault="00C63BD5">
                        <w:pPr>
                          <w:pStyle w:val="Zkladntext20"/>
                          <w:shd w:val="clear" w:color="auto" w:fill="auto"/>
                          <w:spacing w:line="180" w:lineRule="exact"/>
                          <w:jc w:val="right"/>
                        </w:pPr>
                        <w:r>
                          <w:rPr>
                            <w:rStyle w:val="Zkladntext22"/>
                          </w:rPr>
                          <w:t>3 289,00 Kč</w:t>
                        </w:r>
                      </w:p>
                    </w:tc>
                  </w:tr>
                  <w:tr w:rsidR="00737751" w14:paraId="1279A217" w14:textId="77777777">
                    <w:tblPrEx>
                      <w:tblCellMar>
                        <w:top w:w="0" w:type="dxa"/>
                        <w:bottom w:w="0" w:type="dxa"/>
                      </w:tblCellMar>
                    </w:tblPrEx>
                    <w:trPr>
                      <w:trHeight w:hRule="exact" w:val="288"/>
                      <w:jc w:val="center"/>
                    </w:trPr>
                    <w:tc>
                      <w:tcPr>
                        <w:tcW w:w="7766" w:type="dxa"/>
                        <w:shd w:val="clear" w:color="auto" w:fill="FFFFFF"/>
                        <w:vAlign w:val="bottom"/>
                      </w:tcPr>
                      <w:p w14:paraId="693B4DD9" w14:textId="77777777" w:rsidR="00737751" w:rsidRDefault="00C63BD5">
                        <w:pPr>
                          <w:pStyle w:val="Zkladntext20"/>
                          <w:shd w:val="clear" w:color="auto" w:fill="auto"/>
                          <w:spacing w:line="180" w:lineRule="exact"/>
                          <w:ind w:left="640"/>
                        </w:pPr>
                        <w:r>
                          <w:rPr>
                            <w:rStyle w:val="Zkladntext22"/>
                          </w:rPr>
                          <w:t xml:space="preserve">- automaticky </w:t>
                        </w:r>
                        <w:proofErr w:type="spellStart"/>
                        <w:r>
                          <w:rPr>
                            <w:rStyle w:val="Zkladntext22"/>
                          </w:rPr>
                          <w:t>zaclonitelné</w:t>
                        </w:r>
                        <w:proofErr w:type="spellEnd"/>
                      </w:p>
                    </w:tc>
                    <w:tc>
                      <w:tcPr>
                        <w:tcW w:w="2146" w:type="dxa"/>
                        <w:shd w:val="clear" w:color="auto" w:fill="FFFFFF"/>
                      </w:tcPr>
                      <w:p w14:paraId="23266190" w14:textId="77777777" w:rsidR="00737751" w:rsidRDefault="00737751">
                        <w:pPr>
                          <w:rPr>
                            <w:sz w:val="10"/>
                            <w:szCs w:val="10"/>
                          </w:rPr>
                        </w:pPr>
                      </w:p>
                    </w:tc>
                  </w:tr>
                  <w:tr w:rsidR="00737751" w14:paraId="165722D4" w14:textId="77777777">
                    <w:tblPrEx>
                      <w:tblCellMar>
                        <w:top w:w="0" w:type="dxa"/>
                        <w:bottom w:w="0" w:type="dxa"/>
                      </w:tblCellMar>
                    </w:tblPrEx>
                    <w:trPr>
                      <w:trHeight w:hRule="exact" w:val="283"/>
                      <w:jc w:val="center"/>
                    </w:trPr>
                    <w:tc>
                      <w:tcPr>
                        <w:tcW w:w="7766" w:type="dxa"/>
                        <w:shd w:val="clear" w:color="auto" w:fill="FFFFFF"/>
                      </w:tcPr>
                      <w:p w14:paraId="5F4BF87D" w14:textId="77777777" w:rsidR="00737751" w:rsidRDefault="00C63BD5">
                        <w:pPr>
                          <w:pStyle w:val="Zkladntext20"/>
                          <w:shd w:val="clear" w:color="auto" w:fill="auto"/>
                          <w:spacing w:line="190" w:lineRule="exact"/>
                        </w:pPr>
                        <w:r>
                          <w:rPr>
                            <w:rStyle w:val="Zkladntext295ptTun0"/>
                          </w:rPr>
                          <w:t>Vůz není určen k podstatné úpravě: ($BP)</w:t>
                        </w:r>
                      </w:p>
                    </w:tc>
                    <w:tc>
                      <w:tcPr>
                        <w:tcW w:w="2146" w:type="dxa"/>
                        <w:shd w:val="clear" w:color="auto" w:fill="FFFFFF"/>
                      </w:tcPr>
                      <w:p w14:paraId="0088ACBB" w14:textId="77777777" w:rsidR="00737751" w:rsidRDefault="00C63BD5">
                        <w:pPr>
                          <w:pStyle w:val="Zkladntext20"/>
                          <w:shd w:val="clear" w:color="auto" w:fill="auto"/>
                          <w:spacing w:line="180" w:lineRule="exact"/>
                          <w:jc w:val="right"/>
                        </w:pPr>
                        <w:r>
                          <w:rPr>
                            <w:rStyle w:val="Zkladntext22"/>
                          </w:rPr>
                          <w:t>0,00 Kč</w:t>
                        </w:r>
                      </w:p>
                    </w:tc>
                  </w:tr>
                  <w:tr w:rsidR="00737751" w14:paraId="28F1D884" w14:textId="77777777">
                    <w:tblPrEx>
                      <w:tblCellMar>
                        <w:top w:w="0" w:type="dxa"/>
                        <w:bottom w:w="0" w:type="dxa"/>
                      </w:tblCellMar>
                    </w:tblPrEx>
                    <w:trPr>
                      <w:trHeight w:hRule="exact" w:val="278"/>
                      <w:jc w:val="center"/>
                    </w:trPr>
                    <w:tc>
                      <w:tcPr>
                        <w:tcW w:w="7766" w:type="dxa"/>
                        <w:shd w:val="clear" w:color="auto" w:fill="FFFFFF"/>
                      </w:tcPr>
                      <w:p w14:paraId="27DFEEE4" w14:textId="77777777" w:rsidR="00737751" w:rsidRDefault="00C63BD5">
                        <w:pPr>
                          <w:pStyle w:val="Zkladntext20"/>
                          <w:shd w:val="clear" w:color="auto" w:fill="auto"/>
                          <w:spacing w:line="180" w:lineRule="exact"/>
                          <w:ind w:left="640"/>
                        </w:pPr>
                        <w:r>
                          <w:rPr>
                            <w:rStyle w:val="Zkladntext22"/>
                          </w:rPr>
                          <w:t>- dle sdělení kupujícího není prodávaný vůz určen k další úpravě.</w:t>
                        </w:r>
                      </w:p>
                    </w:tc>
                    <w:tc>
                      <w:tcPr>
                        <w:tcW w:w="2146" w:type="dxa"/>
                        <w:shd w:val="clear" w:color="auto" w:fill="FFFFFF"/>
                      </w:tcPr>
                      <w:p w14:paraId="54DC77EE" w14:textId="77777777" w:rsidR="00737751" w:rsidRDefault="00737751">
                        <w:pPr>
                          <w:rPr>
                            <w:sz w:val="10"/>
                            <w:szCs w:val="10"/>
                          </w:rPr>
                        </w:pPr>
                      </w:p>
                    </w:tc>
                  </w:tr>
                  <w:tr w:rsidR="00737751" w14:paraId="277D5764" w14:textId="77777777">
                    <w:tblPrEx>
                      <w:tblCellMar>
                        <w:top w:w="0" w:type="dxa"/>
                        <w:bottom w:w="0" w:type="dxa"/>
                      </w:tblCellMar>
                    </w:tblPrEx>
                    <w:trPr>
                      <w:trHeight w:hRule="exact" w:val="365"/>
                      <w:jc w:val="center"/>
                    </w:trPr>
                    <w:tc>
                      <w:tcPr>
                        <w:tcW w:w="7766" w:type="dxa"/>
                        <w:shd w:val="clear" w:color="auto" w:fill="FFFFFF"/>
                      </w:tcPr>
                      <w:p w14:paraId="610C0316" w14:textId="77777777" w:rsidR="00737751" w:rsidRDefault="00C63BD5">
                        <w:pPr>
                          <w:pStyle w:val="Zkladntext20"/>
                          <w:shd w:val="clear" w:color="auto" w:fill="auto"/>
                          <w:spacing w:line="190" w:lineRule="exact"/>
                        </w:pPr>
                        <w:r>
                          <w:rPr>
                            <w:rStyle w:val="Zkladntext295ptTun0"/>
                          </w:rPr>
                          <w:t>Zadní křídlové dveře prosklené (3RE)</w:t>
                        </w:r>
                      </w:p>
                    </w:tc>
                    <w:tc>
                      <w:tcPr>
                        <w:tcW w:w="2146" w:type="dxa"/>
                        <w:shd w:val="clear" w:color="auto" w:fill="FFFFFF"/>
                      </w:tcPr>
                      <w:p w14:paraId="24DF599B" w14:textId="77777777" w:rsidR="00737751" w:rsidRDefault="00C63BD5">
                        <w:pPr>
                          <w:pStyle w:val="Zkladntext20"/>
                          <w:shd w:val="clear" w:color="auto" w:fill="auto"/>
                          <w:spacing w:line="180" w:lineRule="exact"/>
                          <w:jc w:val="right"/>
                        </w:pPr>
                        <w:r>
                          <w:rPr>
                            <w:rStyle w:val="Zkladntext22"/>
                          </w:rPr>
                          <w:t>3 651,00 Kč</w:t>
                        </w:r>
                      </w:p>
                    </w:tc>
                  </w:tr>
                  <w:tr w:rsidR="00737751" w14:paraId="7A71B949" w14:textId="77777777">
                    <w:tblPrEx>
                      <w:tblCellMar>
                        <w:top w:w="0" w:type="dxa"/>
                        <w:bottom w:w="0" w:type="dxa"/>
                      </w:tblCellMar>
                    </w:tblPrEx>
                    <w:trPr>
                      <w:trHeight w:hRule="exact" w:val="504"/>
                      <w:jc w:val="center"/>
                    </w:trPr>
                    <w:tc>
                      <w:tcPr>
                        <w:tcW w:w="7766" w:type="dxa"/>
                        <w:shd w:val="clear" w:color="auto" w:fill="FFFFFF"/>
                        <w:vAlign w:val="center"/>
                      </w:tcPr>
                      <w:p w14:paraId="0E8E6721" w14:textId="77777777" w:rsidR="00737751" w:rsidRDefault="00C63BD5">
                        <w:pPr>
                          <w:pStyle w:val="Zkladntext20"/>
                          <w:shd w:val="clear" w:color="auto" w:fill="auto"/>
                          <w:spacing w:line="190" w:lineRule="exact"/>
                        </w:pPr>
                        <w:r>
                          <w:rPr>
                            <w:rStyle w:val="Zkladntext295ptTun0"/>
                          </w:rPr>
                          <w:t xml:space="preserve">Cena vozidla a výbavy </w:t>
                        </w:r>
                        <w:r>
                          <w:rPr>
                            <w:rStyle w:val="Zkladntext295ptTun0"/>
                          </w:rPr>
                          <w:t xml:space="preserve">včetně </w:t>
                        </w:r>
                        <w:proofErr w:type="gramStart"/>
                        <w:r>
                          <w:rPr>
                            <w:rStyle w:val="Zkladntext295ptTun0"/>
                          </w:rPr>
                          <w:t>21%</w:t>
                        </w:r>
                        <w:proofErr w:type="gramEnd"/>
                        <w:r>
                          <w:rPr>
                            <w:rStyle w:val="Zkladntext295ptTun0"/>
                          </w:rPr>
                          <w:t xml:space="preserve"> DPH:</w:t>
                        </w:r>
                      </w:p>
                    </w:tc>
                    <w:tc>
                      <w:tcPr>
                        <w:tcW w:w="2146" w:type="dxa"/>
                        <w:shd w:val="clear" w:color="auto" w:fill="FFFFFF"/>
                        <w:vAlign w:val="center"/>
                      </w:tcPr>
                      <w:p w14:paraId="081721A0" w14:textId="77777777" w:rsidR="00737751" w:rsidRDefault="00C63BD5">
                        <w:pPr>
                          <w:pStyle w:val="Zkladntext20"/>
                          <w:shd w:val="clear" w:color="auto" w:fill="auto"/>
                          <w:spacing w:line="190" w:lineRule="exact"/>
                          <w:jc w:val="right"/>
                        </w:pPr>
                        <w:r>
                          <w:rPr>
                            <w:rStyle w:val="Zkladntext295ptTun0"/>
                          </w:rPr>
                          <w:t>719 649,00Kč</w:t>
                        </w:r>
                      </w:p>
                    </w:tc>
                  </w:tr>
                  <w:tr w:rsidR="00737751" w14:paraId="630F082A" w14:textId="77777777">
                    <w:tblPrEx>
                      <w:tblCellMar>
                        <w:top w:w="0" w:type="dxa"/>
                        <w:bottom w:w="0" w:type="dxa"/>
                      </w:tblCellMar>
                    </w:tblPrEx>
                    <w:trPr>
                      <w:trHeight w:hRule="exact" w:val="389"/>
                      <w:jc w:val="center"/>
                    </w:trPr>
                    <w:tc>
                      <w:tcPr>
                        <w:tcW w:w="7766" w:type="dxa"/>
                        <w:tcBorders>
                          <w:top w:val="single" w:sz="4" w:space="0" w:color="auto"/>
                        </w:tcBorders>
                        <w:shd w:val="clear" w:color="auto" w:fill="FFFFFF"/>
                        <w:vAlign w:val="bottom"/>
                      </w:tcPr>
                      <w:p w14:paraId="77DE0E44" w14:textId="77777777" w:rsidR="00737751" w:rsidRDefault="00C63BD5">
                        <w:pPr>
                          <w:pStyle w:val="Zkladntext20"/>
                          <w:shd w:val="clear" w:color="auto" w:fill="auto"/>
                          <w:spacing w:line="190" w:lineRule="exact"/>
                        </w:pPr>
                        <w:r>
                          <w:rPr>
                            <w:rStyle w:val="Zkladntext295ptTun0"/>
                          </w:rPr>
                          <w:t>Cenové zvýhodnění:</w:t>
                        </w:r>
                      </w:p>
                    </w:tc>
                    <w:tc>
                      <w:tcPr>
                        <w:tcW w:w="2146" w:type="dxa"/>
                        <w:tcBorders>
                          <w:top w:val="single" w:sz="4" w:space="0" w:color="auto"/>
                        </w:tcBorders>
                        <w:shd w:val="clear" w:color="auto" w:fill="FFFFFF"/>
                        <w:vAlign w:val="bottom"/>
                      </w:tcPr>
                      <w:p w14:paraId="1CD64483" w14:textId="77777777" w:rsidR="00737751" w:rsidRDefault="00C63BD5">
                        <w:pPr>
                          <w:pStyle w:val="Zkladntext20"/>
                          <w:shd w:val="clear" w:color="auto" w:fill="auto"/>
                          <w:spacing w:line="190" w:lineRule="exact"/>
                          <w:jc w:val="right"/>
                        </w:pPr>
                        <w:r>
                          <w:rPr>
                            <w:rStyle w:val="Zkladntext295ptTun0"/>
                          </w:rPr>
                          <w:t>-104 350,00Kč</w:t>
                        </w:r>
                      </w:p>
                    </w:tc>
                  </w:tr>
                  <w:tr w:rsidR="00737751" w14:paraId="21FCEE80" w14:textId="77777777">
                    <w:tblPrEx>
                      <w:tblCellMar>
                        <w:top w:w="0" w:type="dxa"/>
                        <w:bottom w:w="0" w:type="dxa"/>
                      </w:tblCellMar>
                    </w:tblPrEx>
                    <w:trPr>
                      <w:trHeight w:hRule="exact" w:val="288"/>
                      <w:jc w:val="center"/>
                    </w:trPr>
                    <w:tc>
                      <w:tcPr>
                        <w:tcW w:w="7766" w:type="dxa"/>
                        <w:shd w:val="clear" w:color="auto" w:fill="FFFFFF"/>
                        <w:vAlign w:val="bottom"/>
                      </w:tcPr>
                      <w:p w14:paraId="52B92466" w14:textId="77777777" w:rsidR="00737751" w:rsidRDefault="00C63BD5">
                        <w:pPr>
                          <w:pStyle w:val="Zkladntext20"/>
                          <w:shd w:val="clear" w:color="auto" w:fill="auto"/>
                          <w:spacing w:line="190" w:lineRule="exact"/>
                        </w:pPr>
                        <w:r>
                          <w:rPr>
                            <w:rStyle w:val="Zkladntext295ptTun0"/>
                          </w:rPr>
                          <w:t>Celková cena zajedno vozidlo:</w:t>
                        </w:r>
                      </w:p>
                    </w:tc>
                    <w:tc>
                      <w:tcPr>
                        <w:tcW w:w="2146" w:type="dxa"/>
                        <w:shd w:val="clear" w:color="auto" w:fill="FFFFFF"/>
                      </w:tcPr>
                      <w:p w14:paraId="23B64189" w14:textId="77777777" w:rsidR="00737751" w:rsidRDefault="00737751">
                        <w:pPr>
                          <w:rPr>
                            <w:sz w:val="10"/>
                            <w:szCs w:val="10"/>
                          </w:rPr>
                        </w:pPr>
                      </w:p>
                    </w:tc>
                  </w:tr>
                  <w:tr w:rsidR="00737751" w14:paraId="0C84B935" w14:textId="77777777">
                    <w:tblPrEx>
                      <w:tblCellMar>
                        <w:top w:w="0" w:type="dxa"/>
                        <w:bottom w:w="0" w:type="dxa"/>
                      </w:tblCellMar>
                    </w:tblPrEx>
                    <w:trPr>
                      <w:trHeight w:hRule="exact" w:val="240"/>
                      <w:jc w:val="center"/>
                    </w:trPr>
                    <w:tc>
                      <w:tcPr>
                        <w:tcW w:w="7766" w:type="dxa"/>
                        <w:tcBorders>
                          <w:top w:val="single" w:sz="4" w:space="0" w:color="auto"/>
                        </w:tcBorders>
                        <w:shd w:val="clear" w:color="auto" w:fill="FFFFFF"/>
                        <w:vAlign w:val="bottom"/>
                      </w:tcPr>
                      <w:p w14:paraId="7F567425" w14:textId="77777777" w:rsidR="00737751" w:rsidRDefault="00C63BD5">
                        <w:pPr>
                          <w:pStyle w:val="Zkladntext20"/>
                          <w:shd w:val="clear" w:color="auto" w:fill="auto"/>
                          <w:spacing w:line="190" w:lineRule="exact"/>
                        </w:pPr>
                        <w:r>
                          <w:rPr>
                            <w:rStyle w:val="Zkladntext295ptTun0"/>
                          </w:rPr>
                          <w:t xml:space="preserve">Kupní cena vozidla včetně </w:t>
                        </w:r>
                        <w:proofErr w:type="gramStart"/>
                        <w:r>
                          <w:rPr>
                            <w:rStyle w:val="Zkladntext295ptTun0"/>
                          </w:rPr>
                          <w:t>21%</w:t>
                        </w:r>
                        <w:proofErr w:type="gramEnd"/>
                        <w:r>
                          <w:rPr>
                            <w:rStyle w:val="Zkladntext295ptTun0"/>
                          </w:rPr>
                          <w:t xml:space="preserve"> DPH v Kč (dále jen „kupní cena“):</w:t>
                        </w:r>
                      </w:p>
                    </w:tc>
                    <w:tc>
                      <w:tcPr>
                        <w:tcW w:w="2146" w:type="dxa"/>
                        <w:tcBorders>
                          <w:top w:val="single" w:sz="4" w:space="0" w:color="auto"/>
                        </w:tcBorders>
                        <w:shd w:val="clear" w:color="auto" w:fill="FFFFFF"/>
                        <w:vAlign w:val="bottom"/>
                      </w:tcPr>
                      <w:p w14:paraId="32B2B2DE" w14:textId="77777777" w:rsidR="00737751" w:rsidRDefault="00C63BD5">
                        <w:pPr>
                          <w:pStyle w:val="Zkladntext20"/>
                          <w:shd w:val="clear" w:color="auto" w:fill="auto"/>
                          <w:spacing w:line="190" w:lineRule="exact"/>
                          <w:jc w:val="right"/>
                        </w:pPr>
                        <w:r>
                          <w:rPr>
                            <w:rStyle w:val="Zkladntext295ptTun0"/>
                          </w:rPr>
                          <w:t>615 299,00Kč</w:t>
                        </w:r>
                      </w:p>
                    </w:tc>
                  </w:tr>
                  <w:tr w:rsidR="00737751" w14:paraId="4B9DE4AD" w14:textId="77777777">
                    <w:tblPrEx>
                      <w:tblCellMar>
                        <w:top w:w="0" w:type="dxa"/>
                        <w:bottom w:w="0" w:type="dxa"/>
                      </w:tblCellMar>
                    </w:tblPrEx>
                    <w:trPr>
                      <w:trHeight w:hRule="exact" w:val="211"/>
                      <w:jc w:val="center"/>
                    </w:trPr>
                    <w:tc>
                      <w:tcPr>
                        <w:tcW w:w="7766" w:type="dxa"/>
                        <w:shd w:val="clear" w:color="auto" w:fill="FFFFFF"/>
                      </w:tcPr>
                      <w:p w14:paraId="5AC1CF77" w14:textId="77777777" w:rsidR="00737751" w:rsidRDefault="00C63BD5">
                        <w:pPr>
                          <w:pStyle w:val="Zkladntext20"/>
                          <w:shd w:val="clear" w:color="auto" w:fill="auto"/>
                          <w:spacing w:line="180" w:lineRule="exact"/>
                        </w:pPr>
                        <w:proofErr w:type="gramStart"/>
                        <w:r>
                          <w:rPr>
                            <w:rStyle w:val="Zkladntext22"/>
                          </w:rPr>
                          <w:t>21%</w:t>
                        </w:r>
                        <w:proofErr w:type="gramEnd"/>
                        <w:r>
                          <w:rPr>
                            <w:rStyle w:val="Zkladntext22"/>
                          </w:rPr>
                          <w:t xml:space="preserve"> DPH:</w:t>
                        </w:r>
                      </w:p>
                    </w:tc>
                    <w:tc>
                      <w:tcPr>
                        <w:tcW w:w="2146" w:type="dxa"/>
                        <w:shd w:val="clear" w:color="auto" w:fill="FFFFFF"/>
                      </w:tcPr>
                      <w:p w14:paraId="5840DE52" w14:textId="77777777" w:rsidR="00737751" w:rsidRDefault="00C63BD5">
                        <w:pPr>
                          <w:pStyle w:val="Zkladntext20"/>
                          <w:shd w:val="clear" w:color="auto" w:fill="auto"/>
                          <w:spacing w:line="180" w:lineRule="exact"/>
                          <w:jc w:val="right"/>
                        </w:pPr>
                        <w:r>
                          <w:rPr>
                            <w:rStyle w:val="Zkladntext22"/>
                          </w:rPr>
                          <w:t>106 787,43 Kč</w:t>
                        </w:r>
                      </w:p>
                    </w:tc>
                  </w:tr>
                  <w:tr w:rsidR="00737751" w14:paraId="78180CF1" w14:textId="77777777">
                    <w:tblPrEx>
                      <w:tblCellMar>
                        <w:top w:w="0" w:type="dxa"/>
                        <w:bottom w:w="0" w:type="dxa"/>
                      </w:tblCellMar>
                    </w:tblPrEx>
                    <w:trPr>
                      <w:trHeight w:hRule="exact" w:val="240"/>
                      <w:jc w:val="center"/>
                    </w:trPr>
                    <w:tc>
                      <w:tcPr>
                        <w:tcW w:w="7766" w:type="dxa"/>
                        <w:shd w:val="clear" w:color="auto" w:fill="FFFFFF"/>
                      </w:tcPr>
                      <w:p w14:paraId="035AA87A" w14:textId="77777777" w:rsidR="00737751" w:rsidRDefault="00C63BD5">
                        <w:pPr>
                          <w:pStyle w:val="Zkladntext20"/>
                          <w:shd w:val="clear" w:color="auto" w:fill="auto"/>
                          <w:spacing w:line="190" w:lineRule="exact"/>
                        </w:pPr>
                        <w:r>
                          <w:rPr>
                            <w:rStyle w:val="Zkladntext295ptTun0"/>
                          </w:rPr>
                          <w:t>Konečná cena vozidla bez DPH v Kč:</w:t>
                        </w:r>
                      </w:p>
                    </w:tc>
                    <w:tc>
                      <w:tcPr>
                        <w:tcW w:w="2146" w:type="dxa"/>
                        <w:shd w:val="clear" w:color="auto" w:fill="FFFFFF"/>
                      </w:tcPr>
                      <w:p w14:paraId="47FE0BD0" w14:textId="77777777" w:rsidR="00737751" w:rsidRDefault="00C63BD5">
                        <w:pPr>
                          <w:pStyle w:val="Zkladntext20"/>
                          <w:shd w:val="clear" w:color="auto" w:fill="auto"/>
                          <w:spacing w:line="190" w:lineRule="exact"/>
                          <w:jc w:val="right"/>
                        </w:pPr>
                        <w:r>
                          <w:rPr>
                            <w:rStyle w:val="Zkladntext295ptTun0"/>
                          </w:rPr>
                          <w:t>508 511,57Kč</w:t>
                        </w:r>
                      </w:p>
                    </w:tc>
                  </w:tr>
                  <w:tr w:rsidR="00737751" w14:paraId="5EF680BA" w14:textId="77777777">
                    <w:tblPrEx>
                      <w:tblCellMar>
                        <w:top w:w="0" w:type="dxa"/>
                        <w:bottom w:w="0" w:type="dxa"/>
                      </w:tblCellMar>
                    </w:tblPrEx>
                    <w:trPr>
                      <w:trHeight w:hRule="exact" w:val="379"/>
                      <w:jc w:val="center"/>
                    </w:trPr>
                    <w:tc>
                      <w:tcPr>
                        <w:tcW w:w="7766" w:type="dxa"/>
                        <w:tcBorders>
                          <w:top w:val="single" w:sz="4" w:space="0" w:color="auto"/>
                          <w:bottom w:val="single" w:sz="4" w:space="0" w:color="auto"/>
                        </w:tcBorders>
                        <w:shd w:val="clear" w:color="auto" w:fill="FFFFFF"/>
                      </w:tcPr>
                      <w:p w14:paraId="4DB56659" w14:textId="77777777" w:rsidR="00737751" w:rsidRDefault="00C63BD5">
                        <w:pPr>
                          <w:pStyle w:val="Zkladntext20"/>
                          <w:shd w:val="clear" w:color="auto" w:fill="auto"/>
                          <w:spacing w:line="180" w:lineRule="exact"/>
                        </w:pPr>
                        <w:r>
                          <w:rPr>
                            <w:rStyle w:val="Zkladntext22"/>
                          </w:rPr>
                          <w:t>Záloha na kupní cenu</w:t>
                        </w:r>
                      </w:p>
                    </w:tc>
                    <w:tc>
                      <w:tcPr>
                        <w:tcW w:w="2146" w:type="dxa"/>
                        <w:tcBorders>
                          <w:top w:val="single" w:sz="4" w:space="0" w:color="auto"/>
                          <w:bottom w:val="single" w:sz="4" w:space="0" w:color="auto"/>
                        </w:tcBorders>
                        <w:shd w:val="clear" w:color="auto" w:fill="FFFFFF"/>
                      </w:tcPr>
                      <w:p w14:paraId="43243448" w14:textId="77777777" w:rsidR="00737751" w:rsidRDefault="00C63BD5">
                        <w:pPr>
                          <w:pStyle w:val="Zkladntext20"/>
                          <w:shd w:val="clear" w:color="auto" w:fill="auto"/>
                          <w:spacing w:line="180" w:lineRule="exact"/>
                          <w:jc w:val="right"/>
                        </w:pPr>
                        <w:r>
                          <w:rPr>
                            <w:rStyle w:val="Zkladntext22"/>
                          </w:rPr>
                          <w:t>0,00 Kč</w:t>
                        </w:r>
                      </w:p>
                    </w:tc>
                  </w:tr>
                </w:tbl>
                <w:p w14:paraId="31B53FDB" w14:textId="77777777" w:rsidR="00737751" w:rsidRDefault="00737751">
                  <w:pPr>
                    <w:rPr>
                      <w:sz w:val="2"/>
                      <w:szCs w:val="2"/>
                    </w:rPr>
                  </w:pPr>
                </w:p>
              </w:txbxContent>
            </v:textbox>
            <w10:wrap type="topAndBottom" anchorx="margin"/>
          </v:shape>
        </w:pict>
      </w:r>
      <w:r>
        <w:t>Zvolená příplatková výbava nahrazuje sériovou výbavu stejného charakteru, i když to není u jednotlivých položek uvedeno.</w:t>
      </w:r>
    </w:p>
    <w:p w14:paraId="55FD9BE2" w14:textId="77777777" w:rsidR="00737751" w:rsidRDefault="00C63BD5">
      <w:pPr>
        <w:pStyle w:val="Zkladntext20"/>
        <w:numPr>
          <w:ilvl w:val="0"/>
          <w:numId w:val="2"/>
        </w:numPr>
        <w:shd w:val="clear" w:color="auto" w:fill="auto"/>
        <w:tabs>
          <w:tab w:val="left" w:pos="458"/>
        </w:tabs>
        <w:spacing w:line="226" w:lineRule="exact"/>
        <w:jc w:val="both"/>
      </w:pPr>
      <w:r>
        <w:t xml:space="preserve">Vezměte prosím na vědomí, že hodnoty spotřeby paliva a exhalace emisí ve výfukových plynech </w:t>
      </w:r>
      <w:r>
        <w:t>uvedené v dokumentaci k vozidlu jsou platné pro konkrétní vozidlo v konfiguraci, jak bylo dodáno výrobcem. Jakákoliv dodatečná montáž příslušenství (včetně doplňkové výbavy na základě dodatečné objednávky zákazníka) do/na vozidlo může tyto hodnoty ovlivnit</w:t>
      </w:r>
      <w:r>
        <w:t>. Vzhledem k přechodu na nový měřící cyklus WLTP mohou být hodnoty spotřeby a emisí v dříve vydaných propagačních materiálech k vozidlu uvedeny rozdílně.</w:t>
      </w:r>
    </w:p>
    <w:p w14:paraId="7D5210FA" w14:textId="77777777" w:rsidR="00737751" w:rsidRDefault="00C63BD5">
      <w:pPr>
        <w:pStyle w:val="Zkladntext20"/>
        <w:numPr>
          <w:ilvl w:val="0"/>
          <w:numId w:val="2"/>
        </w:numPr>
        <w:shd w:val="clear" w:color="auto" w:fill="auto"/>
        <w:tabs>
          <w:tab w:val="left" w:pos="449"/>
        </w:tabs>
        <w:spacing w:line="180" w:lineRule="exact"/>
        <w:jc w:val="both"/>
      </w:pPr>
      <w:r>
        <w:t>Záloha činí: bez zálohy, doplatek zálohy činí: 615 299,00 Kč</w:t>
      </w:r>
    </w:p>
    <w:p w14:paraId="50624BE4" w14:textId="77777777" w:rsidR="00737751" w:rsidRDefault="00C63BD5">
      <w:pPr>
        <w:pStyle w:val="Zkladntext20"/>
        <w:numPr>
          <w:ilvl w:val="0"/>
          <w:numId w:val="2"/>
        </w:numPr>
        <w:shd w:val="clear" w:color="auto" w:fill="auto"/>
        <w:tabs>
          <w:tab w:val="left" w:pos="449"/>
        </w:tabs>
        <w:spacing w:line="230" w:lineRule="exact"/>
        <w:jc w:val="both"/>
      </w:pPr>
      <w:r>
        <w:t>Prodávající se zavazuje dodat vozidlo kup</w:t>
      </w:r>
      <w:r>
        <w:t xml:space="preserve">ujícímu nejpozději do min. 52 </w:t>
      </w:r>
      <w:proofErr w:type="spellStart"/>
      <w:proofErr w:type="gramStart"/>
      <w:r>
        <w:t>kal.týdnů</w:t>
      </w:r>
      <w:proofErr w:type="spellEnd"/>
      <w:proofErr w:type="gramEnd"/>
      <w:r>
        <w:t xml:space="preserve"> týdnů ode dne zaplacení zálohy na kupní cenu.</w:t>
      </w:r>
    </w:p>
    <w:p w14:paraId="66065A71" w14:textId="77777777" w:rsidR="00737751" w:rsidRDefault="00C63BD5">
      <w:pPr>
        <w:pStyle w:val="Zkladntext20"/>
        <w:shd w:val="clear" w:color="auto" w:fill="auto"/>
        <w:spacing w:line="226" w:lineRule="exact"/>
        <w:jc w:val="both"/>
      </w:pPr>
      <w:r>
        <w:t xml:space="preserve">2.6 Prodávající tímto upozorňuje kupujícího na následující skutečnosti a vlastnosti vozidla a kupující současně svým podpisem stvrzuje, že tato upozornění bere na vědomí </w:t>
      </w:r>
      <w:r>
        <w:t>a s tímto vědomím vozidlo od prodávajícího kupuje:</w:t>
      </w:r>
    </w:p>
    <w:p w14:paraId="1CC8A17B" w14:textId="77777777" w:rsidR="00737751" w:rsidRDefault="00C63BD5">
      <w:pPr>
        <w:pStyle w:val="Zkladntext20"/>
        <w:numPr>
          <w:ilvl w:val="0"/>
          <w:numId w:val="3"/>
        </w:numPr>
        <w:shd w:val="clear" w:color="auto" w:fill="auto"/>
        <w:tabs>
          <w:tab w:val="left" w:pos="330"/>
        </w:tabs>
        <w:spacing w:line="226" w:lineRule="exact"/>
        <w:jc w:val="both"/>
      </w:pPr>
      <w:r>
        <w:t>hodnoty spotřeby paliva a exhalace emisí ve výfukových plynech uvedené v dokumentaci k vozidlu jsou platné</w:t>
      </w:r>
    </w:p>
    <w:p w14:paraId="57E7ABE5" w14:textId="19078EE4" w:rsidR="00737751" w:rsidRDefault="00C63BD5">
      <w:pPr>
        <w:pStyle w:val="Zkladntext20"/>
        <w:shd w:val="clear" w:color="auto" w:fill="auto"/>
        <w:tabs>
          <w:tab w:val="left" w:pos="7392"/>
        </w:tabs>
        <w:spacing w:line="226" w:lineRule="exact"/>
        <w:jc w:val="both"/>
      </w:pPr>
      <w:r>
        <w:pict w14:anchorId="7C82DE01">
          <v:shape id="_x0000_s2099" type="#_x0000_t202" style="position:absolute;left:0;text-align:left;margin-left:380.65pt;margin-top:22.8pt;width:115.7pt;height:12pt;z-index:-251652608;mso-wrap-distance-left:5pt;mso-wrap-distance-right:5pt;mso-wrap-distance-bottom:19.7pt;mso-position-horizontal-relative:margin" filled="f" stroked="f">
            <v:textbox style="mso-fit-shape-to-text:t" inset="0,0,0,0">
              <w:txbxContent>
                <w:p w14:paraId="167FB7EA" w14:textId="77777777" w:rsidR="00737751" w:rsidRDefault="00C63BD5">
                  <w:pPr>
                    <w:pStyle w:val="Titulekobrzku"/>
                    <w:shd w:val="clear" w:color="auto" w:fill="auto"/>
                    <w:spacing w:line="180" w:lineRule="exact"/>
                  </w:pPr>
                  <w:r>
                    <w:t>e vydaných propagačních</w:t>
                  </w:r>
                </w:p>
              </w:txbxContent>
            </v:textbox>
            <w10:wrap type="square" anchorx="margin"/>
          </v:shape>
        </w:pict>
      </w:r>
      <w:r>
        <w:t>pro konkrétní vozidlo v konfiguraci, jak bylo dodáno výrobcem. Jakákol</w:t>
      </w:r>
      <w:r>
        <w:t xml:space="preserve">iv dodatečná </w:t>
      </w:r>
      <w:proofErr w:type="spellStart"/>
      <w:r>
        <w:t>m^fitáž</w:t>
      </w:r>
      <w:proofErr w:type="spellEnd"/>
      <w:r>
        <w:t xml:space="preserve"> příslušenství (včetně doplňkové výbavy na základě dodatečné objednávky zákazníka) do/na vozidlo může tyto hodnoty ovlivnit. Vzhledem k přechodu na nový měřící cyklus WLTP mohou být hodnoty spotřeby a emisí v materiálech k vozidlu uvede</w:t>
      </w:r>
      <w:r>
        <w:t>ny rozdílně.</w:t>
      </w:r>
      <w:r>
        <w:tab/>
        <w:t>/</w:t>
      </w:r>
    </w:p>
    <w:p w14:paraId="6DBA6394" w14:textId="77777777" w:rsidR="00737751" w:rsidRDefault="00C63BD5">
      <w:pPr>
        <w:pStyle w:val="Zkladntext20"/>
        <w:numPr>
          <w:ilvl w:val="0"/>
          <w:numId w:val="3"/>
        </w:numPr>
        <w:shd w:val="clear" w:color="auto" w:fill="auto"/>
        <w:tabs>
          <w:tab w:val="left" w:pos="330"/>
        </w:tabs>
        <w:spacing w:line="226" w:lineRule="exact"/>
        <w:jc w:val="both"/>
      </w:pPr>
      <w:r>
        <w:t xml:space="preserve">hodnoty emisí C02 a spotřeby paliva u vozidla se v současné době ověřují v následuj i </w:t>
      </w:r>
      <w:proofErr w:type="spellStart"/>
      <w:r>
        <w:t>ím</w:t>
      </w:r>
      <w:proofErr w:type="spellEnd"/>
      <w:r>
        <w:t xml:space="preserve"> smyslu:</w:t>
      </w:r>
    </w:p>
    <w:p w14:paraId="228B1A7B" w14:textId="52018B9B" w:rsidR="00737751" w:rsidRDefault="00C63BD5">
      <w:pPr>
        <w:pStyle w:val="Zkladntext110"/>
        <w:shd w:val="clear" w:color="auto" w:fill="auto"/>
        <w:spacing w:line="200" w:lineRule="exact"/>
        <w:sectPr w:rsidR="00737751">
          <w:pgSz w:w="11900" w:h="16840"/>
          <w:pgMar w:top="1166" w:right="869" w:bottom="485" w:left="1023" w:header="0" w:footer="3" w:gutter="0"/>
          <w:cols w:space="720"/>
          <w:noEndnote/>
          <w:docGrid w:linePitch="360"/>
        </w:sectPr>
      </w:pPr>
      <w:r>
        <w:pict w14:anchorId="6364DD51">
          <v:shape id="_x0000_s2097" type="#_x0000_t202" style="position:absolute;left:0;text-align:left;margin-left:461.75pt;margin-top:-23.5pt;width:36pt;height:23.1pt;z-index:-251650560;mso-wrap-distance-left:5pt;mso-wrap-distance-right:5pt;mso-position-horizontal-relative:margin" filled="f" stroked="f">
            <v:textbox style="mso-fit-shape-to-text:t" inset="0,0,0,0">
              <w:txbxContent>
                <w:p w14:paraId="1309C628" w14:textId="77777777" w:rsidR="00737751" w:rsidRDefault="00C63BD5">
                  <w:pPr>
                    <w:pStyle w:val="Titulekobrzku4"/>
                    <w:shd w:val="clear" w:color="auto" w:fill="auto"/>
                    <w:spacing w:before="0" w:line="120" w:lineRule="exact"/>
                    <w:jc w:val="left"/>
                  </w:pPr>
                  <w:r>
                    <w:t>Strana 2/9</w:t>
                  </w:r>
                </w:p>
                <w:p w14:paraId="7903B12A" w14:textId="77777777" w:rsidR="00737751" w:rsidRDefault="00C63BD5">
                  <w:pPr>
                    <w:pStyle w:val="Titulekobrzku5"/>
                    <w:shd w:val="clear" w:color="auto" w:fill="auto"/>
                    <w:spacing w:line="220" w:lineRule="exact"/>
                  </w:pPr>
                  <w:r>
                    <w:t>/!</w:t>
                  </w:r>
                </w:p>
              </w:txbxContent>
            </v:textbox>
            <w10:wrap type="square" anchorx="margin"/>
          </v:shape>
        </w:pict>
      </w:r>
      <w:r>
        <w:pict w14:anchorId="2F8B5F11">
          <v:shape id="_x0000_s2096" type="#_x0000_t202" style="position:absolute;left:0;text-align:left;margin-left:466.05pt;margin-top:9.15pt;width:8.15pt;height:12.45pt;z-index:-251649536;mso-wrap-distance-left:5pt;mso-wrap-distance-right:5pt;mso-position-horizontal-relative:margin" filled="f" stroked="f">
            <v:textbox style="mso-fit-shape-to-text:t" inset="0,0,0,0">
              <w:txbxContent>
                <w:p w14:paraId="1749617C" w14:textId="77777777" w:rsidR="00737751" w:rsidRDefault="00C63BD5">
                  <w:pPr>
                    <w:pStyle w:val="Titulekobrzku6"/>
                    <w:shd w:val="clear" w:color="auto" w:fill="auto"/>
                    <w:spacing w:line="190" w:lineRule="exact"/>
                  </w:pPr>
                  <w:r>
                    <w:t>■i</w:t>
                  </w:r>
                </w:p>
              </w:txbxContent>
            </v:textbox>
            <w10:wrap type="square" anchorx="margin"/>
          </v:shape>
        </w:pict>
      </w:r>
      <w:r>
        <w:t>k</w:t>
      </w:r>
    </w:p>
    <w:p w14:paraId="4D83A1F2" w14:textId="77777777" w:rsidR="00737751" w:rsidRDefault="00C63BD5">
      <w:pPr>
        <w:pStyle w:val="Zkladntext20"/>
        <w:numPr>
          <w:ilvl w:val="0"/>
          <w:numId w:val="4"/>
        </w:numPr>
        <w:shd w:val="clear" w:color="auto" w:fill="auto"/>
        <w:tabs>
          <w:tab w:val="left" w:pos="362"/>
        </w:tabs>
        <w:spacing w:line="226" w:lineRule="exact"/>
        <w:ind w:left="160" w:right="320"/>
        <w:jc w:val="both"/>
      </w:pPr>
      <w:r>
        <w:lastRenderedPageBreak/>
        <w:t>Vozidla jsou výrobcem homologována dle nového standardu WLTP (</w:t>
      </w:r>
      <w:proofErr w:type="spellStart"/>
      <w:r>
        <w:t>Worldwide</w:t>
      </w:r>
      <w:proofErr w:type="spellEnd"/>
      <w:r>
        <w:t xml:space="preserve"> </w:t>
      </w:r>
      <w:proofErr w:type="spellStart"/>
      <w:r>
        <w:t>Harmonized</w:t>
      </w:r>
      <w:proofErr w:type="spellEnd"/>
      <w:r>
        <w:t xml:space="preserve"> </w:t>
      </w:r>
      <w:proofErr w:type="spellStart"/>
      <w:r>
        <w:t>Light</w:t>
      </w:r>
      <w:proofErr w:type="spellEnd"/>
      <w:r>
        <w:t xml:space="preserve"> </w:t>
      </w:r>
      <w:proofErr w:type="spellStart"/>
      <w:r>
        <w:t>Vehicles</w:t>
      </w:r>
      <w:proofErr w:type="spellEnd"/>
      <w:r>
        <w:t xml:space="preserve"> Test Proceduře) resp. WLTP2. Vzhledem k realističtějším podmínkám tohoto standardu jsou hodnoty spotřeby paliva a emisí C02 zjištěné při něm v mnoha případech vyšší než u dřívějšího standardu NEDC (New </w:t>
      </w:r>
      <w:proofErr w:type="spellStart"/>
      <w:r>
        <w:t>European</w:t>
      </w:r>
      <w:proofErr w:type="spellEnd"/>
      <w:r>
        <w:t xml:space="preserve"> </w:t>
      </w:r>
      <w:proofErr w:type="spellStart"/>
      <w:r>
        <w:t>Driving</w:t>
      </w:r>
      <w:proofErr w:type="spellEnd"/>
      <w:r>
        <w:t xml:space="preserve"> </w:t>
      </w:r>
      <w:proofErr w:type="spellStart"/>
      <w:r>
        <w:t>Cycle</w:t>
      </w:r>
      <w:proofErr w:type="spellEnd"/>
      <w:r>
        <w:t>).</w:t>
      </w:r>
    </w:p>
    <w:p w14:paraId="4DE8A2C5" w14:textId="77777777" w:rsidR="00737751" w:rsidRDefault="00C63BD5">
      <w:pPr>
        <w:pStyle w:val="Zkladntext20"/>
        <w:numPr>
          <w:ilvl w:val="0"/>
          <w:numId w:val="4"/>
        </w:numPr>
        <w:shd w:val="clear" w:color="auto" w:fill="auto"/>
        <w:tabs>
          <w:tab w:val="left" w:pos="358"/>
        </w:tabs>
        <w:spacing w:line="226" w:lineRule="exact"/>
        <w:ind w:left="160" w:right="320"/>
        <w:jc w:val="both"/>
      </w:pPr>
      <w:r>
        <w:t>V České republice js</w:t>
      </w:r>
      <w:r>
        <w:t>ou výrobce, dovozce i prodávající dle požadavků správních orgánů, nicméně stále po přechodnou dobu, povinni uvádět hodnoty dle dřívějšího standardu NEDC. Hodnoty dle NEDC jsou proto zpětně vypočítány z hodnot dle WLTP.</w:t>
      </w:r>
    </w:p>
    <w:p w14:paraId="70B941F2" w14:textId="77777777" w:rsidR="00737751" w:rsidRDefault="00C63BD5">
      <w:pPr>
        <w:pStyle w:val="Zkladntext20"/>
        <w:numPr>
          <w:ilvl w:val="0"/>
          <w:numId w:val="4"/>
        </w:numPr>
        <w:shd w:val="clear" w:color="auto" w:fill="auto"/>
        <w:tabs>
          <w:tab w:val="left" w:pos="377"/>
        </w:tabs>
        <w:spacing w:line="226" w:lineRule="exact"/>
        <w:ind w:left="160" w:right="320"/>
        <w:jc w:val="both"/>
      </w:pPr>
      <w:r>
        <w:t>Dodatečná výbava vozu a příslušenství</w:t>
      </w:r>
      <w:r>
        <w:t xml:space="preserve"> (např. vestavené díly, formáty pneumatik atd.) mohou měnit relevantní parametry vozidla jako hmotnost, valivý odpor a aerodynamiku a ve spojitosti s povětrnostními a dopravními podmínkami a individuálním stylem jízdy mohou ovlivnit spotřebu paliva, spotře</w:t>
      </w:r>
      <w:r>
        <w:t>bu elektrické energie a emise C02, jakož i výkonnostní ukazatele vozidla.</w:t>
      </w:r>
    </w:p>
    <w:p w14:paraId="0E23CDB7" w14:textId="77777777" w:rsidR="00737751" w:rsidRDefault="00C63BD5">
      <w:pPr>
        <w:pStyle w:val="Zkladntext20"/>
        <w:numPr>
          <w:ilvl w:val="0"/>
          <w:numId w:val="4"/>
        </w:numPr>
        <w:shd w:val="clear" w:color="auto" w:fill="auto"/>
        <w:tabs>
          <w:tab w:val="left" w:pos="367"/>
        </w:tabs>
        <w:spacing w:line="226" w:lineRule="exact"/>
        <w:ind w:left="160" w:right="320"/>
        <w:jc w:val="both"/>
      </w:pPr>
      <w:r>
        <w:t xml:space="preserve">Vzhledem ke stále probíhající homologaci jednotlivých konfigurací vozidel se konečné hodnoty dle NEDC u vozidla mohou nepatrně lišit od hodnot uvedených v dřívějších </w:t>
      </w:r>
      <w:r>
        <w:t>propagačních materiálech či technickém průkazu dodaného vozidla. Prodejce, dovozce ani výrobce nenese žádnou odpovědnost za skutečnost, že se v budoucnu nově komunikované hodnoty (např. v době převzetí či registrace vozidla) budou lišit. Kupující tímto výs</w:t>
      </w:r>
      <w:r>
        <w:t>lovně akceptuje bez dalšího případné odchylky v aktualizovaných hodnotách emisí C02 a spotřeby paliva od hodnot, které mu byly sděleny či jinde uvedeny dříve.</w:t>
      </w:r>
    </w:p>
    <w:p w14:paraId="0E978F12" w14:textId="77777777" w:rsidR="00737751" w:rsidRDefault="00C63BD5">
      <w:pPr>
        <w:pStyle w:val="Zkladntext20"/>
        <w:numPr>
          <w:ilvl w:val="0"/>
          <w:numId w:val="3"/>
        </w:numPr>
        <w:shd w:val="clear" w:color="auto" w:fill="auto"/>
        <w:tabs>
          <w:tab w:val="left" w:pos="439"/>
        </w:tabs>
        <w:spacing w:line="226" w:lineRule="exact"/>
        <w:ind w:left="160"/>
        <w:jc w:val="both"/>
      </w:pPr>
      <w:r>
        <w:t>u vozidla může docházet k pískání brzdové soustavy během jízdy a brzdění.</w:t>
      </w:r>
    </w:p>
    <w:p w14:paraId="675851BF" w14:textId="77777777" w:rsidR="00737751" w:rsidRDefault="00C63BD5">
      <w:pPr>
        <w:pStyle w:val="Zkladntext20"/>
        <w:shd w:val="clear" w:color="auto" w:fill="auto"/>
        <w:spacing w:after="7095" w:line="226" w:lineRule="exact"/>
        <w:ind w:left="160" w:right="320"/>
        <w:jc w:val="both"/>
      </w:pPr>
      <w:r>
        <w:t>Shora uvedené skutečnos</w:t>
      </w:r>
      <w:r>
        <w:t>ti a popsané vlastnosti vozidla není kupující oprávněn uplatňovat u prodávajícího jako vady vozidla (ani v rámci případné záruky za jakost) bez ohledu na to, zda by byly objektivně posouzeny jako vady vozidla, jelikož na ně prodávající kupujícího upozornil</w:t>
      </w:r>
      <w:r>
        <w:t>.</w:t>
      </w:r>
    </w:p>
    <w:p w14:paraId="4244ECAB" w14:textId="20559DCA" w:rsidR="00737751" w:rsidRDefault="00737751">
      <w:pPr>
        <w:framePr w:h="3792" w:wrap="notBeside" w:vAnchor="text" w:hAnchor="text" w:xAlign="center" w:y="1"/>
        <w:jc w:val="center"/>
        <w:rPr>
          <w:sz w:val="2"/>
          <w:szCs w:val="2"/>
        </w:rPr>
      </w:pPr>
    </w:p>
    <w:p w14:paraId="6938459E" w14:textId="77777777" w:rsidR="00737751" w:rsidRDefault="00737751">
      <w:pPr>
        <w:rPr>
          <w:sz w:val="2"/>
          <w:szCs w:val="2"/>
        </w:rPr>
      </w:pPr>
    </w:p>
    <w:p w14:paraId="2ED3B503" w14:textId="77777777" w:rsidR="00737751" w:rsidRDefault="00737751">
      <w:pPr>
        <w:rPr>
          <w:sz w:val="2"/>
          <w:szCs w:val="2"/>
        </w:rPr>
        <w:sectPr w:rsidR="00737751">
          <w:pgSz w:w="11900" w:h="16840"/>
          <w:pgMar w:top="880" w:right="611" w:bottom="334" w:left="993" w:header="0" w:footer="3" w:gutter="0"/>
          <w:cols w:space="720"/>
          <w:noEndnote/>
          <w:docGrid w:linePitch="360"/>
        </w:sectPr>
      </w:pPr>
    </w:p>
    <w:p w14:paraId="0AD3FC2D" w14:textId="0F93181E" w:rsidR="00737751" w:rsidRDefault="00C63BD5">
      <w:pPr>
        <w:spacing w:line="360" w:lineRule="exact"/>
      </w:pPr>
      <w:r>
        <w:lastRenderedPageBreak/>
        <w:pict w14:anchorId="70826E0B">
          <v:shape id="_x0000_s2093" type="#_x0000_t202" style="position:absolute;margin-left:7.2pt;margin-top:.1pt;width:143.5pt;height:81.1pt;z-index:251632128;mso-wrap-distance-left:5pt;mso-wrap-distance-right:5pt;mso-position-horizontal-relative:margin" filled="f" stroked="f">
            <v:textbox style="mso-fit-shape-to-text:t" inset="0,0,0,0">
              <w:txbxContent>
                <w:p w14:paraId="6F11CFB8" w14:textId="77777777" w:rsidR="00737751" w:rsidRDefault="00C63BD5">
                  <w:pPr>
                    <w:pStyle w:val="Zkladntext12"/>
                    <w:shd w:val="clear" w:color="auto" w:fill="auto"/>
                  </w:pPr>
                  <w:r>
                    <w:t xml:space="preserve">15" kotoučové brzdy vzadu 16" kola ocelová, černá 16" kotoučové brzdy vpředu 2 držáky nápojů ve středové konzole 2 funkční </w:t>
                  </w:r>
                  <w:r>
                    <w:t>klíče</w:t>
                  </w:r>
                </w:p>
              </w:txbxContent>
            </v:textbox>
            <w10:wrap anchorx="margin"/>
          </v:shape>
        </w:pict>
      </w:r>
      <w:r>
        <w:pict w14:anchorId="56C47F5A">
          <v:shape id="_x0000_s2092" type="#_x0000_t202" style="position:absolute;margin-left:.05pt;margin-top:85.1pt;width:191.05pt;height:586.65pt;z-index:251634176;mso-wrap-distance-left:5pt;mso-wrap-distance-right:5pt;mso-position-horizontal-relative:margin" filled="f" stroked="f">
            <v:textbox style="mso-fit-shape-to-text:t" inset="0,0,0,0">
              <w:txbxContent>
                <w:p w14:paraId="486CE320" w14:textId="77777777" w:rsidR="00737751" w:rsidRDefault="00C63BD5">
                  <w:pPr>
                    <w:pStyle w:val="Zkladntext12"/>
                    <w:shd w:val="clear" w:color="auto" w:fill="auto"/>
                    <w:spacing w:line="170" w:lineRule="exact"/>
                  </w:pPr>
                  <w:r>
                    <w:t>Airbag řidiče a spolujezdce:</w:t>
                  </w:r>
                </w:p>
                <w:p w14:paraId="145227A2" w14:textId="77777777" w:rsidR="00737751" w:rsidRDefault="00C63BD5">
                  <w:pPr>
                    <w:pStyle w:val="Zkladntext12"/>
                    <w:numPr>
                      <w:ilvl w:val="0"/>
                      <w:numId w:val="5"/>
                    </w:numPr>
                    <w:shd w:val="clear" w:color="auto" w:fill="auto"/>
                    <w:tabs>
                      <w:tab w:val="left" w:pos="288"/>
                    </w:tabs>
                    <w:spacing w:line="322" w:lineRule="exact"/>
                    <w:ind w:right="340" w:firstLine="360"/>
                  </w:pPr>
                  <w:r>
                    <w:t>možnost deaktivace airbagu spolujezdce Asistent rozpoznání únavy řidiče Automatický spínač denního svícení Boční obložení v nákladovém prostoru Boční posuvné dveře vpravo Celoplošné kryty kol</w:t>
                  </w:r>
                </w:p>
                <w:p w14:paraId="2EC71FA2" w14:textId="77777777" w:rsidR="00737751" w:rsidRDefault="00C63BD5">
                  <w:pPr>
                    <w:pStyle w:val="Zkladntext12"/>
                    <w:shd w:val="clear" w:color="auto" w:fill="auto"/>
                    <w:spacing w:line="322" w:lineRule="exact"/>
                  </w:pPr>
                  <w:r>
                    <w:t xml:space="preserve">Centrální zamykání s </w:t>
                  </w:r>
                  <w:r>
                    <w:t>dálkovým ovládáním</w:t>
                  </w:r>
                </w:p>
                <w:p w14:paraId="28156305" w14:textId="77777777" w:rsidR="00737751" w:rsidRDefault="00C63BD5">
                  <w:pPr>
                    <w:pStyle w:val="Zkladntext12"/>
                    <w:numPr>
                      <w:ilvl w:val="0"/>
                      <w:numId w:val="5"/>
                    </w:numPr>
                    <w:shd w:val="clear" w:color="auto" w:fill="auto"/>
                    <w:tabs>
                      <w:tab w:val="left" w:pos="355"/>
                    </w:tabs>
                    <w:spacing w:line="170" w:lineRule="exact"/>
                    <w:ind w:left="240"/>
                    <w:jc w:val="both"/>
                  </w:pPr>
                  <w:r>
                    <w:t>bez bezpečnostní pojistky</w:t>
                  </w:r>
                </w:p>
                <w:p w14:paraId="57847023" w14:textId="77777777" w:rsidR="00737751" w:rsidRDefault="00C63BD5">
                  <w:pPr>
                    <w:pStyle w:val="Zkladntext12"/>
                    <w:numPr>
                      <w:ilvl w:val="0"/>
                      <w:numId w:val="5"/>
                    </w:numPr>
                    <w:shd w:val="clear" w:color="auto" w:fill="auto"/>
                    <w:tabs>
                      <w:tab w:val="left" w:pos="355"/>
                    </w:tabs>
                    <w:spacing w:line="170" w:lineRule="exact"/>
                    <w:ind w:left="240"/>
                    <w:jc w:val="both"/>
                  </w:pPr>
                  <w:r>
                    <w:t>možnost uzamčení zevnitř</w:t>
                  </w:r>
                </w:p>
                <w:p w14:paraId="0ECEC6D5" w14:textId="77777777" w:rsidR="00737751" w:rsidRDefault="00C63BD5">
                  <w:pPr>
                    <w:pStyle w:val="Zkladntext12"/>
                    <w:shd w:val="clear" w:color="auto" w:fill="auto"/>
                    <w:ind w:right="480"/>
                  </w:pPr>
                  <w:r>
                    <w:t xml:space="preserve">Determální skla (zelená) </w:t>
                  </w:r>
                  <w:proofErr w:type="spellStart"/>
                  <w:r>
                    <w:t>eCall</w:t>
                  </w:r>
                  <w:proofErr w:type="spellEnd"/>
                </w:p>
                <w:p w14:paraId="2DAEA43C" w14:textId="77777777" w:rsidR="00737751" w:rsidRDefault="00C63BD5">
                  <w:pPr>
                    <w:pStyle w:val="Zkladntext12"/>
                    <w:shd w:val="clear" w:color="auto" w:fill="auto"/>
                  </w:pPr>
                  <w:proofErr w:type="spellStart"/>
                  <w:r>
                    <w:t>eCall</w:t>
                  </w:r>
                  <w:proofErr w:type="spellEnd"/>
                  <w:r>
                    <w:t xml:space="preserve"> pro "</w:t>
                  </w:r>
                  <w:proofErr w:type="spellStart"/>
                  <w:r>
                    <w:t>Composltion</w:t>
                  </w:r>
                  <w:proofErr w:type="spellEnd"/>
                  <w:r>
                    <w:t xml:space="preserve"> Audio":</w:t>
                  </w:r>
                </w:p>
                <w:p w14:paraId="1FDF56E2" w14:textId="77777777" w:rsidR="00737751" w:rsidRDefault="00C63BD5">
                  <w:pPr>
                    <w:pStyle w:val="Zkladntext12"/>
                    <w:numPr>
                      <w:ilvl w:val="0"/>
                      <w:numId w:val="5"/>
                    </w:numPr>
                    <w:shd w:val="clear" w:color="auto" w:fill="auto"/>
                    <w:tabs>
                      <w:tab w:val="left" w:pos="350"/>
                    </w:tabs>
                    <w:spacing w:line="170" w:lineRule="exact"/>
                    <w:ind w:left="240"/>
                    <w:jc w:val="both"/>
                  </w:pPr>
                  <w:r>
                    <w:t>e-Sim</w:t>
                  </w:r>
                </w:p>
                <w:p w14:paraId="5614E1B5" w14:textId="77777777" w:rsidR="00737751" w:rsidRDefault="00C63BD5">
                  <w:pPr>
                    <w:pStyle w:val="Zkladntext12"/>
                    <w:numPr>
                      <w:ilvl w:val="0"/>
                      <w:numId w:val="5"/>
                    </w:numPr>
                    <w:shd w:val="clear" w:color="auto" w:fill="auto"/>
                    <w:tabs>
                      <w:tab w:val="left" w:pos="346"/>
                    </w:tabs>
                    <w:spacing w:line="269" w:lineRule="exact"/>
                    <w:ind w:left="240"/>
                    <w:jc w:val="both"/>
                  </w:pPr>
                  <w:proofErr w:type="spellStart"/>
                  <w:r>
                    <w:t>We</w:t>
                  </w:r>
                  <w:proofErr w:type="spellEnd"/>
                  <w:r>
                    <w:t xml:space="preserve"> </w:t>
                  </w:r>
                  <w:proofErr w:type="spellStart"/>
                  <w:r>
                    <w:t>Connect</w:t>
                  </w:r>
                  <w:proofErr w:type="spellEnd"/>
                </w:p>
                <w:p w14:paraId="7A23D323" w14:textId="77777777" w:rsidR="00737751" w:rsidRDefault="00C63BD5">
                  <w:pPr>
                    <w:pStyle w:val="Zkladntext12"/>
                    <w:shd w:val="clear" w:color="auto" w:fill="auto"/>
                    <w:spacing w:line="269" w:lineRule="exact"/>
                    <w:ind w:right="480"/>
                  </w:pPr>
                  <w:r>
                    <w:t>Elektrické stahováni oken řidiče a spolujezdce Elektronický imobilizér</w:t>
                  </w:r>
                </w:p>
                <w:p w14:paraId="4B67E59E" w14:textId="77777777" w:rsidR="00737751" w:rsidRDefault="00C63BD5">
                  <w:pPr>
                    <w:pStyle w:val="Zkladntext12"/>
                    <w:shd w:val="clear" w:color="auto" w:fill="auto"/>
                    <w:spacing w:line="307" w:lineRule="exact"/>
                    <w:ind w:right="480"/>
                  </w:pPr>
                  <w:r>
                    <w:t xml:space="preserve">Emisní norma EURO </w:t>
                  </w:r>
                  <w:proofErr w:type="gramStart"/>
                  <w:r>
                    <w:t>6d</w:t>
                  </w:r>
                  <w:proofErr w:type="gramEnd"/>
                  <w:r>
                    <w:t>-ISC-FCM Halogenové přední světlomety H7 Kobercová krytina v kabině řidiče Kontrola zapnutí bezpečnostního pásu řidiče a spolujezdce Kryty zpětných zrcátek černé:</w:t>
                  </w:r>
                </w:p>
                <w:p w14:paraId="6BE0BAA2" w14:textId="77777777" w:rsidR="00737751" w:rsidRDefault="00C63BD5">
                  <w:pPr>
                    <w:pStyle w:val="Zkladntext12"/>
                    <w:shd w:val="clear" w:color="auto" w:fill="auto"/>
                    <w:spacing w:line="170" w:lineRule="exact"/>
                    <w:ind w:firstLine="360"/>
                  </w:pPr>
                  <w:r>
                    <w:t>madlo a kliky dveří černé</w:t>
                  </w:r>
                </w:p>
                <w:p w14:paraId="2764C9B2" w14:textId="77777777" w:rsidR="00737751" w:rsidRDefault="00C63BD5">
                  <w:pPr>
                    <w:pStyle w:val="Zkladntext12"/>
                    <w:numPr>
                      <w:ilvl w:val="0"/>
                      <w:numId w:val="5"/>
                    </w:numPr>
                    <w:shd w:val="clear" w:color="auto" w:fill="auto"/>
                    <w:tabs>
                      <w:tab w:val="left" w:pos="350"/>
                    </w:tabs>
                    <w:spacing w:line="274" w:lineRule="exact"/>
                    <w:ind w:left="240"/>
                    <w:jc w:val="both"/>
                  </w:pPr>
                  <w:r>
                    <w:t>stříbrná lišta bočních posuvných dveří</w:t>
                  </w:r>
                </w:p>
                <w:p w14:paraId="609A7A6B" w14:textId="77777777" w:rsidR="00737751" w:rsidRDefault="00C63BD5">
                  <w:pPr>
                    <w:pStyle w:val="Zkladntext12"/>
                    <w:shd w:val="clear" w:color="auto" w:fill="auto"/>
                    <w:spacing w:line="274" w:lineRule="exact"/>
                  </w:pPr>
                  <w:r>
                    <w:t>Nárazníky v šedé barvě:</w:t>
                  </w:r>
                </w:p>
                <w:p w14:paraId="21574306" w14:textId="77777777" w:rsidR="00737751" w:rsidRDefault="00C63BD5">
                  <w:pPr>
                    <w:pStyle w:val="Zkladntext12"/>
                    <w:numPr>
                      <w:ilvl w:val="0"/>
                      <w:numId w:val="5"/>
                    </w:numPr>
                    <w:shd w:val="clear" w:color="auto" w:fill="auto"/>
                    <w:tabs>
                      <w:tab w:val="left" w:pos="274"/>
                    </w:tabs>
                    <w:spacing w:line="274" w:lineRule="exact"/>
                    <w:ind w:firstLine="240"/>
                  </w:pPr>
                  <w:r>
                    <w:t>př</w:t>
                  </w:r>
                  <w:r>
                    <w:t>ední a zadní plastový nárazník v šedé barvě Obložení dveří plastové:</w:t>
                  </w:r>
                </w:p>
                <w:p w14:paraId="2BB30317" w14:textId="77777777" w:rsidR="00737751" w:rsidRDefault="00C63BD5">
                  <w:pPr>
                    <w:pStyle w:val="Zkladntext12"/>
                    <w:numPr>
                      <w:ilvl w:val="0"/>
                      <w:numId w:val="5"/>
                    </w:numPr>
                    <w:shd w:val="clear" w:color="auto" w:fill="auto"/>
                    <w:tabs>
                      <w:tab w:val="left" w:pos="278"/>
                    </w:tabs>
                    <w:spacing w:line="274" w:lineRule="exact"/>
                    <w:ind w:right="1360" w:firstLine="240"/>
                  </w:pPr>
                  <w:r>
                    <w:t>integrovaná plastová opěrka Osvětlení nákladového prostoru:</w:t>
                  </w:r>
                </w:p>
                <w:p w14:paraId="0D8A4EE4" w14:textId="77777777" w:rsidR="00737751" w:rsidRDefault="00C63BD5">
                  <w:pPr>
                    <w:pStyle w:val="Zkladntext12"/>
                    <w:shd w:val="clear" w:color="auto" w:fill="auto"/>
                    <w:spacing w:line="274" w:lineRule="exact"/>
                    <w:ind w:left="240"/>
                    <w:jc w:val="both"/>
                  </w:pPr>
                  <w:r>
                    <w:t>-1 lampa</w:t>
                  </w:r>
                </w:p>
                <w:p w14:paraId="0E0149E3" w14:textId="77777777" w:rsidR="00737751" w:rsidRDefault="00C63BD5">
                  <w:pPr>
                    <w:pStyle w:val="Zkladntext12"/>
                    <w:shd w:val="clear" w:color="auto" w:fill="auto"/>
                    <w:spacing w:after="80" w:line="170" w:lineRule="exact"/>
                  </w:pPr>
                  <w:r>
                    <w:t>Otevřená odkládací přihrádka</w:t>
                  </w:r>
                </w:p>
                <w:p w14:paraId="627C40C3" w14:textId="77777777" w:rsidR="00737751" w:rsidRDefault="00C63BD5">
                  <w:pPr>
                    <w:pStyle w:val="Zkladntext12"/>
                    <w:shd w:val="clear" w:color="auto" w:fill="auto"/>
                    <w:spacing w:after="55" w:line="170" w:lineRule="exact"/>
                  </w:pPr>
                  <w:r>
                    <w:t>Panel přístrojů:</w:t>
                  </w:r>
                </w:p>
                <w:p w14:paraId="53CD54A0" w14:textId="77777777" w:rsidR="00737751" w:rsidRDefault="00C63BD5">
                  <w:pPr>
                    <w:pStyle w:val="Zkladntext12"/>
                    <w:numPr>
                      <w:ilvl w:val="0"/>
                      <w:numId w:val="5"/>
                    </w:numPr>
                    <w:shd w:val="clear" w:color="auto" w:fill="auto"/>
                    <w:tabs>
                      <w:tab w:val="left" w:pos="355"/>
                    </w:tabs>
                    <w:spacing w:line="202" w:lineRule="exact"/>
                    <w:ind w:left="240"/>
                    <w:jc w:val="both"/>
                  </w:pPr>
                  <w:r>
                    <w:t>ukazatel rychlosti</w:t>
                  </w:r>
                </w:p>
                <w:p w14:paraId="07346B86" w14:textId="77777777" w:rsidR="00737751" w:rsidRDefault="00C63BD5">
                  <w:pPr>
                    <w:pStyle w:val="Zkladntext12"/>
                    <w:numPr>
                      <w:ilvl w:val="0"/>
                      <w:numId w:val="5"/>
                    </w:numPr>
                    <w:shd w:val="clear" w:color="auto" w:fill="auto"/>
                    <w:tabs>
                      <w:tab w:val="left" w:pos="360"/>
                    </w:tabs>
                    <w:spacing w:line="202" w:lineRule="exact"/>
                    <w:ind w:left="240"/>
                    <w:jc w:val="both"/>
                  </w:pPr>
                  <w:r>
                    <w:t>ukazatel ujeté vzdálenosti</w:t>
                  </w:r>
                </w:p>
                <w:p w14:paraId="010DAEA7" w14:textId="77777777" w:rsidR="00737751" w:rsidRDefault="00C63BD5">
                  <w:pPr>
                    <w:pStyle w:val="Zkladntext12"/>
                    <w:numPr>
                      <w:ilvl w:val="0"/>
                      <w:numId w:val="5"/>
                    </w:numPr>
                    <w:shd w:val="clear" w:color="auto" w:fill="auto"/>
                    <w:tabs>
                      <w:tab w:val="left" w:pos="350"/>
                    </w:tabs>
                    <w:spacing w:line="202" w:lineRule="exact"/>
                    <w:ind w:left="240"/>
                    <w:jc w:val="both"/>
                  </w:pPr>
                  <w:r>
                    <w:t>otáčkoměr</w:t>
                  </w:r>
                </w:p>
                <w:p w14:paraId="04F1EE46" w14:textId="77777777" w:rsidR="00737751" w:rsidRDefault="00C63BD5">
                  <w:pPr>
                    <w:pStyle w:val="Zkladntext12"/>
                    <w:numPr>
                      <w:ilvl w:val="0"/>
                      <w:numId w:val="5"/>
                    </w:numPr>
                    <w:shd w:val="clear" w:color="auto" w:fill="auto"/>
                    <w:tabs>
                      <w:tab w:val="left" w:pos="355"/>
                    </w:tabs>
                    <w:spacing w:line="202" w:lineRule="exact"/>
                    <w:ind w:left="240"/>
                    <w:jc w:val="both"/>
                  </w:pPr>
                  <w:r>
                    <w:t xml:space="preserve">ukazatel </w:t>
                  </w:r>
                  <w:r>
                    <w:t>paliva</w:t>
                  </w:r>
                </w:p>
                <w:p w14:paraId="504EB059" w14:textId="77777777" w:rsidR="00737751" w:rsidRDefault="00C63BD5">
                  <w:pPr>
                    <w:pStyle w:val="Zkladntext12"/>
                    <w:numPr>
                      <w:ilvl w:val="0"/>
                      <w:numId w:val="5"/>
                    </w:numPr>
                    <w:shd w:val="clear" w:color="auto" w:fill="auto"/>
                    <w:tabs>
                      <w:tab w:val="left" w:pos="355"/>
                    </w:tabs>
                    <w:spacing w:line="202" w:lineRule="exact"/>
                    <w:ind w:left="240"/>
                    <w:jc w:val="both"/>
                  </w:pPr>
                  <w:r>
                    <w:t>čas</w:t>
                  </w:r>
                </w:p>
                <w:p w14:paraId="75D01F27" w14:textId="77777777" w:rsidR="00737751" w:rsidRDefault="00C63BD5">
                  <w:pPr>
                    <w:pStyle w:val="Zkladntext12"/>
                    <w:shd w:val="clear" w:color="auto" w:fill="auto"/>
                    <w:spacing w:after="84" w:line="170" w:lineRule="exact"/>
                  </w:pPr>
                  <w:r>
                    <w:t>Plnohodnotné rezervní kolo ocelové</w:t>
                  </w:r>
                </w:p>
                <w:p w14:paraId="4C480D6F" w14:textId="77777777" w:rsidR="00737751" w:rsidRDefault="00C63BD5">
                  <w:pPr>
                    <w:pStyle w:val="Zkladntext12"/>
                    <w:shd w:val="clear" w:color="auto" w:fill="auto"/>
                    <w:spacing w:after="84" w:line="170" w:lineRule="exact"/>
                  </w:pPr>
                  <w:r>
                    <w:t xml:space="preserve">Pneumatiky 205/60 R16 </w:t>
                  </w:r>
                  <w:proofErr w:type="gramStart"/>
                  <w:r>
                    <w:t>96H</w:t>
                  </w:r>
                  <w:proofErr w:type="gramEnd"/>
                  <w:r>
                    <w:t xml:space="preserve"> XL:</w:t>
                  </w:r>
                </w:p>
                <w:p w14:paraId="03383551" w14:textId="77777777" w:rsidR="00737751" w:rsidRDefault="00C63BD5">
                  <w:pPr>
                    <w:pStyle w:val="Zkladntext12"/>
                    <w:numPr>
                      <w:ilvl w:val="0"/>
                      <w:numId w:val="5"/>
                    </w:numPr>
                    <w:shd w:val="clear" w:color="auto" w:fill="auto"/>
                    <w:tabs>
                      <w:tab w:val="left" w:pos="110"/>
                    </w:tabs>
                    <w:spacing w:line="170" w:lineRule="exact"/>
                    <w:jc w:val="both"/>
                  </w:pPr>
                  <w:r>
                    <w:t>s optimalizovaným valivým odporem</w:t>
                  </w:r>
                </w:p>
              </w:txbxContent>
            </v:textbox>
            <w10:wrap anchorx="margin"/>
          </v:shape>
        </w:pict>
      </w:r>
      <w:r>
        <w:pict w14:anchorId="4B567424">
          <v:shape id="_x0000_s2091" type="#_x0000_t202" style="position:absolute;margin-left:262.1pt;margin-top:.1pt;width:243.85pt;height:90.25pt;z-index:251635200;mso-wrap-distance-left:5pt;mso-wrap-distance-right:5pt;mso-position-horizontal-relative:margin" filled="f" stroked="f">
            <v:textbox style="mso-fit-shape-to-text:t" inset="0,0,0,0">
              <w:txbxContent>
                <w:p w14:paraId="351920A3" w14:textId="77777777" w:rsidR="00737751" w:rsidRDefault="00C63BD5">
                  <w:pPr>
                    <w:pStyle w:val="Zkladntext12"/>
                    <w:shd w:val="clear" w:color="auto" w:fill="auto"/>
                    <w:spacing w:line="170" w:lineRule="exact"/>
                  </w:pPr>
                  <w:r>
                    <w:t>Prodloužená záruka výrobce 2+2 /200 000:</w:t>
                  </w:r>
                </w:p>
                <w:p w14:paraId="2005CCD5" w14:textId="77777777" w:rsidR="00737751" w:rsidRDefault="00C63BD5">
                  <w:pPr>
                    <w:pStyle w:val="Zkladntext12"/>
                    <w:shd w:val="clear" w:color="auto" w:fill="auto"/>
                    <w:spacing w:line="206" w:lineRule="exact"/>
                    <w:ind w:left="240"/>
                    <w:jc w:val="both"/>
                  </w:pPr>
                  <w:r>
                    <w:t>-2 + 2 roky / 200 000 km</w:t>
                  </w:r>
                </w:p>
                <w:p w14:paraId="198FC306" w14:textId="77777777" w:rsidR="00737751" w:rsidRDefault="00C63BD5">
                  <w:pPr>
                    <w:pStyle w:val="Zkladntext12"/>
                    <w:numPr>
                      <w:ilvl w:val="0"/>
                      <w:numId w:val="6"/>
                    </w:numPr>
                    <w:shd w:val="clear" w:color="auto" w:fill="auto"/>
                    <w:tabs>
                      <w:tab w:val="left" w:pos="350"/>
                    </w:tabs>
                    <w:spacing w:line="206" w:lineRule="exact"/>
                    <w:ind w:left="240"/>
                    <w:jc w:val="both"/>
                  </w:pPr>
                  <w:r>
                    <w:t>platí co nastane dříve</w:t>
                  </w:r>
                </w:p>
                <w:p w14:paraId="3B398722" w14:textId="77777777" w:rsidR="00737751" w:rsidRDefault="00C63BD5">
                  <w:pPr>
                    <w:pStyle w:val="Zkladntext12"/>
                    <w:numPr>
                      <w:ilvl w:val="0"/>
                      <w:numId w:val="6"/>
                    </w:numPr>
                    <w:shd w:val="clear" w:color="auto" w:fill="auto"/>
                    <w:tabs>
                      <w:tab w:val="left" w:pos="370"/>
                    </w:tabs>
                    <w:spacing w:line="206" w:lineRule="exact"/>
                    <w:ind w:left="240" w:right="160"/>
                    <w:jc w:val="both"/>
                  </w:pPr>
                  <w:r>
                    <w:t xml:space="preserve">záruka se vztahuje na vozidlo ve stavu, ve </w:t>
                  </w:r>
                  <w:r>
                    <w:t>kterém opouští výrobní závod</w:t>
                  </w:r>
                </w:p>
                <w:p w14:paraId="290207E8" w14:textId="77777777" w:rsidR="00737751" w:rsidRDefault="00C63BD5">
                  <w:pPr>
                    <w:pStyle w:val="Zkladntext12"/>
                    <w:numPr>
                      <w:ilvl w:val="0"/>
                      <w:numId w:val="6"/>
                    </w:numPr>
                    <w:shd w:val="clear" w:color="auto" w:fill="auto"/>
                    <w:tabs>
                      <w:tab w:val="left" w:pos="418"/>
                    </w:tabs>
                    <w:spacing w:line="206" w:lineRule="exact"/>
                    <w:ind w:left="240" w:right="160"/>
                    <w:jc w:val="both"/>
                  </w:pPr>
                  <w:r>
                    <w:t>nevztahuje se na součásti vozu, které byly na vozidlo namontovány nebo umístěny dodatečně (úpravy, příslušenství)</w:t>
                  </w:r>
                </w:p>
                <w:p w14:paraId="4DF61FFA" w14:textId="77777777" w:rsidR="00737751" w:rsidRDefault="00C63BD5">
                  <w:pPr>
                    <w:pStyle w:val="Zkladntext12"/>
                    <w:shd w:val="clear" w:color="auto" w:fill="auto"/>
                    <w:spacing w:line="170" w:lineRule="exact"/>
                  </w:pPr>
                  <w:r>
                    <w:t>Přední výdechy, černý mat</w:t>
                  </w:r>
                </w:p>
              </w:txbxContent>
            </v:textbox>
            <w10:wrap anchorx="margin"/>
          </v:shape>
        </w:pict>
      </w:r>
      <w:r>
        <w:pict w14:anchorId="4EB257C1">
          <v:shape id="_x0000_s2090" type="#_x0000_t202" style="position:absolute;margin-left:259.7pt;margin-top:95.9pt;width:223.45pt;height:284.5pt;z-index:251636224;mso-wrap-distance-left:5pt;mso-wrap-distance-right:5pt;mso-position-horizontal-relative:margin" filled="f" stroked="f">
            <v:textbox style="mso-fit-shape-to-text:t" inset="0,0,0,0">
              <w:txbxContent>
                <w:p w14:paraId="0409428F" w14:textId="77777777" w:rsidR="00737751" w:rsidRDefault="00C63BD5">
                  <w:pPr>
                    <w:pStyle w:val="Zkladntext12"/>
                    <w:shd w:val="clear" w:color="auto" w:fill="auto"/>
                    <w:spacing w:after="24" w:line="170" w:lineRule="exact"/>
                  </w:pPr>
                  <w:r>
                    <w:t>Příprava pro systém střešních nosníků:</w:t>
                  </w:r>
                </w:p>
                <w:p w14:paraId="724B088A" w14:textId="77777777" w:rsidR="00737751" w:rsidRDefault="00C63BD5">
                  <w:pPr>
                    <w:pStyle w:val="Zkladntext12"/>
                    <w:numPr>
                      <w:ilvl w:val="0"/>
                      <w:numId w:val="7"/>
                    </w:numPr>
                    <w:shd w:val="clear" w:color="auto" w:fill="auto"/>
                    <w:tabs>
                      <w:tab w:val="left" w:pos="350"/>
                    </w:tabs>
                    <w:spacing w:after="34" w:line="170" w:lineRule="exact"/>
                    <w:ind w:left="240"/>
                    <w:jc w:val="both"/>
                  </w:pPr>
                  <w:r>
                    <w:t xml:space="preserve">bez podélných střešních nosníků </w:t>
                  </w:r>
                  <w:r>
                    <w:t>(</w:t>
                  </w:r>
                  <w:proofErr w:type="spellStart"/>
                  <w:r>
                    <w:t>hagusů</w:t>
                  </w:r>
                  <w:proofErr w:type="spellEnd"/>
                  <w:r>
                    <w:t>)</w:t>
                  </w:r>
                </w:p>
                <w:p w14:paraId="439396DC" w14:textId="77777777" w:rsidR="00737751" w:rsidRDefault="00C63BD5">
                  <w:pPr>
                    <w:pStyle w:val="Zkladntext12"/>
                    <w:numPr>
                      <w:ilvl w:val="0"/>
                      <w:numId w:val="7"/>
                    </w:numPr>
                    <w:shd w:val="clear" w:color="auto" w:fill="auto"/>
                    <w:tabs>
                      <w:tab w:val="left" w:pos="355"/>
                    </w:tabs>
                    <w:spacing w:after="24" w:line="170" w:lineRule="exact"/>
                    <w:ind w:left="240"/>
                    <w:jc w:val="both"/>
                  </w:pPr>
                  <w:r>
                    <w:t>kotvící body pro připevnění příčných střešních nosníků</w:t>
                  </w:r>
                </w:p>
                <w:p w14:paraId="100F5229" w14:textId="77777777" w:rsidR="00737751" w:rsidRDefault="00C63BD5">
                  <w:pPr>
                    <w:pStyle w:val="Zkladntext12"/>
                    <w:shd w:val="clear" w:color="auto" w:fill="auto"/>
                    <w:spacing w:after="144" w:line="170" w:lineRule="exact"/>
                  </w:pPr>
                  <w:r>
                    <w:t>Registrace N1</w:t>
                  </w:r>
                </w:p>
                <w:p w14:paraId="36CFB960" w14:textId="77777777" w:rsidR="00737751" w:rsidRDefault="00C63BD5">
                  <w:pPr>
                    <w:pStyle w:val="Zkladntext12"/>
                    <w:shd w:val="clear" w:color="auto" w:fill="auto"/>
                    <w:spacing w:after="24" w:line="170" w:lineRule="exact"/>
                  </w:pPr>
                  <w:r>
                    <w:t xml:space="preserve">Rádio </w:t>
                  </w:r>
                  <w:r>
                    <w:rPr>
                      <w:lang w:val="en-US" w:eastAsia="en-US" w:bidi="en-US"/>
                    </w:rPr>
                    <w:t xml:space="preserve">"Composition </w:t>
                  </w:r>
                  <w:r>
                    <w:t>Audio":</w:t>
                  </w:r>
                </w:p>
                <w:p w14:paraId="5A07607B" w14:textId="77777777" w:rsidR="00737751" w:rsidRDefault="00C63BD5">
                  <w:pPr>
                    <w:pStyle w:val="Zkladntext12"/>
                    <w:numPr>
                      <w:ilvl w:val="0"/>
                      <w:numId w:val="7"/>
                    </w:numPr>
                    <w:shd w:val="clear" w:color="auto" w:fill="auto"/>
                    <w:tabs>
                      <w:tab w:val="left" w:pos="346"/>
                    </w:tabs>
                    <w:spacing w:after="20" w:line="170" w:lineRule="exact"/>
                    <w:ind w:left="240"/>
                    <w:jc w:val="both"/>
                  </w:pPr>
                  <w:r>
                    <w:t>6,5" barevný displej</w:t>
                  </w:r>
                </w:p>
                <w:p w14:paraId="680D28E5" w14:textId="77777777" w:rsidR="00737751" w:rsidRDefault="00C63BD5">
                  <w:pPr>
                    <w:pStyle w:val="Zkladntext12"/>
                    <w:numPr>
                      <w:ilvl w:val="0"/>
                      <w:numId w:val="7"/>
                    </w:numPr>
                    <w:shd w:val="clear" w:color="auto" w:fill="auto"/>
                    <w:tabs>
                      <w:tab w:val="left" w:pos="346"/>
                    </w:tabs>
                    <w:spacing w:line="170" w:lineRule="exact"/>
                    <w:ind w:left="240"/>
                    <w:jc w:val="both"/>
                  </w:pPr>
                  <w:r>
                    <w:t>2 reproduktory</w:t>
                  </w:r>
                </w:p>
                <w:p w14:paraId="5BE6CDB4" w14:textId="77777777" w:rsidR="00737751" w:rsidRDefault="00C63BD5">
                  <w:pPr>
                    <w:pStyle w:val="Zkladntext12"/>
                    <w:numPr>
                      <w:ilvl w:val="0"/>
                      <w:numId w:val="7"/>
                    </w:numPr>
                    <w:shd w:val="clear" w:color="auto" w:fill="auto"/>
                    <w:tabs>
                      <w:tab w:val="left" w:pos="341"/>
                    </w:tabs>
                    <w:spacing w:line="274" w:lineRule="exact"/>
                    <w:ind w:left="240"/>
                    <w:jc w:val="both"/>
                  </w:pPr>
                  <w:r>
                    <w:t xml:space="preserve">telefonní rozhraní </w:t>
                  </w:r>
                  <w:proofErr w:type="spellStart"/>
                  <w:r>
                    <w:rPr>
                      <w:lang w:val="en-US" w:eastAsia="en-US" w:bidi="en-US"/>
                    </w:rPr>
                    <w:t>bluetooth</w:t>
                  </w:r>
                  <w:proofErr w:type="spellEnd"/>
                </w:p>
                <w:p w14:paraId="406E5D8A" w14:textId="77777777" w:rsidR="00737751" w:rsidRDefault="00C63BD5">
                  <w:pPr>
                    <w:pStyle w:val="Zkladntext12"/>
                    <w:shd w:val="clear" w:color="auto" w:fill="auto"/>
                    <w:spacing w:line="274" w:lineRule="exact"/>
                  </w:pPr>
                  <w:proofErr w:type="spellStart"/>
                  <w:r>
                    <w:t>Servotronic</w:t>
                  </w:r>
                  <w:proofErr w:type="spellEnd"/>
                  <w:r>
                    <w:t>:</w:t>
                  </w:r>
                </w:p>
                <w:p w14:paraId="6507473B" w14:textId="77777777" w:rsidR="00737751" w:rsidRDefault="00C63BD5">
                  <w:pPr>
                    <w:pStyle w:val="Zkladntext12"/>
                    <w:numPr>
                      <w:ilvl w:val="0"/>
                      <w:numId w:val="7"/>
                    </w:numPr>
                    <w:shd w:val="clear" w:color="auto" w:fill="auto"/>
                    <w:tabs>
                      <w:tab w:val="left" w:pos="269"/>
                    </w:tabs>
                    <w:spacing w:line="274" w:lineRule="exact"/>
                    <w:ind w:right="1420" w:firstLine="240"/>
                  </w:pPr>
                  <w:r>
                    <w:t xml:space="preserve">servořízení závislé na jízdní rychlosti Sluneční clony pro </w:t>
                  </w:r>
                  <w:r>
                    <w:t>pasažéry vpředu:</w:t>
                  </w:r>
                </w:p>
                <w:p w14:paraId="634482F0" w14:textId="77777777" w:rsidR="00737751" w:rsidRDefault="00C63BD5">
                  <w:pPr>
                    <w:pStyle w:val="Zkladntext12"/>
                    <w:numPr>
                      <w:ilvl w:val="0"/>
                      <w:numId w:val="7"/>
                    </w:numPr>
                    <w:shd w:val="clear" w:color="auto" w:fill="auto"/>
                    <w:tabs>
                      <w:tab w:val="left" w:pos="350"/>
                    </w:tabs>
                    <w:spacing w:line="274" w:lineRule="exact"/>
                    <w:ind w:left="240"/>
                    <w:jc w:val="both"/>
                  </w:pPr>
                  <w:r>
                    <w:t>kapsa na cloně řidiče</w:t>
                  </w:r>
                </w:p>
                <w:p w14:paraId="56602F97" w14:textId="77777777" w:rsidR="00737751" w:rsidRDefault="00C63BD5">
                  <w:pPr>
                    <w:pStyle w:val="Zkladntext12"/>
                    <w:numPr>
                      <w:ilvl w:val="0"/>
                      <w:numId w:val="7"/>
                    </w:numPr>
                    <w:shd w:val="clear" w:color="auto" w:fill="auto"/>
                    <w:tabs>
                      <w:tab w:val="left" w:pos="350"/>
                    </w:tabs>
                    <w:spacing w:line="170" w:lineRule="exact"/>
                    <w:ind w:left="240"/>
                    <w:jc w:val="both"/>
                  </w:pPr>
                  <w:r>
                    <w:t>bez kosmetického zrcátka</w:t>
                  </w:r>
                </w:p>
                <w:p w14:paraId="430E9E1B" w14:textId="77777777" w:rsidR="00737751" w:rsidRDefault="00C63BD5">
                  <w:pPr>
                    <w:pStyle w:val="Zkladntext12"/>
                    <w:shd w:val="clear" w:color="auto" w:fill="auto"/>
                    <w:ind w:right="1160"/>
                  </w:pPr>
                  <w:r>
                    <w:t xml:space="preserve">Stabilizační systémy ABS, </w:t>
                  </w:r>
                  <w:r>
                    <w:rPr>
                      <w:lang w:val="en-US" w:eastAsia="en-US" w:bidi="en-US"/>
                    </w:rPr>
                    <w:t xml:space="preserve">ASR, EDS, </w:t>
                  </w:r>
                  <w:r>
                    <w:t xml:space="preserve">MSR </w:t>
                  </w:r>
                  <w:r>
                    <w:rPr>
                      <w:lang w:val="en-US" w:eastAsia="en-US" w:bidi="en-US"/>
                    </w:rPr>
                    <w:t>Start-Stop</w:t>
                  </w:r>
                </w:p>
                <w:p w14:paraId="22D43B04" w14:textId="77777777" w:rsidR="00737751" w:rsidRDefault="00C63BD5">
                  <w:pPr>
                    <w:pStyle w:val="Zkladntext12"/>
                    <w:shd w:val="clear" w:color="auto" w:fill="auto"/>
                  </w:pPr>
                  <w:r>
                    <w:t>Tepelně izolující přední sklo</w:t>
                  </w:r>
                </w:p>
                <w:p w14:paraId="42E8CDB0" w14:textId="77777777" w:rsidR="00737751" w:rsidRDefault="00C63BD5">
                  <w:pPr>
                    <w:pStyle w:val="Zkladntext12"/>
                    <w:shd w:val="clear" w:color="auto" w:fill="auto"/>
                  </w:pPr>
                  <w:r>
                    <w:t>Vnější zpětná zrcátka:</w:t>
                  </w:r>
                </w:p>
                <w:p w14:paraId="7827AC7B" w14:textId="77777777" w:rsidR="00737751" w:rsidRDefault="00C63BD5">
                  <w:pPr>
                    <w:pStyle w:val="Zkladntext12"/>
                    <w:numPr>
                      <w:ilvl w:val="0"/>
                      <w:numId w:val="7"/>
                    </w:numPr>
                    <w:shd w:val="clear" w:color="auto" w:fill="auto"/>
                    <w:tabs>
                      <w:tab w:val="left" w:pos="346"/>
                    </w:tabs>
                    <w:spacing w:after="20" w:line="170" w:lineRule="exact"/>
                    <w:ind w:left="240"/>
                    <w:jc w:val="both"/>
                  </w:pPr>
                  <w:r>
                    <w:t>elektricky nastavitelná</w:t>
                  </w:r>
                </w:p>
                <w:p w14:paraId="2510D8D5" w14:textId="77777777" w:rsidR="00737751" w:rsidRDefault="00C63BD5">
                  <w:pPr>
                    <w:pStyle w:val="Zkladntext12"/>
                    <w:numPr>
                      <w:ilvl w:val="0"/>
                      <w:numId w:val="7"/>
                    </w:numPr>
                    <w:shd w:val="clear" w:color="auto" w:fill="auto"/>
                    <w:tabs>
                      <w:tab w:val="left" w:pos="341"/>
                    </w:tabs>
                    <w:spacing w:line="170" w:lineRule="exact"/>
                    <w:ind w:left="240"/>
                    <w:jc w:val="both"/>
                  </w:pPr>
                  <w:r>
                    <w:t>vyhřívaná</w:t>
                  </w:r>
                </w:p>
                <w:p w14:paraId="125B1775" w14:textId="77777777" w:rsidR="00737751" w:rsidRDefault="00C63BD5">
                  <w:pPr>
                    <w:pStyle w:val="Zkladntext12"/>
                    <w:shd w:val="clear" w:color="auto" w:fill="auto"/>
                    <w:ind w:right="1160"/>
                  </w:pPr>
                  <w:r>
                    <w:t xml:space="preserve">Výškově nastavitelné sedadlo řidiče Zesílené </w:t>
                  </w:r>
                  <w:r>
                    <w:t>těsnění dveří</w:t>
                  </w:r>
                </w:p>
              </w:txbxContent>
            </v:textbox>
            <w10:wrap anchorx="margin"/>
          </v:shape>
        </w:pict>
      </w:r>
      <w:r>
        <w:pict w14:anchorId="084514AE">
          <v:shape id="_x0000_s2088" type="#_x0000_t202" style="position:absolute;margin-left:460.55pt;margin-top:679.2pt;width:31.2pt;height:23.75pt;z-index:251637248;mso-wrap-distance-left:5pt;mso-wrap-distance-right:5pt;mso-position-horizontal-relative:margin" filled="f" stroked="f">
            <v:textbox style="mso-fit-shape-to-text:t" inset="0,0,0,0">
              <w:txbxContent>
                <w:p w14:paraId="45D17CF3" w14:textId="77777777" w:rsidR="00737751" w:rsidRDefault="00C63BD5">
                  <w:pPr>
                    <w:pStyle w:val="Zkladntext100"/>
                    <w:shd w:val="clear" w:color="auto" w:fill="auto"/>
                    <w:spacing w:after="33" w:line="120" w:lineRule="exact"/>
                    <w:jc w:val="left"/>
                  </w:pPr>
                  <w:r>
                    <w:rPr>
                      <w:rStyle w:val="Zkladntext10Exact"/>
                    </w:rPr>
                    <w:t>Strana 4/9</w:t>
                  </w:r>
                </w:p>
                <w:p w14:paraId="10B34781" w14:textId="77777777" w:rsidR="00737751" w:rsidRDefault="00C63BD5">
                  <w:pPr>
                    <w:pStyle w:val="Zkladntext40"/>
                    <w:shd w:val="clear" w:color="auto" w:fill="auto"/>
                    <w:spacing w:before="0" w:line="190" w:lineRule="exact"/>
                    <w:jc w:val="left"/>
                  </w:pPr>
                  <w:r>
                    <w:rPr>
                      <w:rStyle w:val="Zkladntext4Exact"/>
                      <w:i/>
                      <w:iCs/>
                      <w:lang w:val="cs-CZ" w:eastAsia="cs-CZ" w:bidi="cs-CZ"/>
                    </w:rPr>
                    <w:t>/7</w:t>
                  </w:r>
                </w:p>
              </w:txbxContent>
            </v:textbox>
            <w10:wrap anchorx="margin"/>
          </v:shape>
        </w:pict>
      </w:r>
    </w:p>
    <w:p w14:paraId="017DF3CA" w14:textId="77777777" w:rsidR="00737751" w:rsidRDefault="00737751">
      <w:pPr>
        <w:spacing w:line="360" w:lineRule="exact"/>
      </w:pPr>
    </w:p>
    <w:p w14:paraId="57FE2AA7" w14:textId="77777777" w:rsidR="00737751" w:rsidRDefault="00737751">
      <w:pPr>
        <w:spacing w:line="360" w:lineRule="exact"/>
      </w:pPr>
    </w:p>
    <w:p w14:paraId="4CB73132" w14:textId="77777777" w:rsidR="00737751" w:rsidRDefault="00737751">
      <w:pPr>
        <w:spacing w:line="360" w:lineRule="exact"/>
      </w:pPr>
    </w:p>
    <w:p w14:paraId="2AE71904" w14:textId="77777777" w:rsidR="00737751" w:rsidRDefault="00737751">
      <w:pPr>
        <w:spacing w:line="360" w:lineRule="exact"/>
      </w:pPr>
    </w:p>
    <w:p w14:paraId="7EB77DB9" w14:textId="77777777" w:rsidR="00737751" w:rsidRDefault="00737751">
      <w:pPr>
        <w:spacing w:line="360" w:lineRule="exact"/>
      </w:pPr>
    </w:p>
    <w:p w14:paraId="605F2927" w14:textId="77777777" w:rsidR="00737751" w:rsidRDefault="00737751">
      <w:pPr>
        <w:spacing w:line="360" w:lineRule="exact"/>
      </w:pPr>
    </w:p>
    <w:p w14:paraId="3DBA9C41" w14:textId="77777777" w:rsidR="00737751" w:rsidRDefault="00737751">
      <w:pPr>
        <w:spacing w:line="360" w:lineRule="exact"/>
      </w:pPr>
    </w:p>
    <w:p w14:paraId="3B093059" w14:textId="77777777" w:rsidR="00737751" w:rsidRDefault="00737751">
      <w:pPr>
        <w:spacing w:line="360" w:lineRule="exact"/>
      </w:pPr>
    </w:p>
    <w:p w14:paraId="6A908BCA" w14:textId="77777777" w:rsidR="00737751" w:rsidRDefault="00737751">
      <w:pPr>
        <w:spacing w:line="360" w:lineRule="exact"/>
      </w:pPr>
    </w:p>
    <w:p w14:paraId="464FACD5" w14:textId="77777777" w:rsidR="00737751" w:rsidRDefault="00737751">
      <w:pPr>
        <w:spacing w:line="360" w:lineRule="exact"/>
      </w:pPr>
    </w:p>
    <w:p w14:paraId="79A64928" w14:textId="77777777" w:rsidR="00737751" w:rsidRDefault="00737751">
      <w:pPr>
        <w:spacing w:line="360" w:lineRule="exact"/>
      </w:pPr>
    </w:p>
    <w:p w14:paraId="7B51854E" w14:textId="77777777" w:rsidR="00737751" w:rsidRDefault="00737751">
      <w:pPr>
        <w:spacing w:line="360" w:lineRule="exact"/>
      </w:pPr>
    </w:p>
    <w:p w14:paraId="0173F242" w14:textId="77777777" w:rsidR="00737751" w:rsidRDefault="00737751">
      <w:pPr>
        <w:spacing w:line="360" w:lineRule="exact"/>
      </w:pPr>
    </w:p>
    <w:p w14:paraId="58217743" w14:textId="77777777" w:rsidR="00737751" w:rsidRDefault="00737751">
      <w:pPr>
        <w:spacing w:line="360" w:lineRule="exact"/>
      </w:pPr>
    </w:p>
    <w:p w14:paraId="16E92268" w14:textId="77777777" w:rsidR="00737751" w:rsidRDefault="00737751">
      <w:pPr>
        <w:spacing w:line="360" w:lineRule="exact"/>
      </w:pPr>
    </w:p>
    <w:p w14:paraId="08D99F4A" w14:textId="77777777" w:rsidR="00737751" w:rsidRDefault="00737751">
      <w:pPr>
        <w:spacing w:line="360" w:lineRule="exact"/>
      </w:pPr>
    </w:p>
    <w:p w14:paraId="1FC09381" w14:textId="77777777" w:rsidR="00737751" w:rsidRDefault="00737751">
      <w:pPr>
        <w:spacing w:line="360" w:lineRule="exact"/>
      </w:pPr>
    </w:p>
    <w:p w14:paraId="39E7897D" w14:textId="77777777" w:rsidR="00737751" w:rsidRDefault="00737751">
      <w:pPr>
        <w:spacing w:line="360" w:lineRule="exact"/>
      </w:pPr>
    </w:p>
    <w:p w14:paraId="02926126" w14:textId="77777777" w:rsidR="00737751" w:rsidRDefault="00737751">
      <w:pPr>
        <w:spacing w:line="360" w:lineRule="exact"/>
      </w:pPr>
    </w:p>
    <w:p w14:paraId="44A58F06" w14:textId="77777777" w:rsidR="00737751" w:rsidRDefault="00737751">
      <w:pPr>
        <w:spacing w:line="360" w:lineRule="exact"/>
      </w:pPr>
    </w:p>
    <w:p w14:paraId="1E6CB712" w14:textId="77777777" w:rsidR="00737751" w:rsidRDefault="00737751">
      <w:pPr>
        <w:spacing w:line="360" w:lineRule="exact"/>
      </w:pPr>
    </w:p>
    <w:p w14:paraId="4BB7E882" w14:textId="77777777" w:rsidR="00737751" w:rsidRDefault="00737751">
      <w:pPr>
        <w:spacing w:line="360" w:lineRule="exact"/>
      </w:pPr>
    </w:p>
    <w:p w14:paraId="695F9B31" w14:textId="77777777" w:rsidR="00737751" w:rsidRDefault="00737751">
      <w:pPr>
        <w:spacing w:line="360" w:lineRule="exact"/>
      </w:pPr>
    </w:p>
    <w:p w14:paraId="13D18A15" w14:textId="77777777" w:rsidR="00737751" w:rsidRDefault="00737751">
      <w:pPr>
        <w:spacing w:line="360" w:lineRule="exact"/>
      </w:pPr>
    </w:p>
    <w:p w14:paraId="68AB14F4" w14:textId="77777777" w:rsidR="00737751" w:rsidRDefault="00737751">
      <w:pPr>
        <w:spacing w:line="360" w:lineRule="exact"/>
      </w:pPr>
    </w:p>
    <w:p w14:paraId="064FBFDE" w14:textId="77777777" w:rsidR="00737751" w:rsidRDefault="00737751">
      <w:pPr>
        <w:spacing w:line="360" w:lineRule="exact"/>
      </w:pPr>
    </w:p>
    <w:p w14:paraId="3C80585A" w14:textId="77777777" w:rsidR="00737751" w:rsidRDefault="00737751">
      <w:pPr>
        <w:spacing w:line="360" w:lineRule="exact"/>
      </w:pPr>
    </w:p>
    <w:p w14:paraId="22CA5116" w14:textId="77777777" w:rsidR="00737751" w:rsidRDefault="00737751">
      <w:pPr>
        <w:spacing w:line="360" w:lineRule="exact"/>
      </w:pPr>
    </w:p>
    <w:p w14:paraId="46956B0B" w14:textId="77777777" w:rsidR="00737751" w:rsidRDefault="00737751">
      <w:pPr>
        <w:spacing w:line="360" w:lineRule="exact"/>
      </w:pPr>
    </w:p>
    <w:p w14:paraId="6D386BB8" w14:textId="77777777" w:rsidR="00737751" w:rsidRDefault="00737751">
      <w:pPr>
        <w:spacing w:line="360" w:lineRule="exact"/>
      </w:pPr>
    </w:p>
    <w:p w14:paraId="2889732C" w14:textId="77777777" w:rsidR="00737751" w:rsidRDefault="00737751">
      <w:pPr>
        <w:spacing w:line="360" w:lineRule="exact"/>
      </w:pPr>
    </w:p>
    <w:p w14:paraId="3C14263E" w14:textId="77777777" w:rsidR="00737751" w:rsidRDefault="00737751">
      <w:pPr>
        <w:spacing w:line="360" w:lineRule="exact"/>
      </w:pPr>
    </w:p>
    <w:p w14:paraId="6C0BE865" w14:textId="77777777" w:rsidR="00737751" w:rsidRDefault="00737751">
      <w:pPr>
        <w:spacing w:line="360" w:lineRule="exact"/>
      </w:pPr>
    </w:p>
    <w:p w14:paraId="1FDF5CA9" w14:textId="77777777" w:rsidR="00737751" w:rsidRDefault="00737751">
      <w:pPr>
        <w:spacing w:line="360" w:lineRule="exact"/>
      </w:pPr>
    </w:p>
    <w:p w14:paraId="56F27D82" w14:textId="77777777" w:rsidR="00737751" w:rsidRDefault="00737751">
      <w:pPr>
        <w:spacing w:line="360" w:lineRule="exact"/>
      </w:pPr>
    </w:p>
    <w:p w14:paraId="2FC5D452" w14:textId="77777777" w:rsidR="00737751" w:rsidRDefault="00737751">
      <w:pPr>
        <w:spacing w:line="493" w:lineRule="exact"/>
      </w:pPr>
    </w:p>
    <w:p w14:paraId="536F1D70" w14:textId="77777777" w:rsidR="00737751" w:rsidRDefault="00737751">
      <w:pPr>
        <w:rPr>
          <w:sz w:val="2"/>
          <w:szCs w:val="2"/>
        </w:rPr>
        <w:sectPr w:rsidR="00737751">
          <w:footerReference w:type="even" r:id="rId15"/>
          <w:footerReference w:type="default" r:id="rId16"/>
          <w:headerReference w:type="first" r:id="rId17"/>
          <w:footerReference w:type="first" r:id="rId18"/>
          <w:pgSz w:w="11900" w:h="16840"/>
          <w:pgMar w:top="1946" w:right="735" w:bottom="1383" w:left="1047" w:header="0" w:footer="3" w:gutter="0"/>
          <w:cols w:space="720"/>
          <w:noEndnote/>
          <w:titlePg/>
          <w:docGrid w:linePitch="360"/>
        </w:sectPr>
      </w:pPr>
    </w:p>
    <w:p w14:paraId="68C92EBF" w14:textId="77777777" w:rsidR="00737751" w:rsidRDefault="00C63BD5">
      <w:pPr>
        <w:pStyle w:val="Nadpis40"/>
        <w:keepNext/>
        <w:keepLines/>
        <w:shd w:val="clear" w:color="auto" w:fill="auto"/>
        <w:spacing w:before="0" w:after="147" w:line="190" w:lineRule="exact"/>
        <w:ind w:left="180"/>
        <w:jc w:val="both"/>
      </w:pPr>
      <w:bookmarkStart w:id="9" w:name="bookmark9"/>
      <w:r>
        <w:lastRenderedPageBreak/>
        <w:t>4. Ostatní ujednání</w:t>
      </w:r>
      <w:bookmarkEnd w:id="9"/>
    </w:p>
    <w:p w14:paraId="09134628" w14:textId="77777777" w:rsidR="00737751" w:rsidRDefault="00C63BD5">
      <w:pPr>
        <w:pStyle w:val="Zkladntext20"/>
        <w:numPr>
          <w:ilvl w:val="0"/>
          <w:numId w:val="8"/>
        </w:numPr>
        <w:shd w:val="clear" w:color="auto" w:fill="auto"/>
        <w:tabs>
          <w:tab w:val="left" w:pos="622"/>
        </w:tabs>
        <w:spacing w:after="178" w:line="180" w:lineRule="exact"/>
        <w:ind w:left="180"/>
        <w:jc w:val="both"/>
      </w:pPr>
      <w:r>
        <w:t>Sjednané způsoby cenové úpravy</w:t>
      </w:r>
    </w:p>
    <w:p w14:paraId="43772E2B" w14:textId="77777777" w:rsidR="00737751" w:rsidRDefault="00C63BD5">
      <w:pPr>
        <w:pStyle w:val="Zkladntext20"/>
        <w:numPr>
          <w:ilvl w:val="0"/>
          <w:numId w:val="9"/>
        </w:numPr>
        <w:shd w:val="clear" w:color="auto" w:fill="auto"/>
        <w:tabs>
          <w:tab w:val="left" w:pos="771"/>
        </w:tabs>
        <w:spacing w:after="180" w:line="226" w:lineRule="exact"/>
        <w:ind w:left="180"/>
        <w:jc w:val="both"/>
      </w:pPr>
      <w:r>
        <w:t xml:space="preserve">V případě změny závazných právních předpisů platných ke dni uzavření kupní smlouvy (např. změna celních nebo daňových či jiných předpisů), a dojde-li v důsledku </w:t>
      </w:r>
      <w:r>
        <w:t>těchto změn ke změně smluvní ceny v bodu 2.1. uvedené, vzniká prodávajícímu právo v důsledku těchto změn změnit kupní cenu za předmět kupní smlouvy, bez dalšího souhlasu kupujícího.</w:t>
      </w:r>
    </w:p>
    <w:p w14:paraId="4E3305F5" w14:textId="77777777" w:rsidR="00737751" w:rsidRDefault="00C63BD5">
      <w:pPr>
        <w:pStyle w:val="Zkladntext20"/>
        <w:numPr>
          <w:ilvl w:val="0"/>
          <w:numId w:val="9"/>
        </w:numPr>
        <w:shd w:val="clear" w:color="auto" w:fill="auto"/>
        <w:tabs>
          <w:tab w:val="left" w:pos="786"/>
        </w:tabs>
        <w:spacing w:after="420" w:line="226" w:lineRule="exact"/>
        <w:ind w:left="180"/>
        <w:jc w:val="both"/>
      </w:pPr>
      <w:r>
        <w:t>Prodávající je dále oprávněn jednostranně změnit kupní cenu v důsledku změ</w:t>
      </w:r>
      <w:r>
        <w:t>ny okolností, například v důsledku změny ceníku výrobce vozidla oproti ceníku v době uzavření této smlouvy nebo z důvodu jiné změny ceny výrobcem, ne více než o 5 % nahoru. Taková změna je účinná jejím oznámením kupujícímu. Kupující prohlašuje, že je s tím</w:t>
      </w:r>
      <w:r>
        <w:t>to srozuměn a v tomto smyslu činí dohodu s prodávajícím o právu prodávajícího bez dalšího změnit kupní cenu uvedenou v bodu 2.1. této smlouvy v rozsahu odchylky uvedené v tomto odstavci.</w:t>
      </w:r>
    </w:p>
    <w:p w14:paraId="167855C8" w14:textId="77777777" w:rsidR="00737751" w:rsidRDefault="00C63BD5">
      <w:pPr>
        <w:pStyle w:val="Zkladntext20"/>
        <w:numPr>
          <w:ilvl w:val="0"/>
          <w:numId w:val="9"/>
        </w:numPr>
        <w:shd w:val="clear" w:color="auto" w:fill="auto"/>
        <w:tabs>
          <w:tab w:val="left" w:pos="766"/>
        </w:tabs>
        <w:spacing w:after="217" w:line="226" w:lineRule="exact"/>
        <w:ind w:left="180"/>
        <w:jc w:val="both"/>
      </w:pPr>
      <w:r>
        <w:t>Prodávající se zavazuje odevzdat předmět kupní smlouvy kupujícímu a u</w:t>
      </w:r>
      <w:r>
        <w:t>možnit mu nabýt vlastnické právo nejpozději do termínu uvedeného v bodě 2.5. a bodě 4.3. za podmínky zaplacení celé kupní ceny.</w:t>
      </w:r>
    </w:p>
    <w:p w14:paraId="217FA1F7" w14:textId="77777777" w:rsidR="00737751" w:rsidRDefault="00C63BD5">
      <w:pPr>
        <w:pStyle w:val="Zkladntext20"/>
        <w:numPr>
          <w:ilvl w:val="0"/>
          <w:numId w:val="9"/>
        </w:numPr>
        <w:shd w:val="clear" w:color="auto" w:fill="auto"/>
        <w:tabs>
          <w:tab w:val="left" w:pos="766"/>
        </w:tabs>
        <w:spacing w:after="218" w:line="180" w:lineRule="exact"/>
        <w:ind w:left="180"/>
        <w:jc w:val="both"/>
      </w:pPr>
      <w:r>
        <w:t>Jiné změny ceny jsou možné na základě písemné dohody smluvních stran.</w:t>
      </w:r>
    </w:p>
    <w:p w14:paraId="38753F12" w14:textId="77777777" w:rsidR="00737751" w:rsidRDefault="00C63BD5">
      <w:pPr>
        <w:pStyle w:val="Zkladntext20"/>
        <w:numPr>
          <w:ilvl w:val="1"/>
          <w:numId w:val="9"/>
        </w:numPr>
        <w:shd w:val="clear" w:color="auto" w:fill="auto"/>
        <w:tabs>
          <w:tab w:val="left" w:pos="608"/>
        </w:tabs>
        <w:spacing w:after="178" w:line="180" w:lineRule="exact"/>
        <w:ind w:left="180"/>
        <w:jc w:val="both"/>
      </w:pPr>
      <w:r>
        <w:t>Způsob úhrady kupní ceny</w:t>
      </w:r>
    </w:p>
    <w:p w14:paraId="0501742D" w14:textId="77777777" w:rsidR="00737751" w:rsidRDefault="00C63BD5">
      <w:pPr>
        <w:pStyle w:val="Zkladntext20"/>
        <w:numPr>
          <w:ilvl w:val="2"/>
          <w:numId w:val="9"/>
        </w:numPr>
        <w:shd w:val="clear" w:color="auto" w:fill="auto"/>
        <w:tabs>
          <w:tab w:val="left" w:pos="781"/>
        </w:tabs>
        <w:spacing w:after="180" w:line="230" w:lineRule="exact"/>
        <w:ind w:left="180"/>
        <w:jc w:val="both"/>
      </w:pPr>
      <w:r>
        <w:t xml:space="preserve">Není-li v bodě 2.4. této </w:t>
      </w:r>
      <w:r>
        <w:t>smlouvy uvedeno něco jiného, činí záloha na kupní cenu 10 % z kupní ceny stanovené v bodě 2.1. této smlouvy. Kupující se zavazuje zaplatit zálohu v hotovosti nebo na účet prodávajícího uvedený v záhlaví této smlouvy, a to do 5 pracovních dnů od podpisu tét</w:t>
      </w:r>
      <w:r>
        <w:t>o smlouvy. Za den zaplacení zálohy na kupní cenu je považován den, kdy kupující uhradí tuto zálohu v hotovosti nebo kdy bude částka připsána na účet prodávajícího uvedený v záhlaví této smlouvy. Při platbě v hotovosti potvrdí prodávající příjem okamžitě. P</w:t>
      </w:r>
      <w:r>
        <w:t>ři nesplnění povinnosti zaplatit zálohu řádně a včas je prodávající oprávněn od smlouvy odstoupit.</w:t>
      </w:r>
    </w:p>
    <w:p w14:paraId="23D2A5A3" w14:textId="77777777" w:rsidR="00737751" w:rsidRDefault="00C63BD5">
      <w:pPr>
        <w:pStyle w:val="Zkladntext20"/>
        <w:numPr>
          <w:ilvl w:val="2"/>
          <w:numId w:val="9"/>
        </w:numPr>
        <w:shd w:val="clear" w:color="auto" w:fill="auto"/>
        <w:tabs>
          <w:tab w:val="left" w:pos="766"/>
        </w:tabs>
        <w:spacing w:after="220" w:line="230" w:lineRule="exact"/>
        <w:ind w:left="180"/>
        <w:jc w:val="both"/>
      </w:pPr>
      <w:r>
        <w:t>Zůstatek kupní ceny včetně případného zvýšení/snížení ve smyslu bodu 4.1. je kupující povinen uhradit prodávajícímu nejpozději při převzetí vozidla, a to buď</w:t>
      </w:r>
      <w:r>
        <w:t xml:space="preserve"> úhradou v hotovosti či bankovním převodem, přičemž připsání platby v celkové výši sjednané ceny na účet prodávajícího, nejpozději v den avizované připravenosti prodávajícího k plnění, je podmínkou pro předání vozu kupujícímu.</w:t>
      </w:r>
    </w:p>
    <w:p w14:paraId="63291609" w14:textId="77777777" w:rsidR="00737751" w:rsidRDefault="00C63BD5">
      <w:pPr>
        <w:pStyle w:val="Zkladntext20"/>
        <w:numPr>
          <w:ilvl w:val="2"/>
          <w:numId w:val="9"/>
        </w:numPr>
        <w:shd w:val="clear" w:color="auto" w:fill="auto"/>
        <w:tabs>
          <w:tab w:val="left" w:pos="766"/>
        </w:tabs>
        <w:spacing w:after="209" w:line="180" w:lineRule="exact"/>
        <w:ind w:left="180"/>
        <w:jc w:val="both"/>
      </w:pPr>
      <w:r>
        <w:t>Finanční limit pro platbu v h</w:t>
      </w:r>
      <w:r>
        <w:t xml:space="preserve">otovosti činí </w:t>
      </w:r>
      <w:proofErr w:type="gramStart"/>
      <w:r>
        <w:t>270.000,-</w:t>
      </w:r>
      <w:proofErr w:type="gramEnd"/>
      <w:r>
        <w:t xml:space="preserve"> Kč.</w:t>
      </w:r>
    </w:p>
    <w:p w14:paraId="3A3F3D79" w14:textId="77777777" w:rsidR="00737751" w:rsidRDefault="00C63BD5">
      <w:pPr>
        <w:pStyle w:val="Zkladntext20"/>
        <w:numPr>
          <w:ilvl w:val="1"/>
          <w:numId w:val="9"/>
        </w:numPr>
        <w:shd w:val="clear" w:color="auto" w:fill="auto"/>
        <w:tabs>
          <w:tab w:val="left" w:pos="613"/>
        </w:tabs>
        <w:spacing w:after="182" w:line="180" w:lineRule="exact"/>
        <w:ind w:left="180"/>
        <w:jc w:val="both"/>
      </w:pPr>
      <w:r>
        <w:t>Dodací lhůta a dodací podmínky</w:t>
      </w:r>
    </w:p>
    <w:p w14:paraId="27261B82" w14:textId="77777777" w:rsidR="00737751" w:rsidRDefault="00C63BD5">
      <w:pPr>
        <w:pStyle w:val="Zkladntext20"/>
        <w:numPr>
          <w:ilvl w:val="2"/>
          <w:numId w:val="9"/>
        </w:numPr>
        <w:shd w:val="clear" w:color="auto" w:fill="auto"/>
        <w:tabs>
          <w:tab w:val="left" w:pos="800"/>
        </w:tabs>
        <w:spacing w:after="176" w:line="226" w:lineRule="exact"/>
        <w:ind w:left="180"/>
        <w:jc w:val="both"/>
      </w:pPr>
      <w:r>
        <w:t>Prodávající se zavazuje dodat předmět kupní smlouvy kupujícímu ve lhůtě uvedené v bodě 2.5. této smlouvy. Dodací lhůta smí být prodloužena u sériové výbavy maximálně o 8 týdnů a u vozidel se zvlášt</w:t>
      </w:r>
      <w:r>
        <w:t xml:space="preserve">ním vybavením maximálně o 12 týdnů. Smluvní strany se dohodly, že dodací lhůta uvedená v bodě 2.5. této smlouvy se dále automaticky prodlužuje o dobu trvání vyšší moci na straně prodávajícího, kterou se pro účely této smlouvy rozumí taková překážka, která </w:t>
      </w:r>
      <w:r>
        <w:t>nastala nezávisle na vůli prodávajícího a brání mu v plnění povinností ze smlouvy, zejména: živelní pohromy, války, revoluce, požáry velkého rozsahu, zemětřesení, povodně, záplavy, epidemie, karanténní omezení, dopravní embarga, generální stávky a stávky c</w:t>
      </w:r>
      <w:r>
        <w:t>elého průmyslového odvětví čí nevhodné počasí pokud ovlivňují plnění dle kupní smlouvy. Smluvní strany se výslovně dohodly, že vyšší mocí se pro účely těchto VOP rozumí i epidemie koronaviru označovaného jako SARS CoV-2 a s tím související existující či bu</w:t>
      </w:r>
      <w:r>
        <w:t xml:space="preserve">doucí krizová opatření, jiná opatření, nové právní předpisy, správní akty či zásahy orgánů veřejné moci České republiky či jiných států, včetně dopadů této epidemie a dopadů přijatých opatřeních (zejména v podobě omezení či zastavení výroby u dodavatelů a </w:t>
      </w:r>
      <w:r>
        <w:t>subdodavatelů prodávajícího, omezení přeshraničních dodávek, prodloužení dodavatelských lhůt aj.). Za vyšší moc se dále považují nedostatky v subdodavatelských řetězcích a nedostatečné výrobní kapacity zapříčiňující absenci potřebných součástek pro realiza</w:t>
      </w:r>
      <w:r>
        <w:t>ci výroby vozidla. Po marném uplynutí uvedených lhůt má kupující právo odstoupit od smlouvy. Místem předání je adresa sídla prodávajícího, uvedená jako adresa odštěpného závodu v této smlouvě.</w:t>
      </w:r>
    </w:p>
    <w:p w14:paraId="7BFA07D0" w14:textId="1910E030" w:rsidR="00737751" w:rsidRDefault="00C63BD5">
      <w:pPr>
        <w:pStyle w:val="Zkladntext20"/>
        <w:numPr>
          <w:ilvl w:val="2"/>
          <w:numId w:val="9"/>
        </w:numPr>
        <w:shd w:val="clear" w:color="auto" w:fill="auto"/>
        <w:tabs>
          <w:tab w:val="left" w:pos="596"/>
        </w:tabs>
        <w:spacing w:after="220" w:line="230" w:lineRule="exact"/>
      </w:pPr>
      <w:r>
        <w:t>Předmětem smlouvy je vozidlo uvedené v bodě 1. této smlouvy vč</w:t>
      </w:r>
      <w:r>
        <w:t>etně zvláštní výbavy uvedené v bodě 3. této smlouvy. Od tohoto provedení se prodávající nesmí odchýlit, s výjimkou toho, že se jedná o konstrukční nebo barevné odchylky ze strany výrobce oproti grafickému vyobrazení vzorku dle katalogu.</w:t>
      </w:r>
    </w:p>
    <w:p w14:paraId="420AC29B" w14:textId="77777777" w:rsidR="00737751" w:rsidRDefault="00C63BD5">
      <w:pPr>
        <w:pStyle w:val="Zkladntext20"/>
        <w:numPr>
          <w:ilvl w:val="2"/>
          <w:numId w:val="9"/>
        </w:numPr>
        <w:shd w:val="clear" w:color="auto" w:fill="auto"/>
        <w:tabs>
          <w:tab w:val="left" w:pos="596"/>
        </w:tabs>
        <w:spacing w:after="174" w:line="180" w:lineRule="exact"/>
        <w:jc w:val="both"/>
      </w:pPr>
      <w:proofErr w:type="spellStart"/>
      <w:r>
        <w:t>Předání-Převzetí</w:t>
      </w:r>
      <w:proofErr w:type="spellEnd"/>
      <w:r>
        <w:t xml:space="preserve"> vozidla</w:t>
      </w:r>
    </w:p>
    <w:p w14:paraId="31D87A85" w14:textId="77777777" w:rsidR="00737751" w:rsidRDefault="00C63BD5">
      <w:pPr>
        <w:pStyle w:val="Zkladntext20"/>
        <w:numPr>
          <w:ilvl w:val="3"/>
          <w:numId w:val="9"/>
        </w:numPr>
        <w:shd w:val="clear" w:color="auto" w:fill="auto"/>
        <w:tabs>
          <w:tab w:val="left" w:pos="754"/>
        </w:tabs>
        <w:spacing w:line="230" w:lineRule="exact"/>
        <w:ind w:right="220"/>
        <w:jc w:val="both"/>
      </w:pPr>
      <w:r>
        <w:t xml:space="preserve">Prodávající vyrozumí kupujícího o připravenosti plnit předmět smlouvy a o </w:t>
      </w:r>
      <w:proofErr w:type="spellStart"/>
      <w:r>
        <w:t>terrnínu</w:t>
      </w:r>
      <w:proofErr w:type="spellEnd"/>
      <w:r>
        <w:t xml:space="preserve"> předání vozidla na sjednaném místě.</w:t>
      </w:r>
    </w:p>
    <w:p w14:paraId="58E0FB5C" w14:textId="77777777" w:rsidR="00737751" w:rsidRDefault="00C63BD5">
      <w:pPr>
        <w:pStyle w:val="Zkladntext130"/>
        <w:shd w:val="clear" w:color="auto" w:fill="auto"/>
        <w:spacing w:line="170" w:lineRule="exact"/>
        <w:ind w:left="4740"/>
      </w:pPr>
      <w:r>
        <w:pict w14:anchorId="25064393">
          <v:shape id="_x0000_s2085" type="#_x0000_t202" style="position:absolute;left:0;text-align:left;margin-left:464.15pt;margin-top:-19.2pt;width:47.5pt;height:2.15pt;z-index:-251646464;mso-wrap-distance-left:5pt;mso-wrap-distance-right:5pt;mso-wrap-distance-bottom:5.5pt;mso-position-horizontal-relative:margin" wrapcoords="0 0 16575 0 16575 8429 21600 19083 21600 21600 0 21600 0 0" filled="f" stroked="f">
            <v:textbox style="mso-fit-shape-to-text:t" inset="0,0,0,0">
              <w:txbxContent>
                <w:p w14:paraId="27850901" w14:textId="77777777" w:rsidR="00737751" w:rsidRDefault="00C63BD5">
                  <w:pPr>
                    <w:pStyle w:val="Titulekobrzku4"/>
                    <w:shd w:val="clear" w:color="auto" w:fill="auto"/>
                    <w:spacing w:before="0" w:line="120" w:lineRule="exact"/>
                    <w:jc w:val="left"/>
                  </w:pPr>
                  <w:r>
                    <w:t>Strana 5/9</w:t>
                  </w:r>
                </w:p>
                <w:p w14:paraId="35B734DE" w14:textId="77777777" w:rsidR="00737751" w:rsidRDefault="00C63BD5">
                  <w:pPr>
                    <w:jc w:val="center"/>
                    <w:rPr>
                      <w:sz w:val="2"/>
                      <w:szCs w:val="2"/>
                    </w:rPr>
                  </w:pPr>
                  <w:r>
                    <w:fldChar w:fldCharType="begin"/>
                  </w:r>
                  <w:r>
                    <w:instrText xml:space="preserve"> </w:instrText>
                  </w:r>
                  <w:r>
                    <w:instrText>INCLUDEPICTURE  "H:\\HOME\\WIN\\REGISTR SMLUV NAD 50 000\\media\\image8.jpeg" \* MERGEFORMATINET</w:instrText>
                  </w:r>
                  <w:r>
                    <w:instrText xml:space="preserve"> </w:instrText>
                  </w:r>
                  <w:r>
                    <w:fldChar w:fldCharType="separate"/>
                  </w:r>
                  <w:r>
                    <w:rPr>
                      <w:b/>
                      <w:bCs/>
                    </w:rPr>
                    <w:pict w14:anchorId="7F92E77A">
                      <v:shape id="_x0000_i1029" type="#_x0000_t75" style="width:48.15pt;height:2.05pt">
                        <v:imagedata r:id="rId19" r:href="rId20"/>
                      </v:shape>
                    </w:pict>
                  </w:r>
                  <w:r>
                    <w:fldChar w:fldCharType="end"/>
                  </w:r>
                </w:p>
              </w:txbxContent>
            </v:textbox>
            <w10:wrap type="topAndBottom" anchorx="margin"/>
          </v:shape>
        </w:pict>
      </w:r>
      <w:proofErr w:type="spellStart"/>
      <w:r>
        <w:t>Interral</w:t>
      </w:r>
      <w:proofErr w:type="spellEnd"/>
      <w:r>
        <w:br w:type="page"/>
      </w:r>
    </w:p>
    <w:p w14:paraId="4A17D75B" w14:textId="77777777" w:rsidR="00737751" w:rsidRDefault="00C63BD5">
      <w:pPr>
        <w:pStyle w:val="Zkladntext20"/>
        <w:shd w:val="clear" w:color="auto" w:fill="auto"/>
        <w:spacing w:after="184" w:line="235" w:lineRule="exact"/>
        <w:ind w:left="180"/>
        <w:jc w:val="both"/>
      </w:pPr>
      <w:r>
        <w:rPr>
          <w:rStyle w:val="Zkladntext295ptKurzva"/>
        </w:rPr>
        <w:lastRenderedPageBreak/>
        <w:t>4.3.32.</w:t>
      </w:r>
      <w:r>
        <w:t xml:space="preserve"> Kupující musí vozidlo převzít ve lhůtě 10 dnů od termínu sděleného prodávajícím dle bodu 4.3.3.1. této smlouvy. Po 30 dnech trvání prodlení kupujícího s převzetím vozidla přechází nebezpečí škody na</w:t>
      </w:r>
      <w:r>
        <w:t xml:space="preserve"> vozidle na kupujícího.</w:t>
      </w:r>
    </w:p>
    <w:p w14:paraId="0FAD9D39" w14:textId="77777777" w:rsidR="00737751" w:rsidRDefault="00C63BD5">
      <w:pPr>
        <w:pStyle w:val="Zkladntext20"/>
        <w:numPr>
          <w:ilvl w:val="0"/>
          <w:numId w:val="10"/>
        </w:numPr>
        <w:shd w:val="clear" w:color="auto" w:fill="auto"/>
        <w:tabs>
          <w:tab w:val="left" w:pos="925"/>
        </w:tabs>
        <w:spacing w:after="180" w:line="230" w:lineRule="exact"/>
        <w:ind w:left="180"/>
        <w:jc w:val="both"/>
      </w:pPr>
      <w:r>
        <w:t xml:space="preserve">Je-li kupující v prodlení s převzetím vozidla v </w:t>
      </w:r>
      <w:proofErr w:type="gramStart"/>
      <w:r>
        <w:t>10 denní</w:t>
      </w:r>
      <w:proofErr w:type="gramEnd"/>
      <w:r>
        <w:t xml:space="preserve"> lhůtě dle bodu 4.3.3.2. této smlouvy, je prodávající oprávněn vyúčtovat kupujícímu poplatek za uskladnění vozidla. Poplatek za uskladnění vozidla činí 0,05 % z jeho </w:t>
      </w:r>
      <w:r>
        <w:t>celkové ceny za každý den prodlení, až do převzetí vozidla.</w:t>
      </w:r>
    </w:p>
    <w:p w14:paraId="12753B0C" w14:textId="77777777" w:rsidR="00737751" w:rsidRDefault="00C63BD5">
      <w:pPr>
        <w:pStyle w:val="Zkladntext20"/>
        <w:numPr>
          <w:ilvl w:val="0"/>
          <w:numId w:val="10"/>
        </w:numPr>
        <w:shd w:val="clear" w:color="auto" w:fill="auto"/>
        <w:tabs>
          <w:tab w:val="left" w:pos="925"/>
        </w:tabs>
        <w:spacing w:after="220" w:line="230" w:lineRule="exact"/>
        <w:ind w:left="180"/>
        <w:jc w:val="both"/>
      </w:pPr>
      <w:r>
        <w:t xml:space="preserve">Převzetí vozidla potvrdí kupující svým podpisem, u právnických osob podpisem a razítkem oprávněných osob, případně plnou mocí k převzetí vozidla s podpisem a razítkem oprávněných osob. </w:t>
      </w:r>
      <w:r>
        <w:t>Prodávající je oprávněn požadovat identifikaci zmocněnce.</w:t>
      </w:r>
    </w:p>
    <w:p w14:paraId="3666FCB3" w14:textId="77777777" w:rsidR="00737751" w:rsidRDefault="00C63BD5">
      <w:pPr>
        <w:pStyle w:val="Zkladntext20"/>
        <w:numPr>
          <w:ilvl w:val="1"/>
          <w:numId w:val="10"/>
        </w:numPr>
        <w:shd w:val="clear" w:color="auto" w:fill="auto"/>
        <w:tabs>
          <w:tab w:val="left" w:pos="925"/>
        </w:tabs>
        <w:spacing w:after="118" w:line="180" w:lineRule="exact"/>
        <w:ind w:left="180"/>
        <w:jc w:val="both"/>
      </w:pPr>
      <w:r>
        <w:t>Odstoupení od smlouvy</w:t>
      </w:r>
    </w:p>
    <w:p w14:paraId="27F9217E" w14:textId="77777777" w:rsidR="00737751" w:rsidRDefault="00C63BD5">
      <w:pPr>
        <w:pStyle w:val="Zkladntext20"/>
        <w:numPr>
          <w:ilvl w:val="2"/>
          <w:numId w:val="10"/>
        </w:numPr>
        <w:shd w:val="clear" w:color="auto" w:fill="auto"/>
        <w:tabs>
          <w:tab w:val="left" w:pos="780"/>
        </w:tabs>
        <w:spacing w:after="176" w:line="226" w:lineRule="exact"/>
        <w:ind w:left="180"/>
        <w:jc w:val="both"/>
      </w:pPr>
      <w:r>
        <w:t xml:space="preserve">Kupující má právo odstoupit od smlouvy, pokud prodávající požaduje cenu vyšší o více než 5 % než je cena při podpisu smlouvy při současném zakalkulování zvýšení dle bodů 2.2., </w:t>
      </w:r>
      <w:r>
        <w:t>4.1.1.a 4.1.2. této smlouvy.</w:t>
      </w:r>
    </w:p>
    <w:p w14:paraId="1B8696AC" w14:textId="77777777" w:rsidR="00737751" w:rsidRDefault="00C63BD5">
      <w:pPr>
        <w:pStyle w:val="Zkladntext20"/>
        <w:numPr>
          <w:ilvl w:val="2"/>
          <w:numId w:val="10"/>
        </w:numPr>
        <w:shd w:val="clear" w:color="auto" w:fill="auto"/>
        <w:tabs>
          <w:tab w:val="left" w:pos="780"/>
        </w:tabs>
        <w:spacing w:after="184" w:line="230" w:lineRule="exact"/>
        <w:ind w:left="180"/>
        <w:jc w:val="both"/>
      </w:pPr>
      <w:r>
        <w:t>Provedení zvýšení ceny dle bodů 4.1.1. a/nebo4.1.2 neopravňuje kupujícího k odstoupení od smlouvy. Dojde-li ke změně okolností ve smyslu bodu 4.1.2 odůvodňující změnu kupní ceny o více než 5 %, zakládá taková skutečnost právo p</w:t>
      </w:r>
      <w:r>
        <w:t>rodávajícího od smlouvy odstoupit, nenaleznou-li strany jinou dohodu o ceně ani do 10 dnů od oznámení prodávajícího o změně okolností.</w:t>
      </w:r>
    </w:p>
    <w:p w14:paraId="154F0B4B" w14:textId="77777777" w:rsidR="00737751" w:rsidRDefault="00C63BD5">
      <w:pPr>
        <w:pStyle w:val="Zkladntext20"/>
        <w:numPr>
          <w:ilvl w:val="2"/>
          <w:numId w:val="10"/>
        </w:numPr>
        <w:shd w:val="clear" w:color="auto" w:fill="auto"/>
        <w:tabs>
          <w:tab w:val="left" w:pos="781"/>
        </w:tabs>
        <w:spacing w:after="180" w:line="226" w:lineRule="exact"/>
        <w:ind w:left="180"/>
        <w:jc w:val="both"/>
      </w:pPr>
      <w:r>
        <w:t xml:space="preserve">Pokud kupující nepřevezme vozidlo ve lhůtě k převzetí dle bodu 4.3.3.2. této smlouvy, je prodávající oprávněn od smlouvy </w:t>
      </w:r>
      <w:r>
        <w:t>odstoupit. Dojde-li k porušení povinnosti kupujícího převzít vozidlo ve lhůtě k převzetí dle bodu 4.3.3.2. této smlouvy a/nebo k porušení povinnosti kupujícího zaplatit zálohu na kupní cenu dle bodu 4.2.1. této smlouvy a/ nebo k porušení povinnosti kupujíc</w:t>
      </w:r>
      <w:r>
        <w:t>ího zaplatit zůstatek kupní ceny dle bodu 4.2.2. této smlouvy, je kupující povinen uhradit prodávajícímu smluvní pokutu ve výši zálohy na kupní cenu vozu sjednané dle bodu 2.4. této smlouvy, nejméně však ve výši 10 % z kupní ceny vozu. Prodávající má právo</w:t>
      </w:r>
      <w:r>
        <w:t xml:space="preserve"> započítat zálohu zaplacenou kupujícím na předmět koupě na smluvní pokutu. Právo na náhradu škody zůstává prodávajícímu nedotčeno.</w:t>
      </w:r>
    </w:p>
    <w:p w14:paraId="147108AD" w14:textId="77777777" w:rsidR="00737751" w:rsidRDefault="00C63BD5">
      <w:pPr>
        <w:pStyle w:val="Zkladntext20"/>
        <w:numPr>
          <w:ilvl w:val="2"/>
          <w:numId w:val="10"/>
        </w:numPr>
        <w:shd w:val="clear" w:color="auto" w:fill="auto"/>
        <w:tabs>
          <w:tab w:val="left" w:pos="781"/>
        </w:tabs>
        <w:spacing w:after="217" w:line="226" w:lineRule="exact"/>
        <w:ind w:left="180"/>
        <w:jc w:val="both"/>
      </w:pPr>
      <w:r>
        <w:t>Pokud kupující zvolil k financování úvěr a z jakéhokoli důvodu zruší úvěr před úplným zaplacením kupní ceny, je povinen oznám</w:t>
      </w:r>
      <w:r>
        <w:t xml:space="preserve">it prodávajícímu, zda do </w:t>
      </w:r>
      <w:proofErr w:type="gramStart"/>
      <w:r>
        <w:t>14ti</w:t>
      </w:r>
      <w:proofErr w:type="gramEnd"/>
      <w:r>
        <w:t xml:space="preserve"> dnů následujících po zrušení úvěrové smlouvy uzavře s prodávajícím novou smlouvu, nebo zda se tato kupní smlouva jako smlouva hlavní zruší. Pokud kupující nevyrozumí prodávajícího o zrušení úvěrové smlouvy, odpovídá kupující z</w:t>
      </w:r>
      <w:r>
        <w:t>a škodu, která v souvislosti s porušením této oznamovací povinnosti prodávajícímu vznikne.</w:t>
      </w:r>
    </w:p>
    <w:p w14:paraId="4F6692D0" w14:textId="77777777" w:rsidR="00737751" w:rsidRDefault="00C63BD5">
      <w:pPr>
        <w:pStyle w:val="Zkladntext20"/>
        <w:numPr>
          <w:ilvl w:val="1"/>
          <w:numId w:val="10"/>
        </w:numPr>
        <w:shd w:val="clear" w:color="auto" w:fill="auto"/>
        <w:tabs>
          <w:tab w:val="left" w:pos="618"/>
        </w:tabs>
        <w:spacing w:after="113" w:line="180" w:lineRule="exact"/>
        <w:ind w:left="180"/>
        <w:jc w:val="both"/>
      </w:pPr>
      <w:r>
        <w:t>Záruční podmínky</w:t>
      </w:r>
    </w:p>
    <w:p w14:paraId="2D1B17B8" w14:textId="77777777" w:rsidR="00737751" w:rsidRDefault="00C63BD5">
      <w:pPr>
        <w:pStyle w:val="Zkladntext20"/>
        <w:numPr>
          <w:ilvl w:val="2"/>
          <w:numId w:val="10"/>
        </w:numPr>
        <w:shd w:val="clear" w:color="auto" w:fill="auto"/>
        <w:tabs>
          <w:tab w:val="left" w:pos="790"/>
        </w:tabs>
        <w:spacing w:after="180" w:line="226" w:lineRule="exact"/>
        <w:ind w:left="180"/>
        <w:jc w:val="both"/>
      </w:pPr>
      <w:r>
        <w:t xml:space="preserve">Reklamaci uplatňuje kupující na adrese odštěpného závodu či provozovny prodávajícího uvedené v této smlouvě, a to osobně nebo písemně. </w:t>
      </w:r>
      <w:r>
        <w:t xml:space="preserve">Kupující je povinen při reklamaci podrobně popsat reklamovanou vadu, zvolit si způsob vyřízení reklamace v souladu se smlouvou, případně subsidiárně v souladu </w:t>
      </w:r>
      <w:proofErr w:type="spellStart"/>
      <w:r>
        <w:t>sezák</w:t>
      </w:r>
      <w:proofErr w:type="spellEnd"/>
      <w:r>
        <w:t>. č. 89/2012 Sb., a neučini</w:t>
      </w:r>
      <w:r>
        <w:softHyphen/>
        <w:t>li tak při uplatnění reklamace, přistavit na ústní či písemnou v</w:t>
      </w:r>
      <w:r>
        <w:t>ýzvu prodávajícího vozidlo, jehož vadu reklamuje. Prodávající zpravidla vyřídí reklamaci kupujícího v přiměřené lhůtě, která standardně nepřekračuje 30 kalendářních dní, nejpozději však do 60 kalendářních dní od předání vozidla k reklamaci prodávajícímu. V</w:t>
      </w:r>
      <w:r>
        <w:t xml:space="preserve"> odůvodněných případech je prodávající oprávněn lhůtu pro vyřízení reklamace jednostranně prodloužit. Podmínky a lhůty pro uplatnění a vyřízení reklamace kupujících-spotřebitelů se řídí zák. č. 634/1992 Sb.</w:t>
      </w:r>
    </w:p>
    <w:p w14:paraId="0369C5BD" w14:textId="77777777" w:rsidR="00737751" w:rsidRDefault="00C63BD5">
      <w:pPr>
        <w:pStyle w:val="Zkladntext20"/>
        <w:numPr>
          <w:ilvl w:val="2"/>
          <w:numId w:val="10"/>
        </w:numPr>
        <w:shd w:val="clear" w:color="auto" w:fill="auto"/>
        <w:tabs>
          <w:tab w:val="left" w:pos="780"/>
        </w:tabs>
        <w:spacing w:after="180" w:line="226" w:lineRule="exact"/>
        <w:ind w:left="180"/>
        <w:jc w:val="both"/>
      </w:pPr>
      <w:r>
        <w:t xml:space="preserve">Smluvní strany se dohodly, že ve vztahu k právům </w:t>
      </w:r>
      <w:r>
        <w:t xml:space="preserve">z vadného plnění vyplývajících ze zák. č. 89/2012 Sb. kupující vždy uplatní u prodávajícího práva z vadného plnění, která jsou přiměřená povaze reklamované vady. Bez ohledu na to, zda se jedná o podstatnou či nepodstatnou vadu vozidla platí, že je-li vada </w:t>
      </w:r>
      <w:r>
        <w:t>odstranitelná, uplatní kupující u prodávajícího primárně právo na odstranění vady opravou, a pokud se vada týká pouze součásti vozidla, uplatní kupující u prodávajícího primárně právo na opravu či výměnu vadné součásti vozidla.</w:t>
      </w:r>
    </w:p>
    <w:p w14:paraId="0BD3999D" w14:textId="77777777" w:rsidR="00737751" w:rsidRDefault="00C63BD5">
      <w:pPr>
        <w:pStyle w:val="Zkladntext20"/>
        <w:numPr>
          <w:ilvl w:val="2"/>
          <w:numId w:val="10"/>
        </w:numPr>
        <w:shd w:val="clear" w:color="auto" w:fill="auto"/>
        <w:tabs>
          <w:tab w:val="left" w:pos="601"/>
        </w:tabs>
        <w:spacing w:line="226" w:lineRule="exact"/>
        <w:ind w:right="200"/>
        <w:jc w:val="both"/>
      </w:pPr>
      <w:r>
        <w:t xml:space="preserve">Je-li kupujícímu poskytnuta </w:t>
      </w:r>
      <w:r>
        <w:t xml:space="preserve">nad rámec práv z vadného plnění vyplývajících ze zák. č. 89/2012 Sb. záruka za jakost prodávajícího či výrobce vozidla, řídí se podmínkami uvedenými v záruční listině, kterou prodávající kupujícímu předá spolu s doklady k vozidlu, a není-li takové záruční </w:t>
      </w:r>
      <w:r>
        <w:t>listiny, trvá záruka za jakost od předání vozidla kupujícímu po dobu, která je uvedena v této smlouvě s tím, že v rámci záruky za jakost je kupujícímu garantována výlučně bezplatná oprava vady vozidla, která na vozidle existovala při jeho předání zákazníko</w:t>
      </w:r>
      <w:r>
        <w:t xml:space="preserve">vi a projeví se v záruční době. Ve vztahu k záruce za jakost se výslovně vylučuje aplikace zák. č. 89/2012 Sb. </w:t>
      </w:r>
      <w:proofErr w:type="spellStart"/>
      <w:r>
        <w:t>Zánicní</w:t>
      </w:r>
      <w:proofErr w:type="spellEnd"/>
      <w:r>
        <w:t xml:space="preserve"> doba se neprodlužuje o dobu, po níž kupující nemůže vozidlo v důsledku reklamace užívat, a kupující nemá právo </w:t>
      </w:r>
      <w:proofErr w:type="spellStart"/>
      <w:r>
        <w:t>ia</w:t>
      </w:r>
      <w:proofErr w:type="spellEnd"/>
      <w:r>
        <w:t xml:space="preserve"> náhradu účelně vynalože</w:t>
      </w:r>
      <w:r>
        <w:t>ných</w:t>
      </w:r>
    </w:p>
    <w:p w14:paraId="4FB8C71E" w14:textId="37754823" w:rsidR="00737751" w:rsidRDefault="00C63BD5">
      <w:pPr>
        <w:pStyle w:val="Zkladntext100"/>
        <w:shd w:val="clear" w:color="auto" w:fill="auto"/>
        <w:spacing w:line="120" w:lineRule="exact"/>
        <w:jc w:val="left"/>
        <w:sectPr w:rsidR="00737751">
          <w:pgSz w:w="11900" w:h="16840"/>
          <w:pgMar w:top="856" w:right="862" w:bottom="944" w:left="924" w:header="0" w:footer="3" w:gutter="0"/>
          <w:cols w:space="720"/>
          <w:noEndnote/>
          <w:docGrid w:linePitch="360"/>
        </w:sectPr>
      </w:pPr>
      <w:r>
        <w:pict w14:anchorId="50A0CA2E">
          <v:shape id="_x0000_s2083" type="#_x0000_t202" style="position:absolute;margin-left:462.7pt;margin-top:-.5pt;width:36pt;height:8.15pt;z-index:-251644416;mso-wrap-distance-left:323.5pt;mso-wrap-distance-top:24.5pt;mso-wrap-distance-right:5pt;mso-wrap-distance-bottom:54.2pt;mso-position-horizontal-relative:margin" filled="f" stroked="f">
            <v:textbox style="mso-fit-shape-to-text:t" inset="0,0,0,0">
              <w:txbxContent>
                <w:p w14:paraId="0EA71A8A" w14:textId="77777777" w:rsidR="00737751" w:rsidRDefault="00C63BD5">
                  <w:pPr>
                    <w:pStyle w:val="Zkladntext100"/>
                    <w:shd w:val="clear" w:color="auto" w:fill="auto"/>
                    <w:spacing w:line="120" w:lineRule="exact"/>
                    <w:jc w:val="left"/>
                  </w:pPr>
                  <w:r>
                    <w:rPr>
                      <w:rStyle w:val="Zkladntext10Exact"/>
                    </w:rPr>
                    <w:t>Strana 6/9</w:t>
                  </w:r>
                </w:p>
              </w:txbxContent>
            </v:textbox>
            <w10:wrap type="square" side="left" anchorx="margin"/>
          </v:shape>
        </w:pict>
      </w:r>
      <w:r>
        <w:t>02791/15/9016/1/01.09.2022 Smlouva č. 5686</w:t>
      </w:r>
    </w:p>
    <w:p w14:paraId="7EBBB4BE" w14:textId="77777777" w:rsidR="00737751" w:rsidRDefault="00C63BD5">
      <w:pPr>
        <w:pStyle w:val="Zkladntext20"/>
        <w:shd w:val="clear" w:color="auto" w:fill="auto"/>
        <w:spacing w:after="184" w:line="230" w:lineRule="exact"/>
        <w:ind w:left="180"/>
        <w:jc w:val="both"/>
      </w:pPr>
      <w:r>
        <w:lastRenderedPageBreak/>
        <w:t>nákladů v souvislosti se záruční reklamací. Provedením záruční opravy se neobnovuje běh záruční doby ani není poskytována nová záruka za jakost za náhradní díly, které by</w:t>
      </w:r>
      <w:r>
        <w:t>ly při opravě použity.</w:t>
      </w:r>
    </w:p>
    <w:p w14:paraId="0211DDFB" w14:textId="77777777" w:rsidR="00737751" w:rsidRDefault="00C63BD5">
      <w:pPr>
        <w:pStyle w:val="Zkladntext20"/>
        <w:numPr>
          <w:ilvl w:val="2"/>
          <w:numId w:val="10"/>
        </w:numPr>
        <w:shd w:val="clear" w:color="auto" w:fill="auto"/>
        <w:tabs>
          <w:tab w:val="left" w:pos="786"/>
        </w:tabs>
        <w:spacing w:after="176" w:line="226" w:lineRule="exact"/>
        <w:ind w:left="180"/>
        <w:jc w:val="both"/>
      </w:pPr>
      <w:r>
        <w:t xml:space="preserve">Upozornění: Spotřeba paliva uvedená v technickém průkazu je technickým parametrem vozidla, zjištěným v umělém prostředí za konstantních podmínek. Při provozu vozidla na pozemních komunikacích může být skutečná spotřeba vyšší, </w:t>
      </w:r>
      <w:r>
        <w:t xml:space="preserve">zejména vlivem způsobu jízdy, povětrnostních podmínek, užíváním klimatizace a dalších </w:t>
      </w:r>
      <w:proofErr w:type="gramStart"/>
      <w:r>
        <w:t>spotřebičů,</w:t>
      </w:r>
      <w:proofErr w:type="gramEnd"/>
      <w:r>
        <w:t xml:space="preserve"> apod. Vyšší spotřeba není vadou výrobku, pokud není autorizovanými testy prokázán opak. Vadou výrobku není sám o sobě akustický projev vozidla nebo drobné odc</w:t>
      </w:r>
      <w:r>
        <w:t>hylky v barevnosti proti odsouhlasenému grafickému vzorku barvy.</w:t>
      </w:r>
    </w:p>
    <w:p w14:paraId="027D8A87" w14:textId="77777777" w:rsidR="00737751" w:rsidRDefault="00C63BD5">
      <w:pPr>
        <w:pStyle w:val="Zkladntext20"/>
        <w:shd w:val="clear" w:color="auto" w:fill="auto"/>
        <w:spacing w:after="220" w:line="230" w:lineRule="exact"/>
        <w:ind w:left="180"/>
        <w:jc w:val="both"/>
      </w:pPr>
      <w:r>
        <w:t xml:space="preserve">Kupující byl seznámen s metodickými pokyny výrobce vozidla ohledně běžné spotřeby provozních kapalin vč. kapalin mazacích, pročež s touto metodikou výslovně souhlasí a považuje její obsah za </w:t>
      </w:r>
      <w:r>
        <w:t>ujednání kupní smlouvy.</w:t>
      </w:r>
    </w:p>
    <w:p w14:paraId="25381432" w14:textId="77777777" w:rsidR="00737751" w:rsidRDefault="00C63BD5">
      <w:pPr>
        <w:pStyle w:val="Zkladntext20"/>
        <w:numPr>
          <w:ilvl w:val="1"/>
          <w:numId w:val="10"/>
        </w:numPr>
        <w:shd w:val="clear" w:color="auto" w:fill="auto"/>
        <w:tabs>
          <w:tab w:val="left" w:pos="608"/>
        </w:tabs>
        <w:spacing w:after="123" w:line="180" w:lineRule="exact"/>
        <w:ind w:left="180"/>
        <w:jc w:val="both"/>
      </w:pPr>
      <w:r>
        <w:t>Výhrada vlastnictví</w:t>
      </w:r>
    </w:p>
    <w:p w14:paraId="736B80A6" w14:textId="77777777" w:rsidR="00737751" w:rsidRDefault="00C63BD5">
      <w:pPr>
        <w:pStyle w:val="Zkladntext20"/>
        <w:numPr>
          <w:ilvl w:val="2"/>
          <w:numId w:val="10"/>
        </w:numPr>
        <w:shd w:val="clear" w:color="auto" w:fill="auto"/>
        <w:tabs>
          <w:tab w:val="left" w:pos="776"/>
        </w:tabs>
        <w:spacing w:after="220" w:line="230" w:lineRule="exact"/>
        <w:ind w:left="180"/>
        <w:jc w:val="both"/>
      </w:pPr>
      <w:r>
        <w:t>Vozidlo zůstává do úplného zaplacení celé kupní ceny včetně eventuálních vedlejších sjednaných nákladů (např. zimní pneumatiky apod.) ve vlastnictví prodávajícího. Kupující se musí zdržet takového zacházení s voz</w:t>
      </w:r>
      <w:r>
        <w:t>idlem, které by mohlo ohrozit výhradu vlastnictví prodávajícího, zejména nesmí smluvně zcizit nebo zatížit vozidlo, ani převést práva z této smlouvy na třetí osobu bez souhlasu prodávajícího. Nebezpečí škody na věci přechází na kupujícího okamžikem převzet</w:t>
      </w:r>
      <w:r>
        <w:t>í vozidla (podpisem předávacího protokolu a převzetím klíčů).</w:t>
      </w:r>
    </w:p>
    <w:p w14:paraId="7E33453B" w14:textId="77777777" w:rsidR="00737751" w:rsidRDefault="00C63BD5">
      <w:pPr>
        <w:pStyle w:val="Zkladntext20"/>
        <w:numPr>
          <w:ilvl w:val="1"/>
          <w:numId w:val="10"/>
        </w:numPr>
        <w:shd w:val="clear" w:color="auto" w:fill="auto"/>
        <w:tabs>
          <w:tab w:val="left" w:pos="618"/>
        </w:tabs>
        <w:spacing w:after="109" w:line="180" w:lineRule="exact"/>
        <w:ind w:left="180"/>
        <w:jc w:val="both"/>
      </w:pPr>
      <w:r>
        <w:t>Rozvazovací podmínka</w:t>
      </w:r>
    </w:p>
    <w:p w14:paraId="0FF3DC0D" w14:textId="77777777" w:rsidR="00737751" w:rsidRDefault="00C63BD5">
      <w:pPr>
        <w:pStyle w:val="Zkladntext20"/>
        <w:numPr>
          <w:ilvl w:val="2"/>
          <w:numId w:val="10"/>
        </w:numPr>
        <w:shd w:val="clear" w:color="auto" w:fill="auto"/>
        <w:tabs>
          <w:tab w:val="left" w:pos="776"/>
        </w:tabs>
        <w:spacing w:after="220" w:line="230" w:lineRule="exact"/>
        <w:ind w:left="180"/>
        <w:jc w:val="both"/>
      </w:pPr>
      <w:r>
        <w:t>Smluvní strany tímto prohlašují, že v případě, kdy se kupující po uzavření kupní smlouvy rozhodne financovat pořízení vozidla prostřednictvím poskytovatele finančních služeb</w:t>
      </w:r>
      <w:r>
        <w:t xml:space="preserve"> (leasing nebo úvěr) a postoupí práva ze smlouvy leasingovému vlastníku s tím, že se jeho pozice změní z kupujícího na uživatele, pozbude tato smlouva ke dni uzavření příslušné leasingové smlouvy účinnosti.</w:t>
      </w:r>
    </w:p>
    <w:p w14:paraId="194D9CB1" w14:textId="77777777" w:rsidR="00737751" w:rsidRDefault="00C63BD5">
      <w:pPr>
        <w:pStyle w:val="Zkladntext20"/>
        <w:numPr>
          <w:ilvl w:val="2"/>
          <w:numId w:val="10"/>
        </w:numPr>
        <w:shd w:val="clear" w:color="auto" w:fill="auto"/>
        <w:tabs>
          <w:tab w:val="left" w:pos="776"/>
        </w:tabs>
        <w:spacing w:after="118" w:line="180" w:lineRule="exact"/>
        <w:ind w:left="180"/>
        <w:jc w:val="both"/>
      </w:pPr>
      <w:r>
        <w:t>Kupující výslovně prohlašuje, že v případě postou</w:t>
      </w:r>
      <w:r>
        <w:t>pení práv z této smlouvy na leasingovou společnost dle bodu</w:t>
      </w:r>
    </w:p>
    <w:p w14:paraId="5180EE18" w14:textId="77777777" w:rsidR="00737751" w:rsidRDefault="00C63BD5">
      <w:pPr>
        <w:pStyle w:val="Zkladntext20"/>
        <w:numPr>
          <w:ilvl w:val="0"/>
          <w:numId w:val="11"/>
        </w:numPr>
        <w:shd w:val="clear" w:color="auto" w:fill="auto"/>
        <w:tabs>
          <w:tab w:val="left" w:pos="790"/>
        </w:tabs>
        <w:spacing w:after="220" w:line="230" w:lineRule="exact"/>
        <w:ind w:left="180"/>
        <w:jc w:val="both"/>
      </w:pPr>
      <w:r>
        <w:t xml:space="preserve">této smlouvy bude záloha poskytnutá kupujícím na kupní cenu vozu podle bodu 2.4., resp. záloha v celé již zaplacené výši na úhradu kupní ceny, automaticky převedena na platbu ze smlouvy mezi </w:t>
      </w:r>
      <w:r>
        <w:t>prodávajícím a leasingovou společností (nástupce kupujícího z kupní smlouvy).</w:t>
      </w:r>
    </w:p>
    <w:p w14:paraId="5A3AE69C" w14:textId="77777777" w:rsidR="00737751" w:rsidRDefault="00C63BD5">
      <w:pPr>
        <w:pStyle w:val="Zkladntext20"/>
        <w:numPr>
          <w:ilvl w:val="1"/>
          <w:numId w:val="10"/>
        </w:numPr>
        <w:shd w:val="clear" w:color="auto" w:fill="auto"/>
        <w:tabs>
          <w:tab w:val="left" w:pos="608"/>
        </w:tabs>
        <w:spacing w:after="109" w:line="180" w:lineRule="exact"/>
        <w:ind w:left="180"/>
        <w:jc w:val="both"/>
      </w:pPr>
      <w:r>
        <w:t>Odpočet daně z přidané hodnoty</w:t>
      </w:r>
    </w:p>
    <w:p w14:paraId="20ADCAFC" w14:textId="77777777" w:rsidR="00737751" w:rsidRDefault="00C63BD5">
      <w:pPr>
        <w:pStyle w:val="Zkladntext20"/>
        <w:numPr>
          <w:ilvl w:val="0"/>
          <w:numId w:val="12"/>
        </w:numPr>
        <w:shd w:val="clear" w:color="auto" w:fill="auto"/>
        <w:tabs>
          <w:tab w:val="left" w:pos="733"/>
        </w:tabs>
        <w:spacing w:after="220" w:line="230" w:lineRule="exact"/>
        <w:ind w:left="180"/>
      </w:pPr>
      <w:r>
        <w:t>Kupující si je vědom skutečnosti, že při nákupu vozidla pro jeho podnikatelské účely a uplatnění vrácení DPH je konečný odpočet DPH závislý na zjiš</w:t>
      </w:r>
      <w:r>
        <w:t>tění příslušného finančního úřadu. Prodávající kupujícímu za vrácení DPH neodpovídá.</w:t>
      </w:r>
    </w:p>
    <w:p w14:paraId="4650F6FE" w14:textId="77777777" w:rsidR="00737751" w:rsidRDefault="00C63BD5">
      <w:pPr>
        <w:pStyle w:val="Zkladntext20"/>
        <w:numPr>
          <w:ilvl w:val="1"/>
          <w:numId w:val="10"/>
        </w:numPr>
        <w:shd w:val="clear" w:color="auto" w:fill="auto"/>
        <w:tabs>
          <w:tab w:val="left" w:pos="618"/>
        </w:tabs>
        <w:spacing w:after="113" w:line="180" w:lineRule="exact"/>
        <w:ind w:left="180"/>
        <w:jc w:val="both"/>
      </w:pPr>
      <w:r>
        <w:t>Informace o zpracování osobních údajů</w:t>
      </w:r>
    </w:p>
    <w:p w14:paraId="2B20591F" w14:textId="77777777" w:rsidR="00737751" w:rsidRDefault="00C63BD5">
      <w:pPr>
        <w:pStyle w:val="Zkladntext20"/>
        <w:numPr>
          <w:ilvl w:val="0"/>
          <w:numId w:val="13"/>
        </w:numPr>
        <w:shd w:val="clear" w:color="auto" w:fill="auto"/>
        <w:tabs>
          <w:tab w:val="left" w:pos="558"/>
        </w:tabs>
        <w:spacing w:after="217" w:line="226" w:lineRule="exact"/>
        <w:ind w:firstLine="180"/>
        <w:jc w:val="both"/>
      </w:pPr>
      <w:r>
        <w:t>Prodávající jako správce osobních údajů zpracovává osobní údaje poskytnuté kupujícím nebo osobou za něj jednající (jakožto fyzickou o</w:t>
      </w:r>
      <w:r>
        <w:t>sobou), které souvisí s obchodním případem, v souladu s požadavky stanovenými nařízením Evropského parlamentu a Rady (EU) 2016/679 ze dne 27. dubna 2016 o ochraně fyzických osob v souvislosti se zpracováním osobních údajů a o volném pohybu těchto údajů a o</w:t>
      </w:r>
      <w:r>
        <w:t xml:space="preserve"> zrušení směrnice 95/46/ES (dále jen „GDPR“). Osobní údaje jsou zpracovávány zejména pro plnění smluvního vztahu v souvislosti s uzavíranou smlouvu ve smyslu čl. 6 odst. 1 písm. b) GDPR a plnění právních povinností, které se na správce vztahují, ve smyslu </w:t>
      </w:r>
      <w:r>
        <w:t>čl. 6 odst. 1 písm. c) GDPR. Zákazník má právo požadovat od správce přístup ke svým osobním údajům, jejich opravu nebo výmaz anebo omezení zpracování a právo vznést námitku proti zpracování, jakož i právo na přenositelnost údajů, a to prostřednictvím adres</w:t>
      </w:r>
      <w:r>
        <w:t xml:space="preserve">y uvedené v záhlaví u prodávajícího nebo na e-mailové adrese: </w:t>
      </w:r>
      <w:hyperlink r:id="rId21" w:history="1">
        <w:r>
          <w:rPr>
            <w:rStyle w:val="Hypertextovodkaz"/>
            <w:lang w:val="en-US" w:eastAsia="en-US" w:bidi="en-US"/>
          </w:rPr>
          <w:t>gdpr@porsche.cz</w:t>
        </w:r>
      </w:hyperlink>
      <w:r>
        <w:rPr>
          <w:lang w:val="en-US" w:eastAsia="en-US" w:bidi="en-US"/>
        </w:rPr>
        <w:t xml:space="preserve"> </w:t>
      </w:r>
      <w:r>
        <w:t xml:space="preserve">". Bližší informace o zpracování osobních údajů jsou dostupné na: </w:t>
      </w:r>
      <w:hyperlink r:id="rId22" w:history="1">
        <w:r>
          <w:rPr>
            <w:rStyle w:val="Hypertextovodkaz"/>
            <w:lang w:val="en-US" w:eastAsia="en-US" w:bidi="en-US"/>
          </w:rPr>
          <w:t>https://porsche-interauto.cz/g</w:t>
        </w:r>
        <w:r>
          <w:rPr>
            <w:rStyle w:val="Hypertextovodkaz"/>
            <w:lang w:val="en-US" w:eastAsia="en-US" w:bidi="en-US"/>
          </w:rPr>
          <w:t>dpr</w:t>
        </w:r>
      </w:hyperlink>
    </w:p>
    <w:p w14:paraId="1307D4DA" w14:textId="77777777" w:rsidR="00737751" w:rsidRDefault="00C63BD5">
      <w:pPr>
        <w:pStyle w:val="Zkladntext20"/>
        <w:numPr>
          <w:ilvl w:val="1"/>
          <w:numId w:val="10"/>
        </w:numPr>
        <w:shd w:val="clear" w:color="auto" w:fill="auto"/>
        <w:tabs>
          <w:tab w:val="left" w:pos="552"/>
        </w:tabs>
        <w:spacing w:after="138" w:line="180" w:lineRule="exact"/>
        <w:jc w:val="both"/>
      </w:pPr>
      <w:r>
        <w:t>Závěrečná ujednání</w:t>
      </w:r>
    </w:p>
    <w:p w14:paraId="2E7D79D3" w14:textId="77777777" w:rsidR="00737751" w:rsidRDefault="00C63BD5">
      <w:pPr>
        <w:pStyle w:val="Zkladntext20"/>
        <w:numPr>
          <w:ilvl w:val="2"/>
          <w:numId w:val="10"/>
        </w:numPr>
        <w:shd w:val="clear" w:color="auto" w:fill="auto"/>
        <w:tabs>
          <w:tab w:val="left" w:pos="722"/>
        </w:tabs>
        <w:spacing w:after="184" w:line="230" w:lineRule="exact"/>
        <w:ind w:right="160"/>
        <w:jc w:val="both"/>
      </w:pPr>
      <w:r>
        <w:t xml:space="preserve">Tato smlouva podléhá právu České republiky, zejména se řídí zákonem č. 89/2012 Sb., občanským zákoníkem. Příslušný je soud na území České republiky. Smluvní strany prohlašují, že je jim terminologie této smlouvy </w:t>
      </w:r>
      <w:r>
        <w:t>srozumitelná, a pokud se vyskytnou odchylky od terminologie zákona č. 89/2012 Sb., nemají vliv na platnost a účinnost této smlouvy.</w:t>
      </w:r>
    </w:p>
    <w:p w14:paraId="1EB76A32" w14:textId="773233E5" w:rsidR="00737751" w:rsidRDefault="00C63BD5">
      <w:pPr>
        <w:pStyle w:val="Zkladntext20"/>
        <w:numPr>
          <w:ilvl w:val="2"/>
          <w:numId w:val="10"/>
        </w:numPr>
        <w:shd w:val="clear" w:color="auto" w:fill="auto"/>
        <w:tabs>
          <w:tab w:val="left" w:pos="722"/>
        </w:tabs>
        <w:spacing w:line="226" w:lineRule="exact"/>
        <w:ind w:right="160"/>
        <w:jc w:val="both"/>
      </w:pPr>
      <w:r>
        <w:t>Kupující prohlašuje, že při jednání o uzavření této smlouvy mu byly sděleny všechny pro j relevantní skutkové a právní okol</w:t>
      </w:r>
      <w:r>
        <w:t>nosti k posouzení možnosti uzavřít tuto smlouvu a případné další související smlouvy ve smyslu</w:t>
      </w:r>
    </w:p>
    <w:p w14:paraId="7D71D222" w14:textId="295D311F" w:rsidR="00737751" w:rsidRDefault="00737751">
      <w:pPr>
        <w:framePr w:h="1008" w:hSpace="1272" w:wrap="notBeside" w:vAnchor="text" w:hAnchor="text" w:x="6740" w:y="1"/>
        <w:jc w:val="center"/>
        <w:rPr>
          <w:sz w:val="2"/>
          <w:szCs w:val="2"/>
        </w:rPr>
      </w:pPr>
    </w:p>
    <w:p w14:paraId="1297579E" w14:textId="77777777" w:rsidR="00737751" w:rsidRDefault="00C63BD5">
      <w:pPr>
        <w:rPr>
          <w:sz w:val="2"/>
          <w:szCs w:val="2"/>
        </w:rPr>
      </w:pPr>
      <w:r>
        <w:br w:type="page"/>
      </w:r>
    </w:p>
    <w:p w14:paraId="53090637" w14:textId="77777777" w:rsidR="00737751" w:rsidRDefault="00C63BD5">
      <w:pPr>
        <w:pStyle w:val="Zkladntext20"/>
        <w:shd w:val="clear" w:color="auto" w:fill="auto"/>
        <w:spacing w:after="184" w:line="235" w:lineRule="exact"/>
        <w:ind w:left="180"/>
        <w:jc w:val="both"/>
      </w:pPr>
      <w:proofErr w:type="spellStart"/>
      <w:r>
        <w:lastRenderedPageBreak/>
        <w:t>ust</w:t>
      </w:r>
      <w:proofErr w:type="spellEnd"/>
      <w:r>
        <w:t>. § 1727 zákona č. 89/2012 Sb., občanský zákoník, a že neočekává ani nepožaduje od prodávajícího žádné další informace v této souvislosti.</w:t>
      </w:r>
    </w:p>
    <w:p w14:paraId="1C404034" w14:textId="77777777" w:rsidR="00737751" w:rsidRDefault="00C63BD5">
      <w:pPr>
        <w:pStyle w:val="Zkladntext20"/>
        <w:numPr>
          <w:ilvl w:val="2"/>
          <w:numId w:val="10"/>
        </w:numPr>
        <w:shd w:val="clear" w:color="auto" w:fill="auto"/>
        <w:tabs>
          <w:tab w:val="left" w:pos="877"/>
        </w:tabs>
        <w:spacing w:after="184" w:line="230" w:lineRule="exact"/>
        <w:ind w:left="180"/>
        <w:jc w:val="both"/>
      </w:pPr>
      <w:r>
        <w:t>Tato smlo</w:t>
      </w:r>
      <w:r>
        <w:t>uva je vyhotovena v písemné formě, přičemž veškeré její změny a úpravy mohou být prováděny pouze formou číslovaných písemných dodatků podepsaných oběma smluvními stranami. Nahrazení písemné formy e-mailovou komunikací bez toho, aniž by projevy obou smluvní</w:t>
      </w:r>
      <w:r>
        <w:t>ch stran byly vtěleny do jedné, byť elektronické listiny (PDF), se vylučuje. Smluvní strany podpisem této smlouvy potvrzují, že si tuto smlouvu řádně přečetly a s jejím obsahem souhlasí.</w:t>
      </w:r>
    </w:p>
    <w:p w14:paraId="67EBC4A9" w14:textId="77777777" w:rsidR="00737751" w:rsidRDefault="00C63BD5">
      <w:pPr>
        <w:pStyle w:val="Zkladntext20"/>
        <w:numPr>
          <w:ilvl w:val="2"/>
          <w:numId w:val="10"/>
        </w:numPr>
        <w:shd w:val="clear" w:color="auto" w:fill="auto"/>
        <w:tabs>
          <w:tab w:val="left" w:pos="867"/>
        </w:tabs>
        <w:spacing w:after="176" w:line="226" w:lineRule="exact"/>
        <w:ind w:left="180"/>
        <w:jc w:val="both"/>
      </w:pPr>
      <w:r>
        <w:t>Každou změnu této smlouvy lze zásadně uzavřít pouze písemně s podpise</w:t>
      </w:r>
      <w:r>
        <w:t>m obou stran, přičemž každá podepsaná pozdější smlouva o předmětu koupě představuje novaci téže smlouvy a je platná v poslední podepsané verzi.</w:t>
      </w:r>
    </w:p>
    <w:p w14:paraId="5AE462F5" w14:textId="77777777" w:rsidR="00737751" w:rsidRDefault="00C63BD5">
      <w:pPr>
        <w:pStyle w:val="Zkladntext20"/>
        <w:numPr>
          <w:ilvl w:val="2"/>
          <w:numId w:val="10"/>
        </w:numPr>
        <w:shd w:val="clear" w:color="auto" w:fill="auto"/>
        <w:tabs>
          <w:tab w:val="left" w:pos="872"/>
        </w:tabs>
        <w:spacing w:after="220" w:line="230" w:lineRule="exact"/>
        <w:ind w:left="180"/>
        <w:jc w:val="both"/>
      </w:pPr>
      <w:r>
        <w:t xml:space="preserve">Prodávající může nabídku přijmout pouze ve znění potvrzeném kupujícím písemně v této smlouvě, s </w:t>
      </w:r>
      <w:r>
        <w:t>vyloučením možného přijetí nabídky s dodatkem nebo odchylkou dle § 1740 odst. 3 zák. 89/2012 Sb.</w:t>
      </w:r>
    </w:p>
    <w:p w14:paraId="06B5297F" w14:textId="77777777" w:rsidR="00737751" w:rsidRDefault="00C63BD5">
      <w:pPr>
        <w:pStyle w:val="Zkladntext20"/>
        <w:numPr>
          <w:ilvl w:val="2"/>
          <w:numId w:val="10"/>
        </w:numPr>
        <w:shd w:val="clear" w:color="auto" w:fill="auto"/>
        <w:tabs>
          <w:tab w:val="left" w:pos="872"/>
        </w:tabs>
        <w:spacing w:after="168" w:line="180" w:lineRule="exact"/>
        <w:ind w:left="180"/>
        <w:jc w:val="both"/>
      </w:pPr>
      <w:r>
        <w:t xml:space="preserve">Kupující na sebe přebírá nebezpečí změny okolností ve smyslu </w:t>
      </w:r>
      <w:proofErr w:type="spellStart"/>
      <w:r>
        <w:t>ust</w:t>
      </w:r>
      <w:proofErr w:type="spellEnd"/>
      <w:r>
        <w:t>. § 1765 odst. 2 zákona č. 89/2012 Sb.</w:t>
      </w:r>
    </w:p>
    <w:p w14:paraId="6F05B477" w14:textId="77777777" w:rsidR="00737751" w:rsidRDefault="00C63BD5">
      <w:pPr>
        <w:pStyle w:val="Zkladntext20"/>
        <w:numPr>
          <w:ilvl w:val="2"/>
          <w:numId w:val="10"/>
        </w:numPr>
        <w:shd w:val="clear" w:color="auto" w:fill="auto"/>
        <w:tabs>
          <w:tab w:val="left" w:pos="891"/>
        </w:tabs>
        <w:spacing w:after="180" w:line="226" w:lineRule="exact"/>
        <w:ind w:left="180"/>
        <w:jc w:val="both"/>
      </w:pPr>
      <w:r>
        <w:t>Pokud některé z ujednání této smlouvy je nebo se stane n</w:t>
      </w:r>
      <w:r>
        <w:t xml:space="preserve">eplatným, zdánlivým </w:t>
      </w:r>
      <w:proofErr w:type="spellStart"/>
      <w:r>
        <w:t>čl</w:t>
      </w:r>
      <w:proofErr w:type="spellEnd"/>
      <w:r>
        <w:t xml:space="preserve"> neúčinným, neplatnost, zdánlivost či neúčinnost tohoto ujednání nebude mít za následek neplatnost, </w:t>
      </w:r>
      <w:proofErr w:type="spellStart"/>
      <w:r>
        <w:t>zdánlívosí</w:t>
      </w:r>
      <w:proofErr w:type="spellEnd"/>
      <w:r>
        <w:t xml:space="preserve"> nebo nevynutitelnost smlouvy jako celku ani jiných ujednání této smlouvy, pokud je takovéto neplatné, zdánlivé či neúčinné </w:t>
      </w:r>
      <w:r>
        <w:t>ujednání oddělitelné od zbytku smlouvy. Smluvní strany se zavazují takovéto neplatné, zdánlivé či neúčinné ujednání nahradit novým platným a účinným ujednáním, které svým obsahem bude co nejvěrněji odpovídat podstatě a smyslu původního ujednání.</w:t>
      </w:r>
    </w:p>
    <w:p w14:paraId="48E9366F" w14:textId="77777777" w:rsidR="00737751" w:rsidRDefault="00C63BD5">
      <w:pPr>
        <w:pStyle w:val="Zkladntext20"/>
        <w:numPr>
          <w:ilvl w:val="2"/>
          <w:numId w:val="10"/>
        </w:numPr>
        <w:shd w:val="clear" w:color="auto" w:fill="auto"/>
        <w:tabs>
          <w:tab w:val="left" w:pos="872"/>
        </w:tabs>
        <w:spacing w:line="226" w:lineRule="exact"/>
        <w:ind w:left="180"/>
        <w:jc w:val="both"/>
      </w:pPr>
      <w:r>
        <w:t>V případě,</w:t>
      </w:r>
      <w:r>
        <w:t xml:space="preserve"> že dojde mezi prodávajícím a </w:t>
      </w:r>
      <w:proofErr w:type="gramStart"/>
      <w:r>
        <w:t>kupujícím - spotřebitelem</w:t>
      </w:r>
      <w:proofErr w:type="gramEnd"/>
      <w:r>
        <w:t xml:space="preserve"> ke vzniku spotřebitelského sporu z kupní smlouvy, který se nepodaří vyřešit vzájemnou dohodou, může spotřebitel podat návrh na mimosoudní řešení takového sporu určenému subjektu mimosoudního řešení sp</w:t>
      </w:r>
      <w:r>
        <w:t>otřebitelských sporů, kterým je Česká obchodní inspekce, Ústřední</w:t>
      </w:r>
    </w:p>
    <w:p w14:paraId="35DA2E3F" w14:textId="2DCB603C" w:rsidR="00737751" w:rsidRDefault="00C63BD5">
      <w:pPr>
        <w:pStyle w:val="Zkladntext20"/>
        <w:shd w:val="clear" w:color="auto" w:fill="auto"/>
        <w:spacing w:line="180" w:lineRule="exact"/>
      </w:pPr>
      <w:r>
        <w:pict w14:anchorId="6A5F2695">
          <v:shape id="_x0000_s2079" type="#_x0000_t202" style="position:absolute;margin-left:8.05pt;margin-top:0;width:456pt;height:150.5pt;z-index:-251642368;mso-wrap-distance-left:5pt;mso-wrap-distance-right:5pt;mso-position-horizontal-relative:margin" wrapcoords="0 0 21600 0 21600 19127 18632 20106 18632 21600 14857 21600 14857 20106 0 19127 0 0" filled="f" stroked="f">
            <v:textbox style="mso-fit-shape-to-text:t" inset="0,0,0,0">
              <w:txbxContent>
                <w:p w14:paraId="335453B6" w14:textId="712B8648" w:rsidR="00737751" w:rsidRDefault="00737751">
                  <w:pPr>
                    <w:jc w:val="center"/>
                    <w:rPr>
                      <w:sz w:val="2"/>
                      <w:szCs w:val="2"/>
                    </w:rPr>
                  </w:pPr>
                </w:p>
                <w:p w14:paraId="451C3C8B" w14:textId="77777777" w:rsidR="00737751" w:rsidRDefault="00C63BD5">
                  <w:pPr>
                    <w:pStyle w:val="Titulekobrzku"/>
                    <w:shd w:val="clear" w:color="auto" w:fill="auto"/>
                    <w:spacing w:line="180" w:lineRule="exact"/>
                  </w:pPr>
                  <w:r>
                    <w:t>Nemocnice Třinec,</w:t>
                  </w:r>
                </w:p>
              </w:txbxContent>
            </v:textbox>
            <w10:wrap type="topAndBottom" anchorx="margin"/>
          </v:shape>
        </w:pict>
      </w:r>
      <w:r>
        <w:pict w14:anchorId="5F58204E">
          <v:shape id="_x0000_s2077" type="#_x0000_t202" style="position:absolute;margin-left:2.5pt;margin-top:156.7pt;width:148.55pt;height:60.95pt;z-index:-251641344;mso-wrap-distance-left:5pt;mso-wrap-distance-right:5pt;mso-position-horizontal-relative:margin" wrapcoords="310 0 21600 0 21600 7623 21391 8152 21391 21600 0 21600 0 8152 310 7623 310 0" filled="f" stroked="f">
            <v:textbox style="mso-fit-shape-to-text:t" inset="0,0,0,0">
              <w:txbxContent>
                <w:p w14:paraId="52FAA56F" w14:textId="77777777" w:rsidR="00737751" w:rsidRDefault="00C63BD5">
                  <w:pPr>
                    <w:pStyle w:val="Titulekobrzku"/>
                    <w:shd w:val="clear" w:color="auto" w:fill="auto"/>
                    <w:spacing w:line="226" w:lineRule="exact"/>
                    <w:jc w:val="both"/>
                  </w:pPr>
                  <w:r>
                    <w:t xml:space="preserve">Prodávající: Porsche </w:t>
                  </w:r>
                  <w:r>
                    <w:t>Inter Auto CZ spol. s r.o.</w:t>
                  </w:r>
                </w:p>
                <w:p w14:paraId="74A97A33" w14:textId="77777777" w:rsidR="00737751" w:rsidRDefault="00C63BD5">
                  <w:pPr>
                    <w:pStyle w:val="Titulekobrzku"/>
                    <w:shd w:val="clear" w:color="auto" w:fill="auto"/>
                    <w:spacing w:line="226" w:lineRule="exact"/>
                    <w:jc w:val="both"/>
                  </w:pPr>
                  <w:r>
                    <w:t>Zástupce: Jiří Prokop</w:t>
                  </w:r>
                </w:p>
                <w:p w14:paraId="24C1DF6E" w14:textId="6E379CCF" w:rsidR="00737751" w:rsidRDefault="00737751">
                  <w:pPr>
                    <w:jc w:val="center"/>
                    <w:rPr>
                      <w:sz w:val="2"/>
                      <w:szCs w:val="2"/>
                    </w:rPr>
                  </w:pPr>
                </w:p>
              </w:txbxContent>
            </v:textbox>
            <w10:wrap type="topAndBottom" anchorx="margin"/>
          </v:shape>
        </w:pict>
      </w:r>
      <w:r>
        <w:pict w14:anchorId="685E1790">
          <v:shape id="_x0000_s2075" type="#_x0000_t202" style="position:absolute;margin-left:342.35pt;margin-top:178.8pt;width:59.05pt;height:23.3pt;z-index:-251639296;mso-wrap-distance-left:5pt;mso-wrap-distance-right:101.3pt;mso-wrap-distance-bottom:52.55pt;mso-position-horizontal-relative:margin" filled="f" stroked="f">
            <v:textbox style="mso-fit-shape-to-text:t" inset="0,0,0,0">
              <w:txbxContent>
                <w:p w14:paraId="2A41B0B4" w14:textId="77777777" w:rsidR="00737751" w:rsidRDefault="00C63BD5">
                  <w:pPr>
                    <w:pStyle w:val="Zkladntext14"/>
                    <w:shd w:val="clear" w:color="auto" w:fill="auto"/>
                    <w:spacing w:line="190" w:lineRule="exact"/>
                  </w:pPr>
                  <w:r>
                    <w:t xml:space="preserve">Ing. </w:t>
                  </w:r>
                  <w:proofErr w:type="spellStart"/>
                  <w:r>
                    <w:t>JlříVeverka</w:t>
                  </w:r>
                  <w:proofErr w:type="spellEnd"/>
                </w:p>
                <w:p w14:paraId="3524B631" w14:textId="77777777" w:rsidR="00737751" w:rsidRDefault="00C63BD5">
                  <w:pPr>
                    <w:pStyle w:val="Zkladntext130"/>
                    <w:shd w:val="clear" w:color="auto" w:fill="auto"/>
                    <w:spacing w:line="170" w:lineRule="exact"/>
                    <w:jc w:val="center"/>
                  </w:pPr>
                  <w:r>
                    <w:rPr>
                      <w:rStyle w:val="Zkladntext13Exact"/>
                      <w:b/>
                      <w:bCs/>
                    </w:rPr>
                    <w:t>ředitel</w:t>
                  </w:r>
                </w:p>
              </w:txbxContent>
            </v:textbox>
            <w10:wrap type="topAndBottom" anchorx="margin"/>
          </v:shape>
        </w:pict>
      </w:r>
      <w:proofErr w:type="spellStart"/>
      <w:r>
        <w:t>ormace</w:t>
      </w:r>
      <w:proofErr w:type="spellEnd"/>
      <w:r>
        <w:t>-</w:t>
      </w:r>
    </w:p>
    <w:p w14:paraId="0E2CEC46" w14:textId="77777777" w:rsidR="00737751" w:rsidRDefault="00C63BD5">
      <w:pPr>
        <w:pStyle w:val="Zkladntext100"/>
        <w:shd w:val="clear" w:color="auto" w:fill="auto"/>
        <w:spacing w:line="120" w:lineRule="exact"/>
        <w:jc w:val="left"/>
        <w:sectPr w:rsidR="00737751">
          <w:footerReference w:type="even" r:id="rId23"/>
          <w:footerReference w:type="default" r:id="rId24"/>
          <w:headerReference w:type="first" r:id="rId25"/>
          <w:footerReference w:type="first" r:id="rId26"/>
          <w:pgSz w:w="11900" w:h="16840"/>
          <w:pgMar w:top="820" w:right="834" w:bottom="950" w:left="981" w:header="0" w:footer="3" w:gutter="0"/>
          <w:cols w:space="720"/>
          <w:noEndnote/>
          <w:titlePg/>
          <w:docGrid w:linePitch="360"/>
        </w:sectPr>
      </w:pPr>
      <w:r>
        <w:pict w14:anchorId="7CBAD9C8">
          <v:shape id="_x0000_s2074" type="#_x0000_t202" style="position:absolute;margin-left:462.85pt;margin-top:0;width:30.95pt;height:9.6pt;z-index:-251638272;mso-wrap-distance-left:5pt;mso-wrap-distance-right:5pt;mso-wrap-distance-bottom:18.8pt;mso-position-horizontal-relative:margin" filled="f" stroked="f">
            <v:textbox style="mso-fit-shape-to-text:t" inset="0,0,0,0">
              <w:txbxContent>
                <w:p w14:paraId="0FFD6C3A" w14:textId="77777777" w:rsidR="00737751" w:rsidRDefault="00C63BD5">
                  <w:pPr>
                    <w:pStyle w:val="Zkladntext100"/>
                    <w:shd w:val="clear" w:color="auto" w:fill="auto"/>
                    <w:spacing w:line="120" w:lineRule="exact"/>
                    <w:jc w:val="left"/>
                  </w:pPr>
                  <w:r>
                    <w:rPr>
                      <w:rStyle w:val="Zkladntext10Exact"/>
                    </w:rPr>
                    <w:t>Strana 8/9</w:t>
                  </w:r>
                </w:p>
              </w:txbxContent>
            </v:textbox>
            <w10:wrap type="square" side="left" anchorx="margin"/>
          </v:shape>
        </w:pict>
      </w:r>
      <w:r>
        <w:t>02791/15/9016/1/01.09.2022 Smlouva č. 5886</w:t>
      </w:r>
    </w:p>
    <w:p w14:paraId="6C70F48C" w14:textId="77777777" w:rsidR="00737751" w:rsidRDefault="00C63BD5">
      <w:pPr>
        <w:pStyle w:val="Zkladntext20"/>
        <w:shd w:val="clear" w:color="auto" w:fill="auto"/>
        <w:spacing w:line="226" w:lineRule="exact"/>
      </w:pPr>
      <w:r>
        <w:lastRenderedPageBreak/>
        <w:t>Firma</w:t>
      </w:r>
    </w:p>
    <w:p w14:paraId="446284C3" w14:textId="77777777" w:rsidR="00737751" w:rsidRDefault="00C63BD5">
      <w:pPr>
        <w:pStyle w:val="Zkladntext20"/>
        <w:shd w:val="clear" w:color="auto" w:fill="auto"/>
        <w:spacing w:line="226" w:lineRule="exact"/>
      </w:pPr>
      <w:r>
        <w:pict w14:anchorId="2741D222">
          <v:shape id="_x0000_s2072" type="#_x0000_t202" style="position:absolute;margin-left:452.65pt;margin-top:-9.1pt;width:30pt;height:29.75pt;z-index:-251637248;mso-wrap-distance-left:5pt;mso-wrap-distance-top:.25pt;mso-wrap-distance-right:5pt;mso-wrap-distance-bottom:32.4pt;mso-position-horizontal-relative:margin" wrapcoords="638 0 20794 0 20794 12405 21600 14511 21600 21600 0 21600 0 14511 638 12405 638 0" filled="f" stroked="f">
            <v:textbox style="mso-fit-shape-to-text:t" inset="0,0,0,0">
              <w:txbxContent>
                <w:p w14:paraId="59720CA9" w14:textId="77777777" w:rsidR="00737751" w:rsidRDefault="00C63BD5">
                  <w:pPr>
                    <w:jc w:val="center"/>
                    <w:rPr>
                      <w:sz w:val="2"/>
                      <w:szCs w:val="2"/>
                    </w:rPr>
                  </w:pPr>
                  <w:r>
                    <w:fldChar w:fldCharType="begin"/>
                  </w:r>
                  <w:r>
                    <w:instrText xml:space="preserve"> </w:instrText>
                  </w:r>
                  <w:r>
                    <w:instrText>INCLUDEPICTURE  "H:\\HOME\\WIN\\REGISTR SMLUV NAD 50 000\\media\\image15.jpeg" \* MERGEFORMATINET</w:instrText>
                  </w:r>
                  <w:r>
                    <w:instrText xml:space="preserve"> </w:instrText>
                  </w:r>
                  <w:r>
                    <w:fldChar w:fldCharType="separate"/>
                  </w:r>
                  <w:r>
                    <w:pict w14:anchorId="7D844EED">
                      <v:shape id="_x0000_i1036" type="#_x0000_t75" style="width:29.9pt;height:29.9pt">
                        <v:imagedata r:id="rId27" r:href="rId28"/>
                      </v:shape>
                    </w:pict>
                  </w:r>
                  <w:r>
                    <w:fldChar w:fldCharType="end"/>
                  </w:r>
                </w:p>
                <w:p w14:paraId="075C8CE9" w14:textId="77777777" w:rsidR="00737751" w:rsidRDefault="00C63BD5">
                  <w:pPr>
                    <w:pStyle w:val="Titulekobrzku2"/>
                    <w:shd w:val="clear" w:color="auto" w:fill="auto"/>
                    <w:spacing w:line="150" w:lineRule="exact"/>
                  </w:pPr>
                  <w:r>
                    <w:t>Užitkové</w:t>
                  </w:r>
                </w:p>
                <w:p w14:paraId="04966E23" w14:textId="77777777" w:rsidR="00737751" w:rsidRDefault="00C63BD5">
                  <w:pPr>
                    <w:pStyle w:val="Titulekobrzku2"/>
                    <w:shd w:val="clear" w:color="auto" w:fill="auto"/>
                    <w:spacing w:line="150" w:lineRule="exact"/>
                    <w:jc w:val="center"/>
                  </w:pPr>
                  <w:r>
                    <w:t>vozy</w:t>
                  </w:r>
                </w:p>
              </w:txbxContent>
            </v:textbox>
            <w10:wrap type="square" side="left" anchorx="margin"/>
          </v:shape>
        </w:pict>
      </w:r>
      <w:r>
        <w:t>Nemocnice Třinec,</w:t>
      </w:r>
    </w:p>
    <w:p w14:paraId="128C07E1" w14:textId="77777777" w:rsidR="00737751" w:rsidRDefault="00C63BD5">
      <w:pPr>
        <w:pStyle w:val="Zkladntext20"/>
        <w:shd w:val="clear" w:color="auto" w:fill="auto"/>
        <w:spacing w:line="226" w:lineRule="exact"/>
      </w:pPr>
      <w:r>
        <w:t>Kaštanová 268</w:t>
      </w:r>
    </w:p>
    <w:p w14:paraId="211710D1" w14:textId="77777777" w:rsidR="00737751" w:rsidRDefault="00C63BD5">
      <w:pPr>
        <w:pStyle w:val="Zkladntext20"/>
        <w:shd w:val="clear" w:color="auto" w:fill="auto"/>
        <w:spacing w:line="226" w:lineRule="exact"/>
      </w:pPr>
      <w:r>
        <w:t>73961 Třinec 1</w:t>
      </w:r>
    </w:p>
    <w:p w14:paraId="0CECDFBF" w14:textId="77777777" w:rsidR="00737751" w:rsidRDefault="00C63BD5">
      <w:pPr>
        <w:pStyle w:val="Zkladntext20"/>
        <w:shd w:val="clear" w:color="auto" w:fill="auto"/>
        <w:spacing w:line="226" w:lineRule="exact"/>
      </w:pPr>
      <w:r>
        <w:t>IČO/RČ: 00534242</w:t>
      </w:r>
    </w:p>
    <w:p w14:paraId="7650503D" w14:textId="77777777" w:rsidR="00737751" w:rsidRDefault="00C63BD5">
      <w:pPr>
        <w:pStyle w:val="Zkladntext20"/>
        <w:shd w:val="clear" w:color="auto" w:fill="auto"/>
        <w:spacing w:line="226" w:lineRule="exact"/>
      </w:pPr>
      <w:r>
        <w:t>DIČ: CZ00534242</w:t>
      </w:r>
    </w:p>
    <w:p w14:paraId="02233AA9" w14:textId="77777777" w:rsidR="00737751" w:rsidRDefault="00C63BD5">
      <w:pPr>
        <w:pStyle w:val="Zkladntext20"/>
        <w:shd w:val="clear" w:color="auto" w:fill="auto"/>
        <w:spacing w:line="226" w:lineRule="exact"/>
      </w:pPr>
      <w:r>
        <w:t>Telefon: 724 648 745</w:t>
      </w:r>
    </w:p>
    <w:p w14:paraId="1C8E1AAC" w14:textId="77777777" w:rsidR="00737751" w:rsidRDefault="00C63BD5">
      <w:pPr>
        <w:pStyle w:val="Zkladntext20"/>
        <w:shd w:val="clear" w:color="auto" w:fill="auto"/>
        <w:spacing w:after="509" w:line="226" w:lineRule="exact"/>
      </w:pPr>
      <w:proofErr w:type="spellStart"/>
      <w:r>
        <w:t>E-Mail</w:t>
      </w:r>
      <w:proofErr w:type="spellEnd"/>
      <w:r>
        <w:t xml:space="preserve">: </w:t>
      </w:r>
      <w:hyperlink r:id="rId29" w:history="1">
        <w:r>
          <w:rPr>
            <w:rStyle w:val="Hypertextovodkaz"/>
            <w:lang w:val="en-US" w:eastAsia="en-US" w:bidi="en-US"/>
          </w:rPr>
          <w:t>dagmar.skulinova@nemtr.cz</w:t>
        </w:r>
      </w:hyperlink>
    </w:p>
    <w:p w14:paraId="12A1F196" w14:textId="77777777" w:rsidR="00737751" w:rsidRDefault="00C63BD5">
      <w:pPr>
        <w:pStyle w:val="Nadpis40"/>
        <w:keepNext/>
        <w:keepLines/>
        <w:shd w:val="clear" w:color="auto" w:fill="auto"/>
        <w:spacing w:before="0" w:line="190" w:lineRule="exact"/>
        <w:sectPr w:rsidR="00737751">
          <w:pgSz w:w="11900" w:h="16840"/>
          <w:pgMar w:top="934" w:right="930" w:bottom="487" w:left="1028" w:header="0" w:footer="3" w:gutter="0"/>
          <w:cols w:space="720"/>
          <w:noEndnote/>
          <w:docGrid w:linePitch="360"/>
        </w:sectPr>
      </w:pPr>
      <w:bookmarkStart w:id="10" w:name="bookmark10"/>
      <w:r>
        <w:t>Prohlášení kupujícího</w:t>
      </w:r>
      <w:bookmarkEnd w:id="10"/>
    </w:p>
    <w:p w14:paraId="69BDBB57" w14:textId="77777777" w:rsidR="00737751" w:rsidRDefault="00737751">
      <w:pPr>
        <w:spacing w:line="114" w:lineRule="exact"/>
        <w:rPr>
          <w:sz w:val="9"/>
          <w:szCs w:val="9"/>
        </w:rPr>
      </w:pPr>
    </w:p>
    <w:p w14:paraId="2EC8ED1F" w14:textId="77777777" w:rsidR="00737751" w:rsidRDefault="00737751">
      <w:pPr>
        <w:rPr>
          <w:sz w:val="2"/>
          <w:szCs w:val="2"/>
        </w:rPr>
        <w:sectPr w:rsidR="00737751">
          <w:type w:val="continuous"/>
          <w:pgSz w:w="11900" w:h="16840"/>
          <w:pgMar w:top="934" w:right="0" w:bottom="7236" w:left="0" w:header="0" w:footer="3" w:gutter="0"/>
          <w:cols w:space="720"/>
          <w:noEndnote/>
          <w:docGrid w:linePitch="360"/>
        </w:sectPr>
      </w:pPr>
    </w:p>
    <w:p w14:paraId="6D3D830B" w14:textId="77777777" w:rsidR="00737751" w:rsidRDefault="00C63BD5">
      <w:pPr>
        <w:pStyle w:val="Nadpis40"/>
        <w:keepNext/>
        <w:keepLines/>
        <w:shd w:val="clear" w:color="auto" w:fill="auto"/>
        <w:spacing w:before="0" w:line="226" w:lineRule="exact"/>
      </w:pPr>
      <w:bookmarkStart w:id="11" w:name="bookmark11"/>
      <w:r>
        <w:rPr>
          <w:rStyle w:val="Nadpis49ptNetun"/>
        </w:rPr>
        <w:t xml:space="preserve">Model: </w:t>
      </w:r>
      <w:proofErr w:type="spellStart"/>
      <w:r>
        <w:t>Caddy</w:t>
      </w:r>
      <w:proofErr w:type="spellEnd"/>
      <w:r>
        <w:t xml:space="preserve"> </w:t>
      </w:r>
      <w:proofErr w:type="spellStart"/>
      <w:r>
        <w:t>Cargo</w:t>
      </w:r>
      <w:proofErr w:type="spellEnd"/>
      <w:r>
        <w:t xml:space="preserve"> 1,5 TSI</w:t>
      </w:r>
      <w:bookmarkEnd w:id="11"/>
    </w:p>
    <w:p w14:paraId="6BD93375" w14:textId="77777777" w:rsidR="00737751" w:rsidRDefault="00C63BD5">
      <w:pPr>
        <w:pStyle w:val="Zkladntext20"/>
        <w:shd w:val="clear" w:color="auto" w:fill="auto"/>
        <w:spacing w:line="226" w:lineRule="exact"/>
      </w:pPr>
      <w:r>
        <w:t>Objem motoru: 1498 ccm Výkon kW/k: 114/84 Převodovka: 6 st.</w:t>
      </w:r>
    </w:p>
    <w:p w14:paraId="0697F017" w14:textId="77777777" w:rsidR="00737751" w:rsidRDefault="00C63BD5">
      <w:pPr>
        <w:pStyle w:val="Zkladntext20"/>
        <w:shd w:val="clear" w:color="auto" w:fill="auto"/>
        <w:spacing w:line="226" w:lineRule="exact"/>
        <w:sectPr w:rsidR="00737751">
          <w:type w:val="continuous"/>
          <w:pgSz w:w="11900" w:h="16840"/>
          <w:pgMar w:top="934" w:right="3408" w:bottom="7236" w:left="1091" w:header="0" w:footer="3" w:gutter="0"/>
          <w:cols w:num="2" w:space="2401"/>
          <w:noEndnote/>
          <w:docGrid w:linePitch="360"/>
        </w:sectPr>
      </w:pPr>
      <w:r>
        <w:br w:type="column"/>
      </w:r>
      <w:r>
        <w:t>Modelový klíč: SBAAQ4W0 Barva vozidla: Modrá indická Barva potahů: Látka Kód barvy: 9515/BS</w:t>
      </w:r>
    </w:p>
    <w:p w14:paraId="0DE25B14" w14:textId="77777777" w:rsidR="00737751" w:rsidRDefault="00737751">
      <w:pPr>
        <w:spacing w:line="103" w:lineRule="exact"/>
        <w:rPr>
          <w:sz w:val="8"/>
          <w:szCs w:val="8"/>
        </w:rPr>
      </w:pPr>
    </w:p>
    <w:p w14:paraId="3FCCD500" w14:textId="77777777" w:rsidR="00737751" w:rsidRDefault="00737751">
      <w:pPr>
        <w:rPr>
          <w:sz w:val="2"/>
          <w:szCs w:val="2"/>
        </w:rPr>
        <w:sectPr w:rsidR="00737751">
          <w:type w:val="continuous"/>
          <w:pgSz w:w="11900" w:h="16840"/>
          <w:pgMar w:top="934" w:right="0" w:bottom="7236" w:left="0" w:header="0" w:footer="3" w:gutter="0"/>
          <w:cols w:space="720"/>
          <w:noEndnote/>
          <w:docGrid w:linePitch="360"/>
        </w:sectPr>
      </w:pPr>
    </w:p>
    <w:p w14:paraId="30142676" w14:textId="77777777" w:rsidR="00737751" w:rsidRDefault="00C63BD5">
      <w:pPr>
        <w:pStyle w:val="Zkladntext20"/>
        <w:shd w:val="clear" w:color="auto" w:fill="auto"/>
        <w:spacing w:after="124" w:line="230" w:lineRule="exact"/>
        <w:jc w:val="both"/>
      </w:pPr>
      <w:r>
        <w:t>Byl/a jsem informován/a o tom, že hodnoty emisí C02 a spotřeby paliva u vozidla, na nějž jsem uzavřel kupní sml</w:t>
      </w:r>
      <w:r>
        <w:t>ouvu, se v současné době ověřují v následujícím smyslu:</w:t>
      </w:r>
    </w:p>
    <w:p w14:paraId="10143EF5" w14:textId="77777777" w:rsidR="00737751" w:rsidRDefault="00C63BD5">
      <w:pPr>
        <w:pStyle w:val="Zkladntext20"/>
        <w:shd w:val="clear" w:color="auto" w:fill="auto"/>
        <w:spacing w:after="120" w:line="226" w:lineRule="exact"/>
        <w:jc w:val="both"/>
      </w:pPr>
      <w:r>
        <w:t>Vozidla jsou výrobcem homologována dle nového standardu WLTP (</w:t>
      </w:r>
      <w:proofErr w:type="spellStart"/>
      <w:r>
        <w:t>Worldwide</w:t>
      </w:r>
      <w:proofErr w:type="spellEnd"/>
      <w:r>
        <w:t xml:space="preserve"> </w:t>
      </w:r>
      <w:proofErr w:type="spellStart"/>
      <w:r>
        <w:t>Harmonized</w:t>
      </w:r>
      <w:proofErr w:type="spellEnd"/>
      <w:r>
        <w:t xml:space="preserve"> </w:t>
      </w:r>
      <w:proofErr w:type="spellStart"/>
      <w:r>
        <w:t>Light</w:t>
      </w:r>
      <w:proofErr w:type="spellEnd"/>
      <w:r>
        <w:t xml:space="preserve"> </w:t>
      </w:r>
      <w:proofErr w:type="spellStart"/>
      <w:r>
        <w:t>Vehicles</w:t>
      </w:r>
      <w:proofErr w:type="spellEnd"/>
      <w:r>
        <w:t xml:space="preserve"> Test Proceduře) resp. WLTP2. Vzhledem k realističtějším podmínkám tohoto standardu jsou hodnoty </w:t>
      </w:r>
      <w:r>
        <w:t xml:space="preserve">spotřeby paliva a emisí C02 zjištěné při něm v mnoha případech vyšší než u dřívějšího standardu NEDC (New </w:t>
      </w:r>
      <w:proofErr w:type="spellStart"/>
      <w:r>
        <w:t>European</w:t>
      </w:r>
      <w:proofErr w:type="spellEnd"/>
      <w:r>
        <w:t xml:space="preserve"> </w:t>
      </w:r>
      <w:proofErr w:type="spellStart"/>
      <w:r>
        <w:t>Driving</w:t>
      </w:r>
      <w:proofErr w:type="spellEnd"/>
      <w:r>
        <w:t xml:space="preserve"> </w:t>
      </w:r>
      <w:proofErr w:type="spellStart"/>
      <w:r>
        <w:t>Cycle</w:t>
      </w:r>
      <w:proofErr w:type="spellEnd"/>
      <w:r>
        <w:t>).</w:t>
      </w:r>
    </w:p>
    <w:p w14:paraId="73BFF86B" w14:textId="77777777" w:rsidR="00737751" w:rsidRDefault="00C63BD5">
      <w:pPr>
        <w:pStyle w:val="Zkladntext20"/>
        <w:shd w:val="clear" w:color="auto" w:fill="auto"/>
        <w:spacing w:after="116" w:line="226" w:lineRule="exact"/>
        <w:jc w:val="both"/>
      </w:pPr>
      <w:r>
        <w:t>V České republice jsou výrobce, dovozce i prodávající dle požadavků správních orgánů, nicméně stále po přechodnou dobu, povin</w:t>
      </w:r>
      <w:r>
        <w:t>ni uvádět hodnoty dle dřívějšího standardu NEDC. Hodnoty dle NEDC jsou proto zpětně vypočítány z hodnot dle WLTP.</w:t>
      </w:r>
    </w:p>
    <w:p w14:paraId="26AA22A6" w14:textId="77777777" w:rsidR="00737751" w:rsidRDefault="00C63BD5">
      <w:pPr>
        <w:pStyle w:val="Zkladntext20"/>
        <w:shd w:val="clear" w:color="auto" w:fill="auto"/>
        <w:spacing w:after="124" w:line="230" w:lineRule="exact"/>
        <w:jc w:val="both"/>
      </w:pPr>
      <w:r>
        <w:t xml:space="preserve">Dále beru na vědomí, že dodatečná výbava vozu a příslušenství (např. vestavené díly, formáty pneumatik atd.) mohou měnit relevantní parametry </w:t>
      </w:r>
      <w:r>
        <w:t>vozidla jako hmotnost, valivý odpor a aerodynamiku a ve spojitosti s povětrnostními a dopravními podmínkami a individuálním stylem jízdy mohou ovlivnit spotřebu paliva, spotřebu elektrické energie a emise C02 jakož i výkonnostní ukazatele vozidla.</w:t>
      </w:r>
    </w:p>
    <w:p w14:paraId="680004DB" w14:textId="77777777" w:rsidR="00737751" w:rsidRDefault="00C63BD5">
      <w:pPr>
        <w:pStyle w:val="Zkladntext20"/>
        <w:shd w:val="clear" w:color="auto" w:fill="auto"/>
        <w:spacing w:line="226" w:lineRule="exact"/>
        <w:jc w:val="both"/>
        <w:sectPr w:rsidR="00737751">
          <w:type w:val="continuous"/>
          <w:pgSz w:w="11900" w:h="16840"/>
          <w:pgMar w:top="934" w:right="930" w:bottom="7236" w:left="1028" w:header="0" w:footer="3" w:gutter="0"/>
          <w:cols w:space="720"/>
          <w:noEndnote/>
          <w:docGrid w:linePitch="360"/>
        </w:sectPr>
      </w:pPr>
      <w:r>
        <w:t>Vzhledem ke stále probíhající homologaci jednotlivých konfigurací vozidel se konečné hodnoty dle NEDC u vozidla, na něž jsem uzavřel kupní smlouvu, mohou nepatrně lišit od hodnot uvedených v dřívějších propagačních materiálech či te</w:t>
      </w:r>
      <w:r>
        <w:t>chnickém průkazu dodaného vozidla. Prodejce, dovozce ani výrobce nenese žádnou odpovědnost za skutečnost, že se v budoucnu nově komunikované hodnoty (např. v době převzetí či registrace vozidla) budou lišit. Výslovně akceptuji bez dalšího případné odchylky</w:t>
      </w:r>
      <w:r>
        <w:t xml:space="preserve"> v aktualizovaných hodnotách emisí C02 a spotřeby paliva od hodnot, které mi byly sděleny či jinde uvedeny dříve.</w:t>
      </w:r>
    </w:p>
    <w:p w14:paraId="63C73B7E" w14:textId="77777777" w:rsidR="00737751" w:rsidRDefault="00737751">
      <w:pPr>
        <w:spacing w:line="126" w:lineRule="exact"/>
        <w:rPr>
          <w:sz w:val="10"/>
          <w:szCs w:val="10"/>
        </w:rPr>
      </w:pPr>
    </w:p>
    <w:p w14:paraId="6D424D3A" w14:textId="77777777" w:rsidR="00737751" w:rsidRDefault="00737751">
      <w:pPr>
        <w:rPr>
          <w:sz w:val="2"/>
          <w:szCs w:val="2"/>
        </w:rPr>
        <w:sectPr w:rsidR="00737751">
          <w:type w:val="continuous"/>
          <w:pgSz w:w="11900" w:h="16840"/>
          <w:pgMar w:top="919" w:right="0" w:bottom="919" w:left="0" w:header="0" w:footer="3" w:gutter="0"/>
          <w:cols w:space="720"/>
          <w:noEndnote/>
          <w:docGrid w:linePitch="360"/>
        </w:sectPr>
      </w:pPr>
    </w:p>
    <w:p w14:paraId="23999EF6" w14:textId="7D4BFDFE" w:rsidR="00737751" w:rsidRDefault="00C63BD5">
      <w:pPr>
        <w:spacing w:line="360" w:lineRule="exact"/>
      </w:pPr>
      <w:r>
        <w:pict w14:anchorId="23271B39">
          <v:shape id="_x0000_s2071" type="#_x0000_t202" style="position:absolute;margin-left:1.9pt;margin-top:6pt;width:86.15pt;height:12.35pt;z-index:251638272;mso-wrap-distance-left:5pt;mso-wrap-distance-right:5pt;mso-position-horizontal-relative:margin" filled="f" stroked="f">
            <v:textbox style="mso-fit-shape-to-text:t" inset="0,0,0,0">
              <w:txbxContent>
                <w:p w14:paraId="544223B5" w14:textId="77777777" w:rsidR="00737751" w:rsidRDefault="00C63BD5">
                  <w:pPr>
                    <w:pStyle w:val="Zkladntext20"/>
                    <w:shd w:val="clear" w:color="auto" w:fill="auto"/>
                    <w:spacing w:line="180" w:lineRule="exact"/>
                  </w:pPr>
                  <w:r>
                    <w:rPr>
                      <w:rStyle w:val="Zkladntext2Exact"/>
                    </w:rPr>
                    <w:t>Ostrava, 01.09.2022</w:t>
                  </w:r>
                </w:p>
              </w:txbxContent>
            </v:textbox>
            <w10:wrap anchorx="margin"/>
          </v:shape>
        </w:pict>
      </w:r>
      <w:r>
        <w:pict w14:anchorId="2E4C2E61">
          <v:shape id="_x0000_s2070" type="#_x0000_t202" style="position:absolute;margin-left:.95pt;margin-top:86.15pt;width:125.5pt;height:12.95pt;z-index:251639296;mso-wrap-distance-left:5pt;mso-wrap-distance-right:5pt;mso-position-horizontal-relative:margin" filled="f" stroked="f">
            <v:textbox style="mso-fit-shape-to-text:t" inset="0,0,0,0">
              <w:txbxContent>
                <w:p w14:paraId="0129DFF9" w14:textId="77777777" w:rsidR="00737751" w:rsidRDefault="00C63BD5">
                  <w:pPr>
                    <w:pStyle w:val="Zkladntext20"/>
                    <w:shd w:val="clear" w:color="auto" w:fill="auto"/>
                    <w:spacing w:line="180" w:lineRule="exact"/>
                  </w:pPr>
                  <w:r>
                    <w:rPr>
                      <w:rStyle w:val="Zkladntext2Exact"/>
                    </w:rPr>
                    <w:t>Kupující: Nemocnice Třinec,</w:t>
                  </w:r>
                </w:p>
              </w:txbxContent>
            </v:textbox>
            <w10:wrap anchorx="margin"/>
          </v:shape>
        </w:pict>
      </w:r>
      <w:r>
        <w:pict w14:anchorId="3B9BFC75">
          <v:shape id="_x0000_s2068" type="#_x0000_t202" style="position:absolute;margin-left:180.25pt;margin-top:0;width:101.75pt;height:21.35pt;z-index:251640320;mso-wrap-distance-left:5pt;mso-wrap-distance-right:5pt;mso-position-horizontal-relative:margin" wrapcoords="2672 0 19354 0 19354 7346 21600 7346 21600 21600 0 21600 0 7346 2672 7346 2672 0" filled="f" stroked="f">
            <v:textbox style="mso-fit-shape-to-text:t" inset="0,0,0,0">
              <w:txbxContent>
                <w:p w14:paraId="1AE10C90" w14:textId="77777777" w:rsidR="00737751" w:rsidRDefault="00C63BD5">
                  <w:pPr>
                    <w:jc w:val="center"/>
                    <w:rPr>
                      <w:sz w:val="2"/>
                      <w:szCs w:val="2"/>
                    </w:rPr>
                  </w:pPr>
                  <w:r>
                    <w:fldChar w:fldCharType="begin"/>
                  </w:r>
                  <w:r>
                    <w:instrText xml:space="preserve"> </w:instrText>
                  </w:r>
                  <w:r>
                    <w:instrText>INCLUDEPICTURE  "H:\\HOME\\WIN\\REGISTR SMLUV NAD 50 000\\</w:instrText>
                  </w:r>
                  <w:r>
                    <w:instrText>media\\image16.jpeg" \* MERGEFORMATINET</w:instrText>
                  </w:r>
                  <w:r>
                    <w:instrText xml:space="preserve"> </w:instrText>
                  </w:r>
                  <w:r>
                    <w:fldChar w:fldCharType="separate"/>
                  </w:r>
                  <w:r>
                    <w:pict w14:anchorId="57D4CD69">
                      <v:shape id="_x0000_i1038" type="#_x0000_t75" style="width:101.9pt;height:21.8pt">
                        <v:imagedata r:id="rId30" r:href="rId31"/>
                      </v:shape>
                    </w:pict>
                  </w:r>
                  <w:r>
                    <w:fldChar w:fldCharType="end"/>
                  </w:r>
                </w:p>
                <w:p w14:paraId="46ABBAB7" w14:textId="77777777" w:rsidR="00737751" w:rsidRDefault="00C63BD5">
                  <w:pPr>
                    <w:pStyle w:val="Titulekobrzku7"/>
                    <w:shd w:val="clear" w:color="auto" w:fill="auto"/>
                    <w:spacing w:line="160" w:lineRule="exact"/>
                  </w:pPr>
                  <w:r>
                    <w:t xml:space="preserve">Kaštanová 265, </w:t>
                  </w:r>
                  <w:proofErr w:type="spellStart"/>
                  <w:r>
                    <w:t>Dolnf</w:t>
                  </w:r>
                  <w:proofErr w:type="spellEnd"/>
                  <w:r>
                    <w:t xml:space="preserve"> </w:t>
                  </w:r>
                  <w:proofErr w:type="spellStart"/>
                  <w:r>
                    <w:t>Líštná</w:t>
                  </w:r>
                  <w:proofErr w:type="spellEnd"/>
                  <w:r>
                    <w:t xml:space="preserve">, 739 61 i </w:t>
                  </w:r>
                  <w:proofErr w:type="spellStart"/>
                  <w:r>
                    <w:t>fineo</w:t>
                  </w:r>
                  <w:proofErr w:type="spellEnd"/>
                </w:p>
                <w:p w14:paraId="4526E67B" w14:textId="77777777" w:rsidR="00737751" w:rsidRDefault="00C63BD5">
                  <w:pPr>
                    <w:pStyle w:val="Titulekobrzku8"/>
                    <w:shd w:val="clear" w:color="auto" w:fill="auto"/>
                    <w:spacing w:line="120" w:lineRule="exact"/>
                  </w:pPr>
                  <w:r>
                    <w:t xml:space="preserve">cca </w:t>
                  </w:r>
                  <w:proofErr w:type="spellStart"/>
                  <w:proofErr w:type="gramStart"/>
                  <w:r>
                    <w:t>onn</w:t>
                  </w:r>
                  <w:proofErr w:type="spellEnd"/>
                  <w:r>
                    <w:t xml:space="preserve"> -</w:t>
                  </w:r>
                  <w:proofErr w:type="spellStart"/>
                  <w:r>
                    <w:t>tno</w:t>
                  </w:r>
                  <w:proofErr w:type="spellEnd"/>
                  <w:proofErr w:type="gramEnd"/>
                </w:p>
              </w:txbxContent>
            </v:textbox>
            <w10:wrap anchorx="margin"/>
          </v:shape>
        </w:pict>
      </w:r>
      <w:r>
        <w:pict w14:anchorId="6EC1FF57">
          <v:shape id="_x0000_s2066" type="#_x0000_t202" style="position:absolute;margin-left:99.85pt;margin-top:95.9pt;width:25.2pt;height:44pt;z-index:251641344;mso-wrap-distance-left:5pt;mso-wrap-distance-right:5pt;mso-position-horizontal-relative:margin" filled="f" stroked="f">
            <v:textbox style="mso-fit-shape-to-text:t" inset="0,0,0,0">
              <w:txbxContent>
                <w:p w14:paraId="38331C98" w14:textId="77777777" w:rsidR="00737751" w:rsidRDefault="00C63BD5">
                  <w:pPr>
                    <w:pStyle w:val="Zkladntext15"/>
                    <w:shd w:val="clear" w:color="auto" w:fill="auto"/>
                    <w:spacing w:line="860" w:lineRule="exact"/>
                  </w:pPr>
                  <w:r>
                    <w:t>J</w:t>
                  </w:r>
                </w:p>
              </w:txbxContent>
            </v:textbox>
            <w10:wrap anchorx="margin"/>
          </v:shape>
        </w:pict>
      </w:r>
      <w:r>
        <w:pict w14:anchorId="236DAB89">
          <v:shape id="_x0000_s2065" type="#_x0000_t202" style="position:absolute;margin-left:157.9pt;margin-top:95.05pt;width:59.3pt;height:24.75pt;z-index:251642368;mso-wrap-distance-left:5pt;mso-wrap-distance-right:5pt;mso-position-horizontal-relative:margin" filled="f" stroked="f">
            <v:textbox style="mso-fit-shape-to-text:t" inset="0,0,0,0">
              <w:txbxContent>
                <w:p w14:paraId="7E12F6C4" w14:textId="77777777" w:rsidR="00737751" w:rsidRDefault="00C63BD5">
                  <w:pPr>
                    <w:pStyle w:val="Zkladntext130"/>
                    <w:shd w:val="clear" w:color="auto" w:fill="auto"/>
                    <w:spacing w:line="170" w:lineRule="exact"/>
                  </w:pPr>
                  <w:r>
                    <w:rPr>
                      <w:rStyle w:val="Zkladntext13Exact"/>
                      <w:b/>
                      <w:bCs/>
                    </w:rPr>
                    <w:t>Ing. Jiří Veverka</w:t>
                  </w:r>
                </w:p>
                <w:p w14:paraId="3891BD68" w14:textId="77777777" w:rsidR="00737751" w:rsidRDefault="00C63BD5">
                  <w:pPr>
                    <w:pStyle w:val="Zkladntext130"/>
                    <w:shd w:val="clear" w:color="auto" w:fill="auto"/>
                    <w:spacing w:line="170" w:lineRule="exact"/>
                    <w:jc w:val="center"/>
                  </w:pPr>
                  <w:r>
                    <w:rPr>
                      <w:rStyle w:val="Zkladntext13Exact"/>
                      <w:b/>
                      <w:bCs/>
                    </w:rPr>
                    <w:t>ředitel</w:t>
                  </w:r>
                </w:p>
              </w:txbxContent>
            </v:textbox>
            <w10:wrap anchorx="margin"/>
          </v:shape>
        </w:pict>
      </w:r>
    </w:p>
    <w:p w14:paraId="577404A1" w14:textId="77777777" w:rsidR="00737751" w:rsidRDefault="00737751">
      <w:pPr>
        <w:spacing w:line="360" w:lineRule="exact"/>
      </w:pPr>
    </w:p>
    <w:p w14:paraId="18E27659" w14:textId="77777777" w:rsidR="00737751" w:rsidRDefault="00737751">
      <w:pPr>
        <w:spacing w:line="360" w:lineRule="exact"/>
      </w:pPr>
    </w:p>
    <w:p w14:paraId="42E2F05A" w14:textId="77777777" w:rsidR="00737751" w:rsidRDefault="00737751">
      <w:pPr>
        <w:spacing w:line="360" w:lineRule="exact"/>
      </w:pPr>
    </w:p>
    <w:p w14:paraId="172B7321" w14:textId="77777777" w:rsidR="00737751" w:rsidRDefault="00737751">
      <w:pPr>
        <w:spacing w:line="360" w:lineRule="exact"/>
      </w:pPr>
    </w:p>
    <w:p w14:paraId="78EC88EF" w14:textId="77777777" w:rsidR="00737751" w:rsidRDefault="00737751">
      <w:pPr>
        <w:spacing w:line="360" w:lineRule="exact"/>
      </w:pPr>
    </w:p>
    <w:p w14:paraId="254E31C3" w14:textId="77777777" w:rsidR="00737751" w:rsidRDefault="00737751">
      <w:pPr>
        <w:spacing w:line="360" w:lineRule="exact"/>
      </w:pPr>
    </w:p>
    <w:p w14:paraId="43D7BFE9" w14:textId="77777777" w:rsidR="00737751" w:rsidRDefault="00737751">
      <w:pPr>
        <w:spacing w:line="360" w:lineRule="exact"/>
      </w:pPr>
    </w:p>
    <w:p w14:paraId="46EA1EB8" w14:textId="77777777" w:rsidR="00737751" w:rsidRDefault="00737751">
      <w:pPr>
        <w:spacing w:line="360" w:lineRule="exact"/>
      </w:pPr>
    </w:p>
    <w:p w14:paraId="1EA940DA" w14:textId="77777777" w:rsidR="00737751" w:rsidRDefault="00737751">
      <w:pPr>
        <w:spacing w:line="360" w:lineRule="exact"/>
      </w:pPr>
    </w:p>
    <w:p w14:paraId="5E29B406" w14:textId="77777777" w:rsidR="00737751" w:rsidRDefault="00737751">
      <w:pPr>
        <w:spacing w:line="360" w:lineRule="exact"/>
      </w:pPr>
    </w:p>
    <w:p w14:paraId="00EC394D" w14:textId="77777777" w:rsidR="00737751" w:rsidRDefault="00737751">
      <w:pPr>
        <w:spacing w:line="360" w:lineRule="exact"/>
      </w:pPr>
    </w:p>
    <w:p w14:paraId="015F00C4" w14:textId="77777777" w:rsidR="00737751" w:rsidRDefault="00737751">
      <w:pPr>
        <w:spacing w:line="360" w:lineRule="exact"/>
      </w:pPr>
    </w:p>
    <w:p w14:paraId="34ACFEC0" w14:textId="77777777" w:rsidR="00737751" w:rsidRDefault="00737751">
      <w:pPr>
        <w:spacing w:line="360" w:lineRule="exact"/>
      </w:pPr>
    </w:p>
    <w:p w14:paraId="6BB5DCC8" w14:textId="77777777" w:rsidR="00737751" w:rsidRDefault="00737751">
      <w:pPr>
        <w:spacing w:line="360" w:lineRule="exact"/>
      </w:pPr>
    </w:p>
    <w:p w14:paraId="3AE3CBB9" w14:textId="77777777" w:rsidR="00737751" w:rsidRDefault="00737751">
      <w:pPr>
        <w:spacing w:line="360" w:lineRule="exact"/>
      </w:pPr>
    </w:p>
    <w:p w14:paraId="500B3905" w14:textId="77777777" w:rsidR="00737751" w:rsidRDefault="00737751">
      <w:pPr>
        <w:spacing w:line="404" w:lineRule="exact"/>
      </w:pPr>
    </w:p>
    <w:p w14:paraId="5997533A" w14:textId="77777777" w:rsidR="00737751" w:rsidRDefault="00737751">
      <w:pPr>
        <w:rPr>
          <w:sz w:val="2"/>
          <w:szCs w:val="2"/>
        </w:rPr>
        <w:sectPr w:rsidR="00737751">
          <w:type w:val="continuous"/>
          <w:pgSz w:w="11900" w:h="16840"/>
          <w:pgMar w:top="919" w:right="931" w:bottom="919" w:left="985" w:header="0" w:footer="3" w:gutter="0"/>
          <w:cols w:space="720"/>
          <w:noEndnote/>
          <w:docGrid w:linePitch="360"/>
        </w:sectPr>
      </w:pPr>
    </w:p>
    <w:p w14:paraId="1D60ACD1" w14:textId="77777777" w:rsidR="00737751" w:rsidRDefault="00C63BD5">
      <w:pPr>
        <w:sectPr w:rsidR="00737751">
          <w:footerReference w:type="even" r:id="rId32"/>
          <w:footerReference w:type="default" r:id="rId33"/>
          <w:footerReference w:type="first" r:id="rId34"/>
          <w:pgSz w:w="11900" w:h="16840"/>
          <w:pgMar w:top="2801" w:right="11717" w:bottom="2801" w:left="43" w:header="0" w:footer="3" w:gutter="0"/>
          <w:cols w:space="720"/>
          <w:noEndnote/>
          <w:docGrid w:linePitch="360"/>
        </w:sectPr>
      </w:pPr>
      <w:r>
        <w:lastRenderedPageBreak/>
        <w:pict w14:anchorId="464FC600">
          <v:shape id="_x0000_s2063" type="#_x0000_t202" style="position:absolute;margin-left:285.1pt;margin-top:217.45pt;width:9.1pt;height:18.6pt;z-index:-251636224;mso-wrap-distance-left:5pt;mso-wrap-distance-right:5pt;mso-position-horizontal-relative:margin;mso-position-vertical-relative:margin" filled="f" stroked="f">
            <v:textbox style="mso-fit-shape-to-text:t" inset="0,0,0,0">
              <w:txbxContent>
                <w:p w14:paraId="31B2EB67" w14:textId="77777777" w:rsidR="00737751" w:rsidRDefault="00C63BD5">
                  <w:pPr>
                    <w:pStyle w:val="Zkladntext20"/>
                    <w:shd w:val="clear" w:color="auto" w:fill="auto"/>
                    <w:spacing w:line="180" w:lineRule="exact"/>
                  </w:pPr>
                  <w:r>
                    <w:rPr>
                      <w:rStyle w:val="Zkladntext2Exact"/>
                    </w:rPr>
                    <w:t>*</w:t>
                  </w:r>
                </w:p>
              </w:txbxContent>
            </v:textbox>
            <w10:wrap type="topAndBottom" anchorx="margin" anchory="margin"/>
          </v:shape>
        </w:pict>
      </w:r>
    </w:p>
    <w:p w14:paraId="20D2921D" w14:textId="77777777" w:rsidR="00737751" w:rsidRDefault="00C63BD5">
      <w:pPr>
        <w:pStyle w:val="Nadpis320"/>
        <w:keepNext/>
        <w:keepLines/>
        <w:shd w:val="clear" w:color="auto" w:fill="auto"/>
        <w:spacing w:after="67" w:line="240" w:lineRule="exact"/>
        <w:ind w:left="400"/>
      </w:pPr>
      <w:bookmarkStart w:id="12" w:name="bookmark12"/>
      <w:r>
        <w:lastRenderedPageBreak/>
        <w:t xml:space="preserve">j </w:t>
      </w:r>
      <w:r>
        <w:t>NEMOCNICE TŘINEC, příspěvková organizace</w:t>
      </w:r>
      <w:bookmarkEnd w:id="12"/>
    </w:p>
    <w:p w14:paraId="493C2140" w14:textId="77777777" w:rsidR="00737751" w:rsidRDefault="00C63BD5">
      <w:pPr>
        <w:pStyle w:val="Nadpis30"/>
        <w:keepNext/>
        <w:keepLines/>
        <w:shd w:val="clear" w:color="auto" w:fill="auto"/>
        <w:tabs>
          <w:tab w:val="left" w:leader="underscore" w:pos="6587"/>
          <w:tab w:val="left" w:leader="underscore" w:pos="10077"/>
        </w:tabs>
        <w:spacing w:before="0" w:after="106" w:line="240" w:lineRule="exact"/>
        <w:ind w:left="880"/>
      </w:pPr>
      <w:bookmarkStart w:id="13" w:name="bookmark13"/>
      <w:r>
        <w:rPr>
          <w:rStyle w:val="Nadpis31"/>
          <w:b/>
          <w:bCs/>
        </w:rPr>
        <w:t>Kaš</w:t>
      </w:r>
      <w:r>
        <w:t>tano</w:t>
      </w:r>
      <w:r>
        <w:rPr>
          <w:rStyle w:val="Nadpis31"/>
          <w:b/>
          <w:bCs/>
        </w:rPr>
        <w:t>vá 268, Do</w:t>
      </w:r>
      <w:r>
        <w:t xml:space="preserve">lní </w:t>
      </w:r>
      <w:proofErr w:type="spellStart"/>
      <w:r>
        <w:t>Líštná</w:t>
      </w:r>
      <w:proofErr w:type="spellEnd"/>
      <w:r>
        <w:t>, 73</w:t>
      </w:r>
      <w:r>
        <w:rPr>
          <w:rStyle w:val="Nadpis31"/>
          <w:b/>
          <w:bCs/>
        </w:rPr>
        <w:t>9 61 Třinec</w:t>
      </w:r>
      <w:r>
        <w:tab/>
        <w:t>.</w:t>
      </w:r>
      <w:r>
        <w:tab/>
      </w:r>
      <w:bookmarkEnd w:id="13"/>
    </w:p>
    <w:p w14:paraId="22D46F5D" w14:textId="77777777" w:rsidR="00737751" w:rsidRDefault="00C63BD5">
      <w:pPr>
        <w:pStyle w:val="Zkladntext170"/>
        <w:shd w:val="clear" w:color="auto" w:fill="auto"/>
        <w:spacing w:before="0" w:after="56" w:line="150" w:lineRule="exact"/>
      </w:pPr>
      <w:r>
        <w:t>AKREDITOVANÉ ZDRA VOTNICKÉ ZAŘÍZENÍ</w:t>
      </w:r>
    </w:p>
    <w:p w14:paraId="4AC117D4" w14:textId="77777777" w:rsidR="00737751" w:rsidRDefault="00C63BD5">
      <w:pPr>
        <w:pStyle w:val="Zkladntext180"/>
        <w:shd w:val="clear" w:color="auto" w:fill="auto"/>
        <w:spacing w:before="0"/>
        <w:ind w:right="120"/>
      </w:pPr>
      <w:r>
        <w:t>DODATEK Č. 1</w:t>
      </w:r>
    </w:p>
    <w:p w14:paraId="6CBC0012" w14:textId="77777777" w:rsidR="00737751" w:rsidRDefault="00C63BD5">
      <w:pPr>
        <w:pStyle w:val="Zkladntext180"/>
        <w:shd w:val="clear" w:color="auto" w:fill="auto"/>
        <w:spacing w:before="0"/>
        <w:ind w:right="120"/>
      </w:pPr>
      <w:r>
        <w:t>ke Kupní smlouvě o prodeji automobilu uzavřené</w:t>
      </w:r>
      <w:r>
        <w:br/>
        <w:t>dne 1. 9. 2022 mezi uvedenými účastníky</w:t>
      </w:r>
    </w:p>
    <w:p w14:paraId="035BAD80" w14:textId="77777777" w:rsidR="00737751" w:rsidRDefault="00C63BD5">
      <w:pPr>
        <w:pStyle w:val="Zkladntext180"/>
        <w:shd w:val="clear" w:color="auto" w:fill="auto"/>
        <w:spacing w:before="0" w:after="351"/>
        <w:ind w:left="240"/>
        <w:jc w:val="left"/>
      </w:pPr>
      <w:r>
        <w:t xml:space="preserve">podle příslušných </w:t>
      </w:r>
      <w:r>
        <w:t>ustanovení zákona č. 89/2012 Sb., občanský zákoník, ve znění pozdějších předpisů</w:t>
      </w:r>
    </w:p>
    <w:p w14:paraId="6F1BBDD2" w14:textId="77777777" w:rsidR="00737751" w:rsidRDefault="00C63BD5">
      <w:pPr>
        <w:pStyle w:val="Zkladntext20"/>
        <w:shd w:val="clear" w:color="auto" w:fill="auto"/>
        <w:spacing w:after="84" w:line="180" w:lineRule="exact"/>
        <w:ind w:right="120"/>
        <w:jc w:val="center"/>
      </w:pPr>
      <w:r>
        <w:t>I.</w:t>
      </w:r>
    </w:p>
    <w:p w14:paraId="164E1595" w14:textId="77777777" w:rsidR="00737751" w:rsidRDefault="00C63BD5">
      <w:pPr>
        <w:pStyle w:val="Zkladntext190"/>
        <w:shd w:val="clear" w:color="auto" w:fill="auto"/>
        <w:spacing w:before="0" w:after="459" w:line="180" w:lineRule="exact"/>
        <w:ind w:right="120" w:firstLine="0"/>
      </w:pPr>
      <w:r>
        <w:t>Smluvní strany</w:t>
      </w:r>
    </w:p>
    <w:p w14:paraId="4C9EA502" w14:textId="77777777" w:rsidR="00737751" w:rsidRDefault="00C63BD5">
      <w:pPr>
        <w:pStyle w:val="Zkladntext190"/>
        <w:shd w:val="clear" w:color="auto" w:fill="auto"/>
        <w:spacing w:before="0" w:after="120" w:line="230" w:lineRule="exact"/>
        <w:ind w:left="400" w:right="3680"/>
        <w:jc w:val="left"/>
      </w:pPr>
      <w:r>
        <w:t>1. Porsche Inter Auto CZ spol. s r.o. odštěpný závod Auto Heller Ostrava</w:t>
      </w:r>
    </w:p>
    <w:p w14:paraId="7D2D1A2F" w14:textId="77777777" w:rsidR="00737751" w:rsidRDefault="00C63BD5">
      <w:pPr>
        <w:pStyle w:val="Zkladntext190"/>
        <w:shd w:val="clear" w:color="auto" w:fill="auto"/>
        <w:spacing w:before="0" w:after="84" w:line="230" w:lineRule="exact"/>
        <w:ind w:right="3520" w:firstLine="400"/>
        <w:jc w:val="left"/>
      </w:pPr>
      <w:r>
        <w:pict w14:anchorId="7D6BD3F9">
          <v:shape id="_x0000_s2062" type="#_x0000_t202" style="position:absolute;left:0;text-align:left;margin-left:16.55pt;margin-top:-2pt;width:71.5pt;height:60.95pt;z-index:-251635200;mso-wrap-distance-left:5pt;mso-wrap-distance-right:37.2pt;mso-position-horizontal-relative:margin" filled="f" stroked="f">
            <v:textbox style="mso-fit-shape-to-text:t" inset="0,0,0,0">
              <w:txbxContent>
                <w:p w14:paraId="16D118CF" w14:textId="77777777" w:rsidR="00737751" w:rsidRDefault="00C63BD5">
                  <w:pPr>
                    <w:pStyle w:val="Zkladntext190"/>
                    <w:shd w:val="clear" w:color="auto" w:fill="auto"/>
                    <w:spacing w:before="0" w:after="0" w:line="230" w:lineRule="exact"/>
                    <w:ind w:firstLine="0"/>
                    <w:jc w:val="left"/>
                  </w:pPr>
                  <w:r>
                    <w:rPr>
                      <w:rStyle w:val="Zkladntext19Exact"/>
                      <w:b/>
                      <w:bCs/>
                    </w:rPr>
                    <w:t>se sídlem: zastoupena:</w:t>
                  </w:r>
                </w:p>
                <w:p w14:paraId="6EB185A7" w14:textId="77777777" w:rsidR="00737751" w:rsidRDefault="00C63BD5">
                  <w:pPr>
                    <w:pStyle w:val="Zkladntext200"/>
                    <w:shd w:val="clear" w:color="auto" w:fill="auto"/>
                  </w:pPr>
                  <w:r>
                    <w:t>IČ:</w:t>
                  </w:r>
                </w:p>
                <w:p w14:paraId="2B614A4F" w14:textId="77777777" w:rsidR="00737751" w:rsidRDefault="00C63BD5">
                  <w:pPr>
                    <w:pStyle w:val="Zkladntext190"/>
                    <w:shd w:val="clear" w:color="auto" w:fill="auto"/>
                    <w:spacing w:before="0" w:after="0" w:line="230" w:lineRule="exact"/>
                    <w:ind w:firstLine="0"/>
                    <w:jc w:val="left"/>
                  </w:pPr>
                  <w:r>
                    <w:rPr>
                      <w:rStyle w:val="Zkladntext19Exact"/>
                      <w:b/>
                      <w:bCs/>
                    </w:rPr>
                    <w:t>DIČ:</w:t>
                  </w:r>
                </w:p>
                <w:p w14:paraId="4E6C8F3E" w14:textId="77777777" w:rsidR="00737751" w:rsidRDefault="00C63BD5">
                  <w:pPr>
                    <w:pStyle w:val="Zkladntext190"/>
                    <w:shd w:val="clear" w:color="auto" w:fill="auto"/>
                    <w:spacing w:before="0" w:after="0" w:line="230" w:lineRule="exact"/>
                    <w:ind w:firstLine="0"/>
                    <w:jc w:val="left"/>
                  </w:pPr>
                  <w:r>
                    <w:rPr>
                      <w:rStyle w:val="Zkladntext19Exact"/>
                      <w:b/>
                      <w:bCs/>
                    </w:rPr>
                    <w:t>Kontaktní osoba:</w:t>
                  </w:r>
                </w:p>
              </w:txbxContent>
            </v:textbox>
            <w10:wrap type="square" side="right" anchorx="margin"/>
          </v:shape>
        </w:pict>
      </w:r>
      <w:r>
        <w:t xml:space="preserve">Vrchlického 18/31, 150 00 </w:t>
      </w:r>
      <w:r>
        <w:t xml:space="preserve">Praha 5 Ing. Martin </w:t>
      </w:r>
      <w:proofErr w:type="spellStart"/>
      <w:r>
        <w:t>Skront</w:t>
      </w:r>
      <w:proofErr w:type="spellEnd"/>
      <w:r>
        <w:t xml:space="preserve"> 47124652 CZ47124652 Jiří Prokop</w:t>
      </w:r>
    </w:p>
    <w:p w14:paraId="465282D2" w14:textId="77777777" w:rsidR="00737751" w:rsidRDefault="00C63BD5">
      <w:pPr>
        <w:pStyle w:val="Zkladntext190"/>
        <w:shd w:val="clear" w:color="auto" w:fill="auto"/>
        <w:spacing w:before="0" w:after="256" w:line="350" w:lineRule="exact"/>
        <w:ind w:left="400" w:right="3140" w:firstLine="0"/>
        <w:jc w:val="left"/>
      </w:pPr>
      <w:r>
        <w:t xml:space="preserve">Zapsána v obchodním rejstříku u Krajského soudu v Ostravě, oddíl </w:t>
      </w:r>
      <w:proofErr w:type="spellStart"/>
      <w:r>
        <w:t>Pr</w:t>
      </w:r>
      <w:proofErr w:type="spellEnd"/>
      <w:r>
        <w:t>, vložka 908 (dále jen „prodávající“)</w:t>
      </w:r>
    </w:p>
    <w:p w14:paraId="667194F8" w14:textId="77777777" w:rsidR="00737751" w:rsidRDefault="00C63BD5">
      <w:pPr>
        <w:pStyle w:val="Zkladntext190"/>
        <w:shd w:val="clear" w:color="auto" w:fill="auto"/>
        <w:spacing w:before="0" w:after="109" w:line="180" w:lineRule="exact"/>
        <w:ind w:left="400"/>
        <w:jc w:val="both"/>
      </w:pPr>
      <w:r>
        <w:t>2. Nemocníce Třinec, příspěvková organizace</w:t>
      </w:r>
    </w:p>
    <w:p w14:paraId="2E6CD067" w14:textId="77777777" w:rsidR="00737751" w:rsidRDefault="00C63BD5">
      <w:pPr>
        <w:pStyle w:val="Zkladntext190"/>
        <w:shd w:val="clear" w:color="auto" w:fill="auto"/>
        <w:spacing w:before="0" w:after="0" w:line="230" w:lineRule="exact"/>
        <w:ind w:left="400"/>
        <w:jc w:val="both"/>
      </w:pPr>
      <w:r>
        <w:pict w14:anchorId="2CAFFFD4">
          <v:shape id="_x0000_s2061" type="#_x0000_t202" style="position:absolute;left:0;text-align:left;margin-left:15.85pt;margin-top:-1.75pt;width:49.45pt;height:48.7pt;z-index:-251634176;mso-wrap-distance-left:5pt;mso-wrap-distance-right:80.15pt;mso-position-horizontal-relative:margin" filled="f" stroked="f">
            <v:textbox style="mso-fit-shape-to-text:t" inset="0,0,0,0">
              <w:txbxContent>
                <w:p w14:paraId="241F4A0A" w14:textId="77777777" w:rsidR="00737751" w:rsidRDefault="00C63BD5">
                  <w:pPr>
                    <w:pStyle w:val="Zkladntext190"/>
                    <w:shd w:val="clear" w:color="auto" w:fill="auto"/>
                    <w:spacing w:before="0" w:after="0" w:line="230" w:lineRule="exact"/>
                    <w:ind w:firstLine="0"/>
                    <w:jc w:val="left"/>
                  </w:pPr>
                  <w:r>
                    <w:rPr>
                      <w:rStyle w:val="Zkladntext19Exact"/>
                      <w:b/>
                      <w:bCs/>
                    </w:rPr>
                    <w:t>se sídlem:</w:t>
                  </w:r>
                </w:p>
                <w:p w14:paraId="5F681F5F" w14:textId="77777777" w:rsidR="00737751" w:rsidRDefault="00C63BD5">
                  <w:pPr>
                    <w:pStyle w:val="Zkladntext190"/>
                    <w:shd w:val="clear" w:color="auto" w:fill="auto"/>
                    <w:spacing w:before="0" w:after="0" w:line="230" w:lineRule="exact"/>
                    <w:ind w:firstLine="0"/>
                    <w:jc w:val="left"/>
                  </w:pPr>
                  <w:r>
                    <w:rPr>
                      <w:rStyle w:val="Zkladntext19Exact"/>
                      <w:b/>
                      <w:bCs/>
                    </w:rPr>
                    <w:t>zastoupena:</w:t>
                  </w:r>
                </w:p>
                <w:p w14:paraId="38887320" w14:textId="77777777" w:rsidR="00737751" w:rsidRDefault="00C63BD5">
                  <w:pPr>
                    <w:pStyle w:val="Zkladntext190"/>
                    <w:shd w:val="clear" w:color="auto" w:fill="auto"/>
                    <w:spacing w:before="0" w:after="0" w:line="230" w:lineRule="exact"/>
                    <w:ind w:firstLine="0"/>
                    <w:jc w:val="left"/>
                  </w:pPr>
                  <w:r>
                    <w:rPr>
                      <w:rStyle w:val="Zkladntext19Exact"/>
                      <w:b/>
                      <w:bCs/>
                    </w:rPr>
                    <w:t>IČ:</w:t>
                  </w:r>
                </w:p>
                <w:p w14:paraId="65B576E1" w14:textId="77777777" w:rsidR="00737751" w:rsidRDefault="00C63BD5">
                  <w:pPr>
                    <w:pStyle w:val="Zkladntext190"/>
                    <w:shd w:val="clear" w:color="auto" w:fill="auto"/>
                    <w:spacing w:before="0" w:after="0" w:line="230" w:lineRule="exact"/>
                    <w:ind w:firstLine="0"/>
                    <w:jc w:val="left"/>
                  </w:pPr>
                  <w:r>
                    <w:rPr>
                      <w:rStyle w:val="Zkladntext19Exact"/>
                      <w:b/>
                      <w:bCs/>
                    </w:rPr>
                    <w:t>DIČ:</w:t>
                  </w:r>
                </w:p>
              </w:txbxContent>
            </v:textbox>
            <w10:wrap type="square" side="right" anchorx="margin"/>
          </v:shape>
        </w:pict>
      </w:r>
      <w:r>
        <w:t>Kaštanová 268</w:t>
      </w:r>
      <w:r>
        <w:t xml:space="preserve">, Dolní </w:t>
      </w:r>
      <w:proofErr w:type="spellStart"/>
      <w:r>
        <w:t>Líštná</w:t>
      </w:r>
      <w:proofErr w:type="spellEnd"/>
      <w:r>
        <w:t>, 739 61 Třinec</w:t>
      </w:r>
    </w:p>
    <w:p w14:paraId="1F83BEE2" w14:textId="77777777" w:rsidR="00737751" w:rsidRDefault="00C63BD5">
      <w:pPr>
        <w:pStyle w:val="Zkladntext190"/>
        <w:shd w:val="clear" w:color="auto" w:fill="auto"/>
        <w:spacing w:before="0" w:after="0" w:line="230" w:lineRule="exact"/>
        <w:ind w:left="400"/>
        <w:jc w:val="both"/>
      </w:pPr>
      <w:r>
        <w:t>Ing. Jiří Veverka</w:t>
      </w:r>
    </w:p>
    <w:p w14:paraId="1C3EB82C" w14:textId="77777777" w:rsidR="00737751" w:rsidRDefault="00C63BD5">
      <w:pPr>
        <w:pStyle w:val="Zkladntext190"/>
        <w:shd w:val="clear" w:color="auto" w:fill="auto"/>
        <w:spacing w:before="0" w:after="0" w:line="230" w:lineRule="exact"/>
        <w:ind w:left="400"/>
        <w:jc w:val="both"/>
      </w:pPr>
      <w:r>
        <w:t>00534242</w:t>
      </w:r>
    </w:p>
    <w:p w14:paraId="2D2C422F" w14:textId="77777777" w:rsidR="00737751" w:rsidRDefault="00C63BD5">
      <w:pPr>
        <w:pStyle w:val="Zkladntext190"/>
        <w:shd w:val="clear" w:color="auto" w:fill="auto"/>
        <w:spacing w:before="0" w:after="84" w:line="230" w:lineRule="exact"/>
        <w:ind w:left="400"/>
        <w:jc w:val="both"/>
      </w:pPr>
      <w:r>
        <w:t>CZ00534242</w:t>
      </w:r>
    </w:p>
    <w:p w14:paraId="15F3C285" w14:textId="77777777" w:rsidR="00737751" w:rsidRDefault="00C63BD5">
      <w:pPr>
        <w:pStyle w:val="Zkladntext190"/>
        <w:shd w:val="clear" w:color="auto" w:fill="auto"/>
        <w:spacing w:before="0" w:after="436" w:line="350" w:lineRule="exact"/>
        <w:ind w:left="400" w:right="3140" w:firstLine="0"/>
        <w:jc w:val="left"/>
      </w:pPr>
      <w:r>
        <w:t xml:space="preserve">Zapsána v obchodním rejstříku u Krajského soudu v Ostravě, oddíl </w:t>
      </w:r>
      <w:proofErr w:type="spellStart"/>
      <w:r>
        <w:t>Pr</w:t>
      </w:r>
      <w:proofErr w:type="spellEnd"/>
      <w:r>
        <w:t>, vložka 908 (dále jen „kupující“)</w:t>
      </w:r>
    </w:p>
    <w:p w14:paraId="437A19B2" w14:textId="77777777" w:rsidR="00737751" w:rsidRDefault="00C63BD5">
      <w:pPr>
        <w:pStyle w:val="Zkladntext20"/>
        <w:shd w:val="clear" w:color="auto" w:fill="auto"/>
        <w:spacing w:after="290" w:line="180" w:lineRule="exact"/>
        <w:ind w:left="4880"/>
      </w:pPr>
      <w:r>
        <w:t>II.</w:t>
      </w:r>
    </w:p>
    <w:p w14:paraId="3E38900A" w14:textId="77777777" w:rsidR="00737751" w:rsidRDefault="00C63BD5">
      <w:pPr>
        <w:pStyle w:val="Zkladntext190"/>
        <w:shd w:val="clear" w:color="auto" w:fill="auto"/>
        <w:spacing w:before="0" w:after="404" w:line="235" w:lineRule="exact"/>
        <w:ind w:left="400" w:right="180"/>
        <w:jc w:val="both"/>
      </w:pPr>
      <w:r>
        <w:t xml:space="preserve">1. Mezi smluvními stranami byla dne 1. 9. 2022 uzavřena Kupní smlouva o </w:t>
      </w:r>
      <w:r>
        <w:t>prodeji automobilu, jejímž předmětem je do</w:t>
      </w:r>
      <w:r>
        <w:softHyphen/>
        <w:t xml:space="preserve">dání nového automobilu Volkswagen </w:t>
      </w:r>
      <w:proofErr w:type="spellStart"/>
      <w:r>
        <w:t>Caddy</w:t>
      </w:r>
      <w:proofErr w:type="spellEnd"/>
      <w:r>
        <w:t xml:space="preserve"> 1,5 TSI, modelový klíč SBAAQ4W0 (tato smlouva dále též jen „Smlou</w:t>
      </w:r>
      <w:r>
        <w:softHyphen/>
        <w:t>va“).</w:t>
      </w:r>
    </w:p>
    <w:p w14:paraId="1AFAA953" w14:textId="77777777" w:rsidR="00737751" w:rsidRDefault="00C63BD5">
      <w:pPr>
        <w:pStyle w:val="Zkladntext20"/>
        <w:shd w:val="clear" w:color="auto" w:fill="auto"/>
        <w:spacing w:after="338" w:line="180" w:lineRule="exact"/>
        <w:ind w:left="4880"/>
      </w:pPr>
      <w:r>
        <w:rPr>
          <w:rStyle w:val="Zkladntext2dkovn-1pt"/>
        </w:rPr>
        <w:t>III.</w:t>
      </w:r>
    </w:p>
    <w:p w14:paraId="1D3E98E4" w14:textId="77777777" w:rsidR="00737751" w:rsidRDefault="00C63BD5">
      <w:pPr>
        <w:pStyle w:val="Zkladntext190"/>
        <w:shd w:val="clear" w:color="auto" w:fill="auto"/>
        <w:spacing w:before="0" w:after="303" w:line="180" w:lineRule="exact"/>
        <w:ind w:left="400"/>
        <w:jc w:val="both"/>
      </w:pPr>
      <w:r>
        <w:t xml:space="preserve">1. Smluvní strany ujednaly, a to v souladu s </w:t>
      </w:r>
      <w:proofErr w:type="spellStart"/>
      <w:r>
        <w:t>ust</w:t>
      </w:r>
      <w:proofErr w:type="spellEnd"/>
      <w:r>
        <w:t>. odst. 4.10.4 Smlouvy, že uvedená Smlouva se mě</w:t>
      </w:r>
      <w:r>
        <w:t>ní a doplňuje takto:</w:t>
      </w:r>
    </w:p>
    <w:p w14:paraId="057C1E1A" w14:textId="77777777" w:rsidR="00737751" w:rsidRDefault="00C63BD5">
      <w:pPr>
        <w:pStyle w:val="Zkladntext190"/>
        <w:shd w:val="clear" w:color="auto" w:fill="auto"/>
        <w:spacing w:before="0" w:after="0" w:line="230" w:lineRule="exact"/>
        <w:ind w:left="720" w:right="180" w:hanging="320"/>
        <w:jc w:val="both"/>
      </w:pPr>
      <w:r>
        <w:pict w14:anchorId="76F631F8">
          <v:shape id="_x0000_s2060" type="#_x0000_t75" style="position:absolute;left:0;text-align:left;margin-left:10.3pt;margin-top:94.3pt;width:39.35pt;height:38.4pt;z-index:-251633152;mso-wrap-distance-left:10.3pt;mso-wrap-distance-right:46.55pt;mso-wrap-distance-bottom:8.15pt;mso-position-horizontal-relative:margin" wrapcoords="0 0 21600 0 21600 21600 0 21600 0 0">
            <v:imagedata r:id="rId35" o:title="image19"/>
            <w10:wrap type="topAndBottom" anchorx="margin"/>
          </v:shape>
        </w:pict>
      </w:r>
      <w:r>
        <w:pict w14:anchorId="5DE7DBA5">
          <v:shape id="_x0000_s2059" type="#_x0000_t202" style="position:absolute;left:0;text-align:left;margin-left:-2.4pt;margin-top:140.9pt;width:82.1pt;height:25.75pt;z-index:-251632128;mso-wrap-distance-left:5pt;mso-wrap-distance-right:16.55pt;mso-wrap-distance-bottom:18.25pt;mso-position-horizontal-relative:margin" filled="f" stroked="f">
            <v:textbox style="mso-fit-shape-to-text:t" inset="0,0,0,0">
              <w:txbxContent>
                <w:p w14:paraId="425F101C" w14:textId="77777777" w:rsidR="00737751" w:rsidRDefault="00C63BD5">
                  <w:pPr>
                    <w:pStyle w:val="Zkladntext190"/>
                    <w:shd w:val="clear" w:color="auto" w:fill="auto"/>
                    <w:spacing w:before="0" w:after="0" w:line="226" w:lineRule="exact"/>
                    <w:ind w:firstLine="0"/>
                    <w:jc w:val="left"/>
                  </w:pPr>
                  <w:r>
                    <w:rPr>
                      <w:rStyle w:val="Zkladntext19Exact"/>
                      <w:b/>
                      <w:bCs/>
                    </w:rPr>
                    <w:t>IČO: 00534242 DIČ: CZ00534242</w:t>
                  </w:r>
                </w:p>
              </w:txbxContent>
            </v:textbox>
            <w10:wrap type="topAndBottom" anchorx="margin"/>
          </v:shape>
        </w:pict>
      </w:r>
      <w:r>
        <w:pict w14:anchorId="22E24028">
          <v:shape id="_x0000_s2058" type="#_x0000_t202" style="position:absolute;left:0;text-align:left;margin-left:96.25pt;margin-top:99.1pt;width:381.1pt;height:43.7pt;z-index:-251631104;mso-wrap-distance-left:5pt;mso-wrap-distance-right:28.3pt;mso-wrap-distance-bottom:9.85pt;mso-position-horizontal-relative:margin" filled="f" stroked="f">
            <v:textbox style="mso-fit-shape-to-text:t" inset="0,0,0,0">
              <w:txbxContent>
                <w:p w14:paraId="33CAAD24" w14:textId="77777777" w:rsidR="00737751" w:rsidRDefault="00C63BD5">
                  <w:pPr>
                    <w:pStyle w:val="Zkladntext20"/>
                    <w:shd w:val="clear" w:color="auto" w:fill="auto"/>
                    <w:spacing w:after="218" w:line="180" w:lineRule="exact"/>
                    <w:ind w:left="1060"/>
                  </w:pPr>
                  <w:hyperlink r:id="rId36" w:history="1">
                    <w:r>
                      <w:rPr>
                        <w:rStyle w:val="Hypertextovodkaz"/>
                      </w:rPr>
                      <w:t>www.nemtr.cz</w:t>
                    </w:r>
                  </w:hyperlink>
                  <w:r>
                    <w:rPr>
                      <w:rStyle w:val="Zkladntext2Exact"/>
                      <w:lang w:val="en-US" w:eastAsia="en-US" w:bidi="en-US"/>
                    </w:rPr>
                    <w:t xml:space="preserve"> ¡</w:t>
                  </w:r>
                  <w:hyperlink r:id="rId37" w:history="1">
                    <w:r>
                      <w:rPr>
                        <w:rStyle w:val="Hypertextovodkaz"/>
                        <w:lang w:val="en-US" w:eastAsia="en-US" w:bidi="en-US"/>
                      </w:rPr>
                      <w:t>nfo@nemtr.cz</w:t>
                    </w:r>
                  </w:hyperlink>
                </w:p>
                <w:p w14:paraId="0161172C" w14:textId="77777777" w:rsidR="00737751" w:rsidRDefault="00C63BD5">
                  <w:pPr>
                    <w:pStyle w:val="Zkladntext20"/>
                    <w:shd w:val="clear" w:color="auto" w:fill="auto"/>
                    <w:spacing w:line="180" w:lineRule="exact"/>
                  </w:pPr>
                  <w:r>
                    <w:rPr>
                      <w:rStyle w:val="Zkladntext2Exact"/>
                    </w:rPr>
                    <w:t>Bankovní spojení: Komerční banka Třinec, č. účtu: 29034781/0100</w:t>
                  </w:r>
                </w:p>
              </w:txbxContent>
            </v:textbox>
            <w10:wrap type="topAndBottom" anchorx="margin"/>
          </v:shape>
        </w:pict>
      </w:r>
      <w:r>
        <w:pict w14:anchorId="5CC3F1A2">
          <v:shape id="_x0000_s2057" type="#_x0000_t202" style="position:absolute;left:0;text-align:left;margin-left:414pt;margin-top:153.1pt;width:41.3pt;height:12.35pt;z-index:-251630080;mso-wrap-distance-left:5pt;mso-wrap-distance-right:20.9pt;mso-wrap-distance-bottom:19.4pt;mso-position-horizontal-relative:margin" filled="f" stroked="f">
            <v:textbox style="mso-fit-shape-to-text:t" inset="0,0,0,0">
              <w:txbxContent>
                <w:p w14:paraId="3A4DB07B" w14:textId="77777777" w:rsidR="00737751" w:rsidRDefault="00C63BD5">
                  <w:pPr>
                    <w:pStyle w:val="Zkladntext190"/>
                    <w:shd w:val="clear" w:color="auto" w:fill="auto"/>
                    <w:spacing w:before="0" w:after="0" w:line="180" w:lineRule="exact"/>
                    <w:ind w:firstLine="0"/>
                    <w:jc w:val="left"/>
                  </w:pPr>
                  <w:r>
                    <w:rPr>
                      <w:rStyle w:val="Zkladntext19Exact"/>
                      <w:b/>
                      <w:bCs/>
                    </w:rPr>
                    <w:t>Tel.: 558</w:t>
                  </w:r>
                </w:p>
              </w:txbxContent>
            </v:textbox>
            <w10:wrap type="topAndBottom" anchorx="margin"/>
          </v:shape>
        </w:pict>
      </w:r>
      <w:r>
        <w:pict w14:anchorId="6419A90B">
          <v:shape id="_x0000_s2056" type="#_x0000_t202" style="position:absolute;left:0;text-align:left;margin-left:476.15pt;margin-top:151.95pt;width:17.75pt;height:13.35pt;z-index:-251629056;mso-wrap-distance-left:5pt;mso-wrap-distance-right:11.75pt;mso-wrap-distance-bottom:19.6pt;mso-position-horizontal-relative:margin" filled="f" stroked="f">
            <v:textbox style="mso-fit-shape-to-text:t" inset="0,0,0,0">
              <w:txbxContent>
                <w:p w14:paraId="0B89070C" w14:textId="77777777" w:rsidR="00737751" w:rsidRDefault="00C63BD5">
                  <w:pPr>
                    <w:pStyle w:val="Zkladntext210"/>
                    <w:shd w:val="clear" w:color="auto" w:fill="auto"/>
                    <w:spacing w:line="210" w:lineRule="exact"/>
                  </w:pPr>
                  <w:proofErr w:type="gramStart"/>
                  <w:r>
                    <w:t>11t</w:t>
                  </w:r>
                  <w:proofErr w:type="gramEnd"/>
                </w:p>
              </w:txbxContent>
            </v:textbox>
            <w10:wrap type="topAndBottom" anchorx="margin"/>
          </v:shape>
        </w:pict>
      </w:r>
      <w:r>
        <w:t xml:space="preserve">a) Smluvní </w:t>
      </w:r>
      <w:r>
        <w:t>strany ujednaly, že v případě, že prodávající nebude schopen vozidlo odevzdat kupujícímu nejpozději do 31. 12. 2023, je kupující oprávněn od Smlouvy písemně odstoupit, a to bez jakýchkoli sankcí a bez toho, že by byl povinen prodávajícímu hradit jakékoli f</w:t>
      </w:r>
      <w:r>
        <w:t>inanční plnění v souvislosti se Smlouvou.</w:t>
      </w:r>
      <w:r>
        <w:br w:type="page"/>
      </w:r>
    </w:p>
    <w:p w14:paraId="059B7290" w14:textId="77777777" w:rsidR="00737751" w:rsidRDefault="00C63BD5">
      <w:pPr>
        <w:pStyle w:val="Nadpis320"/>
        <w:keepNext/>
        <w:keepLines/>
        <w:shd w:val="clear" w:color="auto" w:fill="auto"/>
        <w:spacing w:after="67" w:line="240" w:lineRule="exact"/>
        <w:ind w:left="180"/>
      </w:pPr>
      <w:bookmarkStart w:id="14" w:name="bookmark14"/>
      <w:r>
        <w:lastRenderedPageBreak/>
        <w:t>, NEMOCNICE TŘINEC, příspěvková organizace</w:t>
      </w:r>
      <w:bookmarkEnd w:id="14"/>
    </w:p>
    <w:p w14:paraId="3786AABF" w14:textId="77777777" w:rsidR="00737751" w:rsidRDefault="00C63BD5">
      <w:pPr>
        <w:pStyle w:val="Nadpis30"/>
        <w:keepNext/>
        <w:keepLines/>
        <w:shd w:val="clear" w:color="auto" w:fill="auto"/>
        <w:tabs>
          <w:tab w:val="left" w:leader="underscore" w:pos="9784"/>
        </w:tabs>
        <w:spacing w:before="0" w:after="106" w:line="240" w:lineRule="exact"/>
        <w:ind w:left="760"/>
      </w:pPr>
      <w:bookmarkStart w:id="15" w:name="bookmark15"/>
      <w:r>
        <w:rPr>
          <w:rStyle w:val="Nadpis31"/>
          <w:b/>
          <w:bCs/>
        </w:rPr>
        <w:t>Kaštanová</w:t>
      </w:r>
      <w:r>
        <w:t xml:space="preserve"> 2</w:t>
      </w:r>
      <w:r>
        <w:rPr>
          <w:rStyle w:val="Nadpis31"/>
          <w:b/>
          <w:bCs/>
        </w:rPr>
        <w:t>68, Do</w:t>
      </w:r>
      <w:r>
        <w:t>ln</w:t>
      </w:r>
      <w:r>
        <w:rPr>
          <w:rStyle w:val="Nadpis31"/>
          <w:b/>
          <w:bCs/>
        </w:rPr>
        <w:t xml:space="preserve">í </w:t>
      </w:r>
      <w:proofErr w:type="spellStart"/>
      <w:r>
        <w:rPr>
          <w:rStyle w:val="Nadpis31"/>
          <w:b/>
          <w:bCs/>
        </w:rPr>
        <w:t>Líštná</w:t>
      </w:r>
      <w:proofErr w:type="spellEnd"/>
      <w:r>
        <w:rPr>
          <w:rStyle w:val="Nadpis31"/>
          <w:b/>
          <w:bCs/>
        </w:rPr>
        <w:t>, 739 61 Třinec</w:t>
      </w:r>
      <w:r>
        <w:tab/>
      </w:r>
      <w:bookmarkEnd w:id="15"/>
    </w:p>
    <w:p w14:paraId="44513036" w14:textId="77777777" w:rsidR="00737751" w:rsidRDefault="00C63BD5">
      <w:pPr>
        <w:pStyle w:val="Zkladntext170"/>
        <w:shd w:val="clear" w:color="auto" w:fill="auto"/>
        <w:spacing w:before="0" w:after="540" w:line="150" w:lineRule="exact"/>
      </w:pPr>
      <w:r>
        <w:t>AKREDITOVANÉ ZDRA VOTNICKÉ ZAŘÍZENÍ</w:t>
      </w:r>
    </w:p>
    <w:p w14:paraId="79B364C0" w14:textId="77777777" w:rsidR="00737751" w:rsidRDefault="00C63BD5">
      <w:pPr>
        <w:pStyle w:val="Zkladntext190"/>
        <w:numPr>
          <w:ilvl w:val="0"/>
          <w:numId w:val="14"/>
        </w:numPr>
        <w:shd w:val="clear" w:color="auto" w:fill="auto"/>
        <w:tabs>
          <w:tab w:val="left" w:pos="742"/>
        </w:tabs>
        <w:spacing w:before="0" w:after="300" w:line="230" w:lineRule="exact"/>
        <w:ind w:left="760" w:hanging="380"/>
        <w:jc w:val="both"/>
      </w:pPr>
      <w:r>
        <w:t xml:space="preserve">Smluvní strany ujednaly, že v případě, že prodávající jednostranně změní kupní cenu </w:t>
      </w:r>
      <w:r>
        <w:t>vozidla, a to bez ohledu na to, z jakých důvodů a na jakém právním základu, o více než 5 %, je kupující oprávněn od Smlouvy písemně od</w:t>
      </w:r>
      <w:r>
        <w:softHyphen/>
        <w:t>stoupit, a to bez jakýchkoli sankcí a bez toho, že by byl povinen prodávajícímu hradit jakékoli finanční plnění v souvisl</w:t>
      </w:r>
      <w:r>
        <w:t>osti se Smlouvou.</w:t>
      </w:r>
    </w:p>
    <w:p w14:paraId="722D117C" w14:textId="77777777" w:rsidR="00737751" w:rsidRDefault="00C63BD5">
      <w:pPr>
        <w:pStyle w:val="Zkladntext190"/>
        <w:numPr>
          <w:ilvl w:val="0"/>
          <w:numId w:val="14"/>
        </w:numPr>
        <w:shd w:val="clear" w:color="auto" w:fill="auto"/>
        <w:tabs>
          <w:tab w:val="left" w:pos="742"/>
        </w:tabs>
        <w:spacing w:before="0" w:after="340" w:line="230" w:lineRule="exact"/>
        <w:ind w:left="760" w:hanging="380"/>
        <w:jc w:val="both"/>
      </w:pPr>
      <w:r>
        <w:t>Smluvní strany ujednaly, že prodávající přebírá za vozidlo záruku za jakost, a to v rozsahu a za podmínek uve</w:t>
      </w:r>
      <w:r>
        <w:softHyphen/>
        <w:t xml:space="preserve">dených v odst. 3 Smlouvy (2+2 roky, maximálně 200 000 km, podle toho, co nastane dříve; záruka se vztahuje na vozidlo ve stavu, </w:t>
      </w:r>
      <w:r>
        <w:t>v jakém opouští výrobní závod, nevztahuje se na součásti vozu, které byly na vozidlo namon</w:t>
      </w:r>
      <w:r>
        <w:softHyphen/>
        <w:t xml:space="preserve">továny nebo umístěny </w:t>
      </w:r>
      <w:proofErr w:type="gramStart"/>
      <w:r>
        <w:t>dodatečně - úpravy</w:t>
      </w:r>
      <w:proofErr w:type="gramEnd"/>
      <w:r>
        <w:t>, příslušenství).</w:t>
      </w:r>
    </w:p>
    <w:p w14:paraId="4604A613" w14:textId="77777777" w:rsidR="00737751" w:rsidRDefault="00C63BD5">
      <w:pPr>
        <w:pStyle w:val="Zkladntext190"/>
        <w:shd w:val="clear" w:color="auto" w:fill="auto"/>
        <w:spacing w:before="0" w:after="251" w:line="180" w:lineRule="exact"/>
        <w:ind w:left="380" w:hanging="380"/>
        <w:jc w:val="both"/>
      </w:pPr>
      <w:r>
        <w:t>1. Ve zbytku zůstává Smlouva tímto dodatkem nedotčena.</w:t>
      </w:r>
    </w:p>
    <w:p w14:paraId="3B6413A0" w14:textId="77777777" w:rsidR="00737751" w:rsidRDefault="00C63BD5">
      <w:pPr>
        <w:pStyle w:val="Zkladntext60"/>
        <w:shd w:val="clear" w:color="auto" w:fill="auto"/>
        <w:spacing w:after="236" w:line="190" w:lineRule="exact"/>
        <w:ind w:left="4820"/>
      </w:pPr>
      <w:r>
        <w:t>IV.</w:t>
      </w:r>
    </w:p>
    <w:p w14:paraId="0951AA1C" w14:textId="69095AE1" w:rsidR="00737751" w:rsidRDefault="00C63BD5">
      <w:pPr>
        <w:pStyle w:val="Zkladntext190"/>
        <w:shd w:val="clear" w:color="auto" w:fill="auto"/>
        <w:spacing w:before="0" w:after="0" w:line="230" w:lineRule="exact"/>
        <w:ind w:left="380" w:hanging="380"/>
        <w:jc w:val="both"/>
        <w:sectPr w:rsidR="00737751">
          <w:pgSz w:w="11900" w:h="16840"/>
          <w:pgMar w:top="398" w:right="667" w:bottom="3458" w:left="1119" w:header="0" w:footer="3" w:gutter="0"/>
          <w:cols w:space="720"/>
          <w:noEndnote/>
          <w:docGrid w:linePitch="360"/>
        </w:sectPr>
      </w:pPr>
      <w:r>
        <w:t>1. Tento dodatek nabývá pl</w:t>
      </w:r>
      <w:r>
        <w:t>atnosti dnem jejího podpisu oběma smluvními stranami a účinnosti dnem, kdy vyjádření souhlasu s obsahem návrhu dodatku dojde druhé smluvní straně, nestanoví-li zákon č. 340/2015 Sb., o zvláštních podmínkách účinnosti některých smluv, uveřejňování těchto sm</w:t>
      </w:r>
      <w:r>
        <w:t>luv a o registru smluv (zákon o registru smluv), ve znění pozdějších předpisů (dále jen „zákon o registru smluv“), jinak. V takovém případě nabývá dodatek účinnosti nejdříve dnem jeho uveřejnění v registru smluv.</w:t>
      </w:r>
    </w:p>
    <w:p w14:paraId="1CF7A481" w14:textId="26F05DCE" w:rsidR="00737751" w:rsidRDefault="00C63BD5">
      <w:pPr>
        <w:spacing w:line="360" w:lineRule="exact"/>
      </w:pPr>
      <w:r>
        <w:pict w14:anchorId="3A3AF4A0">
          <v:shape id="_x0000_s2054" type="#_x0000_t75" style="position:absolute;margin-left:10.8pt;margin-top:392.4pt;width:38.9pt;height:38.9pt;z-index:-251666944;mso-wrap-distance-left:5pt;mso-wrap-distance-right:5pt;mso-position-horizontal-relative:margin" wrapcoords="0 0">
            <v:imagedata r:id="rId38" o:title="image21"/>
            <w10:wrap anchorx="margin"/>
          </v:shape>
        </w:pict>
      </w:r>
      <w:r>
        <w:pict w14:anchorId="02C77B7D">
          <v:shape id="_x0000_s2053" type="#_x0000_t202" style="position:absolute;margin-left:-2.15pt;margin-top:438.85pt;width:81.85pt;height:26.15pt;z-index:251643392;mso-wrap-distance-left:5pt;mso-wrap-distance-right:5pt;mso-position-horizontal-relative:margin" filled="f" stroked="f">
            <v:textbox style="mso-fit-shape-to-text:t" inset="0,0,0,0">
              <w:txbxContent>
                <w:p w14:paraId="08881FDB" w14:textId="77777777" w:rsidR="00737751" w:rsidRDefault="00C63BD5">
                  <w:pPr>
                    <w:pStyle w:val="Zkladntext20"/>
                    <w:shd w:val="clear" w:color="auto" w:fill="auto"/>
                    <w:spacing w:line="230" w:lineRule="exact"/>
                  </w:pPr>
                  <w:r>
                    <w:rPr>
                      <w:rStyle w:val="Zkladntext2Exact"/>
                    </w:rPr>
                    <w:t xml:space="preserve">IČO: 00534242 DIČ: </w:t>
                  </w:r>
                  <w:r>
                    <w:rPr>
                      <w:rStyle w:val="Zkladntext2Exact"/>
                    </w:rPr>
                    <w:t>CZ00534242</w:t>
                  </w:r>
                </w:p>
              </w:txbxContent>
            </v:textbox>
            <w10:wrap anchorx="margin"/>
          </v:shape>
        </w:pict>
      </w:r>
      <w:r>
        <w:pict w14:anchorId="39D92A53">
          <v:shape id="_x0000_s2052" type="#_x0000_t202" style="position:absolute;margin-left:95.8pt;margin-top:394.15pt;width:292.8pt;height:49.2pt;z-index:251645440;mso-wrap-distance-left:5pt;mso-wrap-distance-right:5pt;mso-position-horizontal-relative:margin" filled="f" stroked="f">
            <v:textbox style="mso-fit-shape-to-text:t" inset="0,0,0,0">
              <w:txbxContent>
                <w:p w14:paraId="11381A81" w14:textId="77777777" w:rsidR="00737751" w:rsidRDefault="00C63BD5">
                  <w:pPr>
                    <w:pStyle w:val="Zkladntext20"/>
                    <w:shd w:val="clear" w:color="auto" w:fill="auto"/>
                    <w:spacing w:line="461" w:lineRule="exact"/>
                    <w:ind w:firstLine="1060"/>
                  </w:pPr>
                  <w:hyperlink r:id="rId39" w:history="1">
                    <w:r>
                      <w:rPr>
                        <w:rStyle w:val="Hypertextovodkaz"/>
                      </w:rPr>
                      <w:t>www.nemtr.cz</w:t>
                    </w:r>
                  </w:hyperlink>
                  <w:r>
                    <w:rPr>
                      <w:rStyle w:val="Zkladntext2Exact"/>
                      <w:lang w:val="en-US" w:eastAsia="en-US" w:bidi="en-US"/>
                    </w:rPr>
                    <w:t xml:space="preserve"> </w:t>
                  </w:r>
                  <w:hyperlink r:id="rId40" w:history="1">
                    <w:r>
                      <w:rPr>
                        <w:rStyle w:val="Hypertextovodkaz"/>
                        <w:lang w:val="en-US" w:eastAsia="en-US" w:bidi="en-US"/>
                      </w:rPr>
                      <w:t>info@nemtr.cz</w:t>
                    </w:r>
                  </w:hyperlink>
                  <w:r>
                    <w:rPr>
                      <w:rStyle w:val="Zkladntext2Exact"/>
                      <w:lang w:val="en-US" w:eastAsia="en-US" w:bidi="en-US"/>
                    </w:rPr>
                    <w:t xml:space="preserve"> </w:t>
                  </w:r>
                  <w:r>
                    <w:rPr>
                      <w:rStyle w:val="Zkladntext2Exact"/>
                    </w:rPr>
                    <w:t>Bankovní spojení: Komerční banka Třinec, č. účtu: 29034781/910</w:t>
                  </w:r>
                </w:p>
              </w:txbxContent>
            </v:textbox>
            <w10:wrap anchorx="margin"/>
          </v:shape>
        </w:pict>
      </w:r>
      <w:r>
        <w:pict w14:anchorId="5B3989AB">
          <v:shape id="_x0000_s2051" type="#_x0000_t202" style="position:absolute;margin-left:413.55pt;margin-top:450.25pt;width:78pt;height:13.1pt;z-index:251647488;mso-wrap-distance-left:5pt;mso-wrap-distance-right:5pt;mso-position-horizontal-relative:margin" filled="f" stroked="f">
            <v:textbox style="mso-fit-shape-to-text:t" inset="0,0,0,0">
              <w:txbxContent>
                <w:p w14:paraId="0B5C621A" w14:textId="77777777" w:rsidR="00737751" w:rsidRDefault="00C63BD5">
                  <w:pPr>
                    <w:pStyle w:val="Titulekobrzku"/>
                    <w:shd w:val="clear" w:color="auto" w:fill="auto"/>
                    <w:spacing w:line="180" w:lineRule="exact"/>
                  </w:pPr>
                  <w:r>
                    <w:t>Tel.: 558 309 111</w:t>
                  </w:r>
                </w:p>
              </w:txbxContent>
            </v:textbox>
            <w10:wrap anchorx="margin"/>
          </v:shape>
        </w:pict>
      </w:r>
    </w:p>
    <w:p w14:paraId="636EA268" w14:textId="77777777" w:rsidR="00737751" w:rsidRDefault="00737751">
      <w:pPr>
        <w:spacing w:line="360" w:lineRule="exact"/>
      </w:pPr>
    </w:p>
    <w:p w14:paraId="26595CCE" w14:textId="77777777" w:rsidR="00737751" w:rsidRDefault="00737751">
      <w:pPr>
        <w:spacing w:line="360" w:lineRule="exact"/>
      </w:pPr>
    </w:p>
    <w:p w14:paraId="4D4A0953" w14:textId="77777777" w:rsidR="00737751" w:rsidRDefault="00737751">
      <w:pPr>
        <w:spacing w:line="360" w:lineRule="exact"/>
      </w:pPr>
    </w:p>
    <w:p w14:paraId="2C54A1BA" w14:textId="77777777" w:rsidR="00737751" w:rsidRDefault="00737751">
      <w:pPr>
        <w:spacing w:line="360" w:lineRule="exact"/>
      </w:pPr>
    </w:p>
    <w:p w14:paraId="45CD179D" w14:textId="77777777" w:rsidR="00737751" w:rsidRDefault="00737751">
      <w:pPr>
        <w:spacing w:line="360" w:lineRule="exact"/>
      </w:pPr>
    </w:p>
    <w:p w14:paraId="680FC0F8" w14:textId="77777777" w:rsidR="00737751" w:rsidRDefault="00737751">
      <w:pPr>
        <w:spacing w:line="360" w:lineRule="exact"/>
      </w:pPr>
    </w:p>
    <w:p w14:paraId="3F6AC941" w14:textId="77777777" w:rsidR="00737751" w:rsidRDefault="00737751">
      <w:pPr>
        <w:spacing w:line="360" w:lineRule="exact"/>
      </w:pPr>
    </w:p>
    <w:p w14:paraId="7EB7904F" w14:textId="77777777" w:rsidR="00737751" w:rsidRDefault="00737751">
      <w:pPr>
        <w:spacing w:line="360" w:lineRule="exact"/>
      </w:pPr>
    </w:p>
    <w:p w14:paraId="632834C3" w14:textId="77777777" w:rsidR="00737751" w:rsidRDefault="00737751">
      <w:pPr>
        <w:spacing w:line="360" w:lineRule="exact"/>
      </w:pPr>
    </w:p>
    <w:p w14:paraId="187D05AB" w14:textId="77777777" w:rsidR="00737751" w:rsidRDefault="00737751">
      <w:pPr>
        <w:spacing w:line="360" w:lineRule="exact"/>
      </w:pPr>
    </w:p>
    <w:p w14:paraId="0F4F2905" w14:textId="77777777" w:rsidR="00737751" w:rsidRDefault="00737751">
      <w:pPr>
        <w:spacing w:line="360" w:lineRule="exact"/>
      </w:pPr>
    </w:p>
    <w:p w14:paraId="6AE56B9F" w14:textId="77777777" w:rsidR="00737751" w:rsidRDefault="00737751">
      <w:pPr>
        <w:spacing w:line="360" w:lineRule="exact"/>
      </w:pPr>
    </w:p>
    <w:p w14:paraId="7E5EA58C" w14:textId="77777777" w:rsidR="00737751" w:rsidRDefault="00737751">
      <w:pPr>
        <w:spacing w:line="360" w:lineRule="exact"/>
      </w:pPr>
    </w:p>
    <w:p w14:paraId="1001F68E" w14:textId="77777777" w:rsidR="00737751" w:rsidRDefault="00737751">
      <w:pPr>
        <w:spacing w:line="360" w:lineRule="exact"/>
      </w:pPr>
    </w:p>
    <w:p w14:paraId="365C6174" w14:textId="77777777" w:rsidR="00737751" w:rsidRDefault="00737751">
      <w:pPr>
        <w:spacing w:line="360" w:lineRule="exact"/>
      </w:pPr>
    </w:p>
    <w:p w14:paraId="11137E01" w14:textId="77777777" w:rsidR="00737751" w:rsidRDefault="00737751">
      <w:pPr>
        <w:spacing w:line="360" w:lineRule="exact"/>
      </w:pPr>
    </w:p>
    <w:p w14:paraId="33D59E31" w14:textId="77777777" w:rsidR="00737751" w:rsidRDefault="00737751">
      <w:pPr>
        <w:spacing w:line="360" w:lineRule="exact"/>
      </w:pPr>
    </w:p>
    <w:p w14:paraId="25228FA0" w14:textId="77777777" w:rsidR="00737751" w:rsidRDefault="00737751">
      <w:pPr>
        <w:spacing w:line="360" w:lineRule="exact"/>
      </w:pPr>
    </w:p>
    <w:p w14:paraId="39ECAE17" w14:textId="77777777" w:rsidR="00737751" w:rsidRDefault="00737751">
      <w:pPr>
        <w:spacing w:line="360" w:lineRule="exact"/>
      </w:pPr>
    </w:p>
    <w:p w14:paraId="47DF6E57" w14:textId="77777777" w:rsidR="00737751" w:rsidRDefault="00737751">
      <w:pPr>
        <w:spacing w:line="360" w:lineRule="exact"/>
      </w:pPr>
    </w:p>
    <w:p w14:paraId="6198CC1B" w14:textId="77777777" w:rsidR="00737751" w:rsidRDefault="00737751">
      <w:pPr>
        <w:spacing w:line="360" w:lineRule="exact"/>
      </w:pPr>
    </w:p>
    <w:p w14:paraId="3DDB131B" w14:textId="77777777" w:rsidR="00737751" w:rsidRDefault="00737751">
      <w:pPr>
        <w:spacing w:line="360" w:lineRule="exact"/>
      </w:pPr>
    </w:p>
    <w:p w14:paraId="1878D0D9" w14:textId="77777777" w:rsidR="00737751" w:rsidRDefault="00737751">
      <w:pPr>
        <w:spacing w:line="360" w:lineRule="exact"/>
      </w:pPr>
    </w:p>
    <w:p w14:paraId="6DF0C6BB" w14:textId="77777777" w:rsidR="00737751" w:rsidRDefault="00737751">
      <w:pPr>
        <w:spacing w:line="360" w:lineRule="exact"/>
      </w:pPr>
    </w:p>
    <w:p w14:paraId="4904F316" w14:textId="77777777" w:rsidR="00737751" w:rsidRDefault="00737751">
      <w:pPr>
        <w:spacing w:line="685" w:lineRule="exact"/>
      </w:pPr>
    </w:p>
    <w:p w14:paraId="5DEE7645" w14:textId="77777777" w:rsidR="00737751" w:rsidRDefault="00737751">
      <w:pPr>
        <w:rPr>
          <w:sz w:val="2"/>
          <w:szCs w:val="2"/>
        </w:rPr>
      </w:pPr>
    </w:p>
    <w:sectPr w:rsidR="00737751">
      <w:type w:val="continuous"/>
      <w:pgSz w:w="11900" w:h="16840"/>
      <w:pgMar w:top="437" w:right="684" w:bottom="363" w:left="110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0B8A" w14:textId="77777777" w:rsidR="00000000" w:rsidRDefault="00C63BD5">
      <w:r>
        <w:separator/>
      </w:r>
    </w:p>
  </w:endnote>
  <w:endnote w:type="continuationSeparator" w:id="0">
    <w:p w14:paraId="5934AAD3" w14:textId="77777777" w:rsidR="00000000" w:rsidRDefault="00C6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3EC7" w14:textId="77777777" w:rsidR="00737751" w:rsidRDefault="00C63BD5">
    <w:pPr>
      <w:rPr>
        <w:sz w:val="2"/>
        <w:szCs w:val="2"/>
      </w:rPr>
    </w:pPr>
    <w:r>
      <w:pict w14:anchorId="122DCD26">
        <v:shapetype id="_x0000_t202" coordsize="21600,21600" o:spt="202" path="m,l,21600r21600,l21600,xe">
          <v:stroke joinstyle="miter"/>
          <v:path gradientshapeok="t" o:connecttype="rect"/>
        </v:shapetype>
        <v:shape id="_x0000_s1026" type="#_x0000_t202" style="position:absolute;margin-left:287.3pt;margin-top:791.3pt;width:24.95pt;height:6.25pt;z-index:-188744064;mso-wrap-style:none;mso-wrap-distance-left:5pt;mso-wrap-distance-right:5pt;mso-position-horizontal-relative:page;mso-position-vertical-relative:page" wrapcoords="0 0" filled="f" stroked="f">
          <v:textbox style="mso-fit-shape-to-text:t" inset="0,0,0,0">
            <w:txbxContent>
              <w:p w14:paraId="19D923F7" w14:textId="77777777" w:rsidR="00737751" w:rsidRDefault="00C63BD5">
                <w:pPr>
                  <w:pStyle w:val="ZhlavneboZpat0"/>
                  <w:shd w:val="clear" w:color="auto" w:fill="auto"/>
                  <w:spacing w:line="240" w:lineRule="auto"/>
                </w:pPr>
                <w:r>
                  <w:rPr>
                    <w:rStyle w:val="ZhlavneboZpat65ptdkovn0pt"/>
                    <w:b/>
                    <w:bCs/>
                  </w:rPr>
                  <w:t>interna!</w:t>
                </w:r>
              </w:p>
            </w:txbxContent>
          </v:textbox>
          <w10:wrap anchorx="page" anchory="page"/>
        </v:shape>
      </w:pict>
    </w:r>
    <w:r>
      <w:pict w14:anchorId="0223F85C">
        <v:shape id="_x0000_s1027" type="#_x0000_t202" style="position:absolute;margin-left:54.75pt;margin-top:773.3pt;width:133.9pt;height:5.5pt;z-index:-188744063;mso-wrap-style:none;mso-wrap-distance-left:5pt;mso-wrap-distance-right:5pt;mso-position-horizontal-relative:page;mso-position-vertical-relative:page" wrapcoords="0 0" filled="f" stroked="f">
          <v:textbox style="mso-fit-shape-to-text:t" inset="0,0,0,0">
            <w:txbxContent>
              <w:p w14:paraId="18592E1F" w14:textId="77777777" w:rsidR="00737751" w:rsidRDefault="00C63BD5">
                <w:pPr>
                  <w:pStyle w:val="ZhlavneboZpat0"/>
                  <w:shd w:val="clear" w:color="auto" w:fill="auto"/>
                  <w:spacing w:line="240" w:lineRule="auto"/>
                </w:pPr>
                <w:r>
                  <w:rPr>
                    <w:rStyle w:val="ZhlavneboZpat1"/>
                    <w:b/>
                    <w:bCs/>
                  </w:rPr>
                  <w:t>02791/15/9016/1/01.09.2022 Smlouva č. 5866</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CD09" w14:textId="77777777" w:rsidR="00737751" w:rsidRDefault="0073775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62C3" w14:textId="77777777" w:rsidR="00737751" w:rsidRDefault="0073775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E166" w14:textId="77777777" w:rsidR="00737751" w:rsidRDefault="007377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7CAF" w14:textId="77777777" w:rsidR="00737751" w:rsidRDefault="00C63BD5">
    <w:pPr>
      <w:rPr>
        <w:sz w:val="2"/>
        <w:szCs w:val="2"/>
      </w:rPr>
    </w:pPr>
    <w:r>
      <w:pict w14:anchorId="38FB94D3">
        <v:shapetype id="_x0000_t202" coordsize="21600,21600" o:spt="202" path="m,l,21600r21600,l21600,xe">
          <v:stroke joinstyle="miter"/>
          <v:path gradientshapeok="t" o:connecttype="rect"/>
        </v:shapetype>
        <v:shape id="_x0000_s1028" type="#_x0000_t202" style="position:absolute;margin-left:282.7pt;margin-top:789.5pt;width:24.95pt;height:6pt;z-index:-188744062;mso-wrap-style:none;mso-wrap-distance-left:5pt;mso-wrap-distance-right:5pt;mso-position-horizontal-relative:page;mso-position-vertical-relative:page" wrapcoords="0 0" filled="f" stroked="f">
          <v:textbox style="mso-fit-shape-to-text:t" inset="0,0,0,0">
            <w:txbxContent>
              <w:p w14:paraId="4CFC7DC0" w14:textId="77777777" w:rsidR="00737751" w:rsidRDefault="00C63BD5">
                <w:pPr>
                  <w:pStyle w:val="ZhlavneboZpat0"/>
                  <w:shd w:val="clear" w:color="auto" w:fill="auto"/>
                  <w:spacing w:line="240" w:lineRule="auto"/>
                </w:pPr>
                <w:r>
                  <w:rPr>
                    <w:rStyle w:val="ZhlavneboZpat65ptdkovn0pt"/>
                    <w:b/>
                    <w:bCs/>
                  </w:rPr>
                  <w:t>Interna*</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C8D3" w14:textId="77777777" w:rsidR="00737751" w:rsidRDefault="00C63BD5">
    <w:pPr>
      <w:rPr>
        <w:sz w:val="2"/>
        <w:szCs w:val="2"/>
      </w:rPr>
    </w:pPr>
    <w:r>
      <w:pict w14:anchorId="26892D5C">
        <v:shapetype id="_x0000_t202" coordsize="21600,21600" o:spt="202" path="m,l,21600r21600,l21600,xe">
          <v:stroke joinstyle="miter"/>
          <v:path gradientshapeok="t" o:connecttype="rect"/>
        </v:shapetype>
        <v:shape id="_x0000_s1029" type="#_x0000_t202" style="position:absolute;margin-left:283.65pt;margin-top:788.95pt;width:24.95pt;height:6pt;z-index:-188744061;mso-wrap-style:none;mso-wrap-distance-left:5pt;mso-wrap-distance-right:5pt;mso-position-horizontal-relative:page;mso-position-vertical-relative:page" wrapcoords="0 0" filled="f" stroked="f">
          <v:textbox style="mso-fit-shape-to-text:t" inset="0,0,0,0">
            <w:txbxContent>
              <w:p w14:paraId="45D06A1A" w14:textId="77777777" w:rsidR="00737751" w:rsidRDefault="00C63BD5">
                <w:pPr>
                  <w:pStyle w:val="ZhlavneboZpat0"/>
                  <w:shd w:val="clear" w:color="auto" w:fill="auto"/>
                  <w:spacing w:line="240" w:lineRule="auto"/>
                </w:pPr>
                <w:r>
                  <w:rPr>
                    <w:rStyle w:val="ZhlavneboZpat65ptdkovn0pt"/>
                    <w:b/>
                    <w:bCs/>
                    <w:lang w:val="fr-FR" w:eastAsia="fr-FR" w:bidi="fr-FR"/>
                  </w:rPr>
                  <w:t>Internai</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A7AE" w14:textId="77777777" w:rsidR="00737751" w:rsidRDefault="00C63BD5">
    <w:pPr>
      <w:rPr>
        <w:sz w:val="2"/>
        <w:szCs w:val="2"/>
      </w:rPr>
    </w:pPr>
    <w:r>
      <w:pict w14:anchorId="779DF092">
        <v:shapetype id="_x0000_t202" coordsize="21600,21600" o:spt="202" path="m,l,21600r21600,l21600,xe">
          <v:stroke joinstyle="miter"/>
          <v:path gradientshapeok="t" o:connecttype="rect"/>
        </v:shapetype>
        <v:shape id="_x0000_s1059" type="#_x0000_t202" style="position:absolute;margin-left:283.55pt;margin-top:799.25pt;width:24.95pt;height:6pt;z-index:-188744059;mso-wrap-style:none;mso-wrap-distance-left:5pt;mso-wrap-distance-right:5pt;mso-position-horizontal-relative:page;mso-position-vertical-relative:page" wrapcoords="0 0" filled="f" stroked="f">
          <v:textbox style="mso-fit-shape-to-text:t" inset="0,0,0,0">
            <w:txbxContent>
              <w:p w14:paraId="3369284D" w14:textId="77777777" w:rsidR="00737751" w:rsidRDefault="00C63BD5">
                <w:pPr>
                  <w:pStyle w:val="ZhlavneboZpat0"/>
                  <w:shd w:val="clear" w:color="auto" w:fill="auto"/>
                  <w:spacing w:line="240" w:lineRule="auto"/>
                </w:pPr>
                <w:r>
                  <w:rPr>
                    <w:rStyle w:val="ZhlavneboZpat65ptdkovn0pt"/>
                    <w:b/>
                    <w:bCs/>
                  </w:rPr>
                  <w:t>Interna!</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08DE" w14:textId="77777777" w:rsidR="00737751" w:rsidRDefault="00C63BD5">
    <w:pPr>
      <w:rPr>
        <w:sz w:val="2"/>
        <w:szCs w:val="2"/>
      </w:rPr>
    </w:pPr>
    <w:r>
      <w:pict w14:anchorId="0122FC31">
        <v:shapetype id="_x0000_t202" coordsize="21600,21600" o:spt="202" path="m,l,21600r21600,l21600,xe">
          <v:stroke joinstyle="miter"/>
          <v:path gradientshapeok="t" o:connecttype="rect"/>
        </v:shapetype>
        <v:shape id="_x0000_s1060" type="#_x0000_t202" style="position:absolute;margin-left:50.55pt;margin-top:768.6pt;width:133.9pt;height:5.3pt;z-index:-188744058;mso-wrap-style:none;mso-wrap-distance-left:5pt;mso-wrap-distance-right:5pt;mso-position-horizontal-relative:page;mso-position-vertical-relative:page" wrapcoords="0 0" filled="f" stroked="f">
          <v:textbox style="mso-fit-shape-to-text:t" inset="0,0,0,0">
            <w:txbxContent>
              <w:p w14:paraId="69ACFDEA" w14:textId="77777777" w:rsidR="00737751" w:rsidRDefault="00C63BD5">
                <w:pPr>
                  <w:pStyle w:val="ZhlavneboZpat0"/>
                  <w:shd w:val="clear" w:color="auto" w:fill="auto"/>
                  <w:spacing w:line="240" w:lineRule="auto"/>
                </w:pPr>
                <w:r>
                  <w:rPr>
                    <w:rStyle w:val="ZhlavneboZpat1"/>
                    <w:b/>
                    <w:bCs/>
                  </w:rPr>
                  <w:t>02791/15/9016/1/01.09.2022 Smlouva c. 5886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9BC9" w14:textId="77777777" w:rsidR="00737751" w:rsidRDefault="00C63BD5">
    <w:pPr>
      <w:rPr>
        <w:sz w:val="2"/>
        <w:szCs w:val="2"/>
      </w:rPr>
    </w:pPr>
    <w:r>
      <w:pict w14:anchorId="26156106">
        <v:shapetype id="_x0000_t202" coordsize="21600,21600" o:spt="202" path="m,l,21600r21600,l21600,xe">
          <v:stroke joinstyle="miter"/>
          <v:path gradientshapeok="t" o:connecttype="rect"/>
        </v:shapetype>
        <v:shape id="_x0000_s1062" type="#_x0000_t202" style="position:absolute;margin-left:53.3pt;margin-top:776.6pt;width:133.9pt;height:5.5pt;z-index:-188744056;mso-wrap-style:none;mso-wrap-distance-left:5pt;mso-wrap-distance-right:5pt;mso-position-horizontal-relative:page;mso-position-vertical-relative:page" wrapcoords="0 0" filled="f" stroked="f">
          <v:textbox style="mso-fit-shape-to-text:t" inset="0,0,0,0">
            <w:txbxContent>
              <w:p w14:paraId="14309EC9" w14:textId="77777777" w:rsidR="00737751" w:rsidRDefault="00C63BD5">
                <w:pPr>
                  <w:pStyle w:val="ZhlavneboZpat0"/>
                  <w:shd w:val="clear" w:color="auto" w:fill="auto"/>
                  <w:spacing w:line="240" w:lineRule="auto"/>
                </w:pPr>
                <w:r>
                  <w:rPr>
                    <w:rStyle w:val="ZhlavneboZpat1"/>
                    <w:b/>
                    <w:bCs/>
                  </w:rPr>
                  <w:t>02791/15/9016/1/01.09.2022 Smlouva č. 5886</w:t>
                </w:r>
              </w:p>
            </w:txbxContent>
          </v:textbox>
          <w10:wrap anchorx="page" anchory="page"/>
        </v:shape>
      </w:pict>
    </w:r>
    <w:r>
      <w:pict w14:anchorId="1D37D815">
        <v:shape id="_x0000_s1063" type="#_x0000_t202" style="position:absolute;margin-left:285.4pt;margin-top:795.05pt;width:24.7pt;height:6pt;z-index:-188744055;mso-wrap-style:none;mso-wrap-distance-left:5pt;mso-wrap-distance-right:5pt;mso-position-horizontal-relative:page;mso-position-vertical-relative:page" wrapcoords="0 0" filled="f" stroked="f">
          <v:textbox style="mso-fit-shape-to-text:t" inset="0,0,0,0">
            <w:txbxContent>
              <w:p w14:paraId="78D3ED77" w14:textId="77777777" w:rsidR="00737751" w:rsidRDefault="00C63BD5">
                <w:pPr>
                  <w:pStyle w:val="ZhlavneboZpat0"/>
                  <w:shd w:val="clear" w:color="auto" w:fill="auto"/>
                  <w:spacing w:line="240" w:lineRule="auto"/>
                </w:pPr>
                <w:r>
                  <w:rPr>
                    <w:rStyle w:val="ZhlavneboZpat65ptdkovn0pt"/>
                    <w:b/>
                    <w:bCs/>
                    <w:lang w:val="en-US" w:eastAsia="en-US" w:bidi="en-US"/>
                  </w:rPr>
                  <w:t>Internal</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F911" w14:textId="77777777" w:rsidR="00737751" w:rsidRDefault="00C63BD5">
    <w:pPr>
      <w:rPr>
        <w:sz w:val="2"/>
        <w:szCs w:val="2"/>
      </w:rPr>
    </w:pPr>
    <w:r>
      <w:pict w14:anchorId="02695A40">
        <v:shapetype id="_x0000_t202" coordsize="21600,21600" o:spt="202" path="m,l,21600r21600,l21600,xe">
          <v:stroke joinstyle="miter"/>
          <v:path gradientshapeok="t" o:connecttype="rect"/>
        </v:shapetype>
        <v:shape id="_x0000_s1077" type="#_x0000_t202" style="position:absolute;margin-left:283.55pt;margin-top:799.25pt;width:24.95pt;height:6pt;z-index:-188744054;mso-wrap-style:none;mso-wrap-distance-left:5pt;mso-wrap-distance-right:5pt;mso-position-horizontal-relative:page;mso-position-vertical-relative:page" wrapcoords="0 0" filled="f" stroked="f">
          <v:textbox style="mso-fit-shape-to-text:t" inset="0,0,0,0">
            <w:txbxContent>
              <w:p w14:paraId="2F2A9736" w14:textId="77777777" w:rsidR="00737751" w:rsidRDefault="00C63BD5">
                <w:pPr>
                  <w:pStyle w:val="ZhlavneboZpat0"/>
                  <w:shd w:val="clear" w:color="auto" w:fill="auto"/>
                  <w:spacing w:line="240" w:lineRule="auto"/>
                </w:pPr>
                <w:r>
                  <w:rPr>
                    <w:rStyle w:val="ZhlavneboZpat65ptdkovn0pt"/>
                    <w:b/>
                    <w:bCs/>
                  </w:rPr>
                  <w:t>Interna!</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B29B8" w14:textId="77777777" w:rsidR="00737751" w:rsidRDefault="00C63BD5">
    <w:pPr>
      <w:rPr>
        <w:sz w:val="2"/>
        <w:szCs w:val="2"/>
      </w:rPr>
    </w:pPr>
    <w:r>
      <w:pict w14:anchorId="1EB7FAB4">
        <v:shapetype id="_x0000_t202" coordsize="21600,21600" o:spt="202" path="m,l,21600r21600,l21600,xe">
          <v:stroke joinstyle="miter"/>
          <v:path gradientshapeok="t" o:connecttype="rect"/>
        </v:shapetype>
        <v:shape id="_x0000_s1078" type="#_x0000_t202" style="position:absolute;margin-left:282.05pt;margin-top:790.25pt;width:25.45pt;height:6.25pt;z-index:-188744053;mso-wrap-style:none;mso-wrap-distance-left:5pt;mso-wrap-distance-right:5pt;mso-position-horizontal-relative:page;mso-position-vertical-relative:page" wrapcoords="0 0" filled="f" stroked="f">
          <v:textbox style="mso-fit-shape-to-text:t" inset="0,0,0,0">
            <w:txbxContent>
              <w:p w14:paraId="2BD6AAF1" w14:textId="77777777" w:rsidR="00737751" w:rsidRDefault="00C63BD5">
                <w:pPr>
                  <w:pStyle w:val="ZhlavneboZpat0"/>
                  <w:shd w:val="clear" w:color="auto" w:fill="auto"/>
                  <w:spacing w:line="240" w:lineRule="auto"/>
                </w:pPr>
                <w:r>
                  <w:rPr>
                    <w:rStyle w:val="ZhlavneboZpat65ptdkovn0pt"/>
                    <w:b/>
                    <w:bCs/>
                    <w:lang w:val="en-US" w:eastAsia="en-US" w:bidi="en-US"/>
                  </w:rPr>
                  <w:t>Internal</w:t>
                </w:r>
              </w:p>
            </w:txbxContent>
          </v:textbox>
          <w10:wrap anchorx="page" anchory="page"/>
        </v:shape>
      </w:pict>
    </w:r>
    <w:r>
      <w:pict w14:anchorId="1319A0BD">
        <v:shape id="_x0000_s1079" type="#_x0000_t202" style="position:absolute;margin-left:49.25pt;margin-top:772.25pt;width:134.15pt;height:5.5pt;z-index:-188744052;mso-wrap-style:none;mso-wrap-distance-left:5pt;mso-wrap-distance-right:5pt;mso-position-horizontal-relative:page;mso-position-vertical-relative:page" wrapcoords="0 0" filled="f" stroked="f">
          <v:textbox style="mso-fit-shape-to-text:t" inset="0,0,0,0">
            <w:txbxContent>
              <w:p w14:paraId="7C8ECF27" w14:textId="77777777" w:rsidR="00737751" w:rsidRDefault="00C63BD5">
                <w:pPr>
                  <w:pStyle w:val="ZhlavneboZpat0"/>
                  <w:shd w:val="clear" w:color="auto" w:fill="auto"/>
                  <w:spacing w:line="240" w:lineRule="auto"/>
                </w:pPr>
                <w:r>
                  <w:rPr>
                    <w:rStyle w:val="ZhlavneboZpat1"/>
                    <w:b/>
                    <w:bCs/>
                  </w:rPr>
                  <w:t>02791/15/9016/1/01.09.2022 Smlouva č. 5686</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7A24" w14:textId="77777777" w:rsidR="00737751" w:rsidRDefault="00C63BD5">
    <w:pPr>
      <w:rPr>
        <w:sz w:val="2"/>
        <w:szCs w:val="2"/>
      </w:rPr>
    </w:pPr>
    <w:r>
      <w:pict w14:anchorId="593838DE">
        <v:shapetype id="_x0000_t202" coordsize="21600,21600" o:spt="202" path="m,l,21600r21600,l21600,xe">
          <v:stroke joinstyle="miter"/>
          <v:path gradientshapeok="t" o:connecttype="rect"/>
        </v:shapetype>
        <v:shape id="_x0000_s1080" type="#_x0000_t202" style="position:absolute;margin-left:52.9pt;margin-top:767.8pt;width:134.15pt;height:5.3pt;z-index:-188744051;mso-wrap-style:none;mso-wrap-distance-left:5pt;mso-wrap-distance-right:5pt;mso-position-horizontal-relative:page;mso-position-vertical-relative:page" wrapcoords="0 0" filled="f" stroked="f">
          <v:textbox style="mso-fit-shape-to-text:t" inset="0,0,0,0">
            <w:txbxContent>
              <w:p w14:paraId="69758791" w14:textId="77777777" w:rsidR="00737751" w:rsidRDefault="00C63BD5">
                <w:pPr>
                  <w:pStyle w:val="ZhlavneboZpat0"/>
                  <w:shd w:val="clear" w:color="auto" w:fill="auto"/>
                  <w:spacing w:line="240" w:lineRule="auto"/>
                </w:pPr>
                <w:r>
                  <w:rPr>
                    <w:rStyle w:val="ZhlavneboZpat1"/>
                    <w:b/>
                    <w:bCs/>
                  </w:rPr>
                  <w:t>02791/15/9016/1/01.09.2022 Smlouva č. 5886</w:t>
                </w:r>
              </w:p>
            </w:txbxContent>
          </v:textbox>
          <w10:wrap anchorx="page" anchory="page"/>
        </v:shape>
      </w:pict>
    </w:r>
    <w:r>
      <w:pict w14:anchorId="5CEA7E0E">
        <v:shape id="_x0000_s1081" type="#_x0000_t202" style="position:absolute;margin-left:285.45pt;margin-top:785.55pt;width:25.2pt;height:6.5pt;z-index:-188744050;mso-wrap-style:none;mso-wrap-distance-left:5pt;mso-wrap-distance-right:5pt;mso-position-horizontal-relative:page;mso-position-vertical-relative:page" wrapcoords="0 0" filled="f" stroked="f">
          <v:textbox style="mso-fit-shape-to-text:t" inset="0,0,0,0">
            <w:txbxContent>
              <w:p w14:paraId="6626DF44" w14:textId="77777777" w:rsidR="00737751" w:rsidRDefault="00C63BD5">
                <w:pPr>
                  <w:pStyle w:val="ZhlavneboZpat0"/>
                  <w:shd w:val="clear" w:color="auto" w:fill="auto"/>
                  <w:spacing w:line="240" w:lineRule="auto"/>
                </w:pPr>
                <w:r>
                  <w:rPr>
                    <w:rStyle w:val="ZhlavneboZpat65ptdkovn0pt"/>
                    <w:b/>
                    <w:bCs/>
                    <w:lang w:val="en-US" w:eastAsia="en-US" w:bidi="en-US"/>
                  </w:rPr>
                  <w:t>Internal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A2FE" w14:textId="77777777" w:rsidR="00737751" w:rsidRDefault="00737751"/>
  </w:footnote>
  <w:footnote w:type="continuationSeparator" w:id="0">
    <w:p w14:paraId="376CE4E0" w14:textId="77777777" w:rsidR="00737751" w:rsidRDefault="007377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AA79" w14:textId="77777777" w:rsidR="00737751" w:rsidRDefault="00C63BD5">
    <w:pPr>
      <w:rPr>
        <w:sz w:val="2"/>
        <w:szCs w:val="2"/>
      </w:rPr>
    </w:pPr>
    <w:r>
      <w:pict w14:anchorId="36318DB0">
        <v:shapetype id="_x0000_t202" coordsize="21600,21600" o:spt="202" path="m,l,21600r21600,l21600,xe">
          <v:stroke joinstyle="miter"/>
          <v:path gradientshapeok="t" o:connecttype="rect"/>
        </v:shapetype>
        <v:shape id="_x0000_s1061" type="#_x0000_t202" style="position:absolute;margin-left:62.2pt;margin-top:83.7pt;width:257.5pt;height:9.85pt;z-index:-188744057;mso-wrap-style:none;mso-wrap-distance-left:5pt;mso-wrap-distance-right:5pt;mso-position-horizontal-relative:page;mso-position-vertical-relative:page" wrapcoords="0 0" filled="f" stroked="f">
          <v:textbox style="mso-fit-shape-to-text:t" inset="0,0,0,0">
            <w:txbxContent>
              <w:p w14:paraId="0D234408" w14:textId="77777777" w:rsidR="00737751" w:rsidRDefault="00C63BD5">
                <w:pPr>
                  <w:pStyle w:val="ZhlavneboZpat0"/>
                  <w:shd w:val="clear" w:color="auto" w:fill="auto"/>
                  <w:spacing w:line="240" w:lineRule="auto"/>
                </w:pPr>
                <w:r>
                  <w:rPr>
                    <w:rStyle w:val="ZhlavneboZpat95pt"/>
                    <w:b/>
                    <w:bCs/>
                  </w:rPr>
                  <w:t xml:space="preserve">3. Sériová výbava vozu Volkswagen </w:t>
                </w:r>
                <w:r>
                  <w:rPr>
                    <w:rStyle w:val="ZhlavneboZpat95pt"/>
                    <w:b/>
                    <w:bCs/>
                    <w:lang w:val="en-US" w:eastAsia="en-US" w:bidi="en-US"/>
                  </w:rPr>
                  <w:t xml:space="preserve">Caddy Cargo </w:t>
                </w:r>
                <w:r>
                  <w:rPr>
                    <w:rStyle w:val="ZhlavneboZpat95pt"/>
                    <w:b/>
                    <w:bCs/>
                  </w:rPr>
                  <w:t xml:space="preserve">1,5 </w:t>
                </w:r>
                <w:r>
                  <w:rPr>
                    <w:rStyle w:val="ZhlavneboZpat95pt"/>
                    <w:b/>
                    <w:bCs/>
                    <w:lang w:val="en-US" w:eastAsia="en-US" w:bidi="en-US"/>
                  </w:rPr>
                  <w:t>TSI:</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580F" w14:textId="77777777" w:rsidR="00737751" w:rsidRDefault="007377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A07F6"/>
    <w:multiLevelType w:val="multilevel"/>
    <w:tmpl w:val="21482E9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6E4456"/>
    <w:multiLevelType w:val="multilevel"/>
    <w:tmpl w:val="AB0446D6"/>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3D3185"/>
    <w:multiLevelType w:val="multilevel"/>
    <w:tmpl w:val="FCD03BB2"/>
    <w:lvl w:ilvl="0">
      <w:start w:val="1"/>
      <w:numFmt w:val="decimal"/>
      <w:lvlText w:val="4.1.%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703D45"/>
    <w:multiLevelType w:val="multilevel"/>
    <w:tmpl w:val="6F3A81E4"/>
    <w:lvl w:ilvl="0">
      <w:start w:val="2"/>
      <w:numFmt w:val="decimal"/>
      <w:lvlText w:val="2.%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FF53DF"/>
    <w:multiLevelType w:val="multilevel"/>
    <w:tmpl w:val="A7922112"/>
    <w:lvl w:ilvl="0">
      <w:start w:val="3"/>
      <w:numFmt w:val="decimal"/>
      <w:lvlText w:val="4.3.3.%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start w:val="4"/>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4F00D4"/>
    <w:multiLevelType w:val="multilevel"/>
    <w:tmpl w:val="EEEA4564"/>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922B82"/>
    <w:multiLevelType w:val="multilevel"/>
    <w:tmpl w:val="C630CDA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B21CF1"/>
    <w:multiLevelType w:val="multilevel"/>
    <w:tmpl w:val="0F4E901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EF7488"/>
    <w:multiLevelType w:val="multilevel"/>
    <w:tmpl w:val="B8C28FF6"/>
    <w:lvl w:ilvl="0">
      <w:start w:val="1"/>
      <w:numFmt w:val="decimal"/>
      <w:lvlText w:val="4.%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1617AF"/>
    <w:multiLevelType w:val="multilevel"/>
    <w:tmpl w:val="94ECC1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295CD2"/>
    <w:multiLevelType w:val="multilevel"/>
    <w:tmpl w:val="4C44399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D45C80"/>
    <w:multiLevelType w:val="multilevel"/>
    <w:tmpl w:val="E7845C36"/>
    <w:lvl w:ilvl="0">
      <w:start w:val="1"/>
      <w:numFmt w:val="decimal"/>
      <w:lvlText w:val="4.8.%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BE4D09"/>
    <w:multiLevelType w:val="multilevel"/>
    <w:tmpl w:val="2310794C"/>
    <w:lvl w:ilvl="0">
      <w:start w:val="1"/>
      <w:numFmt w:val="decimal"/>
      <w:lvlText w:val="4.7.%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770889"/>
    <w:multiLevelType w:val="multilevel"/>
    <w:tmpl w:val="4B74FDC2"/>
    <w:lvl w:ilvl="0">
      <w:start w:val="1"/>
      <w:numFmt w:val="decimal"/>
      <w:lvlText w:val="4.9.%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6415061">
    <w:abstractNumId w:val="1"/>
  </w:num>
  <w:num w:numId="2" w16cid:durableId="1952739556">
    <w:abstractNumId w:val="3"/>
  </w:num>
  <w:num w:numId="3" w16cid:durableId="1362974396">
    <w:abstractNumId w:val="9"/>
  </w:num>
  <w:num w:numId="4" w16cid:durableId="1331250296">
    <w:abstractNumId w:val="10"/>
  </w:num>
  <w:num w:numId="5" w16cid:durableId="394738084">
    <w:abstractNumId w:val="5"/>
  </w:num>
  <w:num w:numId="6" w16cid:durableId="1347293094">
    <w:abstractNumId w:val="0"/>
  </w:num>
  <w:num w:numId="7" w16cid:durableId="1287350810">
    <w:abstractNumId w:val="7"/>
  </w:num>
  <w:num w:numId="8" w16cid:durableId="1738940039">
    <w:abstractNumId w:val="8"/>
  </w:num>
  <w:num w:numId="9" w16cid:durableId="683284561">
    <w:abstractNumId w:val="2"/>
  </w:num>
  <w:num w:numId="10" w16cid:durableId="2099935124">
    <w:abstractNumId w:val="4"/>
  </w:num>
  <w:num w:numId="11" w16cid:durableId="197164584">
    <w:abstractNumId w:val="12"/>
  </w:num>
  <w:num w:numId="12" w16cid:durableId="1740668750">
    <w:abstractNumId w:val="11"/>
  </w:num>
  <w:num w:numId="13" w16cid:durableId="1491672455">
    <w:abstractNumId w:val="13"/>
  </w:num>
  <w:num w:numId="14" w16cid:durableId="1385790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118"/>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737751"/>
    <w:rsid w:val="00737751"/>
    <w:rsid w:val="00C63B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18"/>
    <o:shapelayout v:ext="edit">
      <o:idmap v:ext="edit" data="2"/>
    </o:shapelayout>
  </w:shapeDefaults>
  <w:decimalSymbol w:val=","/>
  <w:listSeparator w:val=";"/>
  <w14:docId w14:val="7702C5D6"/>
  <w15:docId w15:val="{DE2CE60E-DF91-4A74-88E9-8E9326D6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Arial Narrow" w:eastAsia="Arial Narrow" w:hAnsi="Arial Narrow" w:cs="Arial Narrow"/>
      <w:b w:val="0"/>
      <w:bCs w:val="0"/>
      <w:i/>
      <w:iCs/>
      <w:smallCaps w:val="0"/>
      <w:strike w:val="0"/>
      <w:spacing w:val="-60"/>
      <w:w w:val="100"/>
      <w:sz w:val="54"/>
      <w:szCs w:val="54"/>
      <w:u w:val="none"/>
      <w:lang w:val="de-DE" w:eastAsia="de-DE" w:bidi="de-DE"/>
    </w:rPr>
  </w:style>
  <w:style w:type="character" w:customStyle="1" w:styleId="Nadpis122ptNekurzvaMalpsmenadkovn2pt">
    <w:name w:val="Nadpis #1 + 22 pt;Ne kurzíva;Malá písmena;Řádkování 2 pt"/>
    <w:basedOn w:val="Nadpis1"/>
    <w:rPr>
      <w:rFonts w:ascii="Arial Narrow" w:eastAsia="Arial Narrow" w:hAnsi="Arial Narrow" w:cs="Arial Narrow"/>
      <w:b/>
      <w:bCs/>
      <w:i/>
      <w:iCs/>
      <w:smallCaps/>
      <w:strike w:val="0"/>
      <w:color w:val="000000"/>
      <w:spacing w:val="40"/>
      <w:w w:val="100"/>
      <w:position w:val="0"/>
      <w:sz w:val="44"/>
      <w:szCs w:val="44"/>
      <w:u w:val="none"/>
      <w:lang w:val="en-US" w:eastAsia="en-US" w:bidi="en-US"/>
    </w:rPr>
  </w:style>
  <w:style w:type="character" w:customStyle="1" w:styleId="Nadpis1TimesNewRoman18ptNekurzvadkovn0pt">
    <w:name w:val="Nadpis #1 + Times New Roman;18 pt;Ne kurzíva;Řádkování 0 pt"/>
    <w:basedOn w:val="Nadpis1"/>
    <w:rPr>
      <w:rFonts w:ascii="Times New Roman" w:eastAsia="Times New Roman" w:hAnsi="Times New Roman" w:cs="Times New Roman"/>
      <w:b w:val="0"/>
      <w:bCs w:val="0"/>
      <w:i/>
      <w:iCs/>
      <w:smallCaps w:val="0"/>
      <w:strike w:val="0"/>
      <w:color w:val="000000"/>
      <w:spacing w:val="0"/>
      <w:w w:val="100"/>
      <w:position w:val="0"/>
      <w:sz w:val="36"/>
      <w:szCs w:val="36"/>
      <w:u w:val="none"/>
      <w:lang w:val="en-US" w:eastAsia="en-US" w:bidi="en-US"/>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2"/>
      <w:szCs w:val="12"/>
      <w:u w:val="none"/>
    </w:rPr>
  </w:style>
  <w:style w:type="character" w:customStyle="1" w:styleId="ZhlavneboZpat65ptdkovn0pt">
    <w:name w:val="Záhlaví nebo Zápatí + 6;5 pt;Řádkování 0 pt"/>
    <w:basedOn w:val="ZhlavneboZpat"/>
    <w:rPr>
      <w:rFonts w:ascii="Arial" w:eastAsia="Arial" w:hAnsi="Arial" w:cs="Arial"/>
      <w:b/>
      <w:bCs/>
      <w:i w:val="0"/>
      <w:iCs w:val="0"/>
      <w:smallCaps w:val="0"/>
      <w:strike w:val="0"/>
      <w:color w:val="000000"/>
      <w:spacing w:val="-10"/>
      <w:w w:val="100"/>
      <w:position w:val="0"/>
      <w:sz w:val="13"/>
      <w:szCs w:val="13"/>
      <w:u w:val="none"/>
      <w:lang w:val="cs-CZ" w:eastAsia="cs-CZ" w:bidi="cs-CZ"/>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15"/>
      <w:szCs w:val="15"/>
      <w:u w:val="none"/>
    </w:rPr>
  </w:style>
  <w:style w:type="character" w:customStyle="1" w:styleId="Nadpis2">
    <w:name w:val="Nadpis #2_"/>
    <w:basedOn w:val="Standardnpsmoodstavce"/>
    <w:link w:val="Nadpis20"/>
    <w:rPr>
      <w:rFonts w:ascii="Arial" w:eastAsia="Arial" w:hAnsi="Arial" w:cs="Arial"/>
      <w:b/>
      <w:bCs/>
      <w:i/>
      <w:iCs/>
      <w:smallCaps w:val="0"/>
      <w:strike w:val="0"/>
      <w:spacing w:val="-20"/>
      <w:sz w:val="38"/>
      <w:szCs w:val="38"/>
      <w:u w:val="none"/>
      <w:lang w:val="de-DE" w:eastAsia="de-DE" w:bidi="de-DE"/>
    </w:rPr>
  </w:style>
  <w:style w:type="character" w:customStyle="1" w:styleId="Nadpis2Verdana25ptNekurzvadkovn0pt">
    <w:name w:val="Nadpis #2 + Verdana;25 pt;Ne kurzíva;Řádkování 0 pt"/>
    <w:basedOn w:val="Nadpis2"/>
    <w:rPr>
      <w:rFonts w:ascii="Verdana" w:eastAsia="Verdana" w:hAnsi="Verdana" w:cs="Verdana"/>
      <w:b/>
      <w:bCs/>
      <w:i/>
      <w:iCs/>
      <w:smallCaps w:val="0"/>
      <w:strike w:val="0"/>
      <w:color w:val="000000"/>
      <w:spacing w:val="0"/>
      <w:w w:val="100"/>
      <w:position w:val="0"/>
      <w:sz w:val="50"/>
      <w:szCs w:val="50"/>
      <w:u w:val="none"/>
      <w:lang w:val="de-DE" w:eastAsia="de-DE" w:bidi="de-DE"/>
    </w:rPr>
  </w:style>
  <w:style w:type="character" w:customStyle="1" w:styleId="Zkladntext3">
    <w:name w:val="Základní text (3)_"/>
    <w:basedOn w:val="Standardnpsmoodstavce"/>
    <w:link w:val="Zkladntext30"/>
    <w:rPr>
      <w:rFonts w:ascii="Arial Narrow" w:eastAsia="Arial Narrow" w:hAnsi="Arial Narrow" w:cs="Arial Narrow"/>
      <w:b/>
      <w:bCs/>
      <w:i w:val="0"/>
      <w:iCs w:val="0"/>
      <w:smallCaps w:val="0"/>
      <w:strike w:val="0"/>
      <w:sz w:val="21"/>
      <w:szCs w:val="21"/>
      <w:u w:val="none"/>
    </w:rPr>
  </w:style>
  <w:style w:type="character" w:customStyle="1" w:styleId="Zkladntext3TimesNewRoman14ptNetunKurzvaMalpsmenadkovn1pt">
    <w:name w:val="Základní text (3) + Times New Roman;14 pt;Ne tučné;Kurzíva;Malá písmena;Řádkování 1 pt"/>
    <w:basedOn w:val="Zkladntext3"/>
    <w:rPr>
      <w:rFonts w:ascii="Times New Roman" w:eastAsia="Times New Roman" w:hAnsi="Times New Roman" w:cs="Times New Roman"/>
      <w:b/>
      <w:bCs/>
      <w:i/>
      <w:iCs/>
      <w:smallCaps/>
      <w:strike w:val="0"/>
      <w:color w:val="000000"/>
      <w:spacing w:val="30"/>
      <w:w w:val="100"/>
      <w:position w:val="0"/>
      <w:sz w:val="28"/>
      <w:szCs w:val="28"/>
      <w:u w:val="none"/>
      <w:lang w:val="cs-CZ" w:eastAsia="cs-CZ" w:bidi="cs-CZ"/>
    </w:rPr>
  </w:style>
  <w:style w:type="character" w:customStyle="1" w:styleId="Zkladntext4">
    <w:name w:val="Základní text (4)_"/>
    <w:basedOn w:val="Standardnpsmoodstavce"/>
    <w:link w:val="Zkladntext40"/>
    <w:rPr>
      <w:rFonts w:ascii="Arial" w:eastAsia="Arial" w:hAnsi="Arial" w:cs="Arial"/>
      <w:b w:val="0"/>
      <w:bCs w:val="0"/>
      <w:i/>
      <w:iCs/>
      <w:smallCaps w:val="0"/>
      <w:strike w:val="0"/>
      <w:sz w:val="19"/>
      <w:szCs w:val="19"/>
      <w:u w:val="none"/>
      <w:lang w:val="fr-FR" w:eastAsia="fr-FR" w:bidi="fr-FR"/>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8"/>
      <w:szCs w:val="18"/>
      <w:u w:val="none"/>
    </w:rPr>
  </w:style>
  <w:style w:type="character" w:customStyle="1" w:styleId="Zkladntext5Exact">
    <w:name w:val="Základní text (5) Exact"/>
    <w:basedOn w:val="Standardnpsmoodstavce"/>
    <w:link w:val="Zkladntext5"/>
    <w:rPr>
      <w:rFonts w:ascii="Times New Roman" w:eastAsia="Times New Roman" w:hAnsi="Times New Roman" w:cs="Times New Roman"/>
      <w:b w:val="0"/>
      <w:bCs w:val="0"/>
      <w:i/>
      <w:iCs/>
      <w:smallCaps w:val="0"/>
      <w:strike w:val="0"/>
      <w:spacing w:val="30"/>
      <w:sz w:val="28"/>
      <w:szCs w:val="28"/>
      <w:u w:val="none"/>
      <w:lang w:val="fr-FR" w:eastAsia="fr-FR" w:bidi="fr-FR"/>
    </w:rPr>
  </w:style>
  <w:style w:type="character" w:customStyle="1" w:styleId="Zkladntext4Exact">
    <w:name w:val="Základní text (4) Exact"/>
    <w:basedOn w:val="Standardnpsmoodstavce"/>
    <w:rPr>
      <w:rFonts w:ascii="Arial" w:eastAsia="Arial" w:hAnsi="Arial" w:cs="Arial"/>
      <w:b w:val="0"/>
      <w:bCs w:val="0"/>
      <w:i/>
      <w:iCs/>
      <w:smallCaps w:val="0"/>
      <w:strike w:val="0"/>
      <w:sz w:val="19"/>
      <w:szCs w:val="19"/>
      <w:u w:val="none"/>
      <w:lang w:val="fr-FR" w:eastAsia="fr-FR" w:bidi="fr-FR"/>
    </w:rPr>
  </w:style>
  <w:style w:type="character" w:customStyle="1" w:styleId="Zkladntext4Exact0">
    <w:name w:val="Základní text (4) Exact"/>
    <w:basedOn w:val="Zkladntext4"/>
    <w:rPr>
      <w:rFonts w:ascii="Arial" w:eastAsia="Arial" w:hAnsi="Arial" w:cs="Arial"/>
      <w:b w:val="0"/>
      <w:bCs w:val="0"/>
      <w:i/>
      <w:iCs/>
      <w:smallCaps w:val="0"/>
      <w:strike w:val="0"/>
      <w:color w:val="000000"/>
      <w:spacing w:val="0"/>
      <w:w w:val="100"/>
      <w:position w:val="0"/>
      <w:sz w:val="19"/>
      <w:szCs w:val="19"/>
      <w:u w:val="single"/>
      <w:lang w:val="fr-FR" w:eastAsia="fr-FR" w:bidi="fr-FR"/>
    </w:rPr>
  </w:style>
  <w:style w:type="character" w:customStyle="1" w:styleId="Zkladntext6Exact">
    <w:name w:val="Základní text (6) Exact"/>
    <w:basedOn w:val="Standardnpsmoodstavce"/>
    <w:rPr>
      <w:rFonts w:ascii="Arial" w:eastAsia="Arial" w:hAnsi="Arial" w:cs="Arial"/>
      <w:b/>
      <w:bCs/>
      <w:i w:val="0"/>
      <w:iCs w:val="0"/>
      <w:smallCaps w:val="0"/>
      <w:strike w:val="0"/>
      <w:sz w:val="19"/>
      <w:szCs w:val="19"/>
      <w:u w:val="none"/>
      <w:lang w:val="fr-FR" w:eastAsia="fr-FR" w:bidi="fr-FR"/>
    </w:rPr>
  </w:style>
  <w:style w:type="character" w:customStyle="1" w:styleId="Nadpis4Exact">
    <w:name w:val="Nadpis #4 Exact"/>
    <w:basedOn w:val="Standardnpsmoodstavce"/>
    <w:rPr>
      <w:rFonts w:ascii="Arial" w:eastAsia="Arial" w:hAnsi="Arial" w:cs="Arial"/>
      <w:b/>
      <w:bCs/>
      <w:i w:val="0"/>
      <w:iCs w:val="0"/>
      <w:smallCaps w:val="0"/>
      <w:strike w:val="0"/>
      <w:sz w:val="19"/>
      <w:szCs w:val="19"/>
      <w:u w:val="none"/>
    </w:rPr>
  </w:style>
  <w:style w:type="character" w:customStyle="1" w:styleId="Zkladntext8Exact">
    <w:name w:val="Základní text (8) Exact"/>
    <w:basedOn w:val="Standardnpsmoodstavce"/>
    <w:link w:val="Zkladntext8"/>
    <w:rPr>
      <w:rFonts w:ascii="Arial" w:eastAsia="Arial" w:hAnsi="Arial" w:cs="Arial"/>
      <w:b/>
      <w:bCs/>
      <w:i w:val="0"/>
      <w:iCs w:val="0"/>
      <w:smallCaps w:val="0"/>
      <w:strike w:val="0"/>
      <w:spacing w:val="-10"/>
      <w:sz w:val="13"/>
      <w:szCs w:val="13"/>
      <w:u w:val="none"/>
    </w:rPr>
  </w:style>
  <w:style w:type="character" w:customStyle="1" w:styleId="Zkladntext9Exact">
    <w:name w:val="Základní text (9) Exact"/>
    <w:basedOn w:val="Standardnpsmoodstavce"/>
    <w:link w:val="Zkladntext9"/>
    <w:rPr>
      <w:rFonts w:ascii="Arial" w:eastAsia="Arial" w:hAnsi="Arial" w:cs="Arial"/>
      <w:b/>
      <w:bCs/>
      <w:i w:val="0"/>
      <w:iCs w:val="0"/>
      <w:smallCaps w:val="0"/>
      <w:strike w:val="0"/>
      <w:sz w:val="14"/>
      <w:szCs w:val="14"/>
      <w:u w:val="none"/>
    </w:rPr>
  </w:style>
  <w:style w:type="character" w:customStyle="1" w:styleId="Nadpis49ptNetunExact">
    <w:name w:val="Nadpis #4 + 9 pt;Ne tučné Exact"/>
    <w:basedOn w:val="Nadpis4"/>
    <w:rPr>
      <w:rFonts w:ascii="Arial" w:eastAsia="Arial" w:hAnsi="Arial" w:cs="Arial"/>
      <w:b/>
      <w:bCs/>
      <w:i w:val="0"/>
      <w:iCs w:val="0"/>
      <w:smallCaps w:val="0"/>
      <w:strike w:val="0"/>
      <w:sz w:val="18"/>
      <w:szCs w:val="18"/>
      <w:u w:val="none"/>
    </w:rPr>
  </w:style>
  <w:style w:type="character" w:customStyle="1" w:styleId="Titulekobrzku3Exact">
    <w:name w:val="Titulek obrázku (3) Exact"/>
    <w:basedOn w:val="Standardnpsmoodstavce"/>
    <w:link w:val="Titulekobrzku3"/>
    <w:rPr>
      <w:rFonts w:ascii="Arial" w:eastAsia="Arial" w:hAnsi="Arial" w:cs="Arial"/>
      <w:b/>
      <w:bCs/>
      <w:i w:val="0"/>
      <w:iCs w:val="0"/>
      <w:smallCaps w:val="0"/>
      <w:strike w:val="0"/>
      <w:sz w:val="19"/>
      <w:szCs w:val="19"/>
      <w:u w:val="none"/>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z w:val="12"/>
      <w:szCs w:val="12"/>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9"/>
      <w:szCs w:val="19"/>
      <w:u w:val="none"/>
    </w:rPr>
  </w:style>
  <w:style w:type="character" w:customStyle="1" w:styleId="Zkladntext295ptTun">
    <w:name w:val="Základní text (2) + 9;5 pt;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12"/>
      <w:szCs w:val="12"/>
      <w:u w:val="none"/>
    </w:rPr>
  </w:style>
  <w:style w:type="character" w:customStyle="1" w:styleId="Zkladntext295ptTun0">
    <w:name w:val="Základní text (2) + 9;5 pt;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8"/>
      <w:szCs w:val="18"/>
      <w:u w:val="none"/>
    </w:rPr>
  </w:style>
  <w:style w:type="character" w:customStyle="1" w:styleId="Titulekobrzku5Exact">
    <w:name w:val="Titulek obrázku (5) Exact"/>
    <w:basedOn w:val="Standardnpsmoodstavce"/>
    <w:link w:val="Titulekobrzku5"/>
    <w:rPr>
      <w:rFonts w:ascii="Times New Roman" w:eastAsia="Times New Roman" w:hAnsi="Times New Roman" w:cs="Times New Roman"/>
      <w:b w:val="0"/>
      <w:bCs w:val="0"/>
      <w:i/>
      <w:iCs/>
      <w:smallCaps w:val="0"/>
      <w:strike w:val="0"/>
      <w:spacing w:val="-40"/>
      <w:sz w:val="22"/>
      <w:szCs w:val="22"/>
      <w:u w:val="none"/>
    </w:rPr>
  </w:style>
  <w:style w:type="character" w:customStyle="1" w:styleId="Titulekobrzku6Exact">
    <w:name w:val="Titulek obrázku (6) Exact"/>
    <w:basedOn w:val="Standardnpsmoodstavce"/>
    <w:link w:val="Titulekobrzku6"/>
    <w:rPr>
      <w:rFonts w:ascii="Arial" w:eastAsia="Arial" w:hAnsi="Arial" w:cs="Arial"/>
      <w:b w:val="0"/>
      <w:bCs w:val="0"/>
      <w:i/>
      <w:iCs/>
      <w:smallCaps w:val="0"/>
      <w:strike w:val="0"/>
      <w:sz w:val="19"/>
      <w:szCs w:val="19"/>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iCs/>
      <w:smallCaps w:val="0"/>
      <w:strike w:val="0"/>
      <w:sz w:val="20"/>
      <w:szCs w:val="20"/>
      <w:u w:val="none"/>
    </w:rPr>
  </w:style>
  <w:style w:type="character" w:customStyle="1" w:styleId="ZhlavneboZpat95pt">
    <w:name w:val="Záhlaví nebo Zápatí + 9;5 pt"/>
    <w:basedOn w:val="ZhlavneboZpa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12Exact">
    <w:name w:val="Základní text (12) Exact"/>
    <w:basedOn w:val="Standardnpsmoodstavce"/>
    <w:link w:val="Zkladntext12"/>
    <w:rPr>
      <w:rFonts w:ascii="Arial" w:eastAsia="Arial" w:hAnsi="Arial" w:cs="Arial"/>
      <w:b w:val="0"/>
      <w:bCs w:val="0"/>
      <w:i w:val="0"/>
      <w:iCs w:val="0"/>
      <w:smallCaps w:val="0"/>
      <w:strike w:val="0"/>
      <w:sz w:val="17"/>
      <w:szCs w:val="17"/>
      <w:u w:val="none"/>
    </w:rPr>
  </w:style>
  <w:style w:type="character" w:customStyle="1" w:styleId="Zkladntext10Exact">
    <w:name w:val="Základní text (10) Exact"/>
    <w:basedOn w:val="Standardnpsmoodstavce"/>
    <w:rPr>
      <w:rFonts w:ascii="Arial" w:eastAsia="Arial" w:hAnsi="Arial" w:cs="Arial"/>
      <w:b w:val="0"/>
      <w:bCs w:val="0"/>
      <w:i w:val="0"/>
      <w:iCs w:val="0"/>
      <w:smallCaps w:val="0"/>
      <w:strike w:val="0"/>
      <w:sz w:val="12"/>
      <w:szCs w:val="12"/>
      <w:u w:val="none"/>
    </w:rPr>
  </w:style>
  <w:style w:type="character" w:customStyle="1" w:styleId="Zkladntext13">
    <w:name w:val="Základní text (13)_"/>
    <w:basedOn w:val="Standardnpsmoodstavce"/>
    <w:link w:val="Zkladntext130"/>
    <w:rPr>
      <w:rFonts w:ascii="Arial Narrow" w:eastAsia="Arial Narrow" w:hAnsi="Arial Narrow" w:cs="Arial Narrow"/>
      <w:b/>
      <w:bCs/>
      <w:i w:val="0"/>
      <w:iCs w:val="0"/>
      <w:smallCaps w:val="0"/>
      <w:strike w:val="0"/>
      <w:spacing w:val="0"/>
      <w:sz w:val="17"/>
      <w:szCs w:val="17"/>
      <w:u w:val="none"/>
    </w:rPr>
  </w:style>
  <w:style w:type="character" w:customStyle="1" w:styleId="Zkladntext295ptKurzva">
    <w:name w:val="Základní text (2) + 9;5 pt;Kurzíva"/>
    <w:basedOn w:val="Zkladntext2"/>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kladntext14Exact">
    <w:name w:val="Základní text (14) Exact"/>
    <w:basedOn w:val="Standardnpsmoodstavce"/>
    <w:link w:val="Zkladntext14"/>
    <w:rPr>
      <w:rFonts w:ascii="Arial Narrow" w:eastAsia="Arial Narrow" w:hAnsi="Arial Narrow" w:cs="Arial Narrow"/>
      <w:b/>
      <w:bCs/>
      <w:i w:val="0"/>
      <w:iCs w:val="0"/>
      <w:smallCaps w:val="0"/>
      <w:strike w:val="0"/>
      <w:spacing w:val="0"/>
      <w:sz w:val="19"/>
      <w:szCs w:val="19"/>
      <w:u w:val="none"/>
    </w:rPr>
  </w:style>
  <w:style w:type="character" w:customStyle="1" w:styleId="Zkladntext13Exact">
    <w:name w:val="Základní text (13) Exact"/>
    <w:basedOn w:val="Standardnpsmoodstavce"/>
    <w:rPr>
      <w:rFonts w:ascii="Arial Narrow" w:eastAsia="Arial Narrow" w:hAnsi="Arial Narrow" w:cs="Arial Narrow"/>
      <w:b/>
      <w:bCs/>
      <w:i w:val="0"/>
      <w:iCs w:val="0"/>
      <w:smallCaps w:val="0"/>
      <w:strike w:val="0"/>
      <w:spacing w:val="0"/>
      <w:sz w:val="17"/>
      <w:szCs w:val="17"/>
      <w:u w:val="none"/>
    </w:rPr>
  </w:style>
  <w:style w:type="character" w:customStyle="1" w:styleId="Nadpis49ptNetun">
    <w:name w:val="Nadpis #4 + 9 pt;Ne tučné"/>
    <w:basedOn w:val="Nadpis4"/>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Titulekobrzku7Exact">
    <w:name w:val="Titulek obrázku (7) Exact"/>
    <w:basedOn w:val="Standardnpsmoodstavce"/>
    <w:link w:val="Titulekobrzku7"/>
    <w:rPr>
      <w:rFonts w:ascii="Arial Narrow" w:eastAsia="Arial Narrow" w:hAnsi="Arial Narrow" w:cs="Arial Narrow"/>
      <w:b w:val="0"/>
      <w:bCs w:val="0"/>
      <w:i w:val="0"/>
      <w:iCs w:val="0"/>
      <w:smallCaps w:val="0"/>
      <w:strike w:val="0"/>
      <w:w w:val="100"/>
      <w:sz w:val="16"/>
      <w:szCs w:val="16"/>
      <w:u w:val="none"/>
    </w:rPr>
  </w:style>
  <w:style w:type="character" w:customStyle="1" w:styleId="Titulekobrzku8Exact">
    <w:name w:val="Titulek obrázku (8) Exact"/>
    <w:basedOn w:val="Standardnpsmoodstavce"/>
    <w:link w:val="Titulekobrzku8"/>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Zkladntext15Exact">
    <w:name w:val="Základní text (15) Exact"/>
    <w:basedOn w:val="Standardnpsmoodstavce"/>
    <w:link w:val="Zkladntext15"/>
    <w:rPr>
      <w:rFonts w:ascii="Arial" w:eastAsia="Arial" w:hAnsi="Arial" w:cs="Arial"/>
      <w:b w:val="0"/>
      <w:bCs w:val="0"/>
      <w:i/>
      <w:iCs/>
      <w:smallCaps w:val="0"/>
      <w:strike w:val="0"/>
      <w:sz w:val="86"/>
      <w:szCs w:val="86"/>
      <w:u w:val="none"/>
    </w:rPr>
  </w:style>
  <w:style w:type="character" w:customStyle="1" w:styleId="Zkladntext16">
    <w:name w:val="Základní text (16)_"/>
    <w:basedOn w:val="Standardnpsmoodstavce"/>
    <w:link w:val="Zkladntext160"/>
    <w:rPr>
      <w:rFonts w:ascii="Times New Roman" w:eastAsia="Times New Roman" w:hAnsi="Times New Roman" w:cs="Times New Roman"/>
      <w:b w:val="0"/>
      <w:bCs w:val="0"/>
      <w:i w:val="0"/>
      <w:iCs w:val="0"/>
      <w:smallCaps w:val="0"/>
      <w:strike w:val="0"/>
      <w:sz w:val="20"/>
      <w:szCs w:val="20"/>
      <w:u w:val="none"/>
    </w:rPr>
  </w:style>
  <w:style w:type="character" w:customStyle="1" w:styleId="Zkladntext19Exact">
    <w:name w:val="Základní text (19) Exact"/>
    <w:basedOn w:val="Standardnpsmoodstavce"/>
    <w:rPr>
      <w:rFonts w:ascii="Times New Roman" w:eastAsia="Times New Roman" w:hAnsi="Times New Roman" w:cs="Times New Roman"/>
      <w:b/>
      <w:bCs/>
      <w:i w:val="0"/>
      <w:iCs w:val="0"/>
      <w:smallCaps w:val="0"/>
      <w:strike w:val="0"/>
      <w:sz w:val="18"/>
      <w:szCs w:val="18"/>
      <w:u w:val="none"/>
    </w:rPr>
  </w:style>
  <w:style w:type="character" w:customStyle="1" w:styleId="Zkladntext20Exact">
    <w:name w:val="Základní text (20) Exact"/>
    <w:basedOn w:val="Standardnpsmoodstavce"/>
    <w:link w:val="Zkladntext200"/>
    <w:rPr>
      <w:rFonts w:ascii="Times New Roman" w:eastAsia="Times New Roman" w:hAnsi="Times New Roman" w:cs="Times New Roman"/>
      <w:b/>
      <w:bCs/>
      <w:i w:val="0"/>
      <w:iCs w:val="0"/>
      <w:smallCaps w:val="0"/>
      <w:strike w:val="0"/>
      <w:sz w:val="19"/>
      <w:szCs w:val="19"/>
      <w:u w:val="none"/>
    </w:rPr>
  </w:style>
  <w:style w:type="character" w:customStyle="1" w:styleId="Zkladntext2Exact0">
    <w:name w:val="Základní text (2) Exact"/>
    <w:basedOn w:val="Zkladntext2"/>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Zkladntext21Exact">
    <w:name w:val="Základní text (21) Exact"/>
    <w:basedOn w:val="Standardnpsmoodstavce"/>
    <w:link w:val="Zkladntext210"/>
    <w:rPr>
      <w:rFonts w:ascii="Times New Roman" w:eastAsia="Times New Roman" w:hAnsi="Times New Roman" w:cs="Times New Roman"/>
      <w:b w:val="0"/>
      <w:bCs w:val="0"/>
      <w:i w:val="0"/>
      <w:iCs w:val="0"/>
      <w:smallCaps w:val="0"/>
      <w:strike w:val="0"/>
      <w:sz w:val="21"/>
      <w:szCs w:val="21"/>
      <w:u w:val="none"/>
    </w:rPr>
  </w:style>
  <w:style w:type="character" w:customStyle="1" w:styleId="Nadpis32">
    <w:name w:val="Nadpis #3 (2)_"/>
    <w:basedOn w:val="Standardnpsmoodstavce"/>
    <w:link w:val="Nadpis320"/>
    <w:rPr>
      <w:rFonts w:ascii="Arial" w:eastAsia="Arial" w:hAnsi="Arial" w:cs="Arial"/>
      <w:b/>
      <w:bCs/>
      <w:i w:val="0"/>
      <w:iCs w:val="0"/>
      <w:smallCaps w:val="0"/>
      <w:strike w:val="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Nadpis31">
    <w:name w:val="Nadpis #3"/>
    <w:basedOn w:val="Nadpis3"/>
    <w:rPr>
      <w:rFonts w:ascii="Arial" w:eastAsia="Arial" w:hAnsi="Arial" w:cs="Arial"/>
      <w:b/>
      <w:bCs/>
      <w:i w:val="0"/>
      <w:iCs w:val="0"/>
      <w:smallCaps w:val="0"/>
      <w:strike w:val="0"/>
      <w:color w:val="000000"/>
      <w:spacing w:val="0"/>
      <w:w w:val="100"/>
      <w:position w:val="0"/>
      <w:sz w:val="24"/>
      <w:szCs w:val="24"/>
      <w:u w:val="single"/>
      <w:lang w:val="cs-CZ" w:eastAsia="cs-CZ" w:bidi="cs-CZ"/>
    </w:rPr>
  </w:style>
  <w:style w:type="character" w:customStyle="1" w:styleId="Zkladntext17">
    <w:name w:val="Základní text (17)_"/>
    <w:basedOn w:val="Standardnpsmoodstavce"/>
    <w:link w:val="Zkladntext170"/>
    <w:rPr>
      <w:rFonts w:ascii="Times New Roman" w:eastAsia="Times New Roman" w:hAnsi="Times New Roman" w:cs="Times New Roman"/>
      <w:b w:val="0"/>
      <w:bCs w:val="0"/>
      <w:i/>
      <w:iCs/>
      <w:smallCaps w:val="0"/>
      <w:strike w:val="0"/>
      <w:sz w:val="15"/>
      <w:szCs w:val="15"/>
      <w:u w:val="none"/>
    </w:rPr>
  </w:style>
  <w:style w:type="character" w:customStyle="1" w:styleId="Zkladntext18">
    <w:name w:val="Základní text (18)_"/>
    <w:basedOn w:val="Standardnpsmoodstavce"/>
    <w:link w:val="Zkladntext180"/>
    <w:rPr>
      <w:rFonts w:ascii="Times New Roman" w:eastAsia="Times New Roman" w:hAnsi="Times New Roman" w:cs="Times New Roman"/>
      <w:b/>
      <w:bCs/>
      <w:i w:val="0"/>
      <w:iCs w:val="0"/>
      <w:smallCaps w:val="0"/>
      <w:strike w:val="0"/>
      <w:sz w:val="22"/>
      <w:szCs w:val="22"/>
      <w:u w:val="none"/>
    </w:rPr>
  </w:style>
  <w:style w:type="character" w:customStyle="1" w:styleId="Zkladntext19">
    <w:name w:val="Základní text (19)_"/>
    <w:basedOn w:val="Standardnpsmoodstavce"/>
    <w:link w:val="Zkladntext190"/>
    <w:rPr>
      <w:rFonts w:ascii="Times New Roman" w:eastAsia="Times New Roman" w:hAnsi="Times New Roman" w:cs="Times New Roman"/>
      <w:b/>
      <w:bCs/>
      <w:i w:val="0"/>
      <w:iCs w:val="0"/>
      <w:smallCaps w:val="0"/>
      <w:strike w:val="0"/>
      <w:sz w:val="18"/>
      <w:szCs w:val="18"/>
      <w:u w:val="none"/>
    </w:rPr>
  </w:style>
  <w:style w:type="character" w:customStyle="1" w:styleId="Zkladntext2dkovn-1pt">
    <w:name w:val="Základní text (2) + Řádkování -1 pt"/>
    <w:basedOn w:val="Zkladntext2"/>
    <w:rPr>
      <w:rFonts w:ascii="Arial" w:eastAsia="Arial" w:hAnsi="Arial" w:cs="Arial"/>
      <w:b w:val="0"/>
      <w:bCs w:val="0"/>
      <w:i w:val="0"/>
      <w:iCs w:val="0"/>
      <w:smallCaps w:val="0"/>
      <w:strike w:val="0"/>
      <w:color w:val="000000"/>
      <w:spacing w:val="-30"/>
      <w:w w:val="100"/>
      <w:position w:val="0"/>
      <w:sz w:val="18"/>
      <w:szCs w:val="18"/>
      <w:u w:val="none"/>
      <w:lang w:val="cs-CZ" w:eastAsia="cs-CZ" w:bidi="cs-CZ"/>
    </w:rPr>
  </w:style>
  <w:style w:type="paragraph" w:customStyle="1" w:styleId="Nadpis10">
    <w:name w:val="Nadpis #1"/>
    <w:basedOn w:val="Normln"/>
    <w:link w:val="Nadpis1"/>
    <w:pPr>
      <w:shd w:val="clear" w:color="auto" w:fill="FFFFFF"/>
      <w:spacing w:line="0" w:lineRule="atLeast"/>
      <w:jc w:val="right"/>
      <w:outlineLvl w:val="0"/>
    </w:pPr>
    <w:rPr>
      <w:rFonts w:ascii="Arial Narrow" w:eastAsia="Arial Narrow" w:hAnsi="Arial Narrow" w:cs="Arial Narrow"/>
      <w:i/>
      <w:iCs/>
      <w:spacing w:val="-60"/>
      <w:sz w:val="54"/>
      <w:szCs w:val="54"/>
      <w:lang w:val="de-DE" w:eastAsia="de-DE" w:bidi="de-DE"/>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12"/>
      <w:szCs w:val="12"/>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sz w:val="15"/>
      <w:szCs w:val="15"/>
    </w:rPr>
  </w:style>
  <w:style w:type="paragraph" w:customStyle="1" w:styleId="Nadpis20">
    <w:name w:val="Nadpis #2"/>
    <w:basedOn w:val="Normln"/>
    <w:link w:val="Nadpis2"/>
    <w:pPr>
      <w:shd w:val="clear" w:color="auto" w:fill="FFFFFF"/>
      <w:spacing w:line="0" w:lineRule="atLeast"/>
      <w:outlineLvl w:val="1"/>
    </w:pPr>
    <w:rPr>
      <w:rFonts w:ascii="Arial" w:eastAsia="Arial" w:hAnsi="Arial" w:cs="Arial"/>
      <w:b/>
      <w:bCs/>
      <w:i/>
      <w:iCs/>
      <w:spacing w:val="-20"/>
      <w:sz w:val="38"/>
      <w:szCs w:val="38"/>
      <w:lang w:val="de-DE" w:eastAsia="de-DE" w:bidi="de-DE"/>
    </w:rPr>
  </w:style>
  <w:style w:type="paragraph" w:customStyle="1" w:styleId="Zkladntext30">
    <w:name w:val="Základní text (3)"/>
    <w:basedOn w:val="Normln"/>
    <w:link w:val="Zkladntext3"/>
    <w:pPr>
      <w:shd w:val="clear" w:color="auto" w:fill="FFFFFF"/>
      <w:spacing w:after="60" w:line="0" w:lineRule="atLeast"/>
    </w:pPr>
    <w:rPr>
      <w:rFonts w:ascii="Arial Narrow" w:eastAsia="Arial Narrow" w:hAnsi="Arial Narrow" w:cs="Arial Narrow"/>
      <w:b/>
      <w:bCs/>
      <w:sz w:val="21"/>
      <w:szCs w:val="21"/>
    </w:rPr>
  </w:style>
  <w:style w:type="paragraph" w:customStyle="1" w:styleId="Zkladntext40">
    <w:name w:val="Základní text (4)"/>
    <w:basedOn w:val="Normln"/>
    <w:link w:val="Zkladntext4"/>
    <w:pPr>
      <w:shd w:val="clear" w:color="auto" w:fill="FFFFFF"/>
      <w:spacing w:before="60" w:line="0" w:lineRule="atLeast"/>
      <w:jc w:val="center"/>
    </w:pPr>
    <w:rPr>
      <w:rFonts w:ascii="Arial" w:eastAsia="Arial" w:hAnsi="Arial" w:cs="Arial"/>
      <w:i/>
      <w:iCs/>
      <w:sz w:val="19"/>
      <w:szCs w:val="19"/>
      <w:lang w:val="fr-FR" w:eastAsia="fr-FR" w:bidi="fr-FR"/>
    </w:rPr>
  </w:style>
  <w:style w:type="paragraph" w:customStyle="1" w:styleId="Zkladntext20">
    <w:name w:val="Základní text (2)"/>
    <w:basedOn w:val="Normln"/>
    <w:link w:val="Zkladntext2"/>
    <w:pPr>
      <w:shd w:val="clear" w:color="auto" w:fill="FFFFFF"/>
      <w:spacing w:line="0" w:lineRule="atLeast"/>
    </w:pPr>
    <w:rPr>
      <w:rFonts w:ascii="Arial" w:eastAsia="Arial" w:hAnsi="Arial" w:cs="Arial"/>
      <w:sz w:val="18"/>
      <w:szCs w:val="18"/>
    </w:rPr>
  </w:style>
  <w:style w:type="paragraph" w:customStyle="1" w:styleId="Zkladntext5">
    <w:name w:val="Základní text (5)"/>
    <w:basedOn w:val="Normln"/>
    <w:link w:val="Zkladntext5Exact"/>
    <w:pPr>
      <w:shd w:val="clear" w:color="auto" w:fill="FFFFFF"/>
      <w:spacing w:line="0" w:lineRule="atLeast"/>
    </w:pPr>
    <w:rPr>
      <w:rFonts w:ascii="Times New Roman" w:eastAsia="Times New Roman" w:hAnsi="Times New Roman" w:cs="Times New Roman"/>
      <w:i/>
      <w:iCs/>
      <w:spacing w:val="30"/>
      <w:sz w:val="28"/>
      <w:szCs w:val="28"/>
      <w:lang w:val="fr-FR" w:eastAsia="fr-FR" w:bidi="fr-FR"/>
    </w:rPr>
  </w:style>
  <w:style w:type="paragraph" w:customStyle="1" w:styleId="Zkladntext60">
    <w:name w:val="Základní text (6)"/>
    <w:basedOn w:val="Normln"/>
    <w:link w:val="Zkladntext6"/>
    <w:pPr>
      <w:shd w:val="clear" w:color="auto" w:fill="FFFFFF"/>
      <w:spacing w:line="0" w:lineRule="atLeast"/>
    </w:pPr>
    <w:rPr>
      <w:rFonts w:ascii="Arial" w:eastAsia="Arial" w:hAnsi="Arial" w:cs="Arial"/>
      <w:b/>
      <w:bCs/>
      <w:sz w:val="19"/>
      <w:szCs w:val="19"/>
    </w:rPr>
  </w:style>
  <w:style w:type="paragraph" w:customStyle="1" w:styleId="Nadpis40">
    <w:name w:val="Nadpis #4"/>
    <w:basedOn w:val="Normln"/>
    <w:link w:val="Nadpis4"/>
    <w:pPr>
      <w:shd w:val="clear" w:color="auto" w:fill="FFFFFF"/>
      <w:spacing w:before="240" w:line="0" w:lineRule="atLeast"/>
      <w:outlineLvl w:val="3"/>
    </w:pPr>
    <w:rPr>
      <w:rFonts w:ascii="Arial" w:eastAsia="Arial" w:hAnsi="Arial" w:cs="Arial"/>
      <w:b/>
      <w:bCs/>
      <w:sz w:val="19"/>
      <w:szCs w:val="19"/>
    </w:rPr>
  </w:style>
  <w:style w:type="paragraph" w:customStyle="1" w:styleId="Zkladntext8">
    <w:name w:val="Základní text (8)"/>
    <w:basedOn w:val="Normln"/>
    <w:link w:val="Zkladntext8Exact"/>
    <w:pPr>
      <w:shd w:val="clear" w:color="auto" w:fill="FFFFFF"/>
      <w:spacing w:before="60" w:line="178" w:lineRule="exact"/>
    </w:pPr>
    <w:rPr>
      <w:rFonts w:ascii="Arial" w:eastAsia="Arial" w:hAnsi="Arial" w:cs="Arial"/>
      <w:b/>
      <w:bCs/>
      <w:spacing w:val="-10"/>
      <w:sz w:val="13"/>
      <w:szCs w:val="13"/>
    </w:rPr>
  </w:style>
  <w:style w:type="paragraph" w:customStyle="1" w:styleId="Zkladntext9">
    <w:name w:val="Základní text (9)"/>
    <w:basedOn w:val="Normln"/>
    <w:link w:val="Zkladntext9Exact"/>
    <w:pPr>
      <w:shd w:val="clear" w:color="auto" w:fill="FFFFFF"/>
      <w:spacing w:line="178" w:lineRule="exact"/>
    </w:pPr>
    <w:rPr>
      <w:rFonts w:ascii="Arial" w:eastAsia="Arial" w:hAnsi="Arial" w:cs="Arial"/>
      <w:b/>
      <w:bCs/>
      <w:sz w:val="14"/>
      <w:szCs w:val="14"/>
    </w:rPr>
  </w:style>
  <w:style w:type="paragraph" w:customStyle="1" w:styleId="Titulekobrzku3">
    <w:name w:val="Titulek obrázku (3)"/>
    <w:basedOn w:val="Normln"/>
    <w:link w:val="Titulekobrzku3Exact"/>
    <w:pPr>
      <w:shd w:val="clear" w:color="auto" w:fill="FFFFFF"/>
      <w:spacing w:after="300" w:line="0" w:lineRule="atLeast"/>
    </w:pPr>
    <w:rPr>
      <w:rFonts w:ascii="Arial" w:eastAsia="Arial" w:hAnsi="Arial" w:cs="Arial"/>
      <w:b/>
      <w:bCs/>
      <w:sz w:val="19"/>
      <w:szCs w:val="19"/>
    </w:rPr>
  </w:style>
  <w:style w:type="paragraph" w:customStyle="1" w:styleId="Titulekobrzku4">
    <w:name w:val="Titulek obrázku (4)"/>
    <w:basedOn w:val="Normln"/>
    <w:link w:val="Titulekobrzku4Exact"/>
    <w:pPr>
      <w:shd w:val="clear" w:color="auto" w:fill="FFFFFF"/>
      <w:spacing w:before="300" w:line="0" w:lineRule="atLeast"/>
      <w:jc w:val="right"/>
    </w:pPr>
    <w:rPr>
      <w:rFonts w:ascii="Arial" w:eastAsia="Arial" w:hAnsi="Arial" w:cs="Arial"/>
      <w:sz w:val="12"/>
      <w:szCs w:val="12"/>
    </w:rPr>
  </w:style>
  <w:style w:type="paragraph" w:customStyle="1" w:styleId="Zkladntext70">
    <w:name w:val="Základní text (7)"/>
    <w:basedOn w:val="Normln"/>
    <w:link w:val="Zkladntext7"/>
    <w:pPr>
      <w:shd w:val="clear" w:color="auto" w:fill="FFFFFF"/>
      <w:spacing w:after="240" w:line="0" w:lineRule="atLeast"/>
      <w:jc w:val="center"/>
    </w:pPr>
    <w:rPr>
      <w:rFonts w:ascii="Arial" w:eastAsia="Arial" w:hAnsi="Arial" w:cs="Arial"/>
      <w:b/>
      <w:bCs/>
    </w:rPr>
  </w:style>
  <w:style w:type="paragraph" w:customStyle="1" w:styleId="Zkladntext100">
    <w:name w:val="Základní text (10)"/>
    <w:basedOn w:val="Normln"/>
    <w:link w:val="Zkladntext10"/>
    <w:pPr>
      <w:shd w:val="clear" w:color="auto" w:fill="FFFFFF"/>
      <w:spacing w:line="230" w:lineRule="exact"/>
      <w:jc w:val="both"/>
    </w:pPr>
    <w:rPr>
      <w:rFonts w:ascii="Arial" w:eastAsia="Arial" w:hAnsi="Arial" w:cs="Arial"/>
      <w:sz w:val="12"/>
      <w:szCs w:val="12"/>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sz w:val="18"/>
      <w:szCs w:val="18"/>
    </w:rPr>
  </w:style>
  <w:style w:type="paragraph" w:customStyle="1" w:styleId="Titulekobrzku5">
    <w:name w:val="Titulek obrázku (5)"/>
    <w:basedOn w:val="Normln"/>
    <w:link w:val="Titulekobrzku5Exact"/>
    <w:pPr>
      <w:shd w:val="clear" w:color="auto" w:fill="FFFFFF"/>
      <w:spacing w:line="0" w:lineRule="atLeast"/>
    </w:pPr>
    <w:rPr>
      <w:rFonts w:ascii="Times New Roman" w:eastAsia="Times New Roman" w:hAnsi="Times New Roman" w:cs="Times New Roman"/>
      <w:i/>
      <w:iCs/>
      <w:spacing w:val="-40"/>
      <w:sz w:val="22"/>
      <w:szCs w:val="22"/>
    </w:rPr>
  </w:style>
  <w:style w:type="paragraph" w:customStyle="1" w:styleId="Titulekobrzku6">
    <w:name w:val="Titulek obrázku (6)"/>
    <w:basedOn w:val="Normln"/>
    <w:link w:val="Titulekobrzku6Exact"/>
    <w:pPr>
      <w:shd w:val="clear" w:color="auto" w:fill="FFFFFF"/>
      <w:spacing w:line="0" w:lineRule="atLeast"/>
    </w:pPr>
    <w:rPr>
      <w:rFonts w:ascii="Arial" w:eastAsia="Arial" w:hAnsi="Arial" w:cs="Arial"/>
      <w:i/>
      <w:iCs/>
      <w:sz w:val="19"/>
      <w:szCs w:val="19"/>
    </w:rPr>
  </w:style>
  <w:style w:type="paragraph" w:customStyle="1" w:styleId="Zkladntext110">
    <w:name w:val="Základní text (11)"/>
    <w:basedOn w:val="Normln"/>
    <w:link w:val="Zkladntext11"/>
    <w:pPr>
      <w:shd w:val="clear" w:color="auto" w:fill="FFFFFF"/>
      <w:spacing w:line="0" w:lineRule="atLeast"/>
      <w:jc w:val="right"/>
    </w:pPr>
    <w:rPr>
      <w:rFonts w:ascii="Times New Roman" w:eastAsia="Times New Roman" w:hAnsi="Times New Roman" w:cs="Times New Roman"/>
      <w:i/>
      <w:iCs/>
      <w:sz w:val="20"/>
      <w:szCs w:val="20"/>
    </w:rPr>
  </w:style>
  <w:style w:type="paragraph" w:customStyle="1" w:styleId="Zkladntext12">
    <w:name w:val="Základní text (12)"/>
    <w:basedOn w:val="Normln"/>
    <w:link w:val="Zkladntext12Exact"/>
    <w:pPr>
      <w:shd w:val="clear" w:color="auto" w:fill="FFFFFF"/>
      <w:spacing w:line="336" w:lineRule="exact"/>
    </w:pPr>
    <w:rPr>
      <w:rFonts w:ascii="Arial" w:eastAsia="Arial" w:hAnsi="Arial" w:cs="Arial"/>
      <w:sz w:val="17"/>
      <w:szCs w:val="17"/>
    </w:rPr>
  </w:style>
  <w:style w:type="paragraph" w:customStyle="1" w:styleId="Zkladntext130">
    <w:name w:val="Základní text (13)"/>
    <w:basedOn w:val="Normln"/>
    <w:link w:val="Zkladntext13"/>
    <w:pPr>
      <w:shd w:val="clear" w:color="auto" w:fill="FFFFFF"/>
      <w:spacing w:line="0" w:lineRule="atLeast"/>
    </w:pPr>
    <w:rPr>
      <w:rFonts w:ascii="Arial Narrow" w:eastAsia="Arial Narrow" w:hAnsi="Arial Narrow" w:cs="Arial Narrow"/>
      <w:b/>
      <w:bCs/>
      <w:sz w:val="17"/>
      <w:szCs w:val="17"/>
    </w:rPr>
  </w:style>
  <w:style w:type="paragraph" w:customStyle="1" w:styleId="Zkladntext14">
    <w:name w:val="Základní text (14)"/>
    <w:basedOn w:val="Normln"/>
    <w:link w:val="Zkladntext14Exact"/>
    <w:pPr>
      <w:shd w:val="clear" w:color="auto" w:fill="FFFFFF"/>
      <w:spacing w:line="0" w:lineRule="atLeast"/>
    </w:pPr>
    <w:rPr>
      <w:rFonts w:ascii="Arial Narrow" w:eastAsia="Arial Narrow" w:hAnsi="Arial Narrow" w:cs="Arial Narrow"/>
      <w:b/>
      <w:bCs/>
      <w:sz w:val="19"/>
      <w:szCs w:val="19"/>
    </w:rPr>
  </w:style>
  <w:style w:type="paragraph" w:customStyle="1" w:styleId="Titulekobrzku7">
    <w:name w:val="Titulek obrázku (7)"/>
    <w:basedOn w:val="Normln"/>
    <w:link w:val="Titulekobrzku7Exact"/>
    <w:pPr>
      <w:shd w:val="clear" w:color="auto" w:fill="FFFFFF"/>
      <w:spacing w:line="0" w:lineRule="atLeast"/>
    </w:pPr>
    <w:rPr>
      <w:rFonts w:ascii="Arial Narrow" w:eastAsia="Arial Narrow" w:hAnsi="Arial Narrow" w:cs="Arial Narrow"/>
      <w:sz w:val="16"/>
      <w:szCs w:val="16"/>
    </w:rPr>
  </w:style>
  <w:style w:type="paragraph" w:customStyle="1" w:styleId="Titulekobrzku8">
    <w:name w:val="Titulek obrázku (8)"/>
    <w:basedOn w:val="Normln"/>
    <w:link w:val="Titulekobrzku8Exact"/>
    <w:pPr>
      <w:shd w:val="clear" w:color="auto" w:fill="FFFFFF"/>
      <w:spacing w:line="0" w:lineRule="atLeast"/>
    </w:pPr>
    <w:rPr>
      <w:rFonts w:ascii="Times New Roman" w:eastAsia="Times New Roman" w:hAnsi="Times New Roman" w:cs="Times New Roman"/>
      <w:spacing w:val="10"/>
      <w:sz w:val="12"/>
      <w:szCs w:val="12"/>
    </w:rPr>
  </w:style>
  <w:style w:type="paragraph" w:customStyle="1" w:styleId="Zkladntext15">
    <w:name w:val="Základní text (15)"/>
    <w:basedOn w:val="Normln"/>
    <w:link w:val="Zkladntext15Exact"/>
    <w:pPr>
      <w:shd w:val="clear" w:color="auto" w:fill="FFFFFF"/>
      <w:spacing w:line="0" w:lineRule="atLeast"/>
    </w:pPr>
    <w:rPr>
      <w:rFonts w:ascii="Arial" w:eastAsia="Arial" w:hAnsi="Arial" w:cs="Arial"/>
      <w:i/>
      <w:iCs/>
      <w:sz w:val="86"/>
      <w:szCs w:val="86"/>
    </w:rPr>
  </w:style>
  <w:style w:type="paragraph" w:customStyle="1" w:styleId="Zkladntext160">
    <w:name w:val="Základní text (16)"/>
    <w:basedOn w:val="Normln"/>
    <w:link w:val="Zkladntext16"/>
    <w:pPr>
      <w:shd w:val="clear" w:color="auto" w:fill="FFFFFF"/>
      <w:spacing w:line="0" w:lineRule="atLeast"/>
    </w:pPr>
    <w:rPr>
      <w:rFonts w:ascii="Times New Roman" w:eastAsia="Times New Roman" w:hAnsi="Times New Roman" w:cs="Times New Roman"/>
      <w:sz w:val="20"/>
      <w:szCs w:val="20"/>
    </w:rPr>
  </w:style>
  <w:style w:type="paragraph" w:customStyle="1" w:styleId="Zkladntext190">
    <w:name w:val="Základní text (19)"/>
    <w:basedOn w:val="Normln"/>
    <w:link w:val="Zkladntext19"/>
    <w:pPr>
      <w:shd w:val="clear" w:color="auto" w:fill="FFFFFF"/>
      <w:spacing w:before="120" w:after="540" w:line="0" w:lineRule="atLeast"/>
      <w:ind w:hanging="400"/>
      <w:jc w:val="center"/>
    </w:pPr>
    <w:rPr>
      <w:rFonts w:ascii="Times New Roman" w:eastAsia="Times New Roman" w:hAnsi="Times New Roman" w:cs="Times New Roman"/>
      <w:b/>
      <w:bCs/>
      <w:sz w:val="18"/>
      <w:szCs w:val="18"/>
    </w:rPr>
  </w:style>
  <w:style w:type="paragraph" w:customStyle="1" w:styleId="Zkladntext200">
    <w:name w:val="Základní text (20)"/>
    <w:basedOn w:val="Normln"/>
    <w:link w:val="Zkladntext20Exact"/>
    <w:pPr>
      <w:shd w:val="clear" w:color="auto" w:fill="FFFFFF"/>
      <w:spacing w:line="230" w:lineRule="exact"/>
    </w:pPr>
    <w:rPr>
      <w:rFonts w:ascii="Times New Roman" w:eastAsia="Times New Roman" w:hAnsi="Times New Roman" w:cs="Times New Roman"/>
      <w:b/>
      <w:bCs/>
      <w:sz w:val="19"/>
      <w:szCs w:val="19"/>
    </w:rPr>
  </w:style>
  <w:style w:type="paragraph" w:customStyle="1" w:styleId="Zkladntext210">
    <w:name w:val="Základní text (21)"/>
    <w:basedOn w:val="Normln"/>
    <w:link w:val="Zkladntext21Exact"/>
    <w:pPr>
      <w:shd w:val="clear" w:color="auto" w:fill="FFFFFF"/>
      <w:spacing w:line="0" w:lineRule="atLeast"/>
    </w:pPr>
    <w:rPr>
      <w:rFonts w:ascii="Times New Roman" w:eastAsia="Times New Roman" w:hAnsi="Times New Roman" w:cs="Times New Roman"/>
      <w:sz w:val="21"/>
      <w:szCs w:val="21"/>
    </w:rPr>
  </w:style>
  <w:style w:type="paragraph" w:customStyle="1" w:styleId="Nadpis320">
    <w:name w:val="Nadpis #3 (2)"/>
    <w:basedOn w:val="Normln"/>
    <w:link w:val="Nadpis32"/>
    <w:pPr>
      <w:shd w:val="clear" w:color="auto" w:fill="FFFFFF"/>
      <w:spacing w:after="120" w:line="0" w:lineRule="atLeast"/>
      <w:outlineLvl w:val="2"/>
    </w:pPr>
    <w:rPr>
      <w:rFonts w:ascii="Arial" w:eastAsia="Arial" w:hAnsi="Arial" w:cs="Arial"/>
      <w:b/>
      <w:bCs/>
    </w:rPr>
  </w:style>
  <w:style w:type="paragraph" w:customStyle="1" w:styleId="Nadpis30">
    <w:name w:val="Nadpis #3"/>
    <w:basedOn w:val="Normln"/>
    <w:link w:val="Nadpis3"/>
    <w:pPr>
      <w:shd w:val="clear" w:color="auto" w:fill="FFFFFF"/>
      <w:spacing w:before="120" w:after="120" w:line="0" w:lineRule="atLeast"/>
      <w:jc w:val="both"/>
      <w:outlineLvl w:val="2"/>
    </w:pPr>
    <w:rPr>
      <w:rFonts w:ascii="Arial" w:eastAsia="Arial" w:hAnsi="Arial" w:cs="Arial"/>
      <w:b/>
      <w:bCs/>
    </w:rPr>
  </w:style>
  <w:style w:type="paragraph" w:customStyle="1" w:styleId="Zkladntext170">
    <w:name w:val="Základní text (17)"/>
    <w:basedOn w:val="Normln"/>
    <w:link w:val="Zkladntext17"/>
    <w:pPr>
      <w:shd w:val="clear" w:color="auto" w:fill="FFFFFF"/>
      <w:spacing w:before="120" w:after="180" w:line="0" w:lineRule="atLeast"/>
      <w:jc w:val="right"/>
    </w:pPr>
    <w:rPr>
      <w:rFonts w:ascii="Times New Roman" w:eastAsia="Times New Roman" w:hAnsi="Times New Roman" w:cs="Times New Roman"/>
      <w:i/>
      <w:iCs/>
      <w:sz w:val="15"/>
      <w:szCs w:val="15"/>
    </w:rPr>
  </w:style>
  <w:style w:type="paragraph" w:customStyle="1" w:styleId="Zkladntext180">
    <w:name w:val="Základní text (18)"/>
    <w:basedOn w:val="Normln"/>
    <w:link w:val="Zkladntext18"/>
    <w:pPr>
      <w:shd w:val="clear" w:color="auto" w:fill="FFFFFF"/>
      <w:spacing w:before="180" w:line="394" w:lineRule="exact"/>
      <w:jc w:val="center"/>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jiri.prokop@autoheller.cz" TargetMode="External"/><Relationship Id="rId18" Type="http://schemas.openxmlformats.org/officeDocument/2006/relationships/footer" Target="footer6.xml"/><Relationship Id="rId26" Type="http://schemas.openxmlformats.org/officeDocument/2006/relationships/footer" Target="footer9.xml"/><Relationship Id="rId39" Type="http://schemas.openxmlformats.org/officeDocument/2006/relationships/hyperlink" Target="http://www.nemtr.cz" TargetMode="External"/><Relationship Id="rId3" Type="http://schemas.openxmlformats.org/officeDocument/2006/relationships/settings" Target="settings.xml"/><Relationship Id="rId21" Type="http://schemas.openxmlformats.org/officeDocument/2006/relationships/hyperlink" Target="mailto:gdpr@porsche.cz" TargetMode="External"/><Relationship Id="rId34" Type="http://schemas.openxmlformats.org/officeDocument/2006/relationships/footer" Target="footer12.xml"/><Relationship Id="rId42"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mailto:info.ostrava@autoheller.cz" TargetMode="External"/><Relationship Id="rId17" Type="http://schemas.openxmlformats.org/officeDocument/2006/relationships/header" Target="header1.xml"/><Relationship Id="rId25" Type="http://schemas.openxmlformats.org/officeDocument/2006/relationships/header" Target="header2.xml"/><Relationship Id="rId33" Type="http://schemas.openxmlformats.org/officeDocument/2006/relationships/footer" Target="footer11.xml"/><Relationship Id="rId38"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8.jpeg" TargetMode="External"/><Relationship Id="rId29" Type="http://schemas.openxmlformats.org/officeDocument/2006/relationships/hyperlink" Target="mailto:dagmar.skulinova@nemtr.cz"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 TargetMode="External"/><Relationship Id="rId24" Type="http://schemas.openxmlformats.org/officeDocument/2006/relationships/footer" Target="footer8.xml"/><Relationship Id="rId32" Type="http://schemas.openxmlformats.org/officeDocument/2006/relationships/footer" Target="footer10.xml"/><Relationship Id="rId37" Type="http://schemas.openxmlformats.org/officeDocument/2006/relationships/hyperlink" Target="mailto:nfo@nemtr.cz" TargetMode="External"/><Relationship Id="rId40" Type="http://schemas.openxmlformats.org/officeDocument/2006/relationships/hyperlink" Target="mailto:info@nemtr.cz"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image" Target="media/image15.jpeg" TargetMode="External"/><Relationship Id="rId36" Type="http://schemas.openxmlformats.org/officeDocument/2006/relationships/hyperlink" Target="http://www.nemtr.cz" TargetMode="External"/><Relationship Id="rId10" Type="http://schemas.openxmlformats.org/officeDocument/2006/relationships/image" Target="media/image1.jpeg"/><Relationship Id="rId19" Type="http://schemas.openxmlformats.org/officeDocument/2006/relationships/image" Target="media/image2.jpeg"/><Relationship Id="rId31" Type="http://schemas.openxmlformats.org/officeDocument/2006/relationships/image" Target="media/image16.jpeg"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dagmar.skulinova@nemtr.cz" TargetMode="External"/><Relationship Id="rId22" Type="http://schemas.openxmlformats.org/officeDocument/2006/relationships/hyperlink" Target="https://porsche-interauto.cz/gdpr" TargetMode="External"/><Relationship Id="rId27" Type="http://schemas.openxmlformats.org/officeDocument/2006/relationships/image" Target="media/image3.jpeg"/><Relationship Id="rId30" Type="http://schemas.openxmlformats.org/officeDocument/2006/relationships/image" Target="media/image4.jpeg"/><Relationship Id="rId35" Type="http://schemas.openxmlformats.org/officeDocument/2006/relationships/image" Target="media/image5.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3693</Words>
  <Characters>21795</Characters>
  <Application>Microsoft Office Word</Application>
  <DocSecurity>0</DocSecurity>
  <Lines>181</Lines>
  <Paragraphs>50</Paragraphs>
  <ScaleCrop>false</ScaleCrop>
  <Company/>
  <LinksUpToDate>false</LinksUpToDate>
  <CharactersWithSpaces>25438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2022-09-05T10:04:00Z</dcterms:created>
  <dcterms:modified xsi:type="dcterms:W3CDTF">2022-09-05T10:06:00Z</dcterms:modified>
</cp:coreProperties>
</file>