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1936" w14:textId="77777777" w:rsidR="001736D5" w:rsidRPr="001736D5" w:rsidRDefault="00131C22" w:rsidP="001736D5">
      <w:pPr>
        <w:jc w:val="center"/>
        <w:rPr>
          <w:rFonts w:ascii="Arial" w:hAnsi="Arial" w:cs="Arial"/>
          <w:b/>
          <w:sz w:val="28"/>
          <w:szCs w:val="28"/>
        </w:rPr>
      </w:pPr>
      <w:r w:rsidRPr="001736D5">
        <w:rPr>
          <w:rFonts w:ascii="Arial" w:hAnsi="Arial" w:cs="Arial"/>
          <w:b/>
          <w:sz w:val="28"/>
          <w:szCs w:val="28"/>
        </w:rPr>
        <w:t>SMLOUVA O PROVEDENÍ ŠKOLENÍ</w:t>
      </w:r>
    </w:p>
    <w:p w14:paraId="3877F6B9" w14:textId="77777777" w:rsidR="00D56AC8" w:rsidRPr="001736D5" w:rsidRDefault="00131C22" w:rsidP="001736D5">
      <w:pPr>
        <w:jc w:val="center"/>
        <w:rPr>
          <w:rFonts w:ascii="Arial" w:hAnsi="Arial" w:cs="Arial"/>
          <w:b/>
        </w:rPr>
      </w:pPr>
      <w:r w:rsidRPr="001736D5">
        <w:rPr>
          <w:rFonts w:ascii="Arial" w:hAnsi="Arial" w:cs="Arial"/>
          <w:b/>
        </w:rPr>
        <w:t>uzavřená dle ustanovení § 1746 odst. 2 zákona č. 89/2012 Sb., občanský zákoník (dále jen „smlouva“)</w:t>
      </w:r>
    </w:p>
    <w:p w14:paraId="6D40E355" w14:textId="77777777" w:rsidR="00131C22" w:rsidRPr="001736D5" w:rsidRDefault="00131C22" w:rsidP="001736D5">
      <w:pPr>
        <w:rPr>
          <w:rFonts w:ascii="Arial" w:hAnsi="Arial" w:cs="Arial"/>
        </w:rPr>
      </w:pPr>
    </w:p>
    <w:p w14:paraId="6D5E22B2" w14:textId="77777777" w:rsidR="001736D5" w:rsidRDefault="00131C22" w:rsidP="001736D5">
      <w:pPr>
        <w:rPr>
          <w:rFonts w:ascii="Arial" w:hAnsi="Arial" w:cs="Arial"/>
        </w:rPr>
      </w:pPr>
      <w:r w:rsidRPr="001736D5">
        <w:rPr>
          <w:rFonts w:ascii="Arial" w:hAnsi="Arial" w:cs="Arial"/>
        </w:rPr>
        <w:t xml:space="preserve">Zdravotnická záchranná služba Středočeského kraje, </w:t>
      </w:r>
      <w:proofErr w:type="spellStart"/>
      <w:r w:rsidRPr="001736D5">
        <w:rPr>
          <w:rFonts w:ascii="Arial" w:hAnsi="Arial" w:cs="Arial"/>
        </w:rPr>
        <w:t>p.o</w:t>
      </w:r>
      <w:proofErr w:type="spellEnd"/>
      <w:r w:rsidRPr="001736D5">
        <w:rPr>
          <w:rFonts w:ascii="Arial" w:hAnsi="Arial" w:cs="Arial"/>
        </w:rPr>
        <w:t xml:space="preserve">., </w:t>
      </w:r>
    </w:p>
    <w:p w14:paraId="4F65F961" w14:textId="77777777" w:rsidR="001736D5" w:rsidRDefault="00131C22" w:rsidP="001736D5">
      <w:pPr>
        <w:rPr>
          <w:rFonts w:ascii="Arial" w:hAnsi="Arial" w:cs="Arial"/>
        </w:rPr>
      </w:pPr>
      <w:r w:rsidRPr="001736D5">
        <w:rPr>
          <w:rFonts w:ascii="Arial" w:hAnsi="Arial" w:cs="Arial"/>
        </w:rPr>
        <w:t xml:space="preserve">Vančurova 1544, 272 01 Kladno, </w:t>
      </w:r>
    </w:p>
    <w:p w14:paraId="161CDBAD" w14:textId="77777777" w:rsidR="001736D5" w:rsidRDefault="001736D5" w:rsidP="001736D5">
      <w:pPr>
        <w:rPr>
          <w:rFonts w:ascii="Arial" w:hAnsi="Arial" w:cs="Arial"/>
        </w:rPr>
      </w:pPr>
      <w:r>
        <w:rPr>
          <w:rFonts w:ascii="Arial" w:hAnsi="Arial" w:cs="Arial"/>
        </w:rPr>
        <w:t>IČ 75030926</w:t>
      </w:r>
    </w:p>
    <w:p w14:paraId="6C2442BA" w14:textId="77777777" w:rsidR="001736D5" w:rsidRDefault="00131C22" w:rsidP="001736D5">
      <w:pPr>
        <w:rPr>
          <w:rFonts w:ascii="Arial" w:hAnsi="Arial" w:cs="Arial"/>
        </w:rPr>
      </w:pPr>
      <w:r w:rsidRPr="001736D5">
        <w:rPr>
          <w:rFonts w:ascii="Arial" w:hAnsi="Arial" w:cs="Arial"/>
        </w:rPr>
        <w:t xml:space="preserve">zastoupená ředitelem MUDr. Pavlem Rusým </w:t>
      </w:r>
    </w:p>
    <w:p w14:paraId="4620D354" w14:textId="77777777" w:rsidR="00131C22" w:rsidRPr="001736D5" w:rsidRDefault="00131C22" w:rsidP="001736D5">
      <w:pPr>
        <w:rPr>
          <w:rFonts w:ascii="Arial" w:hAnsi="Arial" w:cs="Arial"/>
        </w:rPr>
      </w:pPr>
      <w:proofErr w:type="gramStart"/>
      <w:r w:rsidRPr="001736D5">
        <w:rPr>
          <w:rFonts w:ascii="Arial" w:hAnsi="Arial" w:cs="Arial"/>
          <w:i/>
          <w:iCs/>
        </w:rPr>
        <w:t>(</w:t>
      </w:r>
      <w:r w:rsidR="001736D5">
        <w:rPr>
          <w:rFonts w:ascii="Arial" w:hAnsi="Arial" w:cs="Arial"/>
          <w:i/>
          <w:iCs/>
        </w:rPr>
        <w:t xml:space="preserve"> na</w:t>
      </w:r>
      <w:proofErr w:type="gramEnd"/>
      <w:r w:rsidR="001736D5">
        <w:rPr>
          <w:rFonts w:ascii="Arial" w:hAnsi="Arial" w:cs="Arial"/>
          <w:i/>
          <w:iCs/>
        </w:rPr>
        <w:t xml:space="preserve"> straně jedné jako „</w:t>
      </w:r>
      <w:r w:rsidRPr="001736D5">
        <w:rPr>
          <w:rFonts w:ascii="Arial" w:hAnsi="Arial" w:cs="Arial"/>
          <w:b/>
          <w:i/>
          <w:iCs/>
        </w:rPr>
        <w:t>objednatel</w:t>
      </w:r>
      <w:r w:rsidR="001736D5">
        <w:rPr>
          <w:rFonts w:ascii="Arial" w:hAnsi="Arial" w:cs="Arial"/>
          <w:i/>
          <w:iCs/>
        </w:rPr>
        <w:t>“</w:t>
      </w:r>
      <w:r w:rsidRPr="001736D5">
        <w:rPr>
          <w:rFonts w:ascii="Arial" w:hAnsi="Arial" w:cs="Arial"/>
          <w:i/>
          <w:iCs/>
        </w:rPr>
        <w:t>)</w:t>
      </w:r>
    </w:p>
    <w:p w14:paraId="74581DCC" w14:textId="77777777" w:rsidR="00131C22" w:rsidRPr="001736D5" w:rsidRDefault="00131C22" w:rsidP="00131C22">
      <w:pPr>
        <w:rPr>
          <w:rFonts w:ascii="Arial" w:hAnsi="Arial" w:cs="Arial"/>
        </w:rPr>
      </w:pPr>
    </w:p>
    <w:p w14:paraId="737C049B" w14:textId="77777777" w:rsidR="00131C22" w:rsidRPr="001736D5" w:rsidRDefault="00131C22" w:rsidP="00131C22">
      <w:pPr>
        <w:jc w:val="center"/>
        <w:rPr>
          <w:rFonts w:ascii="Arial" w:hAnsi="Arial" w:cs="Arial"/>
          <w:b/>
        </w:rPr>
      </w:pPr>
      <w:r w:rsidRPr="001736D5">
        <w:rPr>
          <w:rFonts w:ascii="Arial" w:hAnsi="Arial" w:cs="Arial"/>
          <w:b/>
        </w:rPr>
        <w:t>a</w:t>
      </w:r>
    </w:p>
    <w:p w14:paraId="77C9A4EB" w14:textId="77777777" w:rsidR="00131C22" w:rsidRPr="001736D5" w:rsidRDefault="00131C22" w:rsidP="001736D5">
      <w:pPr>
        <w:rPr>
          <w:rFonts w:ascii="Arial" w:hAnsi="Arial" w:cs="Arial"/>
        </w:rPr>
      </w:pPr>
    </w:p>
    <w:p w14:paraId="0DC8B9E5" w14:textId="77777777" w:rsidR="001736D5" w:rsidRDefault="00131C22" w:rsidP="001736D5">
      <w:pPr>
        <w:rPr>
          <w:rFonts w:ascii="Arial" w:hAnsi="Arial" w:cs="Arial"/>
        </w:rPr>
      </w:pPr>
      <w:r w:rsidRPr="001736D5">
        <w:rPr>
          <w:rFonts w:ascii="Arial" w:hAnsi="Arial" w:cs="Arial"/>
        </w:rPr>
        <w:t>Národní centrum ošetřovatelství a ne</w:t>
      </w:r>
      <w:r w:rsidR="001736D5">
        <w:rPr>
          <w:rFonts w:ascii="Arial" w:hAnsi="Arial" w:cs="Arial"/>
        </w:rPr>
        <w:t>lékařských zdravotnických oborů</w:t>
      </w:r>
      <w:r w:rsidRPr="001736D5">
        <w:rPr>
          <w:rFonts w:ascii="Arial" w:hAnsi="Arial" w:cs="Arial"/>
        </w:rPr>
        <w:t xml:space="preserve"> </w:t>
      </w:r>
    </w:p>
    <w:p w14:paraId="689036AB" w14:textId="77777777" w:rsidR="001736D5" w:rsidRDefault="00131C22" w:rsidP="001736D5">
      <w:pPr>
        <w:rPr>
          <w:rFonts w:ascii="Arial" w:hAnsi="Arial" w:cs="Arial"/>
        </w:rPr>
      </w:pPr>
      <w:r w:rsidRPr="001736D5">
        <w:rPr>
          <w:rFonts w:ascii="Arial" w:hAnsi="Arial" w:cs="Arial"/>
        </w:rPr>
        <w:t xml:space="preserve">Vinařská 6, 603 00 Brno, </w:t>
      </w:r>
    </w:p>
    <w:p w14:paraId="7F8E2BF6" w14:textId="77777777" w:rsidR="001736D5" w:rsidRDefault="001736D5" w:rsidP="001736D5">
      <w:pPr>
        <w:rPr>
          <w:rFonts w:ascii="Arial" w:hAnsi="Arial" w:cs="Arial"/>
        </w:rPr>
      </w:pPr>
      <w:r>
        <w:rPr>
          <w:rFonts w:ascii="Arial" w:hAnsi="Arial" w:cs="Arial"/>
        </w:rPr>
        <w:t>IČ</w:t>
      </w:r>
      <w:r w:rsidRPr="001736D5">
        <w:rPr>
          <w:rFonts w:ascii="Arial" w:hAnsi="Arial" w:cs="Arial"/>
        </w:rPr>
        <w:t xml:space="preserve"> </w:t>
      </w:r>
      <w:r w:rsidRPr="001736D5">
        <w:rPr>
          <w:rFonts w:ascii="Arial" w:hAnsi="Arial" w:cs="Arial"/>
          <w:shd w:val="clear" w:color="auto" w:fill="FFFFFF"/>
        </w:rPr>
        <w:t>00023850</w:t>
      </w:r>
    </w:p>
    <w:p w14:paraId="0C398783" w14:textId="77777777" w:rsidR="001736D5" w:rsidRDefault="00131C22" w:rsidP="001736D5">
      <w:pPr>
        <w:rPr>
          <w:rFonts w:ascii="Arial" w:hAnsi="Arial" w:cs="Arial"/>
        </w:rPr>
      </w:pPr>
      <w:r w:rsidRPr="001736D5">
        <w:rPr>
          <w:rFonts w:ascii="Arial" w:hAnsi="Arial" w:cs="Arial"/>
        </w:rPr>
        <w:t xml:space="preserve">zastoupená ředitelkou PhDr. Mgr. Michaelou </w:t>
      </w:r>
      <w:proofErr w:type="spellStart"/>
      <w:r w:rsidRPr="001736D5">
        <w:rPr>
          <w:rFonts w:ascii="Arial" w:hAnsi="Arial" w:cs="Arial"/>
        </w:rPr>
        <w:t>Hofštetrovou</w:t>
      </w:r>
      <w:proofErr w:type="spellEnd"/>
      <w:r w:rsidRPr="001736D5">
        <w:rPr>
          <w:rFonts w:ascii="Arial" w:hAnsi="Arial" w:cs="Arial"/>
        </w:rPr>
        <w:t xml:space="preserve"> Knotkovou </w:t>
      </w:r>
    </w:p>
    <w:p w14:paraId="16106BE8" w14:textId="77777777" w:rsidR="00131C22" w:rsidRPr="001736D5" w:rsidRDefault="001736D5" w:rsidP="001736D5">
      <w:pPr>
        <w:rPr>
          <w:rFonts w:ascii="Arial" w:hAnsi="Arial" w:cs="Arial"/>
        </w:rPr>
      </w:pPr>
      <w:proofErr w:type="gramStart"/>
      <w:r w:rsidRPr="001736D5">
        <w:rPr>
          <w:rFonts w:ascii="Arial" w:hAnsi="Arial" w:cs="Arial"/>
          <w:i/>
          <w:iCs/>
        </w:rPr>
        <w:t>(</w:t>
      </w:r>
      <w:r>
        <w:rPr>
          <w:rFonts w:ascii="Arial" w:hAnsi="Arial" w:cs="Arial"/>
          <w:i/>
          <w:iCs/>
        </w:rPr>
        <w:t xml:space="preserve"> na</w:t>
      </w:r>
      <w:proofErr w:type="gramEnd"/>
      <w:r>
        <w:rPr>
          <w:rFonts w:ascii="Arial" w:hAnsi="Arial" w:cs="Arial"/>
          <w:i/>
          <w:iCs/>
        </w:rPr>
        <w:t xml:space="preserve"> straně druhé jako „</w:t>
      </w:r>
      <w:r w:rsidR="00131C22" w:rsidRPr="001736D5">
        <w:rPr>
          <w:rFonts w:ascii="Arial" w:hAnsi="Arial" w:cs="Arial"/>
          <w:b/>
          <w:i/>
          <w:iCs/>
        </w:rPr>
        <w:t>poskytovatel</w:t>
      </w:r>
      <w:r w:rsidRPr="001736D5">
        <w:rPr>
          <w:rFonts w:ascii="Arial" w:hAnsi="Arial" w:cs="Arial"/>
          <w:b/>
          <w:i/>
          <w:iCs/>
        </w:rPr>
        <w:t>“</w:t>
      </w:r>
      <w:r w:rsidR="00131C22" w:rsidRPr="001736D5">
        <w:rPr>
          <w:rFonts w:ascii="Arial" w:hAnsi="Arial" w:cs="Arial"/>
          <w:i/>
          <w:iCs/>
        </w:rPr>
        <w:t>)</w:t>
      </w:r>
    </w:p>
    <w:p w14:paraId="0F08696B" w14:textId="77777777" w:rsidR="00131C22" w:rsidRPr="001736D5" w:rsidRDefault="00131C22">
      <w:pPr>
        <w:rPr>
          <w:rFonts w:ascii="Arial" w:hAnsi="Arial" w:cs="Arial"/>
        </w:rPr>
      </w:pPr>
    </w:p>
    <w:p w14:paraId="50C0E1F2" w14:textId="77777777" w:rsidR="00131C22" w:rsidRPr="001736D5" w:rsidRDefault="00131C22">
      <w:pPr>
        <w:rPr>
          <w:rFonts w:ascii="Arial" w:hAnsi="Arial" w:cs="Arial"/>
        </w:rPr>
      </w:pPr>
    </w:p>
    <w:p w14:paraId="12A8E3F9" w14:textId="77777777" w:rsidR="00131C22" w:rsidRPr="001736D5" w:rsidRDefault="00131C22" w:rsidP="00446B88">
      <w:pPr>
        <w:jc w:val="center"/>
        <w:rPr>
          <w:rFonts w:ascii="Arial" w:hAnsi="Arial" w:cs="Arial"/>
          <w:b/>
        </w:rPr>
      </w:pPr>
      <w:r w:rsidRPr="001736D5">
        <w:rPr>
          <w:rFonts w:ascii="Arial" w:hAnsi="Arial" w:cs="Arial"/>
          <w:b/>
        </w:rPr>
        <w:t>I. Předmět smlouvy</w:t>
      </w:r>
    </w:p>
    <w:p w14:paraId="743E7FE0" w14:textId="77777777" w:rsidR="00446B88" w:rsidRPr="001736D5" w:rsidRDefault="00446B88" w:rsidP="001736D5">
      <w:pPr>
        <w:ind w:left="705" w:hanging="705"/>
        <w:jc w:val="both"/>
        <w:rPr>
          <w:rFonts w:ascii="Arial" w:hAnsi="Arial" w:cs="Arial"/>
        </w:rPr>
      </w:pPr>
      <w:r w:rsidRPr="001736D5">
        <w:rPr>
          <w:rFonts w:ascii="Arial" w:hAnsi="Arial" w:cs="Arial"/>
        </w:rPr>
        <w:t>1.</w:t>
      </w:r>
      <w:r w:rsidRPr="001736D5">
        <w:rPr>
          <w:rFonts w:ascii="Arial" w:hAnsi="Arial" w:cs="Arial"/>
        </w:rPr>
        <w:tab/>
      </w:r>
      <w:r w:rsidR="00131C22" w:rsidRPr="001736D5">
        <w:rPr>
          <w:rFonts w:ascii="Arial" w:hAnsi="Arial" w:cs="Arial"/>
        </w:rPr>
        <w:t>Poskytovatel se zavazuje zajistit a zorganizovat pro zaměstnance objednatele zajištění specializačního vzdělání pro zaměstnance objednatele</w:t>
      </w:r>
      <w:r w:rsidRPr="001736D5">
        <w:rPr>
          <w:rFonts w:ascii="Arial" w:hAnsi="Arial" w:cs="Arial"/>
        </w:rPr>
        <w:t xml:space="preserve"> - kurzu</w:t>
      </w:r>
      <w:r w:rsidR="00131C22" w:rsidRPr="001736D5">
        <w:rPr>
          <w:rFonts w:ascii="Arial" w:hAnsi="Arial" w:cs="Arial"/>
        </w:rPr>
        <w:t xml:space="preserve"> specializačního vzdělávání – </w:t>
      </w:r>
      <w:r w:rsidR="00131C22" w:rsidRPr="001736D5">
        <w:rPr>
          <w:rFonts w:ascii="Arial" w:hAnsi="Arial" w:cs="Arial"/>
          <w:b/>
          <w:bCs/>
        </w:rPr>
        <w:t>Zdravotnický záchranář – Urgentní medicína (Věstník č.8/201</w:t>
      </w:r>
      <w:r w:rsidRPr="001736D5">
        <w:rPr>
          <w:rFonts w:ascii="Arial" w:hAnsi="Arial" w:cs="Arial"/>
          <w:b/>
          <w:bCs/>
        </w:rPr>
        <w:t>1)</w:t>
      </w:r>
      <w:r w:rsidR="001736D5">
        <w:rPr>
          <w:rFonts w:ascii="Arial" w:hAnsi="Arial" w:cs="Arial"/>
          <w:b/>
          <w:bCs/>
        </w:rPr>
        <w:t xml:space="preserve"> </w:t>
      </w:r>
      <w:r w:rsidRPr="001736D5">
        <w:rPr>
          <w:rFonts w:ascii="Arial" w:hAnsi="Arial" w:cs="Arial"/>
          <w:bCs/>
        </w:rPr>
        <w:t>dále jen</w:t>
      </w:r>
      <w:r w:rsidRPr="001736D5">
        <w:rPr>
          <w:rFonts w:ascii="Arial" w:hAnsi="Arial" w:cs="Arial"/>
          <w:b/>
          <w:bCs/>
        </w:rPr>
        <w:t xml:space="preserve"> "školení". </w:t>
      </w:r>
      <w:r w:rsidR="00131C22" w:rsidRPr="001736D5">
        <w:rPr>
          <w:rFonts w:ascii="Arial" w:hAnsi="Arial" w:cs="Arial"/>
        </w:rPr>
        <w:t xml:space="preserve"> </w:t>
      </w:r>
    </w:p>
    <w:p w14:paraId="1CBCABF7" w14:textId="77777777" w:rsidR="00446B88" w:rsidRPr="001736D5" w:rsidRDefault="00131C22" w:rsidP="001736D5">
      <w:pPr>
        <w:ind w:left="705"/>
        <w:jc w:val="both"/>
        <w:rPr>
          <w:rFonts w:ascii="Arial" w:hAnsi="Arial" w:cs="Arial"/>
        </w:rPr>
      </w:pPr>
      <w:r w:rsidRPr="001736D5">
        <w:rPr>
          <w:rFonts w:ascii="Arial" w:hAnsi="Arial" w:cs="Arial"/>
        </w:rPr>
        <w:t>Poskytovatel zajistí zaměstnancům objednavatele teoretickou a teoreticko-praktickou</w:t>
      </w:r>
      <w:r w:rsidR="007137C4">
        <w:rPr>
          <w:rFonts w:ascii="Arial" w:hAnsi="Arial" w:cs="Arial"/>
        </w:rPr>
        <w:t xml:space="preserve"> </w:t>
      </w:r>
      <w:proofErr w:type="gramStart"/>
      <w:r w:rsidRPr="001736D5">
        <w:rPr>
          <w:rFonts w:ascii="Arial" w:hAnsi="Arial" w:cs="Arial"/>
        </w:rPr>
        <w:t>výuku</w:t>
      </w:r>
      <w:proofErr w:type="gramEnd"/>
      <w:r w:rsidRPr="001736D5">
        <w:rPr>
          <w:rFonts w:ascii="Arial" w:hAnsi="Arial" w:cs="Arial"/>
        </w:rPr>
        <w:t xml:space="preserve"> a to dle vzdělávacího programu</w:t>
      </w:r>
      <w:r w:rsidR="00446B88" w:rsidRPr="001736D5">
        <w:rPr>
          <w:rFonts w:ascii="Arial" w:hAnsi="Arial" w:cs="Arial"/>
        </w:rPr>
        <w:t xml:space="preserve">, který je přílohou č. 1 této smlouvy </w:t>
      </w:r>
      <w:r w:rsidRPr="001736D5">
        <w:rPr>
          <w:rFonts w:ascii="Arial" w:hAnsi="Arial" w:cs="Arial"/>
        </w:rPr>
        <w:t>a dle určeného harmonogramu, který tvoří přílohu</w:t>
      </w:r>
      <w:r w:rsidR="00446B88" w:rsidRPr="001736D5">
        <w:rPr>
          <w:rFonts w:ascii="Arial" w:hAnsi="Arial" w:cs="Arial"/>
        </w:rPr>
        <w:t xml:space="preserve"> č. 2</w:t>
      </w:r>
      <w:r w:rsidRPr="001736D5">
        <w:rPr>
          <w:rFonts w:ascii="Arial" w:hAnsi="Arial" w:cs="Arial"/>
        </w:rPr>
        <w:t xml:space="preserve"> této smlouvy. </w:t>
      </w:r>
    </w:p>
    <w:p w14:paraId="0D1DD250" w14:textId="77777777" w:rsidR="00446B88" w:rsidRPr="001736D5" w:rsidRDefault="00446B88" w:rsidP="001736D5">
      <w:pPr>
        <w:ind w:left="705" w:hanging="705"/>
        <w:jc w:val="both"/>
        <w:rPr>
          <w:rFonts w:ascii="Arial" w:hAnsi="Arial" w:cs="Arial"/>
        </w:rPr>
      </w:pPr>
      <w:r w:rsidRPr="001736D5">
        <w:rPr>
          <w:rFonts w:ascii="Arial" w:hAnsi="Arial" w:cs="Arial"/>
        </w:rPr>
        <w:t>2.</w:t>
      </w:r>
      <w:r w:rsidRPr="001736D5">
        <w:rPr>
          <w:rFonts w:ascii="Arial" w:hAnsi="Arial" w:cs="Arial"/>
        </w:rPr>
        <w:tab/>
        <w:t>Objednatel se zavazuje zaplatit poskytovateli</w:t>
      </w:r>
      <w:r w:rsidR="00131C22" w:rsidRPr="001736D5">
        <w:rPr>
          <w:rFonts w:ascii="Arial" w:hAnsi="Arial" w:cs="Arial"/>
        </w:rPr>
        <w:t xml:space="preserve"> za zajištění a zorganizování školení cenu uvedenou v čl. I</w:t>
      </w:r>
      <w:r w:rsidRPr="001736D5">
        <w:rPr>
          <w:rFonts w:ascii="Arial" w:hAnsi="Arial" w:cs="Arial"/>
        </w:rPr>
        <w:t>II</w:t>
      </w:r>
      <w:r w:rsidR="00131C22" w:rsidRPr="001736D5">
        <w:rPr>
          <w:rFonts w:ascii="Arial" w:hAnsi="Arial" w:cs="Arial"/>
        </w:rPr>
        <w:t xml:space="preserve"> odst. 1 této smlouvy. </w:t>
      </w:r>
    </w:p>
    <w:p w14:paraId="4C1A07A6" w14:textId="77777777" w:rsidR="001736D5" w:rsidRDefault="001736D5" w:rsidP="00446B88">
      <w:pPr>
        <w:ind w:left="705" w:hanging="705"/>
        <w:jc w:val="center"/>
        <w:rPr>
          <w:rFonts w:ascii="Arial" w:hAnsi="Arial" w:cs="Arial"/>
        </w:rPr>
      </w:pPr>
    </w:p>
    <w:p w14:paraId="1DA45B2D" w14:textId="77777777" w:rsidR="001736D5" w:rsidRDefault="001736D5" w:rsidP="00446B88">
      <w:pPr>
        <w:ind w:left="705" w:hanging="705"/>
        <w:jc w:val="center"/>
        <w:rPr>
          <w:rFonts w:ascii="Arial" w:hAnsi="Arial" w:cs="Arial"/>
        </w:rPr>
      </w:pPr>
    </w:p>
    <w:p w14:paraId="454A8817" w14:textId="77777777" w:rsidR="00446B88" w:rsidRPr="001736D5" w:rsidRDefault="00131C22" w:rsidP="00446B88">
      <w:pPr>
        <w:ind w:left="705" w:hanging="705"/>
        <w:jc w:val="center"/>
        <w:rPr>
          <w:rFonts w:ascii="Arial" w:hAnsi="Arial" w:cs="Arial"/>
          <w:b/>
        </w:rPr>
      </w:pPr>
      <w:r w:rsidRPr="001736D5">
        <w:rPr>
          <w:rFonts w:ascii="Arial" w:hAnsi="Arial" w:cs="Arial"/>
          <w:b/>
        </w:rPr>
        <w:lastRenderedPageBreak/>
        <w:t>II. Práva a povinnosti smluvních stran</w:t>
      </w:r>
    </w:p>
    <w:p w14:paraId="5753C3C7" w14:textId="77777777" w:rsidR="00446B88" w:rsidRPr="001736D5" w:rsidRDefault="00131C22" w:rsidP="001736D5">
      <w:pPr>
        <w:ind w:left="705" w:hanging="705"/>
        <w:jc w:val="both"/>
        <w:rPr>
          <w:rFonts w:ascii="Arial" w:hAnsi="Arial" w:cs="Arial"/>
        </w:rPr>
      </w:pPr>
      <w:r w:rsidRPr="001736D5">
        <w:rPr>
          <w:rFonts w:ascii="Arial" w:hAnsi="Arial" w:cs="Arial"/>
        </w:rPr>
        <w:t xml:space="preserve">1. </w:t>
      </w:r>
      <w:r w:rsidR="00446B88" w:rsidRPr="001736D5">
        <w:rPr>
          <w:rFonts w:ascii="Arial" w:hAnsi="Arial" w:cs="Arial"/>
        </w:rPr>
        <w:tab/>
      </w:r>
      <w:r w:rsidRPr="001736D5">
        <w:rPr>
          <w:rFonts w:ascii="Arial" w:hAnsi="Arial" w:cs="Arial"/>
        </w:rPr>
        <w:t xml:space="preserve">Za účelem řádného naplnění závazků obou smluvních stran dle předchozího článku je </w:t>
      </w:r>
      <w:r w:rsidR="00446B88" w:rsidRPr="001736D5">
        <w:rPr>
          <w:rFonts w:ascii="Arial" w:hAnsi="Arial" w:cs="Arial"/>
        </w:rPr>
        <w:t xml:space="preserve">poskytovatel </w:t>
      </w:r>
      <w:r w:rsidRPr="001736D5">
        <w:rPr>
          <w:rFonts w:ascii="Arial" w:hAnsi="Arial" w:cs="Arial"/>
        </w:rPr>
        <w:t xml:space="preserve">zejména povinen: </w:t>
      </w:r>
    </w:p>
    <w:p w14:paraId="438A98F0" w14:textId="77777777" w:rsidR="00446B88" w:rsidRPr="001736D5" w:rsidRDefault="00131C22" w:rsidP="001736D5">
      <w:pPr>
        <w:ind w:left="705"/>
        <w:jc w:val="both"/>
        <w:rPr>
          <w:rFonts w:ascii="Arial" w:hAnsi="Arial" w:cs="Arial"/>
        </w:rPr>
      </w:pPr>
      <w:r w:rsidRPr="001736D5">
        <w:rPr>
          <w:rFonts w:ascii="Arial" w:hAnsi="Arial" w:cs="Arial"/>
        </w:rPr>
        <w:t xml:space="preserve">a) zajistit školení pro zaměstnance </w:t>
      </w:r>
      <w:r w:rsidR="00446B88" w:rsidRPr="001736D5">
        <w:rPr>
          <w:rFonts w:ascii="Arial" w:hAnsi="Arial" w:cs="Arial"/>
        </w:rPr>
        <w:t>objednatele</w:t>
      </w:r>
      <w:r w:rsidRPr="001736D5">
        <w:rPr>
          <w:rFonts w:ascii="Arial" w:hAnsi="Arial" w:cs="Arial"/>
        </w:rPr>
        <w:t xml:space="preserve"> odbornými </w:t>
      </w:r>
      <w:r w:rsidR="00446B88" w:rsidRPr="001736D5">
        <w:rPr>
          <w:rFonts w:ascii="Arial" w:hAnsi="Arial" w:cs="Arial"/>
        </w:rPr>
        <w:t>osobami</w:t>
      </w:r>
      <w:r w:rsidRPr="001736D5">
        <w:rPr>
          <w:rFonts w:ascii="Arial" w:hAnsi="Arial" w:cs="Arial"/>
        </w:rPr>
        <w:t xml:space="preserve"> v prostorách </w:t>
      </w:r>
      <w:r w:rsidR="00446B88" w:rsidRPr="007137C4">
        <w:rPr>
          <w:rFonts w:ascii="Arial" w:hAnsi="Arial" w:cs="Arial"/>
        </w:rPr>
        <w:t>poskytovatele</w:t>
      </w:r>
      <w:r w:rsidR="00375980" w:rsidRPr="007137C4">
        <w:rPr>
          <w:rFonts w:ascii="Arial" w:hAnsi="Arial" w:cs="Arial"/>
        </w:rPr>
        <w:t xml:space="preserve"> </w:t>
      </w:r>
      <w:r w:rsidRPr="007137C4">
        <w:rPr>
          <w:rFonts w:ascii="Arial" w:hAnsi="Arial" w:cs="Arial"/>
        </w:rPr>
        <w:t>nebo</w:t>
      </w:r>
      <w:r w:rsidRPr="001736D5">
        <w:rPr>
          <w:rFonts w:ascii="Arial" w:hAnsi="Arial" w:cs="Arial"/>
        </w:rPr>
        <w:t xml:space="preserve"> v jiných vhodných prostorách dle svého uvážení; </w:t>
      </w:r>
    </w:p>
    <w:p w14:paraId="3719FB64" w14:textId="77777777" w:rsidR="00CA7C45" w:rsidRPr="001736D5" w:rsidRDefault="00131C22" w:rsidP="001736D5">
      <w:pPr>
        <w:ind w:left="705"/>
        <w:jc w:val="both"/>
        <w:rPr>
          <w:rFonts w:ascii="Arial" w:hAnsi="Arial" w:cs="Arial"/>
        </w:rPr>
      </w:pPr>
      <w:r w:rsidRPr="001736D5">
        <w:rPr>
          <w:rFonts w:ascii="Arial" w:hAnsi="Arial" w:cs="Arial"/>
        </w:rPr>
        <w:t xml:space="preserve">b) informovat </w:t>
      </w:r>
      <w:r w:rsidR="00446B88" w:rsidRPr="001736D5">
        <w:rPr>
          <w:rFonts w:ascii="Arial" w:hAnsi="Arial" w:cs="Arial"/>
        </w:rPr>
        <w:t>objednatele</w:t>
      </w:r>
      <w:r w:rsidRPr="001736D5">
        <w:rPr>
          <w:rFonts w:ascii="Arial" w:hAnsi="Arial" w:cs="Arial"/>
        </w:rPr>
        <w:t xml:space="preserve"> nejméně 7 pracovních dnů předem o místě a času konání každého školení; </w:t>
      </w:r>
    </w:p>
    <w:p w14:paraId="7ACDFAC0" w14:textId="77777777" w:rsidR="00CA7C45" w:rsidRPr="001736D5" w:rsidRDefault="00CA7C45" w:rsidP="001736D5">
      <w:pPr>
        <w:ind w:left="705" w:hanging="705"/>
        <w:jc w:val="both"/>
        <w:rPr>
          <w:rFonts w:ascii="Arial" w:hAnsi="Arial" w:cs="Arial"/>
        </w:rPr>
      </w:pPr>
      <w:r w:rsidRPr="001736D5">
        <w:rPr>
          <w:rFonts w:ascii="Arial" w:hAnsi="Arial" w:cs="Arial"/>
        </w:rPr>
        <w:t>2.</w:t>
      </w:r>
      <w:r w:rsidRPr="001736D5">
        <w:rPr>
          <w:rFonts w:ascii="Arial" w:hAnsi="Arial" w:cs="Arial"/>
        </w:rPr>
        <w:tab/>
      </w:r>
      <w:r w:rsidR="00131C22" w:rsidRPr="001736D5">
        <w:rPr>
          <w:rFonts w:ascii="Arial" w:hAnsi="Arial" w:cs="Arial"/>
        </w:rPr>
        <w:t xml:space="preserve">Za účelem řádného naplnění závazků obou smluvních stran dle předchozího článku je </w:t>
      </w:r>
      <w:r w:rsidRPr="001736D5">
        <w:rPr>
          <w:rFonts w:ascii="Arial" w:hAnsi="Arial" w:cs="Arial"/>
        </w:rPr>
        <w:t>objednatel</w:t>
      </w:r>
      <w:r w:rsidR="00131C22" w:rsidRPr="001736D5">
        <w:rPr>
          <w:rFonts w:ascii="Arial" w:hAnsi="Arial" w:cs="Arial"/>
        </w:rPr>
        <w:t xml:space="preserve"> zejména povinen: </w:t>
      </w:r>
    </w:p>
    <w:p w14:paraId="4B198645" w14:textId="77777777" w:rsidR="00CA7C45" w:rsidRPr="001736D5" w:rsidRDefault="00131C22" w:rsidP="001736D5">
      <w:pPr>
        <w:ind w:left="705"/>
        <w:jc w:val="both"/>
        <w:rPr>
          <w:rFonts w:ascii="Arial" w:hAnsi="Arial" w:cs="Arial"/>
        </w:rPr>
      </w:pPr>
      <w:r w:rsidRPr="001736D5">
        <w:rPr>
          <w:rFonts w:ascii="Arial" w:hAnsi="Arial" w:cs="Arial"/>
        </w:rPr>
        <w:t xml:space="preserve">a) zaplatit sjednanou cenu a dodržet platební podmínky uvedené v článku </w:t>
      </w:r>
      <w:r w:rsidR="00CA7C45" w:rsidRPr="001736D5">
        <w:rPr>
          <w:rFonts w:ascii="Arial" w:hAnsi="Arial" w:cs="Arial"/>
        </w:rPr>
        <w:t>III</w:t>
      </w:r>
      <w:r w:rsidRPr="001736D5">
        <w:rPr>
          <w:rFonts w:ascii="Arial" w:hAnsi="Arial" w:cs="Arial"/>
        </w:rPr>
        <w:t xml:space="preserve"> této smlouvy; </w:t>
      </w:r>
    </w:p>
    <w:p w14:paraId="2D40DBE9" w14:textId="77777777" w:rsidR="00CA7C45" w:rsidRPr="001736D5" w:rsidRDefault="00131C22" w:rsidP="001736D5">
      <w:pPr>
        <w:ind w:left="705"/>
        <w:jc w:val="both"/>
        <w:rPr>
          <w:rFonts w:ascii="Arial" w:hAnsi="Arial" w:cs="Arial"/>
        </w:rPr>
      </w:pPr>
      <w:r w:rsidRPr="001736D5">
        <w:rPr>
          <w:rFonts w:ascii="Arial" w:hAnsi="Arial" w:cs="Arial"/>
        </w:rPr>
        <w:t xml:space="preserve">b) zabezpečit účast všech příslušných zaměstnanců na školeních dle aktuálního harmonogramu; </w:t>
      </w:r>
    </w:p>
    <w:p w14:paraId="2C414121" w14:textId="77777777" w:rsidR="00CA7C45" w:rsidRPr="001736D5" w:rsidRDefault="00131C22" w:rsidP="001736D5">
      <w:pPr>
        <w:ind w:left="705"/>
        <w:jc w:val="both"/>
        <w:rPr>
          <w:rFonts w:ascii="Arial" w:hAnsi="Arial" w:cs="Arial"/>
        </w:rPr>
      </w:pPr>
      <w:r w:rsidRPr="007137C4">
        <w:rPr>
          <w:rFonts w:ascii="Arial" w:hAnsi="Arial" w:cs="Arial"/>
        </w:rPr>
        <w:t xml:space="preserve">c) v případě konání dílčího školení v prostorách </w:t>
      </w:r>
      <w:r w:rsidR="00375980" w:rsidRPr="007137C4">
        <w:rPr>
          <w:rFonts w:ascii="Arial" w:hAnsi="Arial" w:cs="Arial"/>
        </w:rPr>
        <w:t xml:space="preserve">jiných než u poskytovatele (např. praxe v provozu </w:t>
      </w:r>
      <w:r w:rsidR="00CA7C45" w:rsidRPr="007137C4">
        <w:rPr>
          <w:rFonts w:ascii="Arial" w:hAnsi="Arial" w:cs="Arial"/>
        </w:rPr>
        <w:t>objednatele</w:t>
      </w:r>
      <w:r w:rsidR="00375980" w:rsidRPr="007137C4">
        <w:rPr>
          <w:rFonts w:ascii="Arial" w:hAnsi="Arial" w:cs="Arial"/>
        </w:rPr>
        <w:t>),</w:t>
      </w:r>
      <w:r w:rsidRPr="007137C4">
        <w:rPr>
          <w:rFonts w:ascii="Arial" w:hAnsi="Arial" w:cs="Arial"/>
        </w:rPr>
        <w:t xml:space="preserve"> </w:t>
      </w:r>
      <w:r w:rsidR="00CA7C45" w:rsidRPr="007137C4">
        <w:rPr>
          <w:rFonts w:ascii="Arial" w:hAnsi="Arial" w:cs="Arial"/>
        </w:rPr>
        <w:t xml:space="preserve">zajistit technické prostředky pro školení, a to </w:t>
      </w:r>
      <w:r w:rsidR="00375980" w:rsidRPr="007137C4">
        <w:rPr>
          <w:rFonts w:ascii="Arial" w:hAnsi="Arial" w:cs="Arial"/>
        </w:rPr>
        <w:t>v souladu se vzdělávacím plánem.</w:t>
      </w:r>
    </w:p>
    <w:p w14:paraId="5E6C4D67" w14:textId="77777777" w:rsidR="00CA7C45" w:rsidRPr="001736D5" w:rsidRDefault="00CA7C45" w:rsidP="001736D5">
      <w:pPr>
        <w:ind w:left="705"/>
        <w:jc w:val="both"/>
        <w:rPr>
          <w:rFonts w:ascii="Arial" w:hAnsi="Arial" w:cs="Arial"/>
        </w:rPr>
      </w:pPr>
    </w:p>
    <w:p w14:paraId="7BE24E04" w14:textId="77777777" w:rsidR="00CA7C45" w:rsidRPr="001736D5" w:rsidRDefault="00CA7C45" w:rsidP="001736D5">
      <w:pPr>
        <w:ind w:left="705" w:hanging="705"/>
        <w:jc w:val="both"/>
        <w:rPr>
          <w:rFonts w:ascii="Arial" w:hAnsi="Arial" w:cs="Arial"/>
        </w:rPr>
      </w:pPr>
      <w:r w:rsidRPr="001736D5">
        <w:rPr>
          <w:rFonts w:ascii="Arial" w:hAnsi="Arial" w:cs="Arial"/>
        </w:rPr>
        <w:t>3.</w:t>
      </w:r>
      <w:r w:rsidRPr="001736D5">
        <w:rPr>
          <w:rFonts w:ascii="Arial" w:hAnsi="Arial" w:cs="Arial"/>
        </w:rPr>
        <w:tab/>
      </w:r>
      <w:r w:rsidR="00131C22" w:rsidRPr="001736D5">
        <w:rPr>
          <w:rFonts w:ascii="Arial" w:hAnsi="Arial" w:cs="Arial"/>
        </w:rPr>
        <w:t xml:space="preserve">V případě vzniku nenadálé překážky, zejména při zásahu vyšší moci nebo tehdy, nemůže-li se lektor či některý z nahlášených účastníků školení v dohodnutém termínu zúčastnit, je </w:t>
      </w:r>
      <w:r w:rsidRPr="001736D5">
        <w:rPr>
          <w:rFonts w:ascii="Arial" w:hAnsi="Arial" w:cs="Arial"/>
        </w:rPr>
        <w:t>poskytovatel</w:t>
      </w:r>
      <w:r w:rsidR="00131C22" w:rsidRPr="001736D5">
        <w:rPr>
          <w:rFonts w:ascii="Arial" w:hAnsi="Arial" w:cs="Arial"/>
        </w:rPr>
        <w:t xml:space="preserve"> oprávněn tento termín školení zrušit a navrhnout </w:t>
      </w:r>
      <w:proofErr w:type="gramStart"/>
      <w:r w:rsidRPr="001736D5">
        <w:rPr>
          <w:rFonts w:ascii="Arial" w:hAnsi="Arial" w:cs="Arial"/>
        </w:rPr>
        <w:t xml:space="preserve">objednateli </w:t>
      </w:r>
      <w:r w:rsidR="00131C22" w:rsidRPr="001736D5">
        <w:rPr>
          <w:rFonts w:ascii="Arial" w:hAnsi="Arial" w:cs="Arial"/>
        </w:rPr>
        <w:t xml:space="preserve"> nový</w:t>
      </w:r>
      <w:proofErr w:type="gramEnd"/>
      <w:r w:rsidR="00131C22" w:rsidRPr="001736D5">
        <w:rPr>
          <w:rFonts w:ascii="Arial" w:hAnsi="Arial" w:cs="Arial"/>
        </w:rPr>
        <w:t xml:space="preserve"> termín. </w:t>
      </w:r>
    </w:p>
    <w:p w14:paraId="33D7FB58" w14:textId="77777777" w:rsidR="00CA7C45" w:rsidRPr="001736D5" w:rsidRDefault="00CA7C45" w:rsidP="00CA7C45">
      <w:pPr>
        <w:ind w:left="705" w:hanging="705"/>
        <w:rPr>
          <w:rFonts w:ascii="Arial" w:hAnsi="Arial" w:cs="Arial"/>
        </w:rPr>
      </w:pPr>
    </w:p>
    <w:p w14:paraId="7FD23D9A" w14:textId="77777777" w:rsidR="001736D5" w:rsidRPr="001736D5" w:rsidRDefault="00131C22" w:rsidP="001736D5">
      <w:pPr>
        <w:ind w:left="705" w:hanging="705"/>
        <w:jc w:val="center"/>
        <w:rPr>
          <w:rFonts w:ascii="Arial" w:hAnsi="Arial" w:cs="Arial"/>
          <w:b/>
        </w:rPr>
      </w:pPr>
      <w:r w:rsidRPr="001736D5">
        <w:rPr>
          <w:rFonts w:ascii="Arial" w:hAnsi="Arial" w:cs="Arial"/>
          <w:b/>
        </w:rPr>
        <w:t>I</w:t>
      </w:r>
      <w:r w:rsidR="001736D5" w:rsidRPr="001736D5">
        <w:rPr>
          <w:rFonts w:ascii="Arial" w:hAnsi="Arial" w:cs="Arial"/>
          <w:b/>
        </w:rPr>
        <w:t>II</w:t>
      </w:r>
      <w:r w:rsidRPr="001736D5">
        <w:rPr>
          <w:rFonts w:ascii="Arial" w:hAnsi="Arial" w:cs="Arial"/>
          <w:b/>
        </w:rPr>
        <w:t>. Cena</w:t>
      </w:r>
    </w:p>
    <w:p w14:paraId="3F922698" w14:textId="77777777" w:rsidR="001736D5" w:rsidRPr="001736D5" w:rsidRDefault="00131C22" w:rsidP="001736D5">
      <w:pPr>
        <w:ind w:left="705" w:hanging="705"/>
        <w:jc w:val="both"/>
        <w:rPr>
          <w:rFonts w:ascii="Arial" w:hAnsi="Arial" w:cs="Arial"/>
        </w:rPr>
      </w:pPr>
      <w:r w:rsidRPr="001736D5">
        <w:rPr>
          <w:rFonts w:ascii="Arial" w:hAnsi="Arial" w:cs="Arial"/>
        </w:rPr>
        <w:t xml:space="preserve">1. </w:t>
      </w:r>
      <w:r w:rsidR="001736D5" w:rsidRPr="001736D5">
        <w:rPr>
          <w:rFonts w:ascii="Arial" w:hAnsi="Arial" w:cs="Arial"/>
        </w:rPr>
        <w:tab/>
      </w:r>
      <w:r w:rsidRPr="001736D5">
        <w:rPr>
          <w:rFonts w:ascii="Arial" w:hAnsi="Arial" w:cs="Arial"/>
        </w:rPr>
        <w:t xml:space="preserve">Smluvní strany sjednávají, že souhrnná cena za všechna školení činí </w:t>
      </w:r>
      <w:r w:rsidR="00375980">
        <w:rPr>
          <w:rFonts w:ascii="Arial" w:hAnsi="Arial" w:cs="Arial"/>
        </w:rPr>
        <w:t>34 420</w:t>
      </w:r>
      <w:r w:rsidR="001736D5" w:rsidRPr="001736D5">
        <w:rPr>
          <w:rFonts w:ascii="Arial" w:hAnsi="Arial" w:cs="Arial"/>
        </w:rPr>
        <w:t xml:space="preserve">,- </w:t>
      </w:r>
      <w:r w:rsidR="001736D5" w:rsidRPr="00570543">
        <w:rPr>
          <w:rFonts w:ascii="Arial" w:hAnsi="Arial" w:cs="Arial"/>
        </w:rPr>
        <w:t xml:space="preserve">Kč </w:t>
      </w:r>
      <w:r w:rsidR="00375980" w:rsidRPr="00570543">
        <w:rPr>
          <w:rFonts w:ascii="Arial" w:hAnsi="Arial" w:cs="Arial"/>
        </w:rPr>
        <w:t>s</w:t>
      </w:r>
      <w:r w:rsidR="001736D5" w:rsidRPr="001736D5">
        <w:rPr>
          <w:rFonts w:ascii="Arial" w:hAnsi="Arial" w:cs="Arial"/>
        </w:rPr>
        <w:t xml:space="preserve"> DPH za každého účastníka školení. Seznam účastníků školení je přílohou č. 3 této smlouvy. </w:t>
      </w:r>
    </w:p>
    <w:p w14:paraId="64DF738D" w14:textId="77777777" w:rsidR="001736D5" w:rsidRPr="001736D5" w:rsidRDefault="00131C22" w:rsidP="001736D5">
      <w:pPr>
        <w:ind w:left="705"/>
        <w:jc w:val="both"/>
        <w:rPr>
          <w:rFonts w:ascii="Arial" w:hAnsi="Arial" w:cs="Arial"/>
        </w:rPr>
      </w:pPr>
      <w:r w:rsidRPr="001736D5">
        <w:rPr>
          <w:rFonts w:ascii="Arial" w:hAnsi="Arial" w:cs="Arial"/>
        </w:rPr>
        <w:t xml:space="preserve"> Tato cena je pevná a nepřekročitelná</w:t>
      </w:r>
      <w:r w:rsidR="001736D5" w:rsidRPr="001736D5">
        <w:rPr>
          <w:rFonts w:ascii="Arial" w:hAnsi="Arial" w:cs="Arial"/>
        </w:rPr>
        <w:t xml:space="preserve"> s výjimkou změny ceny v důsledku inflace podle čl. III odst. 5 této smlouvy. </w:t>
      </w:r>
    </w:p>
    <w:p w14:paraId="6B60DC5C" w14:textId="77777777" w:rsidR="001736D5" w:rsidRPr="001736D5" w:rsidRDefault="00131C22" w:rsidP="001736D5">
      <w:pPr>
        <w:ind w:left="705" w:hanging="705"/>
        <w:jc w:val="both"/>
        <w:rPr>
          <w:rFonts w:ascii="Arial" w:hAnsi="Arial" w:cs="Arial"/>
        </w:rPr>
      </w:pPr>
      <w:r w:rsidRPr="001736D5">
        <w:rPr>
          <w:rFonts w:ascii="Arial" w:hAnsi="Arial" w:cs="Arial"/>
        </w:rPr>
        <w:t>2.</w:t>
      </w:r>
      <w:r w:rsidR="001736D5" w:rsidRPr="001736D5">
        <w:rPr>
          <w:rFonts w:ascii="Arial" w:hAnsi="Arial" w:cs="Arial"/>
        </w:rPr>
        <w:tab/>
      </w:r>
      <w:r w:rsidRPr="001736D5">
        <w:rPr>
          <w:rFonts w:ascii="Arial" w:hAnsi="Arial" w:cs="Arial"/>
        </w:rPr>
        <w:t xml:space="preserve">V ceně uvedené v předchozím odstavci jsou zahrnuty veškeré náklady </w:t>
      </w:r>
      <w:r w:rsidR="001736D5" w:rsidRPr="001736D5">
        <w:rPr>
          <w:rFonts w:ascii="Arial" w:hAnsi="Arial" w:cs="Arial"/>
        </w:rPr>
        <w:t>poskytovatele</w:t>
      </w:r>
      <w:r w:rsidRPr="001736D5">
        <w:rPr>
          <w:rFonts w:ascii="Arial" w:hAnsi="Arial" w:cs="Arial"/>
        </w:rPr>
        <w:t xml:space="preserve"> související s plněním jeho povinností dle této smlouvy. </w:t>
      </w:r>
    </w:p>
    <w:p w14:paraId="7DF2A416" w14:textId="77777777" w:rsidR="001736D5" w:rsidRPr="00570543" w:rsidRDefault="00131C22" w:rsidP="001736D5">
      <w:pPr>
        <w:ind w:left="705" w:hanging="705"/>
        <w:jc w:val="both"/>
        <w:rPr>
          <w:rFonts w:ascii="Arial" w:hAnsi="Arial" w:cs="Arial"/>
        </w:rPr>
      </w:pPr>
      <w:r w:rsidRPr="001736D5">
        <w:rPr>
          <w:rFonts w:ascii="Arial" w:hAnsi="Arial" w:cs="Arial"/>
        </w:rPr>
        <w:t xml:space="preserve">3. </w:t>
      </w:r>
      <w:r w:rsidR="001736D5" w:rsidRPr="001736D5">
        <w:rPr>
          <w:rFonts w:ascii="Arial" w:hAnsi="Arial" w:cs="Arial"/>
        </w:rPr>
        <w:tab/>
      </w:r>
      <w:r w:rsidR="00375980">
        <w:rPr>
          <w:rFonts w:ascii="Arial" w:hAnsi="Arial" w:cs="Arial"/>
        </w:rPr>
        <w:t>V ceně je</w:t>
      </w:r>
      <w:r w:rsidRPr="001736D5">
        <w:rPr>
          <w:rFonts w:ascii="Arial" w:hAnsi="Arial" w:cs="Arial"/>
        </w:rPr>
        <w:t xml:space="preserve"> účtována DPH ve výši dle právních předpisů účinných v době uskutečnění </w:t>
      </w:r>
      <w:r w:rsidRPr="00570543">
        <w:rPr>
          <w:rFonts w:ascii="Arial" w:hAnsi="Arial" w:cs="Arial"/>
        </w:rPr>
        <w:t xml:space="preserve">zdanitelného plnění. </w:t>
      </w:r>
    </w:p>
    <w:p w14:paraId="608DEB22" w14:textId="77777777" w:rsidR="001736D5" w:rsidRPr="007C530B" w:rsidRDefault="00131C22" w:rsidP="001736D5">
      <w:pPr>
        <w:ind w:left="705" w:hanging="705"/>
        <w:jc w:val="both"/>
        <w:rPr>
          <w:rFonts w:ascii="Arial" w:hAnsi="Arial" w:cs="Arial"/>
        </w:rPr>
      </w:pPr>
      <w:r w:rsidRPr="00570543">
        <w:rPr>
          <w:rFonts w:ascii="Arial" w:hAnsi="Arial" w:cs="Arial"/>
        </w:rPr>
        <w:t xml:space="preserve">4. </w:t>
      </w:r>
      <w:r w:rsidR="001736D5" w:rsidRPr="00570543">
        <w:rPr>
          <w:rFonts w:ascii="Arial" w:hAnsi="Arial" w:cs="Arial"/>
        </w:rPr>
        <w:tab/>
      </w:r>
      <w:r w:rsidR="00C07AAA" w:rsidRPr="007C530B">
        <w:rPr>
          <w:rFonts w:ascii="Arial" w:hAnsi="Arial" w:cs="Arial"/>
        </w:rPr>
        <w:t xml:space="preserve">Část ceny za služby dle této smlouvy ve výši </w:t>
      </w:r>
      <w:r w:rsidR="00570543" w:rsidRPr="007C530B">
        <w:rPr>
          <w:rFonts w:ascii="Arial" w:hAnsi="Arial" w:cs="Arial"/>
        </w:rPr>
        <w:t>113 230</w:t>
      </w:r>
      <w:r w:rsidR="007137C4" w:rsidRPr="007C530B">
        <w:rPr>
          <w:rFonts w:ascii="Arial" w:hAnsi="Arial" w:cs="Arial"/>
        </w:rPr>
        <w:t xml:space="preserve">,- </w:t>
      </w:r>
      <w:r w:rsidR="00C07AAA" w:rsidRPr="007C530B">
        <w:rPr>
          <w:rFonts w:ascii="Arial" w:hAnsi="Arial" w:cs="Arial"/>
        </w:rPr>
        <w:t xml:space="preserve">Kč byla uhrazena před podpisem této smlouvy, což poskytovatel této smlouvy jejím podpisem stvrzuje. Zbývající část ceny za služby dle této smlouvy bude uhrazena na základě </w:t>
      </w:r>
      <w:r w:rsidR="004F5244" w:rsidRPr="007C530B">
        <w:rPr>
          <w:rFonts w:ascii="Arial" w:hAnsi="Arial" w:cs="Arial"/>
        </w:rPr>
        <w:t xml:space="preserve">jedné souhrnné </w:t>
      </w:r>
      <w:r w:rsidR="00C07AAA" w:rsidRPr="007C530B">
        <w:rPr>
          <w:rFonts w:ascii="Arial" w:hAnsi="Arial" w:cs="Arial"/>
        </w:rPr>
        <w:t xml:space="preserve">faktury vystavené poskytovatelem se splatností 30 dnů. </w:t>
      </w:r>
    </w:p>
    <w:p w14:paraId="3F825D08" w14:textId="77777777" w:rsidR="001736D5" w:rsidRPr="001736D5" w:rsidRDefault="001736D5" w:rsidP="001736D5">
      <w:pPr>
        <w:ind w:left="705" w:hanging="705"/>
        <w:jc w:val="both"/>
        <w:rPr>
          <w:rFonts w:ascii="Arial" w:hAnsi="Arial" w:cs="Arial"/>
          <w:iCs/>
        </w:rPr>
      </w:pPr>
      <w:r w:rsidRPr="001736D5">
        <w:rPr>
          <w:rFonts w:ascii="Arial" w:hAnsi="Arial" w:cs="Arial"/>
          <w:iCs/>
        </w:rPr>
        <w:lastRenderedPageBreak/>
        <w:t>5.</w:t>
      </w:r>
      <w:r w:rsidRPr="001736D5">
        <w:rPr>
          <w:rFonts w:ascii="Arial" w:hAnsi="Arial" w:cs="Arial"/>
          <w:iCs/>
        </w:rPr>
        <w:tab/>
        <w:t>Poskytovatel je oprávněn navýšit odměnu za poskytování služeb dle této dohody z důvodu inflace i bez zvláštní dohody smluvních stran za podmínek dále uvedených:</w:t>
      </w:r>
    </w:p>
    <w:p w14:paraId="0737C20B" w14:textId="77777777" w:rsidR="001736D5" w:rsidRPr="001736D5" w:rsidRDefault="001736D5" w:rsidP="001736D5">
      <w:pPr>
        <w:pStyle w:val="Odstavecseseznamem"/>
        <w:numPr>
          <w:ilvl w:val="0"/>
          <w:numId w:val="1"/>
        </w:numPr>
        <w:jc w:val="both"/>
        <w:rPr>
          <w:rFonts w:ascii="Arial" w:hAnsi="Arial" w:cs="Arial"/>
          <w:iCs/>
          <w:sz w:val="22"/>
          <w:szCs w:val="22"/>
        </w:rPr>
      </w:pPr>
      <w:r w:rsidRPr="001736D5">
        <w:rPr>
          <w:rFonts w:ascii="Arial" w:hAnsi="Arial" w:cs="Arial"/>
          <w:iCs/>
          <w:sz w:val="22"/>
          <w:szCs w:val="22"/>
        </w:rPr>
        <w:t>inflací se rozumí meziroční inflace měřená vzrůstem úhrnného indexu spotřebitelských cen zboží a služeb, kterou udává každý kalendářní rok Český statistický úřad za rok předcházející, vyjádřená v procentech</w:t>
      </w:r>
    </w:p>
    <w:p w14:paraId="011BD413" w14:textId="77777777" w:rsidR="001736D5" w:rsidRPr="001736D5" w:rsidRDefault="001736D5" w:rsidP="001736D5">
      <w:pPr>
        <w:pStyle w:val="Odstavecseseznamem"/>
        <w:numPr>
          <w:ilvl w:val="0"/>
          <w:numId w:val="1"/>
        </w:numPr>
        <w:jc w:val="both"/>
        <w:rPr>
          <w:rFonts w:ascii="Arial" w:hAnsi="Arial" w:cs="Arial"/>
          <w:i/>
          <w:iCs/>
          <w:sz w:val="22"/>
          <w:szCs w:val="22"/>
        </w:rPr>
      </w:pPr>
      <w:r w:rsidRPr="001736D5">
        <w:rPr>
          <w:rFonts w:ascii="Arial" w:hAnsi="Arial" w:cs="Arial"/>
          <w:iCs/>
          <w:sz w:val="22"/>
          <w:szCs w:val="22"/>
        </w:rPr>
        <w:t xml:space="preserve">nejpozději do 1.4.2023 je Poskytovatel oprávněn uplatnit nárok na navýšení částky za každého jednoho účastníka vzdělávacího programu z důvodu inflace, a to o tolik procent, kolik činila inflace </w:t>
      </w:r>
      <w:r w:rsidRPr="001736D5">
        <w:rPr>
          <w:rFonts w:ascii="Arial" w:hAnsi="Arial" w:cs="Arial"/>
          <w:sz w:val="22"/>
          <w:szCs w:val="22"/>
        </w:rPr>
        <w:t>vyjádřená výše uvedeným indexem</w:t>
      </w:r>
      <w:r w:rsidRPr="001736D5">
        <w:rPr>
          <w:rFonts w:ascii="Arial" w:hAnsi="Arial" w:cs="Arial"/>
          <w:iCs/>
          <w:sz w:val="22"/>
          <w:szCs w:val="22"/>
        </w:rPr>
        <w:t xml:space="preserve"> v roce 2022, nejvýše však o 10% ujednané částky, pokud inflace překročí hodnotu 5 %. Takto navýšená odměna je splatná do 60 dnů ode dne uplatnění nároku. Neuplatní-li Poskytovatel nárok na navýšení odměny z důvodu inflace podle tohoto ujednání do 1.4.2023, nárok na navýšení odměny zaniká. </w:t>
      </w:r>
    </w:p>
    <w:p w14:paraId="23A39999" w14:textId="77777777" w:rsidR="001736D5" w:rsidRPr="001736D5" w:rsidRDefault="001736D5" w:rsidP="001736D5">
      <w:pPr>
        <w:pStyle w:val="Odstavecseseznamem"/>
        <w:numPr>
          <w:ilvl w:val="0"/>
          <w:numId w:val="1"/>
        </w:numPr>
        <w:jc w:val="both"/>
        <w:rPr>
          <w:rFonts w:ascii="Arial" w:hAnsi="Arial" w:cs="Arial"/>
          <w:i/>
          <w:iCs/>
          <w:sz w:val="22"/>
          <w:szCs w:val="22"/>
        </w:rPr>
      </w:pPr>
      <w:r w:rsidRPr="001736D5">
        <w:rPr>
          <w:rFonts w:ascii="Arial" w:hAnsi="Arial" w:cs="Arial"/>
          <w:iCs/>
          <w:sz w:val="22"/>
          <w:szCs w:val="22"/>
        </w:rPr>
        <w:t>Nárok na navýšení odměny Poskytovatele podle tohoto ujednání se sjednává mezi smluvními stranami jednorázově pro rok 2022 a Poskytovatel není oprávněn bez písemné dohody smluvních stran navýšit odměnu z důvodu inflace za další kalendářní roky</w:t>
      </w:r>
    </w:p>
    <w:p w14:paraId="56483B01" w14:textId="77777777" w:rsidR="001736D5" w:rsidRPr="001736D5" w:rsidRDefault="001736D5" w:rsidP="001736D5">
      <w:pPr>
        <w:ind w:left="705" w:hanging="705"/>
        <w:rPr>
          <w:rFonts w:ascii="Arial" w:hAnsi="Arial" w:cs="Arial"/>
        </w:rPr>
      </w:pPr>
    </w:p>
    <w:p w14:paraId="2C0C7217" w14:textId="77777777" w:rsidR="001736D5" w:rsidRPr="001736D5" w:rsidRDefault="001736D5" w:rsidP="001736D5">
      <w:pPr>
        <w:ind w:left="705" w:hanging="705"/>
        <w:rPr>
          <w:rFonts w:ascii="Arial" w:hAnsi="Arial" w:cs="Arial"/>
          <w:b/>
        </w:rPr>
      </w:pPr>
    </w:p>
    <w:p w14:paraId="74819A8B" w14:textId="77777777" w:rsidR="001736D5" w:rsidRPr="001736D5" w:rsidRDefault="00131C22" w:rsidP="001736D5">
      <w:pPr>
        <w:ind w:left="705" w:hanging="705"/>
        <w:jc w:val="center"/>
        <w:rPr>
          <w:rFonts w:ascii="Arial" w:hAnsi="Arial" w:cs="Arial"/>
          <w:b/>
        </w:rPr>
      </w:pPr>
      <w:r w:rsidRPr="001736D5">
        <w:rPr>
          <w:rFonts w:ascii="Arial" w:hAnsi="Arial" w:cs="Arial"/>
          <w:b/>
        </w:rPr>
        <w:t>VI. Závěrečná ustanovení</w:t>
      </w:r>
    </w:p>
    <w:p w14:paraId="2B12BD8F" w14:textId="77777777" w:rsidR="001736D5" w:rsidRPr="001736D5" w:rsidRDefault="00131C22" w:rsidP="001736D5">
      <w:pPr>
        <w:ind w:left="705" w:hanging="705"/>
        <w:jc w:val="both"/>
        <w:rPr>
          <w:rFonts w:ascii="Arial" w:hAnsi="Arial" w:cs="Arial"/>
        </w:rPr>
      </w:pPr>
      <w:r w:rsidRPr="001736D5">
        <w:rPr>
          <w:rFonts w:ascii="Arial" w:hAnsi="Arial" w:cs="Arial"/>
        </w:rPr>
        <w:t xml:space="preserve">1. </w:t>
      </w:r>
      <w:r w:rsidR="001736D5" w:rsidRPr="001736D5">
        <w:rPr>
          <w:rFonts w:ascii="Arial" w:hAnsi="Arial" w:cs="Arial"/>
        </w:rPr>
        <w:tab/>
      </w:r>
      <w:r w:rsidRPr="001736D5">
        <w:rPr>
          <w:rFonts w:ascii="Arial" w:hAnsi="Arial" w:cs="Arial"/>
        </w:rPr>
        <w:t>Dodavatel se zavazuje, že zachová mlčenlivost o osobních údajích účastníků školení</w:t>
      </w:r>
      <w:r w:rsidR="001736D5" w:rsidRPr="001736D5">
        <w:rPr>
          <w:rFonts w:ascii="Arial" w:hAnsi="Arial" w:cs="Arial"/>
        </w:rPr>
        <w:t>,</w:t>
      </w:r>
      <w:r w:rsidRPr="001736D5">
        <w:rPr>
          <w:rFonts w:ascii="Arial" w:hAnsi="Arial" w:cs="Arial"/>
        </w:rPr>
        <w:t xml:space="preserve"> jakož i o ostatních citlivých údajích. </w:t>
      </w:r>
      <w:r w:rsidR="001736D5" w:rsidRPr="001736D5">
        <w:rPr>
          <w:rFonts w:ascii="Arial" w:hAnsi="Arial" w:cs="Arial"/>
        </w:rPr>
        <w:t>Objednatel</w:t>
      </w:r>
      <w:r w:rsidRPr="001736D5">
        <w:rPr>
          <w:rFonts w:ascii="Arial" w:hAnsi="Arial" w:cs="Arial"/>
        </w:rPr>
        <w:t xml:space="preserve"> upozo</w:t>
      </w:r>
      <w:r w:rsidR="001736D5" w:rsidRPr="001736D5">
        <w:rPr>
          <w:rFonts w:ascii="Arial" w:hAnsi="Arial" w:cs="Arial"/>
        </w:rPr>
        <w:t>rňuje poskytovatele</w:t>
      </w:r>
      <w:r w:rsidRPr="001736D5">
        <w:rPr>
          <w:rFonts w:ascii="Arial" w:hAnsi="Arial" w:cs="Arial"/>
        </w:rPr>
        <w:t xml:space="preserve">, že takové informace jsou informacemi neveřejnými. Povinnost mlčenlivosti není časově omezená. </w:t>
      </w:r>
    </w:p>
    <w:p w14:paraId="08FEE28E" w14:textId="77777777" w:rsidR="001736D5" w:rsidRPr="001736D5" w:rsidRDefault="00131C22" w:rsidP="001736D5">
      <w:pPr>
        <w:ind w:left="705" w:hanging="705"/>
        <w:jc w:val="both"/>
        <w:rPr>
          <w:rFonts w:ascii="Arial" w:hAnsi="Arial" w:cs="Arial"/>
        </w:rPr>
      </w:pPr>
      <w:r w:rsidRPr="001736D5">
        <w:rPr>
          <w:rFonts w:ascii="Arial" w:hAnsi="Arial" w:cs="Arial"/>
        </w:rPr>
        <w:t xml:space="preserve">2. </w:t>
      </w:r>
      <w:r w:rsidR="001736D5" w:rsidRPr="001736D5">
        <w:rPr>
          <w:rFonts w:ascii="Arial" w:hAnsi="Arial" w:cs="Arial"/>
        </w:rPr>
        <w:tab/>
      </w:r>
      <w:r w:rsidRPr="001736D5">
        <w:rPr>
          <w:rFonts w:ascii="Arial" w:hAnsi="Arial" w:cs="Arial"/>
        </w:rPr>
        <w:t>Smluvní vztah založený touto smlouvou může být ukončen pí</w:t>
      </w:r>
      <w:r w:rsidR="001736D5" w:rsidRPr="001736D5">
        <w:rPr>
          <w:rFonts w:ascii="Arial" w:hAnsi="Arial" w:cs="Arial"/>
        </w:rPr>
        <w:t>semnou dohodou smluvních stran nebo odstoupením od smlouvy</w:t>
      </w:r>
      <w:r w:rsidRPr="001736D5">
        <w:rPr>
          <w:rFonts w:ascii="Arial" w:hAnsi="Arial" w:cs="Arial"/>
        </w:rPr>
        <w:t>, porušila-li druhá smluvní strana tuto smlouvu podstatným způsobem ve smyslu ustanovení § 2002 občanského zákoníku. V takovém případě účinky odstoupení nastanou okamžikem doručení písemného oznámení o odstoupení od smlouvy druhé smluvní straně.</w:t>
      </w:r>
      <w:r w:rsidR="001736D5" w:rsidRPr="001736D5">
        <w:rPr>
          <w:rFonts w:ascii="Arial" w:hAnsi="Arial" w:cs="Arial"/>
        </w:rPr>
        <w:t xml:space="preserve"> </w:t>
      </w:r>
      <w:r w:rsidRPr="001736D5">
        <w:rPr>
          <w:rFonts w:ascii="Arial" w:hAnsi="Arial" w:cs="Arial"/>
        </w:rPr>
        <w:t xml:space="preserve"> </w:t>
      </w:r>
    </w:p>
    <w:p w14:paraId="35461FA1" w14:textId="77777777" w:rsidR="001736D5" w:rsidRPr="001736D5" w:rsidRDefault="001736D5" w:rsidP="001736D5">
      <w:pPr>
        <w:ind w:left="705" w:hanging="705"/>
        <w:jc w:val="both"/>
        <w:rPr>
          <w:rFonts w:ascii="Arial" w:hAnsi="Arial" w:cs="Arial"/>
        </w:rPr>
      </w:pPr>
      <w:r w:rsidRPr="001736D5">
        <w:rPr>
          <w:rFonts w:ascii="Arial" w:hAnsi="Arial" w:cs="Arial"/>
        </w:rPr>
        <w:t>3</w:t>
      </w:r>
      <w:r w:rsidR="00131C22" w:rsidRPr="001736D5">
        <w:rPr>
          <w:rFonts w:ascii="Arial" w:hAnsi="Arial" w:cs="Arial"/>
        </w:rPr>
        <w:t xml:space="preserve">. </w:t>
      </w:r>
      <w:r w:rsidRPr="001736D5">
        <w:rPr>
          <w:rFonts w:ascii="Arial" w:hAnsi="Arial" w:cs="Arial"/>
        </w:rPr>
        <w:tab/>
      </w:r>
      <w:r w:rsidR="00131C22" w:rsidRPr="001736D5">
        <w:rPr>
          <w:rFonts w:ascii="Arial" w:hAnsi="Arial" w:cs="Arial"/>
        </w:rPr>
        <w:t xml:space="preserve">Práva a povinnosti smluvních stran, které nejsou přímo upraveny touto smlouvou, se řídí příslušnými ustanoveními občanského zákoníku. </w:t>
      </w:r>
    </w:p>
    <w:p w14:paraId="5E38263F" w14:textId="77777777" w:rsidR="001736D5" w:rsidRPr="001736D5" w:rsidRDefault="00131C22" w:rsidP="001736D5">
      <w:pPr>
        <w:ind w:left="705" w:hanging="705"/>
        <w:jc w:val="both"/>
        <w:rPr>
          <w:rFonts w:ascii="Arial" w:hAnsi="Arial" w:cs="Arial"/>
        </w:rPr>
      </w:pPr>
      <w:r w:rsidRPr="001736D5">
        <w:rPr>
          <w:rFonts w:ascii="Arial" w:hAnsi="Arial" w:cs="Arial"/>
        </w:rPr>
        <w:t xml:space="preserve">5. </w:t>
      </w:r>
      <w:r w:rsidR="001736D5" w:rsidRPr="001736D5">
        <w:rPr>
          <w:rFonts w:ascii="Arial" w:hAnsi="Arial" w:cs="Arial"/>
        </w:rPr>
        <w:tab/>
        <w:t>V</w:t>
      </w:r>
      <w:r w:rsidRPr="001736D5">
        <w:rPr>
          <w:rFonts w:ascii="Arial" w:hAnsi="Arial" w:cs="Arial"/>
        </w:rPr>
        <w:t xml:space="preserve">eškerá komunikace mezi dodavatelem a odběratelem bude činěna písemně. Písemnou komunikací se rozumí komunikace prostřednictvím doporučené pošty nebo kurýrní služby na kontaktní adresu smluvních stran, ale také komunikace prostřednictvím elektronické pošty na adresu zmocněnců smluvních stran pro jednání věcná. Písemnost odeslaná elektronickou poštou se v tomto případě považuje za doručenou zpětným doručením zprávy „Oznámení o doručení e-mailové zprávy“ na adresu odesílatele. </w:t>
      </w:r>
    </w:p>
    <w:p w14:paraId="2B203905" w14:textId="77777777" w:rsidR="001736D5" w:rsidRPr="001736D5" w:rsidRDefault="00131C22" w:rsidP="001736D5">
      <w:pPr>
        <w:ind w:left="705" w:hanging="705"/>
        <w:jc w:val="both"/>
        <w:rPr>
          <w:rFonts w:ascii="Arial" w:hAnsi="Arial" w:cs="Arial"/>
        </w:rPr>
      </w:pPr>
      <w:r w:rsidRPr="001736D5">
        <w:rPr>
          <w:rFonts w:ascii="Arial" w:hAnsi="Arial" w:cs="Arial"/>
        </w:rPr>
        <w:t xml:space="preserve">6. </w:t>
      </w:r>
      <w:r w:rsidR="001736D5" w:rsidRPr="001736D5">
        <w:rPr>
          <w:rFonts w:ascii="Arial" w:hAnsi="Arial" w:cs="Arial"/>
        </w:rPr>
        <w:tab/>
      </w:r>
      <w:r w:rsidRPr="001736D5">
        <w:rPr>
          <w:rFonts w:ascii="Arial" w:hAnsi="Arial" w:cs="Arial"/>
        </w:rPr>
        <w:t xml:space="preserve">Smlouvu lze měnit nebo doplňovat pouze po dohodě obou smluvních stran písemnými dodatky, takto označovanými a číslovanými vzestupnou číselnou řadou. </w:t>
      </w:r>
    </w:p>
    <w:p w14:paraId="0E385182" w14:textId="77777777" w:rsidR="001736D5" w:rsidRPr="001736D5" w:rsidRDefault="00131C22" w:rsidP="001736D5">
      <w:pPr>
        <w:ind w:left="705" w:hanging="705"/>
        <w:jc w:val="both"/>
        <w:rPr>
          <w:rFonts w:ascii="Arial" w:hAnsi="Arial" w:cs="Arial"/>
        </w:rPr>
      </w:pPr>
      <w:r w:rsidRPr="001736D5">
        <w:rPr>
          <w:rFonts w:ascii="Arial" w:hAnsi="Arial" w:cs="Arial"/>
        </w:rPr>
        <w:t xml:space="preserve">7. </w:t>
      </w:r>
      <w:r w:rsidR="001736D5" w:rsidRPr="001736D5">
        <w:rPr>
          <w:rFonts w:ascii="Arial" w:hAnsi="Arial" w:cs="Arial"/>
        </w:rPr>
        <w:tab/>
      </w:r>
      <w:r w:rsidRPr="001736D5">
        <w:rPr>
          <w:rFonts w:ascii="Arial" w:hAnsi="Arial" w:cs="Arial"/>
        </w:rPr>
        <w:t xml:space="preserve">Práva a povinnosti vyplývající z této smlouvy přecházejí na případné právní nástupce smluvních stran. </w:t>
      </w:r>
    </w:p>
    <w:p w14:paraId="219B8FCA" w14:textId="77777777" w:rsidR="001736D5" w:rsidRPr="001736D5" w:rsidRDefault="00131C22" w:rsidP="001736D5">
      <w:pPr>
        <w:ind w:left="705" w:hanging="705"/>
        <w:jc w:val="both"/>
        <w:rPr>
          <w:rFonts w:ascii="Arial" w:hAnsi="Arial" w:cs="Arial"/>
        </w:rPr>
      </w:pPr>
      <w:r w:rsidRPr="001736D5">
        <w:rPr>
          <w:rFonts w:ascii="Arial" w:hAnsi="Arial" w:cs="Arial"/>
        </w:rPr>
        <w:t xml:space="preserve">8. </w:t>
      </w:r>
      <w:r w:rsidR="001736D5" w:rsidRPr="001736D5">
        <w:rPr>
          <w:rFonts w:ascii="Arial" w:hAnsi="Arial" w:cs="Arial"/>
        </w:rPr>
        <w:tab/>
      </w:r>
      <w:r w:rsidRPr="001736D5">
        <w:rPr>
          <w:rFonts w:ascii="Arial" w:hAnsi="Arial" w:cs="Arial"/>
        </w:rPr>
        <w:t xml:space="preserve">V souladu se zákonem č. 340/2015 Sb., o zvláštních podmínkách účinnosti některých smluv, uveřejňování těchto smluv a o registru smluv (zákon o registru smluv), bude </w:t>
      </w:r>
      <w:r w:rsidRPr="001736D5">
        <w:rPr>
          <w:rFonts w:ascii="Arial" w:hAnsi="Arial" w:cs="Arial"/>
        </w:rPr>
        <w:lastRenderedPageBreak/>
        <w:t xml:space="preserve">tato smlouva uveřejněna v registru smluv. Veškeré s tím související úkony zajistí </w:t>
      </w:r>
      <w:r w:rsidR="001736D5" w:rsidRPr="001736D5">
        <w:rPr>
          <w:rFonts w:ascii="Arial" w:hAnsi="Arial" w:cs="Arial"/>
        </w:rPr>
        <w:t>objednatel</w:t>
      </w:r>
      <w:r w:rsidRPr="001736D5">
        <w:rPr>
          <w:rFonts w:ascii="Arial" w:hAnsi="Arial" w:cs="Arial"/>
        </w:rPr>
        <w:t xml:space="preserve">. </w:t>
      </w:r>
    </w:p>
    <w:p w14:paraId="67E80EA0" w14:textId="77777777" w:rsidR="001736D5" w:rsidRPr="001736D5" w:rsidRDefault="00131C22" w:rsidP="001736D5">
      <w:pPr>
        <w:ind w:left="705" w:hanging="705"/>
        <w:jc w:val="both"/>
        <w:rPr>
          <w:rFonts w:ascii="Arial" w:hAnsi="Arial" w:cs="Arial"/>
        </w:rPr>
      </w:pPr>
      <w:r w:rsidRPr="001736D5">
        <w:rPr>
          <w:rFonts w:ascii="Arial" w:hAnsi="Arial" w:cs="Arial"/>
        </w:rPr>
        <w:t xml:space="preserve">9. </w:t>
      </w:r>
      <w:r w:rsidR="001736D5" w:rsidRPr="001736D5">
        <w:rPr>
          <w:rFonts w:ascii="Arial" w:hAnsi="Arial" w:cs="Arial"/>
        </w:rPr>
        <w:tab/>
      </w:r>
      <w:r w:rsidRPr="001736D5">
        <w:rPr>
          <w:rFonts w:ascii="Arial" w:hAnsi="Arial" w:cs="Arial"/>
        </w:rPr>
        <w:t xml:space="preserve">Tato smlouva se vyhotovuje ve dvou stejnopisech. Každá smluvní strana obdrží po jednom stejnopisu. </w:t>
      </w:r>
    </w:p>
    <w:p w14:paraId="4C85EC96" w14:textId="77777777" w:rsidR="001736D5" w:rsidRPr="001736D5" w:rsidRDefault="00131C22" w:rsidP="001736D5">
      <w:pPr>
        <w:ind w:left="705" w:hanging="705"/>
        <w:jc w:val="both"/>
        <w:rPr>
          <w:rFonts w:ascii="Arial" w:hAnsi="Arial" w:cs="Arial"/>
        </w:rPr>
      </w:pPr>
      <w:r w:rsidRPr="001736D5">
        <w:rPr>
          <w:rFonts w:ascii="Arial" w:hAnsi="Arial" w:cs="Arial"/>
        </w:rPr>
        <w:t xml:space="preserve">10. </w:t>
      </w:r>
      <w:r w:rsidR="001736D5" w:rsidRPr="001736D5">
        <w:rPr>
          <w:rFonts w:ascii="Arial" w:hAnsi="Arial" w:cs="Arial"/>
        </w:rPr>
        <w:tab/>
        <w:t>T</w:t>
      </w:r>
      <w:r w:rsidRPr="001736D5">
        <w:rPr>
          <w:rFonts w:ascii="Arial" w:hAnsi="Arial" w:cs="Arial"/>
        </w:rPr>
        <w:t>ato smlouva nab</w:t>
      </w:r>
      <w:r w:rsidR="001736D5" w:rsidRPr="001736D5">
        <w:rPr>
          <w:rFonts w:ascii="Arial" w:hAnsi="Arial" w:cs="Arial"/>
        </w:rPr>
        <w:t>ývá</w:t>
      </w:r>
      <w:r w:rsidRPr="001736D5">
        <w:rPr>
          <w:rFonts w:ascii="Arial" w:hAnsi="Arial" w:cs="Arial"/>
        </w:rPr>
        <w:t xml:space="preserve"> platnosti a účinnosti dnem jejího podpisu oprávněnými zástupci obou smluvních stran. </w:t>
      </w:r>
    </w:p>
    <w:p w14:paraId="48D215E0" w14:textId="77777777" w:rsidR="00131C22" w:rsidRPr="001736D5" w:rsidRDefault="00131C22" w:rsidP="001736D5">
      <w:pPr>
        <w:ind w:left="705" w:hanging="705"/>
        <w:jc w:val="both"/>
        <w:rPr>
          <w:rFonts w:ascii="Arial" w:hAnsi="Arial" w:cs="Arial"/>
        </w:rPr>
      </w:pPr>
      <w:r w:rsidRPr="001736D5">
        <w:rPr>
          <w:rFonts w:ascii="Arial" w:hAnsi="Arial" w:cs="Arial"/>
        </w:rPr>
        <w:t>1</w:t>
      </w:r>
      <w:r w:rsidR="001736D5" w:rsidRPr="001736D5">
        <w:rPr>
          <w:rFonts w:ascii="Arial" w:hAnsi="Arial" w:cs="Arial"/>
        </w:rPr>
        <w:t>1</w:t>
      </w:r>
      <w:r w:rsidRPr="001736D5">
        <w:rPr>
          <w:rFonts w:ascii="Arial" w:hAnsi="Arial" w:cs="Arial"/>
        </w:rPr>
        <w:t>.</w:t>
      </w:r>
      <w:r w:rsidR="001736D5" w:rsidRPr="001736D5">
        <w:rPr>
          <w:rFonts w:ascii="Arial" w:hAnsi="Arial" w:cs="Arial"/>
        </w:rPr>
        <w:tab/>
      </w:r>
      <w:r w:rsidRPr="001736D5">
        <w:rPr>
          <w:rFonts w:ascii="Arial" w:hAnsi="Arial" w:cs="Arial"/>
        </w:rPr>
        <w:t>Smluvní strany prohlašují, že si tuto smlouvu přečetly a souhlasí s celým jejím obsahem. Smluvní strany dále prohlašují, že si v souladu se svou pravou, svobodnou a vážnou vůlí přejí být touto smlouvou vázány. Na důkaz toho připojují oprávnění zástupci smluvních stran své podpisy.</w:t>
      </w:r>
    </w:p>
    <w:p w14:paraId="3E9E14FB" w14:textId="77777777" w:rsidR="001736D5" w:rsidRPr="001736D5" w:rsidRDefault="001736D5" w:rsidP="007C530B">
      <w:pPr>
        <w:ind w:left="705"/>
        <w:jc w:val="both"/>
        <w:rPr>
          <w:rFonts w:ascii="Arial" w:hAnsi="Arial" w:cs="Arial"/>
        </w:rPr>
      </w:pPr>
      <w:proofErr w:type="gramStart"/>
      <w:r w:rsidRPr="001736D5">
        <w:rPr>
          <w:rFonts w:ascii="Arial" w:hAnsi="Arial" w:cs="Arial"/>
        </w:rPr>
        <w:t>Přílohy :</w:t>
      </w:r>
      <w:proofErr w:type="gramEnd"/>
      <w:r w:rsidRPr="001736D5">
        <w:rPr>
          <w:rFonts w:ascii="Arial" w:hAnsi="Arial" w:cs="Arial"/>
        </w:rPr>
        <w:tab/>
        <w:t>vzdělávací program</w:t>
      </w:r>
    </w:p>
    <w:p w14:paraId="5197BC85" w14:textId="77777777" w:rsidR="001736D5" w:rsidRPr="001736D5" w:rsidRDefault="001736D5" w:rsidP="001736D5">
      <w:pPr>
        <w:ind w:left="705" w:hanging="705"/>
        <w:jc w:val="both"/>
        <w:rPr>
          <w:rFonts w:ascii="Arial" w:hAnsi="Arial" w:cs="Arial"/>
        </w:rPr>
      </w:pPr>
      <w:r w:rsidRPr="001736D5">
        <w:rPr>
          <w:rFonts w:ascii="Arial" w:hAnsi="Arial" w:cs="Arial"/>
        </w:rPr>
        <w:tab/>
      </w:r>
      <w:r w:rsidRPr="001736D5">
        <w:rPr>
          <w:rFonts w:ascii="Arial" w:hAnsi="Arial" w:cs="Arial"/>
        </w:rPr>
        <w:tab/>
      </w:r>
      <w:r w:rsidRPr="001736D5">
        <w:rPr>
          <w:rFonts w:ascii="Arial" w:hAnsi="Arial" w:cs="Arial"/>
        </w:rPr>
        <w:tab/>
      </w:r>
      <w:r w:rsidR="007C530B">
        <w:rPr>
          <w:rFonts w:ascii="Arial" w:hAnsi="Arial" w:cs="Arial"/>
        </w:rPr>
        <w:tab/>
      </w:r>
      <w:r w:rsidRPr="001736D5">
        <w:rPr>
          <w:rFonts w:ascii="Arial" w:hAnsi="Arial" w:cs="Arial"/>
        </w:rPr>
        <w:t>harmonogram školení</w:t>
      </w:r>
    </w:p>
    <w:p w14:paraId="45282444" w14:textId="77777777" w:rsidR="001736D5" w:rsidRDefault="001736D5" w:rsidP="001736D5">
      <w:pPr>
        <w:ind w:left="705" w:hanging="705"/>
        <w:jc w:val="both"/>
        <w:rPr>
          <w:rFonts w:ascii="Arial" w:hAnsi="Arial" w:cs="Arial"/>
        </w:rPr>
      </w:pPr>
      <w:r w:rsidRPr="001736D5">
        <w:rPr>
          <w:rFonts w:ascii="Arial" w:hAnsi="Arial" w:cs="Arial"/>
        </w:rPr>
        <w:tab/>
      </w:r>
      <w:r w:rsidRPr="001736D5">
        <w:rPr>
          <w:rFonts w:ascii="Arial" w:hAnsi="Arial" w:cs="Arial"/>
        </w:rPr>
        <w:tab/>
      </w:r>
      <w:r w:rsidRPr="001736D5">
        <w:rPr>
          <w:rFonts w:ascii="Arial" w:hAnsi="Arial" w:cs="Arial"/>
        </w:rPr>
        <w:tab/>
      </w:r>
      <w:r w:rsidR="007C530B">
        <w:rPr>
          <w:rFonts w:ascii="Arial" w:hAnsi="Arial" w:cs="Arial"/>
        </w:rPr>
        <w:tab/>
      </w:r>
      <w:r w:rsidRPr="001736D5">
        <w:rPr>
          <w:rFonts w:ascii="Arial" w:hAnsi="Arial" w:cs="Arial"/>
        </w:rPr>
        <w:t>seznam účastníků školení</w:t>
      </w:r>
    </w:p>
    <w:p w14:paraId="30041866" w14:textId="77777777" w:rsidR="007C530B" w:rsidRDefault="007C530B" w:rsidP="001736D5">
      <w:pPr>
        <w:ind w:left="705" w:hanging="705"/>
        <w:jc w:val="both"/>
        <w:rPr>
          <w:rFonts w:ascii="Arial" w:hAnsi="Arial" w:cs="Arial"/>
        </w:rPr>
      </w:pPr>
    </w:p>
    <w:p w14:paraId="2828D6C6" w14:textId="77777777" w:rsidR="007C530B" w:rsidRDefault="007C530B" w:rsidP="001736D5">
      <w:pPr>
        <w:ind w:left="705" w:hanging="705"/>
        <w:jc w:val="both"/>
        <w:rPr>
          <w:rFonts w:ascii="Arial" w:hAnsi="Arial" w:cs="Arial"/>
        </w:rPr>
      </w:pPr>
      <w:r>
        <w:rPr>
          <w:rFonts w:ascii="Arial" w:hAnsi="Arial" w:cs="Arial"/>
        </w:rPr>
        <w:tab/>
        <w:t>V Kladně dne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 ……</w:t>
      </w:r>
      <w:proofErr w:type="gramStart"/>
      <w:r>
        <w:rPr>
          <w:rFonts w:ascii="Arial" w:hAnsi="Arial" w:cs="Arial"/>
        </w:rPr>
        <w:t>…….</w:t>
      </w:r>
      <w:proofErr w:type="gramEnd"/>
      <w:r>
        <w:rPr>
          <w:rFonts w:ascii="Arial" w:hAnsi="Arial" w:cs="Arial"/>
        </w:rPr>
        <w:t>. dne ………</w:t>
      </w:r>
    </w:p>
    <w:p w14:paraId="41C43BFA" w14:textId="77777777" w:rsidR="007C530B" w:rsidRDefault="007C530B" w:rsidP="001736D5">
      <w:pPr>
        <w:ind w:left="705" w:hanging="705"/>
        <w:jc w:val="both"/>
        <w:rPr>
          <w:rFonts w:ascii="Arial" w:hAnsi="Arial" w:cs="Arial"/>
        </w:rPr>
      </w:pPr>
    </w:p>
    <w:p w14:paraId="203DBBB1" w14:textId="77777777" w:rsidR="007C530B" w:rsidRDefault="007C530B" w:rsidP="001736D5">
      <w:pPr>
        <w:ind w:left="705" w:hanging="705"/>
        <w:jc w:val="both"/>
        <w:rPr>
          <w:rFonts w:ascii="Arial" w:hAnsi="Arial" w:cs="Arial"/>
        </w:rPr>
      </w:pPr>
    </w:p>
    <w:p w14:paraId="7B562EEB" w14:textId="77777777" w:rsidR="007C530B" w:rsidRDefault="007C530B" w:rsidP="001736D5">
      <w:pPr>
        <w:ind w:left="705" w:hanging="705"/>
        <w:jc w:val="both"/>
        <w:rPr>
          <w:rFonts w:ascii="Arial" w:hAnsi="Arial" w:cs="Arial"/>
        </w:rPr>
      </w:pP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t>……………………………..</w:t>
      </w:r>
    </w:p>
    <w:p w14:paraId="3452E15C" w14:textId="77777777" w:rsidR="007C530B" w:rsidRDefault="007C530B" w:rsidP="001736D5">
      <w:pPr>
        <w:ind w:left="705" w:hanging="705"/>
        <w:jc w:val="both"/>
        <w:rPr>
          <w:rFonts w:ascii="Arial" w:hAnsi="Arial" w:cs="Arial"/>
        </w:rPr>
      </w:pPr>
      <w:r>
        <w:rPr>
          <w:rFonts w:ascii="Arial" w:hAnsi="Arial" w:cs="Arial"/>
        </w:rPr>
        <w:tab/>
        <w:t>MUDr. Pavel Rusý</w:t>
      </w:r>
      <w:r>
        <w:rPr>
          <w:rFonts w:ascii="Arial" w:hAnsi="Arial" w:cs="Arial"/>
        </w:rPr>
        <w:tab/>
      </w:r>
      <w:r>
        <w:rPr>
          <w:rFonts w:ascii="Arial" w:hAnsi="Arial" w:cs="Arial"/>
        </w:rPr>
        <w:tab/>
      </w:r>
      <w:r>
        <w:rPr>
          <w:rFonts w:ascii="Arial" w:hAnsi="Arial" w:cs="Arial"/>
        </w:rPr>
        <w:tab/>
      </w:r>
      <w:r w:rsidRPr="001736D5">
        <w:rPr>
          <w:rFonts w:ascii="Arial" w:hAnsi="Arial" w:cs="Arial"/>
        </w:rPr>
        <w:t>PhDr.</w:t>
      </w:r>
      <w:r>
        <w:rPr>
          <w:rFonts w:ascii="Arial" w:hAnsi="Arial" w:cs="Arial"/>
        </w:rPr>
        <w:t xml:space="preserve"> </w:t>
      </w:r>
      <w:r w:rsidRPr="001736D5">
        <w:rPr>
          <w:rFonts w:ascii="Arial" w:hAnsi="Arial" w:cs="Arial"/>
        </w:rPr>
        <w:t>Mgr.</w:t>
      </w:r>
      <w:r>
        <w:rPr>
          <w:rFonts w:ascii="Arial" w:hAnsi="Arial" w:cs="Arial"/>
        </w:rPr>
        <w:t xml:space="preserve"> Michaela </w:t>
      </w:r>
      <w:proofErr w:type="spellStart"/>
      <w:r>
        <w:rPr>
          <w:rFonts w:ascii="Arial" w:hAnsi="Arial" w:cs="Arial"/>
        </w:rPr>
        <w:t>H</w:t>
      </w:r>
      <w:r w:rsidRPr="001736D5">
        <w:rPr>
          <w:rFonts w:ascii="Arial" w:hAnsi="Arial" w:cs="Arial"/>
        </w:rPr>
        <w:t>ofštetrov</w:t>
      </w:r>
      <w:r>
        <w:rPr>
          <w:rFonts w:ascii="Arial" w:hAnsi="Arial" w:cs="Arial"/>
        </w:rPr>
        <w:t>á</w:t>
      </w:r>
      <w:proofErr w:type="spellEnd"/>
      <w:r w:rsidRPr="001736D5">
        <w:rPr>
          <w:rFonts w:ascii="Arial" w:hAnsi="Arial" w:cs="Arial"/>
        </w:rPr>
        <w:t xml:space="preserve"> Knotkov</w:t>
      </w:r>
      <w:r>
        <w:rPr>
          <w:rFonts w:ascii="Arial" w:hAnsi="Arial" w:cs="Arial"/>
        </w:rPr>
        <w:t>á</w:t>
      </w:r>
    </w:p>
    <w:p w14:paraId="6A9C6727" w14:textId="77777777" w:rsidR="007C530B" w:rsidRDefault="007C530B" w:rsidP="001736D5">
      <w:pPr>
        <w:ind w:left="705" w:hanging="705"/>
        <w:jc w:val="both"/>
        <w:rPr>
          <w:rFonts w:ascii="Arial" w:hAnsi="Arial" w:cs="Arial"/>
        </w:rPr>
      </w:pPr>
      <w:r>
        <w:rPr>
          <w:rFonts w:ascii="Arial" w:hAnsi="Arial" w:cs="Arial"/>
        </w:rPr>
        <w:tab/>
        <w:t>ředitel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ředitelka</w:t>
      </w:r>
    </w:p>
    <w:p w14:paraId="0D2E301E" w14:textId="77777777" w:rsidR="007C530B" w:rsidRDefault="007C530B" w:rsidP="001736D5">
      <w:pPr>
        <w:ind w:left="705" w:hanging="705"/>
        <w:jc w:val="both"/>
        <w:rPr>
          <w:rFonts w:ascii="Arial" w:hAnsi="Arial" w:cs="Arial"/>
        </w:rPr>
      </w:pPr>
    </w:p>
    <w:p w14:paraId="3FF8A66C" w14:textId="77777777" w:rsidR="007C530B" w:rsidRPr="001736D5" w:rsidRDefault="007C530B" w:rsidP="001736D5">
      <w:pPr>
        <w:ind w:left="705" w:hanging="705"/>
        <w:jc w:val="both"/>
        <w:rPr>
          <w:rFonts w:ascii="Arial" w:hAnsi="Arial" w:cs="Arial"/>
        </w:rPr>
      </w:pPr>
    </w:p>
    <w:sectPr w:rsidR="007C530B" w:rsidRPr="001736D5" w:rsidSect="00511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16BB4"/>
    <w:multiLevelType w:val="hybridMultilevel"/>
    <w:tmpl w:val="151AE214"/>
    <w:lvl w:ilvl="0" w:tplc="6EE01D94">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3589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22"/>
    <w:rsid w:val="00131C22"/>
    <w:rsid w:val="001736D5"/>
    <w:rsid w:val="00375980"/>
    <w:rsid w:val="004353D3"/>
    <w:rsid w:val="00446B88"/>
    <w:rsid w:val="004F5244"/>
    <w:rsid w:val="00511B3E"/>
    <w:rsid w:val="00570543"/>
    <w:rsid w:val="007137C4"/>
    <w:rsid w:val="007C530B"/>
    <w:rsid w:val="009D7FF6"/>
    <w:rsid w:val="00C07AAA"/>
    <w:rsid w:val="00C96DBE"/>
    <w:rsid w:val="00CA7C45"/>
    <w:rsid w:val="00DE77BB"/>
    <w:rsid w:val="00E22F0E"/>
    <w:rsid w:val="00E52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4058"/>
  <w15:docId w15:val="{16A926A2-0C26-41B8-873E-E5BCBCD7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B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736D5"/>
    <w:pPr>
      <w:spacing w:after="0" w:line="240" w:lineRule="auto"/>
      <w:ind w:left="708"/>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5871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skkol</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Kolář</dc:creator>
  <cp:lastModifiedBy>Tereza Balousová</cp:lastModifiedBy>
  <cp:revision>2</cp:revision>
  <dcterms:created xsi:type="dcterms:W3CDTF">2022-07-18T09:43:00Z</dcterms:created>
  <dcterms:modified xsi:type="dcterms:W3CDTF">2022-07-18T09:43:00Z</dcterms:modified>
</cp:coreProperties>
</file>