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42" w:after="0" w:line="244" w:lineRule="exact"/>
        <w:ind w:left="89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Spr 270/202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898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000000"/>
          <w:sz w:val="22"/>
          <w:szCs w:val="22"/>
        </w:rPr>
        <w:t>Příloha č</w:t>
      </w:r>
      <w:r>
        <w:rPr lang="cs-CZ" sz="22" baseline="0" dirty="0">
          <w:jc w:val="left"/>
          <w:rFonts w:ascii="Garamond" w:hAnsi="Garamond" w:cs="Garamond"/>
          <w:b/>
          <w:bCs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Garamond" w:hAnsi="Garamond" w:cs="Garamond"/>
          <w:b/>
          <w:bCs/>
          <w:color w:val="000000"/>
          <w:sz w:val="22"/>
          <w:szCs w:val="22"/>
        </w:rPr>
        <w:t> 1</w:t>
      </w:r>
      <w:r>
        <w:rPr lang="cs-CZ" sz="22" baseline="0" dirty="0">
          <w:jc w:val="left"/>
          <w:rFonts w:ascii="Garamond" w:hAnsi="Garamond" w:cs="Garamond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8" w:tblpY="-268"/>
        <w:tblOverlap w:val="never"/>
        "
        <w:tblW w:w="9702" w:type="dxa"/>
        <w:tblLook w:val="04A0" w:firstRow="1" w:lastRow="0" w:firstColumn="1" w:lastColumn="0" w:noHBand="0" w:noVBand="1"/>
      </w:tblPr>
      <w:tblGrid>
        <w:gridCol w:w="93"/>
        <w:gridCol w:w="9532"/>
        <w:gridCol w:w="95"/>
      </w:tblGrid>
      <w:tr>
        <w:trPr>
          <w:trHeight w:hRule="exact" w:val="484"/>
        </w:trPr>
        <w:tc>
          <w:tcPr>
            <w:tcW w:w="9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60" w:line="240" w:lineRule="auto"/>
              <w:ind w:left="3261" w:right="0" w:firstLine="0"/>
            </w:pPr>
            <w:r/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KRYCÍ LIST NAB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pacing w:val="-4"/>
                <w:sz w:val="28"/>
                <w:szCs w:val="28"/>
              </w:rPr>
              <w:t>Í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DKY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  </w:t>
            </w:r>
            <w:r/>
          </w:p>
        </w:tc>
        <w:tc>
          <w:tcPr>
            <w:tcW w:w="95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85"/>
        </w:trPr>
        <w:tc>
          <w:tcPr>
            <w:tcW w:w="9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307" w:lineRule="exact"/>
              <w:ind w:left="3781" w:right="0" w:firstLine="0"/>
            </w:pPr>
            <w:r/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k 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zadání veřejné zakázky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91"/>
        </w:trPr>
        <w:tc>
          <w:tcPr>
            <w:tcW w:w="9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19" w:line="240" w:lineRule="auto"/>
              <w:ind w:left="2109" w:right="-18" w:firstLine="0"/>
            </w:pPr>
            <w:r/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„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OS Jablonec nad Nisou 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–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 Rekonstrukce vestibulu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“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78"/>
        </w:trPr>
        <w:tc>
          <w:tcPr>
            <w:tcW w:w="93" w:type="dxa"/>
            <w:vMerge/>
            <w:tcBorders>
              <w:top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-175641</wp:posOffset>
            </wp:positionV>
            <wp:extent cx="18288" cy="1828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-175641</wp:posOffset>
            </wp:positionV>
            <wp:extent cx="18288" cy="1981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9812"/>
                    </a:xfrm>
                    <a:custGeom>
                      <a:rect l="l" t="t" r="r" b="b"/>
                      <a:pathLst>
                        <a:path w="18288" h="19812">
                          <a:moveTo>
                            <a:pt x="0" y="19812"/>
                          </a:moveTo>
                          <a:lnTo>
                            <a:pt x="18288" y="19812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98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7092695</wp:posOffset>
            </wp:positionH>
            <wp:positionV relativeFrom="paragraph">
              <wp:posOffset>-175641</wp:posOffset>
            </wp:positionV>
            <wp:extent cx="18288" cy="1828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7092695</wp:posOffset>
            </wp:positionH>
            <wp:positionV relativeFrom="paragraph">
              <wp:posOffset>-175641</wp:posOffset>
            </wp:positionV>
            <wp:extent cx="18288" cy="1981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9812"/>
                    </a:xfrm>
                    <a:custGeom>
                      <a:rect l="l" t="t" r="r" b="b"/>
                      <a:pathLst>
                        <a:path w="18288" h="19812">
                          <a:moveTo>
                            <a:pt x="0" y="19812"/>
                          </a:moveTo>
                          <a:lnTo>
                            <a:pt x="18288" y="19812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98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4" w:lineRule="exact"/>
        <w:ind w:left="898" w:right="0" w:firstLine="0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900988</wp:posOffset>
            </wp:positionH>
            <wp:positionV relativeFrom="line">
              <wp:posOffset>46856</wp:posOffset>
            </wp:positionV>
            <wp:extent cx="18288" cy="1828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900988</wp:posOffset>
            </wp:positionH>
            <wp:positionV relativeFrom="line">
              <wp:posOffset>46856</wp:posOffset>
            </wp:positionV>
            <wp:extent cx="18288" cy="1828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7092695</wp:posOffset>
            </wp:positionH>
            <wp:positionV relativeFrom="line">
              <wp:posOffset>46856</wp:posOffset>
            </wp:positionV>
            <wp:extent cx="18288" cy="1828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7092695</wp:posOffset>
            </wp:positionH>
            <wp:positionV relativeFrom="line">
              <wp:posOffset>46856</wp:posOffset>
            </wp:positionV>
            <wp:extent cx="18288" cy="1828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Tento kompletně vyplněný krycí list bude součástí nabídky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dodavatele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. Uvedené údaje se musí shodovat s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údaji uvedenými v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nabídce.</w:t>
      </w:r>
      <w:r>
        <w:rPr lang="cs-CZ" sz="44" baseline="0" dirty="0">
          <w:jc w:val="left"/>
          <w:rFonts w:ascii="Garamond" w:hAnsi="Garamond" w:cs="Garamond"/>
          <w:b/>
          <w:bCs/>
          <w:color w:val="000000"/>
          <w:sz w:val="44"/>
          <w:szCs w:val="4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21" w:tblpY="-270"/>
        <w:tblOverlap w:val="never"/>
        "
        <w:tblW w:w="9485" w:type="dxa"/>
        <w:tblLook w:val="04A0" w:firstRow="1" w:lastRow="0" w:firstColumn="1" w:lastColumn="0" w:noHBand="0" w:noVBand="1"/>
      </w:tblPr>
      <w:tblGrid>
        <w:gridCol w:w="3804"/>
        <w:gridCol w:w="1281"/>
        <w:gridCol w:w="112"/>
        <w:gridCol w:w="612"/>
        <w:gridCol w:w="1032"/>
        <w:gridCol w:w="864"/>
        <w:gridCol w:w="1798"/>
      </w:tblGrid>
      <w:tr>
        <w:trPr>
          <w:trHeight w:hRule="exact" w:val="481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4" w:line="240" w:lineRule="auto"/>
              <w:ind w:left="48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-29648</wp:posOffset>
                  </wp:positionV>
                  <wp:extent cx="27432" cy="2743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-29648</wp:posOffset>
                  </wp:positionV>
                  <wp:extent cx="27432" cy="2895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8956"/>
                          </a:xfrm>
                          <a:custGeom>
                            <a:rect l="l" t="t" r="r" b="b"/>
                            <a:pathLst>
                              <a:path w="27432" h="28956">
                                <a:moveTo>
                                  <a:pt x="0" y="28956"/>
                                </a:moveTo>
                                <a:lnTo>
                                  <a:pt x="27432" y="2895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Obchodní firma/jméno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 </w:t>
            </w:r>
            <w:r/>
          </w:p>
        </w:tc>
        <w:tc>
          <w:tcPr>
            <w:tcW w:w="57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54" w:line="240" w:lineRule="auto"/>
              <w:ind w:left="77" w:right="0" w:firstLine="0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-29648</wp:posOffset>
                  </wp:positionV>
                  <wp:extent cx="27432" cy="2743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-29648</wp:posOffset>
                  </wp:positionV>
                  <wp:extent cx="27432" cy="27432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-29648</wp:posOffset>
                  </wp:positionV>
                  <wp:extent cx="27432" cy="2895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8956"/>
                          </a:xfrm>
                          <a:custGeom>
                            <a:rect l="l" t="t" r="r" b="b"/>
                            <a:pathLst>
                              <a:path w="27432" h="28956">
                                <a:moveTo>
                                  <a:pt x="0" y="28956"/>
                                </a:moveTo>
                                <a:lnTo>
                                  <a:pt x="27432" y="2895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-2216</wp:posOffset>
                  </wp:positionV>
                  <wp:extent cx="9144" cy="1524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1524"/>
                          </a:xfrm>
                          <a:custGeom>
                            <a:rect l="l" t="t" r="r" b="b"/>
                            <a:pathLst>
                              <a:path w="9144" h="1524">
                                <a:moveTo>
                                  <a:pt x="0" y="1524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WOOD4YOU s. r. o.  </w:t>
            </w:r>
            <w:r/>
          </w:p>
        </w:tc>
      </w:tr>
      <w:tr>
        <w:trPr>
          <w:trHeight w:hRule="exact" w:val="46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21" w:line="513" w:lineRule="exact"/>
              <w:ind w:left="48" w:right="-18" w:firstLine="0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90494</wp:posOffset>
                  </wp:positionV>
                  <wp:extent cx="27432" cy="9144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IČO/DIČ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21" w:line="513" w:lineRule="exact"/>
              <w:ind w:left="77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90494</wp:posOffset>
                  </wp:positionV>
                  <wp:extent cx="9144" cy="9144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90494</wp:posOffset>
                  </wp:positionV>
                  <wp:extent cx="27432" cy="9144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24187798/CZ24187798  </w:t>
            </w:r>
            <w:r/>
            <w:r/>
          </w:p>
        </w:tc>
      </w:tr>
      <w:tr>
        <w:trPr>
          <w:trHeight w:hRule="exact" w:val="548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82" w:line="240" w:lineRule="auto"/>
              <w:ind w:left="48" w:right="-18" w:firstLine="0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-311</wp:posOffset>
                  </wp:positionV>
                  <wp:extent cx="27432" cy="9144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Sídlo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/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bydliště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82" w:line="240" w:lineRule="auto"/>
              <w:ind w:left="77" w:right="0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-311</wp:posOffset>
                  </wp:positionV>
                  <wp:extent cx="9144" cy="9144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-311</wp:posOffset>
                  </wp:positionV>
                  <wp:extent cx="27432" cy="91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Fibichova 3644/1A, Ústí nad Labem 400 01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695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4" w:after="238" w:line="240" w:lineRule="auto"/>
              <w:ind w:left="48" w:right="0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578</wp:posOffset>
                  </wp:positionV>
                  <wp:extent cx="27432" cy="91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Zápis v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obchodním/jiném rejstříku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paragraph">
                    <wp:posOffset>1</wp:posOffset>
                  </wp:positionV>
                  <wp:extent cx="27432" cy="9144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paragraph">
                    <wp:posOffset>9837</wp:posOffset>
                  </wp:positionV>
                  <wp:extent cx="2804413" cy="256603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94583" y="9837"/>
                            <a:ext cx="2690113" cy="1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4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Garamond" w:hAnsi="Garamond" w:cs="Garamond"/>
                                  <w:color w:val="000000"/>
                                  <w:sz w:val="20"/>
                                  <w:szCs w:val="20"/>
                                </w:rPr>
                                <w:t>C 36403 vedená u Krajského soudu v Ústí nad Labem</w:t>
                              </w:r>
                              <w:r>
                                <w:rPr lang="cs-CZ" sz="20" baseline="0" dirty="0">
                                  <w:jc w:val="left"/>
                                  <w:rFonts w:ascii="Garamond" w:hAnsi="Garamond" w:cs="Garamond"/>
                                  <w:color w:val="000000"/>
                                  <w:sz w:val="20"/>
                                  <w:szCs w:val="20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76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8" w:after="288" w:line="240" w:lineRule="auto"/>
              <w:ind w:left="28" w:right="-18" w:firstLine="0"/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324</wp:posOffset>
                  </wp:positionV>
                  <wp:extent cx="27432" cy="9144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Telefon; Fax; E-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mail; www stránky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540" w:line="240" w:lineRule="auto"/>
              <w:ind w:left="57" w:right="-18" w:firstLine="0"/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323</wp:posOffset>
                  </wp:positionV>
                  <wp:extent cx="9144" cy="9144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+420 775 234 339, </w:t>
            </w:r>
            <w:hyperlink r:id="rId125" w:history="1">
              <w:r>
                <w:rPr lang="cs-CZ" sz="20" baseline="0" dirty="0">
                  <w:jc w:val="left"/>
                  <w:rFonts w:ascii="Garamond" w:hAnsi="Garamond" w:cs="Garamond"/>
                  <w:color w:val="0000FF"/>
                  <w:sz w:val="20"/>
                  <w:szCs w:val="20"/>
                </w:rPr>
                <w:t>info@woodforyou.cz</w:t>
              </w:r>
            </w:hyperlink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, </w:t>
            </w:r>
            <w:hyperlink r:id="rId126" w:history="1">
              <w:r>
                <w:rPr lang="cs-CZ" sz="20" baseline="0" dirty="0">
                  <w:jc w:val="left"/>
                  <w:rFonts w:ascii="Garamond" w:hAnsi="Garamond" w:cs="Garamond"/>
                  <w:color w:val="000000"/>
                  <w:sz w:val="20"/>
                  <w:szCs w:val="20"/>
                </w:rPr>
                <w:t>www.woodforyou.cz</w:t>
              </w:r>
            </w:hyperlink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349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20" w:line="240" w:lineRule="auto"/>
              <w:ind w:left="28" w:right="-18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Bankovní spojení –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číslo účtu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394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9144" cy="9144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307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20" w:line="240" w:lineRule="auto"/>
              <w:ind w:left="1" w:right="-18" w:firstLine="0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2735202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ČSOB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110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94" w:type="dxa"/>
            <w:gridSpan w:val="2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307" w:type="dxa"/>
            <w:gridSpan w:val="4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9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365" w:line="240" w:lineRule="auto"/>
              <w:ind w:left="28" w:right="-18" w:firstLine="0"/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450</wp:posOffset>
                  </wp:positionV>
                  <wp:extent cx="27432" cy="9144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Jméno a funkce statutárního orgánu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281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9144" cy="9144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20" w:type="dxa"/>
            <w:gridSpan w:val="5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2806701</wp:posOffset>
                  </wp:positionH>
                  <wp:positionV relativeFrom="paragraph">
                    <wp:posOffset>-1</wp:posOffset>
                  </wp:positionV>
                  <wp:extent cx="27432" cy="9144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684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1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2" behindDoc="0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paragraph">
                    <wp:posOffset>148781</wp:posOffset>
                  </wp:positionV>
                  <wp:extent cx="780161" cy="142303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80161" cy="142303"/>
                          </a:xfrm>
                          <a:custGeom>
                            <a:rect l="l" t="t" r="r" b="b"/>
                            <a:pathLst>
                              <a:path w="780161" h="142303">
                                <a:moveTo>
                                  <a:pt x="0" y="142303"/>
                                </a:moveTo>
                                <a:lnTo>
                                  <a:pt x="780161" y="142303"/>
                                </a:lnTo>
                                <a:lnTo>
                                  <a:pt x="78016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23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420" w:type="dxa"/>
            <w:gridSpan w:val="5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9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168" w:line="379" w:lineRule="exact"/>
              <w:ind w:left="28" w:right="473" w:firstLine="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19756</wp:posOffset>
                  </wp:positionV>
                  <wp:extent cx="27432" cy="9144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Kontaktní osoba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dodavatele, telefon, 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e-mail  </w:t>
            </w:r>
            <w:r/>
            <w:r/>
          </w:p>
        </w:tc>
        <w:tc>
          <w:tcPr>
            <w:tcW w:w="3038" w:type="dxa"/>
            <w:gridSpan w:val="4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62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1690751</wp:posOffset>
                  </wp:positionH>
                  <wp:positionV relativeFrom="paragraph">
                    <wp:posOffset>0</wp:posOffset>
                  </wp:positionV>
                  <wp:extent cx="27432" cy="9144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23"/>
        </w:trPr>
        <w:tc>
          <w:tcPr>
            <w:tcW w:w="38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006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662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5"/>
        </w:trPr>
        <w:tc>
          <w:tcPr>
            <w:tcW w:w="38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006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9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006" w:type="dxa"/>
            <w:gridSpan w:val="3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95" w:type="dxa"/>
            <w:gridSpan w:val="3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453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0"/>
                <w:tab w:val="left" w:pos="1997"/>
                <w:tab w:val="left" w:pos="2598"/>
                <w:tab w:val="left" w:pos="2992"/>
              </w:tabs>
              <w:spacing w:before="222" w:after="265" w:line="259" w:lineRule="exact"/>
              <w:ind w:left="28" w:right="-61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4641</wp:posOffset>
                  </wp:positionV>
                  <wp:extent cx="27432" cy="9144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299028</wp:posOffset>
                  </wp:positionV>
                  <wp:extent cx="27432" cy="9143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3"/>
                          </a:xfrm>
                          <a:custGeom>
                            <a:rect l="l" t="t" r="r" b="b"/>
                            <a:pathLst>
                              <a:path w="27432" h="9143">
                                <a:moveTo>
                                  <a:pt x="0" y="9143"/>
                                </a:moveTo>
                                <a:lnTo>
                                  <a:pt x="27432" y="9143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Celková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nabídková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za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realizaci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stavebního díla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3903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34"/>
              </w:tabs>
              <w:spacing w:before="78" w:after="162" w:line="240" w:lineRule="auto"/>
              <w:ind w:left="112" w:right="-18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69</wp:posOffset>
                  </wp:positionV>
                  <wp:extent cx="9144" cy="9144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1327734</wp:posOffset>
                  </wp:positionH>
                  <wp:positionV relativeFrom="line">
                    <wp:posOffset>69</wp:posOffset>
                  </wp:positionV>
                  <wp:extent cx="9144" cy="9144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 v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Kč/ bez DPH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DPH v Kč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7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162" w:line="240" w:lineRule="auto"/>
              <w:ind w:left="98" w:right="-18" w:firstLine="0"/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69</wp:posOffset>
                  </wp:positionV>
                  <wp:extent cx="9144" cy="9144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1141807</wp:posOffset>
                  </wp:positionH>
                  <wp:positionV relativeFrom="line">
                    <wp:posOffset>69</wp:posOffset>
                  </wp:positionV>
                  <wp:extent cx="27432" cy="9144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 v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Kč/ s DPH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522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03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524"/>
              </w:tabs>
              <w:spacing w:before="275" w:after="34" w:line="240" w:lineRule="auto"/>
              <w:ind w:left="511" w:right="-18" w:firstLine="0"/>
            </w:pPr>
            <w:r>
              <w:drawing>
                <wp:anchor simplePos="0" relativeHeight="25165870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198</wp:posOffset>
                  </wp:positionV>
                  <wp:extent cx="9144" cy="9143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3"/>
                          </a:xfrm>
                          <a:custGeom>
                            <a:rect l="l" t="t" r="r" b="b"/>
                            <a:pathLst>
                              <a:path w="9144" h="9143">
                                <a:moveTo>
                                  <a:pt x="0" y="9143"/>
                                </a:move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1327734</wp:posOffset>
                  </wp:positionH>
                  <wp:positionV relativeFrom="line">
                    <wp:posOffset>198</wp:posOffset>
                  </wp:positionV>
                  <wp:extent cx="9144" cy="9143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3"/>
                          </a:xfrm>
                          <a:custGeom>
                            <a:rect l="l" t="t" r="r" b="b"/>
                            <a:pathLst>
                              <a:path w="9144" h="9143">
                                <a:moveTo>
                                  <a:pt x="0" y="9143"/>
                                </a:move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1 888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000 Kč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396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480 Kč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7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5" w:after="34" w:line="240" w:lineRule="auto"/>
              <w:ind w:left="384" w:right="-18" w:firstLine="0"/>
            </w:pPr>
            <w:r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198</wp:posOffset>
                  </wp:positionV>
                  <wp:extent cx="9144" cy="9143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3"/>
                          </a:xfrm>
                          <a:custGeom>
                            <a:rect l="l" t="t" r="r" b="b"/>
                            <a:pathLst>
                              <a:path w="9144" h="9143">
                                <a:moveTo>
                                  <a:pt x="0" y="9143"/>
                                </a:move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1141807</wp:posOffset>
                  </wp:positionH>
                  <wp:positionV relativeFrom="line">
                    <wp:posOffset>198</wp:posOffset>
                  </wp:positionV>
                  <wp:extent cx="27432" cy="9143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3"/>
                          </a:xfrm>
                          <a:custGeom>
                            <a:rect l="l" t="t" r="r" b="b"/>
                            <a:pathLst>
                              <a:path w="27432" h="9143">
                                <a:moveTo>
                                  <a:pt x="0" y="9143"/>
                                </a:moveTo>
                                <a:lnTo>
                                  <a:pt x="27432" y="9143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2 284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480 Kč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911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293" w:line="259" w:lineRule="exact"/>
              <w:ind w:left="28" w:right="-58" w:firstLine="0"/>
            </w:pPr>
            <w:r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4642</wp:posOffset>
                  </wp:positionV>
                  <wp:extent cx="27432" cy="9144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Jména a Příjmení osob oprávněných jednat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jménem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dodavatele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1327734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2478735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paragraph">
                    <wp:posOffset>0</wp:posOffset>
                  </wp:positionV>
                  <wp:extent cx="27432" cy="9144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paragraph">
                    <wp:posOffset>262820</wp:posOffset>
                  </wp:positionV>
                  <wp:extent cx="1572640" cy="180403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2640" cy="180403"/>
                          </a:xfrm>
                          <a:custGeom>
                            <a:rect l="l" t="t" r="r" b="b"/>
                            <a:pathLst>
                              <a:path w="1572640" h="180403">
                                <a:moveTo>
                                  <a:pt x="0" y="180403"/>
                                </a:moveTo>
                                <a:lnTo>
                                  <a:pt x="1572640" y="180403"/>
                                </a:lnTo>
                                <a:lnTo>
                                  <a:pt x="157264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804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65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09" w:line="240" w:lineRule="auto"/>
              <w:ind w:left="28" w:right="-18" w:firstLine="0"/>
            </w:pPr>
            <w:r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70</wp:posOffset>
                  </wp:positionV>
                  <wp:extent cx="27432" cy="9143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3"/>
                          </a:xfrm>
                          <a:custGeom>
                            <a:rect l="l" t="t" r="r" b="b"/>
                            <a:pathLst>
                              <a:path w="27432" h="9143">
                                <a:moveTo>
                                  <a:pt x="0" y="9143"/>
                                </a:moveTo>
                                <a:lnTo>
                                  <a:pt x="27432" y="9143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Datum, razítko a podpis oprávněné osoby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9144" cy="9143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3"/>
                          </a:xfrm>
                          <a:custGeom>
                            <a:rect l="l" t="t" r="r" b="b"/>
                            <a:pathLst>
                              <a:path w="9144" h="9143">
                                <a:moveTo>
                                  <a:pt x="0" y="9143"/>
                                </a:move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4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paragraph">
                    <wp:posOffset>1</wp:posOffset>
                  </wp:positionV>
                  <wp:extent cx="27432" cy="9143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3"/>
                          </a:xfrm>
                          <a:custGeom>
                            <a:rect l="l" t="t" r="r" b="b"/>
                            <a:pathLst>
                              <a:path w="27432" h="9143">
                                <a:moveTo>
                                  <a:pt x="0" y="9143"/>
                                </a:moveTo>
                                <a:lnTo>
                                  <a:pt x="27432" y="9143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7" behindDoc="0" locked="0" layoutInCell="1" allowOverlap="1">
            <wp:simplePos x="0" y="0"/>
            <wp:positionH relativeFrom="page">
              <wp:posOffset>902512</wp:posOffset>
            </wp:positionH>
            <wp:positionV relativeFrom="paragraph">
              <wp:posOffset>-27939</wp:posOffset>
            </wp:positionV>
            <wp:extent cx="27432" cy="27432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902512</wp:posOffset>
            </wp:positionH>
            <wp:positionV relativeFrom="paragraph">
              <wp:posOffset>-27939</wp:posOffset>
            </wp:positionV>
            <wp:extent cx="27432" cy="27432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-27939</wp:posOffset>
            </wp:positionV>
            <wp:extent cx="27432" cy="27432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6966204</wp:posOffset>
            </wp:positionH>
            <wp:positionV relativeFrom="paragraph">
              <wp:posOffset>-27939</wp:posOffset>
            </wp:positionV>
            <wp:extent cx="27432" cy="27432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6966204</wp:posOffset>
            </wp:positionH>
            <wp:positionV relativeFrom="paragraph">
              <wp:posOffset>-27939</wp:posOffset>
            </wp:positionV>
            <wp:extent cx="27432" cy="27432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5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957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1 -  </w:t>
      </w:r>
      <w:r/>
    </w:p>
    <w:p>
      <w:r/>
    </w:p>
    <w:sectPr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25" Type="http://schemas.openxmlformats.org/officeDocument/2006/relationships/hyperlink" TargetMode="External" Target="mailto:info@woodforyou.cz"/><Relationship Id="rId126" Type="http://schemas.openxmlformats.org/officeDocument/2006/relationships/hyperlink" TargetMode="External" Target="http://www.woodforyou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2022-09-05T08:29:50Z</dcterms:created>
  <dcterms:modified xsi:type="dcterms:W3CDTF">2022-09-05T08:29:50Z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