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4B" w:rsidRPr="00BD5C30" w:rsidRDefault="0006344B" w:rsidP="0006344B">
      <w:pPr>
        <w:pStyle w:val="Normlnweb"/>
        <w:jc w:val="center"/>
        <w:rPr>
          <w:rStyle w:val="Siln"/>
          <w:sz w:val="32"/>
          <w:szCs w:val="32"/>
        </w:rPr>
      </w:pPr>
      <w:r w:rsidRPr="00BD5C30">
        <w:rPr>
          <w:rStyle w:val="Siln"/>
          <w:sz w:val="32"/>
          <w:szCs w:val="32"/>
        </w:rPr>
        <w:t>SMLOUVA O DÍLO </w:t>
      </w:r>
    </w:p>
    <w:p w:rsidR="003A0811" w:rsidRDefault="003A0811" w:rsidP="003A0811">
      <w:pPr>
        <w:pStyle w:val="Normlnweb"/>
        <w:jc w:val="center"/>
      </w:pPr>
      <w:r>
        <w:t xml:space="preserve">dle 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násl. zákona č. 89/2012 Sb., občanský zákoník, ve znění pozdějších předpisů</w:t>
      </w:r>
      <w:r>
        <w:br/>
        <w:t>(dále jen „Smlouva“)</w:t>
      </w:r>
    </w:p>
    <w:p w:rsidR="003A0811" w:rsidRDefault="003A0811" w:rsidP="00EB29DB">
      <w:pPr>
        <w:pStyle w:val="Normlnweb"/>
        <w:numPr>
          <w:ilvl w:val="0"/>
          <w:numId w:val="6"/>
        </w:numPr>
      </w:pPr>
      <w:r>
        <w:rPr>
          <w:rStyle w:val="Siln"/>
        </w:rPr>
        <w:t>Smluvní strany</w:t>
      </w:r>
    </w:p>
    <w:p w:rsidR="003A0811" w:rsidRPr="00EB29DB" w:rsidRDefault="009E48B1" w:rsidP="00EB29DB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B29DB">
        <w:rPr>
          <w:rFonts w:ascii="Times New Roman" w:eastAsia="Times New Roman" w:hAnsi="Times New Roman"/>
          <w:b/>
          <w:sz w:val="24"/>
          <w:szCs w:val="24"/>
          <w:lang w:eastAsia="cs-CZ"/>
        </w:rPr>
        <w:t>Vyšší odborná škola a Střední průmyslová škola, Volyně, Resslova 440</w:t>
      </w:r>
    </w:p>
    <w:p w:rsidR="009E48B1" w:rsidRPr="003A0811" w:rsidRDefault="009E48B1" w:rsidP="00EB29D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0811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BD5C30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Pr="003A0811">
        <w:rPr>
          <w:rFonts w:ascii="Times New Roman" w:eastAsia="Times New Roman" w:hAnsi="Times New Roman"/>
          <w:sz w:val="24"/>
          <w:szCs w:val="24"/>
          <w:lang w:eastAsia="cs-CZ"/>
        </w:rPr>
        <w:t>60650494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r w:rsidR="00BD5C30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>DIČ</w:t>
      </w:r>
      <w:r w:rsidR="00BD5C30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CZ 60650494</w:t>
      </w:r>
    </w:p>
    <w:p w:rsidR="003A0811" w:rsidRDefault="009E48B1" w:rsidP="00EB29D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0811">
        <w:rPr>
          <w:rFonts w:ascii="Times New Roman" w:eastAsia="Times New Roman" w:hAnsi="Times New Roman"/>
          <w:sz w:val="24"/>
          <w:szCs w:val="24"/>
          <w:lang w:eastAsia="cs-CZ"/>
        </w:rPr>
        <w:t xml:space="preserve">Se sídlem: </w:t>
      </w:r>
      <w:r w:rsidR="00A7412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A7412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0811">
        <w:rPr>
          <w:rFonts w:ascii="Times New Roman" w:eastAsia="Times New Roman" w:hAnsi="Times New Roman"/>
          <w:sz w:val="24"/>
          <w:szCs w:val="24"/>
          <w:lang w:eastAsia="cs-CZ"/>
        </w:rPr>
        <w:t>Resslova 440, 387 01 Volyně</w:t>
      </w:r>
    </w:p>
    <w:p w:rsidR="009E48B1" w:rsidRPr="003A0811" w:rsidRDefault="009E48B1" w:rsidP="009E48B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A0811" w:rsidRPr="003A0811" w:rsidRDefault="003A0811" w:rsidP="00EB29D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0811">
        <w:rPr>
          <w:rFonts w:ascii="Times New Roman" w:eastAsia="Times New Roman" w:hAnsi="Times New Roman"/>
          <w:sz w:val="24"/>
          <w:szCs w:val="24"/>
          <w:lang w:eastAsia="cs-CZ"/>
        </w:rPr>
        <w:t xml:space="preserve">Zastoupená: </w:t>
      </w:r>
      <w:r w:rsidR="009E48B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E48B1">
        <w:rPr>
          <w:rFonts w:ascii="Times New Roman" w:eastAsia="Times New Roman" w:hAnsi="Times New Roman"/>
          <w:sz w:val="24"/>
          <w:szCs w:val="24"/>
          <w:lang w:eastAsia="cs-CZ"/>
        </w:rPr>
        <w:tab/>
        <w:t>RNDr. Jiřím Homolkou</w:t>
      </w:r>
      <w:r w:rsidRPr="003A0811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9E48B1">
        <w:rPr>
          <w:rFonts w:ascii="Times New Roman" w:eastAsia="Times New Roman" w:hAnsi="Times New Roman"/>
          <w:sz w:val="24"/>
          <w:szCs w:val="24"/>
          <w:lang w:eastAsia="cs-CZ"/>
        </w:rPr>
        <w:t>ředitelem školy</w:t>
      </w:r>
      <w:r w:rsidRPr="003A081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3A0811" w:rsidRDefault="003A0811" w:rsidP="00EB29D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0811">
        <w:rPr>
          <w:rFonts w:ascii="Times New Roman" w:eastAsia="Times New Roman" w:hAnsi="Times New Roman"/>
          <w:sz w:val="24"/>
          <w:szCs w:val="24"/>
          <w:lang w:eastAsia="cs-CZ"/>
        </w:rPr>
        <w:t xml:space="preserve">Kontaktní osoba: </w:t>
      </w:r>
      <w:r w:rsidR="00EB29D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E48B1">
        <w:rPr>
          <w:rFonts w:ascii="Times New Roman" w:eastAsia="Times New Roman" w:hAnsi="Times New Roman"/>
          <w:sz w:val="24"/>
          <w:szCs w:val="24"/>
          <w:lang w:eastAsia="cs-CZ"/>
        </w:rPr>
        <w:t xml:space="preserve">Ing. </w:t>
      </w:r>
      <w:r w:rsidRPr="003A0811">
        <w:rPr>
          <w:rFonts w:ascii="Times New Roman" w:eastAsia="Times New Roman" w:hAnsi="Times New Roman"/>
          <w:sz w:val="24"/>
          <w:szCs w:val="24"/>
          <w:lang w:eastAsia="cs-CZ"/>
        </w:rPr>
        <w:t xml:space="preserve">Jiří </w:t>
      </w:r>
      <w:r w:rsidR="009E48B1">
        <w:rPr>
          <w:rFonts w:ascii="Times New Roman" w:eastAsia="Times New Roman" w:hAnsi="Times New Roman"/>
          <w:sz w:val="24"/>
          <w:szCs w:val="24"/>
          <w:lang w:eastAsia="cs-CZ"/>
        </w:rPr>
        <w:t xml:space="preserve">Procházka, </w:t>
      </w:r>
      <w:proofErr w:type="gramStart"/>
      <w:r w:rsidR="009E48B1">
        <w:rPr>
          <w:rFonts w:ascii="Times New Roman" w:eastAsia="Times New Roman" w:hAnsi="Times New Roman"/>
          <w:sz w:val="24"/>
          <w:szCs w:val="24"/>
          <w:lang w:eastAsia="cs-CZ"/>
        </w:rPr>
        <w:t>tel.:,</w:t>
      </w:r>
      <w:proofErr w:type="gramEnd"/>
    </w:p>
    <w:p w:rsidR="003A0811" w:rsidRDefault="009E48B1" w:rsidP="003A081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B29DB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e-mail: </w:t>
      </w:r>
    </w:p>
    <w:p w:rsidR="00F16BD0" w:rsidRDefault="00F16BD0" w:rsidP="003A081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A0811" w:rsidRPr="003A0811" w:rsidRDefault="003A0811" w:rsidP="00EB29DB">
      <w:pPr>
        <w:spacing w:after="0" w:line="240" w:lineRule="auto"/>
        <w:ind w:firstLine="708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3A0811">
        <w:rPr>
          <w:rFonts w:ascii="Times New Roman" w:eastAsia="Times New Roman" w:hAnsi="Times New Roman"/>
          <w:i/>
          <w:sz w:val="24"/>
          <w:szCs w:val="24"/>
          <w:lang w:eastAsia="cs-CZ"/>
        </w:rPr>
        <w:t>dále jen dodavatel</w:t>
      </w:r>
    </w:p>
    <w:p w:rsidR="003A0811" w:rsidRDefault="003A0811" w:rsidP="00EB29DB">
      <w:pPr>
        <w:jc w:val="center"/>
      </w:pPr>
      <w:r>
        <w:t>a</w:t>
      </w:r>
    </w:p>
    <w:p w:rsidR="003A0811" w:rsidRPr="00EB29DB" w:rsidRDefault="009E48B1" w:rsidP="00EB29DB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B29D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Novohradsko – </w:t>
      </w:r>
      <w:proofErr w:type="spellStart"/>
      <w:proofErr w:type="gramStart"/>
      <w:r w:rsidRPr="00EB29DB">
        <w:rPr>
          <w:rFonts w:ascii="Times New Roman" w:eastAsia="Times New Roman" w:hAnsi="Times New Roman"/>
          <w:b/>
          <w:sz w:val="24"/>
          <w:szCs w:val="24"/>
          <w:lang w:eastAsia="cs-CZ"/>
        </w:rPr>
        <w:t>Doudlebsko</w:t>
      </w:r>
      <w:proofErr w:type="spellEnd"/>
      <w:r w:rsidRPr="00EB29DB">
        <w:rPr>
          <w:rFonts w:ascii="Times New Roman" w:eastAsia="Times New Roman" w:hAnsi="Times New Roman"/>
          <w:b/>
          <w:sz w:val="24"/>
          <w:szCs w:val="24"/>
          <w:lang w:eastAsia="cs-CZ"/>
        </w:rPr>
        <w:t>, z. s.</w:t>
      </w:r>
      <w:proofErr w:type="gramEnd"/>
    </w:p>
    <w:p w:rsidR="009E48B1" w:rsidRDefault="003A0811" w:rsidP="00EB29D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0811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BD5C30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3A081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147D4">
        <w:rPr>
          <w:rFonts w:ascii="Times New Roman" w:eastAsia="Times New Roman" w:hAnsi="Times New Roman"/>
          <w:sz w:val="24"/>
          <w:szCs w:val="24"/>
          <w:lang w:eastAsia="cs-CZ"/>
        </w:rPr>
        <w:t>046</w:t>
      </w:r>
      <w:r w:rsidR="003B0C5A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="000147D4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bookmarkStart w:id="0" w:name="_GoBack"/>
      <w:bookmarkEnd w:id="0"/>
      <w:r w:rsidR="000147D4">
        <w:rPr>
          <w:rFonts w:ascii="Times New Roman" w:eastAsia="Times New Roman" w:hAnsi="Times New Roman"/>
          <w:sz w:val="24"/>
          <w:szCs w:val="24"/>
          <w:lang w:eastAsia="cs-CZ"/>
        </w:rPr>
        <w:t>228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</w:p>
    <w:p w:rsidR="003A0811" w:rsidRPr="003A0811" w:rsidRDefault="003A0811" w:rsidP="00EB29D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0811">
        <w:rPr>
          <w:rFonts w:ascii="Times New Roman" w:eastAsia="Times New Roman" w:hAnsi="Times New Roman"/>
          <w:sz w:val="24"/>
          <w:szCs w:val="24"/>
          <w:lang w:eastAsia="cs-CZ"/>
        </w:rPr>
        <w:t xml:space="preserve">Se sídlem: </w:t>
      </w:r>
      <w:r w:rsidR="00A7412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A74126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E48B1">
        <w:rPr>
          <w:rFonts w:ascii="Times New Roman" w:eastAsia="Times New Roman" w:hAnsi="Times New Roman"/>
          <w:sz w:val="24"/>
          <w:szCs w:val="24"/>
          <w:lang w:eastAsia="cs-CZ"/>
        </w:rPr>
        <w:t>Žižkovo náměstí 32, 374 01 Trhové Sviny</w:t>
      </w:r>
    </w:p>
    <w:p w:rsidR="00396A54" w:rsidRDefault="00396A54" w:rsidP="003A081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A0811" w:rsidRPr="003A0811" w:rsidRDefault="003A0811" w:rsidP="00EB29D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0811">
        <w:rPr>
          <w:rFonts w:ascii="Times New Roman" w:eastAsia="Times New Roman" w:hAnsi="Times New Roman"/>
          <w:sz w:val="24"/>
          <w:szCs w:val="24"/>
          <w:lang w:eastAsia="cs-CZ"/>
        </w:rPr>
        <w:t>Zastoupen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3A0811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="009E48B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E48B1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Mgr. Věrou </w:t>
      </w:r>
      <w:proofErr w:type="spellStart"/>
      <w:r w:rsidR="009E48B1">
        <w:rPr>
          <w:rFonts w:ascii="Times New Roman" w:eastAsia="Times New Roman" w:hAnsi="Times New Roman"/>
          <w:sz w:val="24"/>
          <w:szCs w:val="24"/>
          <w:lang w:eastAsia="cs-CZ"/>
        </w:rPr>
        <w:t>Korčakovou</w:t>
      </w:r>
      <w:proofErr w:type="spellEnd"/>
      <w:r w:rsidRPr="003A0811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9E48B1">
        <w:rPr>
          <w:rFonts w:ascii="Times New Roman" w:eastAsia="Times New Roman" w:hAnsi="Times New Roman"/>
          <w:sz w:val="24"/>
          <w:szCs w:val="24"/>
          <w:lang w:eastAsia="cs-CZ"/>
        </w:rPr>
        <w:t>předsedkyní spolku</w:t>
      </w:r>
    </w:p>
    <w:p w:rsidR="009E48B1" w:rsidRDefault="009E48B1" w:rsidP="00EB29D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0811">
        <w:rPr>
          <w:rFonts w:ascii="Times New Roman" w:eastAsia="Times New Roman" w:hAnsi="Times New Roman"/>
          <w:sz w:val="24"/>
          <w:szCs w:val="24"/>
          <w:lang w:eastAsia="cs-CZ"/>
        </w:rPr>
        <w:t xml:space="preserve">Kontaktní osoba: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Mgr. Michal Jarolímek,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tel.:,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9E48B1" w:rsidRDefault="009E48B1" w:rsidP="00EB29DB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e-mail</w:t>
      </w:r>
      <w:r w:rsidR="00F16BD0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</w:p>
    <w:p w:rsidR="009E48B1" w:rsidRDefault="009E48B1" w:rsidP="009E48B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A0811" w:rsidRPr="003A0811" w:rsidRDefault="003A0811" w:rsidP="00EB29DB">
      <w:pPr>
        <w:spacing w:after="0" w:line="240" w:lineRule="auto"/>
        <w:ind w:firstLine="708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3A0811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dále jen 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o</w:t>
      </w:r>
      <w:r w:rsidR="00EB29DB">
        <w:rPr>
          <w:rFonts w:ascii="Times New Roman" w:eastAsia="Times New Roman" w:hAnsi="Times New Roman"/>
          <w:i/>
          <w:sz w:val="24"/>
          <w:szCs w:val="24"/>
          <w:lang w:eastAsia="cs-CZ"/>
        </w:rPr>
        <w:t>bjedn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a</w:t>
      </w:r>
      <w:r w:rsidRPr="003A0811">
        <w:rPr>
          <w:rFonts w:ascii="Times New Roman" w:eastAsia="Times New Roman" w:hAnsi="Times New Roman"/>
          <w:i/>
          <w:sz w:val="24"/>
          <w:szCs w:val="24"/>
          <w:lang w:eastAsia="cs-CZ"/>
        </w:rPr>
        <w:t>tel</w:t>
      </w:r>
    </w:p>
    <w:p w:rsidR="0006344B" w:rsidRDefault="0006344B" w:rsidP="00EB29DB">
      <w:pPr>
        <w:pStyle w:val="Normlnweb"/>
        <w:numPr>
          <w:ilvl w:val="0"/>
          <w:numId w:val="6"/>
        </w:numPr>
      </w:pPr>
      <w:r>
        <w:rPr>
          <w:rStyle w:val="Siln"/>
        </w:rPr>
        <w:t>Předmět smlouvy</w:t>
      </w:r>
    </w:p>
    <w:p w:rsidR="0006344B" w:rsidRDefault="00EB29DB" w:rsidP="0006344B">
      <w:pPr>
        <w:pStyle w:val="Normlnweb"/>
      </w:pPr>
      <w:r>
        <w:t>2</w:t>
      </w:r>
      <w:r w:rsidR="0006344B">
        <w:t xml:space="preserve">.1. Předmětem této Smlouvy je </w:t>
      </w:r>
      <w:r w:rsidR="009E48B1">
        <w:t>„Doplnění expozice Buškova hamru o interaktivně edukativní prvek“ podle Technické specifikace, která tvoří přílohu smlouvy</w:t>
      </w:r>
      <w:r w:rsidR="0006344B">
        <w:t>.</w:t>
      </w:r>
    </w:p>
    <w:p w:rsidR="0006344B" w:rsidRDefault="00EB29DB" w:rsidP="0006344B">
      <w:pPr>
        <w:pStyle w:val="Normlnweb"/>
      </w:pPr>
      <w:r>
        <w:t>2</w:t>
      </w:r>
      <w:r w:rsidR="0006344B">
        <w:t>.2. Uveden</w:t>
      </w:r>
      <w:r>
        <w:t xml:space="preserve">ý interaktivně edukativní prvek </w:t>
      </w:r>
      <w:r w:rsidR="0006344B">
        <w:t>bude zhotoven</w:t>
      </w:r>
      <w:r>
        <w:t xml:space="preserve"> z masivní dubové spárovky podle předepsané specifikace</w:t>
      </w:r>
      <w:r w:rsidR="0006344B">
        <w:t xml:space="preserve">. Objednatel se zavazuje uhradit zhotoviteli cenu dle čl. </w:t>
      </w:r>
      <w:r w:rsidR="0025637D">
        <w:t>6</w:t>
      </w:r>
      <w:r w:rsidR="0006344B">
        <w:t xml:space="preserve"> této smlouvy.</w:t>
      </w:r>
    </w:p>
    <w:p w:rsidR="0006344B" w:rsidRDefault="0006344B" w:rsidP="00EB29DB">
      <w:pPr>
        <w:pStyle w:val="Normlnweb"/>
        <w:numPr>
          <w:ilvl w:val="0"/>
          <w:numId w:val="6"/>
        </w:numPr>
      </w:pPr>
      <w:r>
        <w:rPr>
          <w:rStyle w:val="Siln"/>
        </w:rPr>
        <w:t>Čas a místo plnění</w:t>
      </w:r>
    </w:p>
    <w:p w:rsidR="0006344B" w:rsidRDefault="00EB29DB" w:rsidP="0006344B">
      <w:pPr>
        <w:pStyle w:val="Normlnweb"/>
      </w:pPr>
      <w:r>
        <w:t>3</w:t>
      </w:r>
      <w:r w:rsidR="0006344B">
        <w:t xml:space="preserve">.1. </w:t>
      </w:r>
      <w:r>
        <w:t>Interaktivně edukativní prvek</w:t>
      </w:r>
      <w:r w:rsidR="00507D3C">
        <w:t xml:space="preserve"> </w:t>
      </w:r>
      <w:r w:rsidR="00AE10D6">
        <w:t>(dále v textu „</w:t>
      </w:r>
      <w:r w:rsidR="00AE10D6" w:rsidRPr="00AE10D6">
        <w:rPr>
          <w:i/>
        </w:rPr>
        <w:t>interaktivní pult</w:t>
      </w:r>
      <w:r w:rsidR="00AE10D6">
        <w:t xml:space="preserve">“) </w:t>
      </w:r>
      <w:r w:rsidR="00507D3C">
        <w:t>bude zhotoven a na</w:t>
      </w:r>
      <w:r w:rsidR="0006344B">
        <w:t xml:space="preserve">instalován u objednatele do </w:t>
      </w:r>
      <w:r w:rsidR="00396A54">
        <w:t>3</w:t>
      </w:r>
      <w:r>
        <w:t>1</w:t>
      </w:r>
      <w:r w:rsidR="0006344B">
        <w:t>.</w:t>
      </w:r>
      <w:r>
        <w:t> března</w:t>
      </w:r>
      <w:r w:rsidR="0006344B">
        <w:t> 20</w:t>
      </w:r>
      <w:r>
        <w:t>23</w:t>
      </w:r>
      <w:r w:rsidR="0006344B">
        <w:t xml:space="preserve"> na </w:t>
      </w:r>
      <w:r>
        <w:t>Buškově hamru</w:t>
      </w:r>
      <w:r w:rsidR="0006344B">
        <w:t xml:space="preserve">. Přesný termín instalace bude upřesněn na základě písemného oznámení </w:t>
      </w:r>
      <w:r>
        <w:t>dodava</w:t>
      </w:r>
      <w:r w:rsidR="0006344B">
        <w:t>tele.</w:t>
      </w:r>
    </w:p>
    <w:p w:rsidR="0006344B" w:rsidRDefault="0006344B" w:rsidP="00EB29DB">
      <w:pPr>
        <w:pStyle w:val="Normlnweb"/>
        <w:numPr>
          <w:ilvl w:val="0"/>
          <w:numId w:val="6"/>
        </w:numPr>
      </w:pPr>
      <w:r>
        <w:rPr>
          <w:rStyle w:val="Siln"/>
        </w:rPr>
        <w:t>Povinnosti objednatele</w:t>
      </w:r>
    </w:p>
    <w:p w:rsidR="0006344B" w:rsidRDefault="00EB29DB" w:rsidP="0006344B">
      <w:pPr>
        <w:pStyle w:val="Normlnweb"/>
      </w:pPr>
      <w:r>
        <w:t>4</w:t>
      </w:r>
      <w:r w:rsidR="0006344B">
        <w:t xml:space="preserve">.1. Objednatel předá </w:t>
      </w:r>
      <w:r w:rsidR="00AE10D6">
        <w:t>dodavat</w:t>
      </w:r>
      <w:r w:rsidR="0006344B">
        <w:t>eli plán místnosti</w:t>
      </w:r>
      <w:r w:rsidR="00507D3C">
        <w:t xml:space="preserve"> </w:t>
      </w:r>
      <w:r w:rsidR="0006344B">
        <w:t xml:space="preserve">do </w:t>
      </w:r>
      <w:r w:rsidR="004C3C9D">
        <w:t>týdne</w:t>
      </w:r>
      <w:r w:rsidR="0006344B">
        <w:t xml:space="preserve"> od podpisu této Smlouvy. Pro počátek běhu dodací lhůty je rozhodný právě den předání </w:t>
      </w:r>
      <w:r w:rsidR="00396A54">
        <w:t>podkladů</w:t>
      </w:r>
      <w:r w:rsidR="0006344B">
        <w:t>.</w:t>
      </w:r>
    </w:p>
    <w:p w:rsidR="0006344B" w:rsidRDefault="0006344B" w:rsidP="00E238DF">
      <w:pPr>
        <w:pStyle w:val="Normlnweb"/>
        <w:numPr>
          <w:ilvl w:val="0"/>
          <w:numId w:val="6"/>
        </w:numPr>
      </w:pPr>
      <w:r>
        <w:rPr>
          <w:rStyle w:val="Siln"/>
        </w:rPr>
        <w:t xml:space="preserve">Povinnosti </w:t>
      </w:r>
      <w:r w:rsidR="00AE10D6">
        <w:rPr>
          <w:rStyle w:val="Siln"/>
        </w:rPr>
        <w:t>dodava</w:t>
      </w:r>
      <w:r>
        <w:rPr>
          <w:rStyle w:val="Siln"/>
        </w:rPr>
        <w:t>tele</w:t>
      </w:r>
    </w:p>
    <w:p w:rsidR="0006344B" w:rsidRDefault="00AE10D6" w:rsidP="0006344B">
      <w:pPr>
        <w:pStyle w:val="Normlnweb"/>
      </w:pPr>
      <w:r>
        <w:t>5</w:t>
      </w:r>
      <w:r w:rsidR="0006344B">
        <w:t xml:space="preserve">.1. </w:t>
      </w:r>
      <w:r>
        <w:t>Dodava</w:t>
      </w:r>
      <w:r w:rsidR="0006344B">
        <w:t xml:space="preserve">tel je povinen zhotovit </w:t>
      </w:r>
      <w:r>
        <w:t>interaktivní</w:t>
      </w:r>
      <w:r w:rsidR="0006344B">
        <w:t xml:space="preserve"> </w:t>
      </w:r>
      <w:r>
        <w:t xml:space="preserve">pult </w:t>
      </w:r>
      <w:r w:rsidR="0006344B">
        <w:t xml:space="preserve">podle objednatelem </w:t>
      </w:r>
      <w:r w:rsidR="00396A54">
        <w:t>předaných podkladů</w:t>
      </w:r>
      <w:r w:rsidR="0006344B">
        <w:t xml:space="preserve">  a v</w:t>
      </w:r>
      <w:r w:rsidR="00396A54">
        <w:t> </w:t>
      </w:r>
      <w:r w:rsidR="0006344B">
        <w:t xml:space="preserve">dohodnuté lhůtě jej dodat </w:t>
      </w:r>
      <w:r>
        <w:t xml:space="preserve">na </w:t>
      </w:r>
      <w:r w:rsidR="0006344B">
        <w:t>objednatele</w:t>
      </w:r>
      <w:r>
        <w:t>m stanovené místo – Buškův hamr</w:t>
      </w:r>
      <w:r w:rsidR="0006344B">
        <w:t>.</w:t>
      </w:r>
    </w:p>
    <w:p w:rsidR="0006344B" w:rsidRDefault="00AE10D6" w:rsidP="0006344B">
      <w:pPr>
        <w:pStyle w:val="Normlnweb"/>
      </w:pPr>
      <w:r>
        <w:t>5</w:t>
      </w:r>
      <w:r w:rsidR="0006344B">
        <w:t xml:space="preserve">.2. </w:t>
      </w:r>
      <w:r>
        <w:t>Dodavat</w:t>
      </w:r>
      <w:r w:rsidR="0006344B">
        <w:t>el je povinen zhotovit předmět Smlouvy sám.</w:t>
      </w:r>
    </w:p>
    <w:p w:rsidR="00A74126" w:rsidRDefault="00A74126" w:rsidP="0006344B">
      <w:pPr>
        <w:pStyle w:val="Normlnweb"/>
      </w:pPr>
      <w:r>
        <w:lastRenderedPageBreak/>
        <w:t>5.3. Dodavatel je povinen umožnit všem subjektům oprávněným k výkonu kontroly projektu, z jehož prostředků je dodávka hrazena, provést kontrolu dokladů souvisejících s plněním zakázky, a to po dobu danou právními předpisy ČR k jejich archivaci.</w:t>
      </w:r>
    </w:p>
    <w:p w:rsidR="0006344B" w:rsidRPr="008C77D6" w:rsidRDefault="0006344B" w:rsidP="00AE10D6">
      <w:pPr>
        <w:pStyle w:val="Normlnweb"/>
        <w:numPr>
          <w:ilvl w:val="0"/>
          <w:numId w:val="6"/>
        </w:numPr>
      </w:pPr>
      <w:r w:rsidRPr="008C77D6">
        <w:rPr>
          <w:rStyle w:val="Siln"/>
        </w:rPr>
        <w:t>Cena a způsob placení</w:t>
      </w:r>
    </w:p>
    <w:p w:rsidR="0006344B" w:rsidRPr="008C77D6" w:rsidRDefault="00AE10D6" w:rsidP="0006344B">
      <w:pPr>
        <w:pStyle w:val="Normlnweb"/>
      </w:pPr>
      <w:r w:rsidRPr="008C77D6">
        <w:t>6</w:t>
      </w:r>
      <w:r w:rsidR="0006344B" w:rsidRPr="008C77D6">
        <w:t xml:space="preserve">.1. Celková cena za zhotovení </w:t>
      </w:r>
      <w:r w:rsidR="00396A54" w:rsidRPr="008C77D6">
        <w:t xml:space="preserve">a montáž </w:t>
      </w:r>
      <w:r w:rsidRPr="008C77D6">
        <w:t>interaktivního pultu</w:t>
      </w:r>
      <w:r w:rsidR="0006344B" w:rsidRPr="008C77D6">
        <w:t xml:space="preserve"> je stanovena částkou </w:t>
      </w:r>
      <w:r w:rsidR="0063091B" w:rsidRPr="0063091B">
        <w:rPr>
          <w:b/>
        </w:rPr>
        <w:t xml:space="preserve">123 765,29 </w:t>
      </w:r>
      <w:r w:rsidR="0006344B" w:rsidRPr="0063091B">
        <w:rPr>
          <w:b/>
        </w:rPr>
        <w:t>Kč</w:t>
      </w:r>
      <w:r w:rsidR="0006344B" w:rsidRPr="008C77D6">
        <w:t xml:space="preserve"> </w:t>
      </w:r>
      <w:r w:rsidR="00396A54" w:rsidRPr="008C77D6">
        <w:t>bez</w:t>
      </w:r>
      <w:r w:rsidR="0006344B" w:rsidRPr="008C77D6">
        <w:t xml:space="preserve"> DPH</w:t>
      </w:r>
      <w:r w:rsidRPr="008C77D6">
        <w:t xml:space="preserve">, (tj. </w:t>
      </w:r>
      <w:r w:rsidR="0063091B" w:rsidRPr="0063091B">
        <w:rPr>
          <w:b/>
        </w:rPr>
        <w:t>149 756,00</w:t>
      </w:r>
      <w:r w:rsidRPr="0063091B">
        <w:rPr>
          <w:b/>
        </w:rPr>
        <w:t xml:space="preserve"> Kč</w:t>
      </w:r>
      <w:r w:rsidRPr="008C77D6">
        <w:t xml:space="preserve"> včetně DPH)</w:t>
      </w:r>
      <w:r w:rsidR="0006344B" w:rsidRPr="008C77D6">
        <w:t>.</w:t>
      </w:r>
    </w:p>
    <w:p w:rsidR="0006344B" w:rsidRDefault="00AE10D6" w:rsidP="00396A54">
      <w:pPr>
        <w:pStyle w:val="Normlnweb"/>
      </w:pPr>
      <w:r>
        <w:t>6</w:t>
      </w:r>
      <w:r w:rsidR="0006344B">
        <w:t>.</w:t>
      </w:r>
      <w:r w:rsidR="00396A54">
        <w:t>2</w:t>
      </w:r>
      <w:r w:rsidR="0006344B">
        <w:t xml:space="preserve"> </w:t>
      </w:r>
      <w:r w:rsidR="00396A54">
        <w:t>Celková cena díla</w:t>
      </w:r>
      <w:r w:rsidR="0006344B">
        <w:t xml:space="preserve"> bude zaplacena do </w:t>
      </w:r>
      <w:r>
        <w:t>30</w:t>
      </w:r>
      <w:r w:rsidR="0006344B">
        <w:t xml:space="preserve"> dnů po předání dodaného </w:t>
      </w:r>
      <w:r w:rsidR="00396A54">
        <w:t xml:space="preserve">a osazeného </w:t>
      </w:r>
      <w:r>
        <w:t>interaktivního pultu</w:t>
      </w:r>
      <w:r w:rsidR="0006344B">
        <w:t xml:space="preserve"> bez vad a nedodělků</w:t>
      </w:r>
      <w:r w:rsidR="0025637D">
        <w:t xml:space="preserve"> na základě faktury vystavené dodavatelem.</w:t>
      </w:r>
    </w:p>
    <w:p w:rsidR="0006344B" w:rsidRDefault="0006344B" w:rsidP="00AE10D6">
      <w:pPr>
        <w:pStyle w:val="Normlnweb"/>
        <w:numPr>
          <w:ilvl w:val="0"/>
          <w:numId w:val="6"/>
        </w:numPr>
      </w:pPr>
      <w:r>
        <w:rPr>
          <w:rStyle w:val="Siln"/>
        </w:rPr>
        <w:t>Další ujednání</w:t>
      </w:r>
    </w:p>
    <w:p w:rsidR="0006344B" w:rsidRDefault="00AE10D6" w:rsidP="0006344B">
      <w:pPr>
        <w:pStyle w:val="Normlnweb"/>
      </w:pPr>
      <w:r>
        <w:t>7</w:t>
      </w:r>
      <w:r w:rsidR="0006344B">
        <w:t>.1. Vyskytnou-li se okolnosti, které jedn</w:t>
      </w:r>
      <w:r w:rsidR="001040C2">
        <w:t>é</w:t>
      </w:r>
      <w:r w:rsidR="0006344B">
        <w:t xml:space="preserve"> nebo oběma smluvním stranám částečně nebo úplně znemožní plnění jejich povinností podle Smlouvy, jsou povinni se o tom bez zbytečného prodlení informovat a společně podniknout kroky k jejich překonání. Nesplnění této povinnosti zakládá nárok na náhradu škody pro stranu, která se porušení smlouvy v tomto bodě nedopustila.</w:t>
      </w:r>
    </w:p>
    <w:p w:rsidR="0006344B" w:rsidRDefault="00AE10D6" w:rsidP="0006344B">
      <w:pPr>
        <w:pStyle w:val="Normlnweb"/>
      </w:pPr>
      <w:r>
        <w:t>7</w:t>
      </w:r>
      <w:r w:rsidR="0006344B">
        <w:t xml:space="preserve">.2. Za vady předmětu smlouvy odpovídá </w:t>
      </w:r>
      <w:r>
        <w:t>dodava</w:t>
      </w:r>
      <w:r w:rsidR="0006344B">
        <w:t>tel v rozsahu stanoveném v § 2617 zákona č.</w:t>
      </w:r>
      <w:r>
        <w:t> </w:t>
      </w:r>
      <w:r w:rsidR="0006344B">
        <w:t>89/2012 Sb.</w:t>
      </w:r>
      <w:r>
        <w:t>,</w:t>
      </w:r>
      <w:r w:rsidR="0006344B">
        <w:t xml:space="preserve"> občanský zákoník.</w:t>
      </w:r>
    </w:p>
    <w:p w:rsidR="0006344B" w:rsidRDefault="00AE10D6" w:rsidP="0006344B">
      <w:pPr>
        <w:pStyle w:val="Normlnweb"/>
      </w:pPr>
      <w:r>
        <w:t>7</w:t>
      </w:r>
      <w:r w:rsidR="0006344B">
        <w:t>.3. Objednatel má právo na odstoupení od smlouvy, jestliže věc bude mít neodstranitelné vady, které brání jejímu řádnému užívání.</w:t>
      </w:r>
    </w:p>
    <w:p w:rsidR="0006344B" w:rsidRDefault="00AE10D6" w:rsidP="0006344B">
      <w:pPr>
        <w:pStyle w:val="Normlnweb"/>
      </w:pPr>
      <w:r>
        <w:t>7</w:t>
      </w:r>
      <w:r w:rsidR="0006344B">
        <w:t xml:space="preserve">.4. </w:t>
      </w:r>
      <w:r>
        <w:t>Dodava</w:t>
      </w:r>
      <w:r w:rsidR="0006344B">
        <w:t>tel poskytuje na dodan</w:t>
      </w:r>
      <w:r>
        <w:t xml:space="preserve">ý interaktivní pult </w:t>
      </w:r>
      <w:r w:rsidR="0006344B">
        <w:t xml:space="preserve">záruku, a to ve lhůtě </w:t>
      </w:r>
      <w:r w:rsidR="00396A54">
        <w:t>2</w:t>
      </w:r>
      <w:r w:rsidR="0006344B">
        <w:t xml:space="preserve"> </w:t>
      </w:r>
      <w:r w:rsidR="00396A54">
        <w:t>let</w:t>
      </w:r>
      <w:r w:rsidR="0006344B">
        <w:t xml:space="preserve"> ode dne předání.</w:t>
      </w:r>
    </w:p>
    <w:p w:rsidR="0006344B" w:rsidRDefault="00AE10D6" w:rsidP="0006344B">
      <w:pPr>
        <w:pStyle w:val="Normlnweb"/>
      </w:pPr>
      <w:r>
        <w:t>7</w:t>
      </w:r>
      <w:r w:rsidR="0006344B">
        <w:t>.5. Pokud se při provádění předmětu Smlouvy vyskytne potřeba provedení dalších prací, které nemohly být předvídány, nebo které si objednatel přeje nad rámec sjednaného rozsahu prováděných prací, bude o nich uzavřen písemný dodatek k této Smlouvě, v němž se vymezí jejich rozsah, doba provedení a jejich cena.</w:t>
      </w:r>
    </w:p>
    <w:p w:rsidR="0006344B" w:rsidRDefault="0006344B" w:rsidP="00AE10D6">
      <w:pPr>
        <w:pStyle w:val="Normlnweb"/>
        <w:numPr>
          <w:ilvl w:val="0"/>
          <w:numId w:val="6"/>
        </w:numPr>
      </w:pPr>
      <w:r>
        <w:rPr>
          <w:rStyle w:val="Siln"/>
        </w:rPr>
        <w:t>Závěrečná ustanovení</w:t>
      </w:r>
    </w:p>
    <w:p w:rsidR="0006344B" w:rsidRDefault="00AE10D6" w:rsidP="0006344B">
      <w:pPr>
        <w:pStyle w:val="Normlnweb"/>
      </w:pPr>
      <w:r>
        <w:t>8</w:t>
      </w:r>
      <w:r w:rsidR="0006344B">
        <w:t>.1. Změna smlouvy je možná jen písemně.</w:t>
      </w:r>
    </w:p>
    <w:p w:rsidR="0006344B" w:rsidRDefault="00AE10D6" w:rsidP="0006344B">
      <w:pPr>
        <w:pStyle w:val="Normlnweb"/>
      </w:pPr>
      <w:r>
        <w:t>8</w:t>
      </w:r>
      <w:r w:rsidR="0006344B">
        <w:t>.2. Smlouva se řídí platným právním řádem České repu</w:t>
      </w:r>
      <w:r w:rsidR="00A74126">
        <w:t>b</w:t>
      </w:r>
      <w:r w:rsidR="0006344B">
        <w:t>liky, především zákonem</w:t>
      </w:r>
      <w:r>
        <w:t xml:space="preserve"> </w:t>
      </w:r>
      <w:r w:rsidR="0006344B">
        <w:t>č. 89/2012 Sb.</w:t>
      </w:r>
      <w:r>
        <w:t>,</w:t>
      </w:r>
      <w:r w:rsidR="0006344B">
        <w:t xml:space="preserve"> občanský zákoník.</w:t>
      </w:r>
    </w:p>
    <w:p w:rsidR="0006344B" w:rsidRDefault="00AE10D6" w:rsidP="0006344B">
      <w:pPr>
        <w:pStyle w:val="Normlnweb"/>
      </w:pPr>
      <w:r>
        <w:t>8</w:t>
      </w:r>
      <w:r w:rsidR="0006344B">
        <w:t>.3</w:t>
      </w:r>
      <w:r w:rsidR="001F7AB7">
        <w:t>.</w:t>
      </w:r>
      <w:r w:rsidR="0006344B">
        <w:t xml:space="preserve"> Smlouva je vyhotovena ve dvou (2) originálech, kdy každá ze stran obdrží po jednom.</w:t>
      </w:r>
    </w:p>
    <w:p w:rsidR="0006344B" w:rsidRDefault="00AE10D6" w:rsidP="0006344B">
      <w:pPr>
        <w:pStyle w:val="Normlnweb"/>
      </w:pPr>
      <w:r>
        <w:t>8</w:t>
      </w:r>
      <w:r w:rsidR="0006344B">
        <w:t>.4. Účastníci si smlouvu přečetli, souhlasí s jejím obsahem a na důkaz svého souhlasu ji podepisují</w:t>
      </w:r>
    </w:p>
    <w:p w:rsidR="0006344B" w:rsidRDefault="0006344B" w:rsidP="0006344B">
      <w:pPr>
        <w:pStyle w:val="Normlnweb"/>
      </w:pPr>
      <w:r>
        <w:t>V</w:t>
      </w:r>
      <w:r w:rsidR="001040C2">
        <w:t>e</w:t>
      </w:r>
      <w:r>
        <w:t xml:space="preserve"> </w:t>
      </w:r>
      <w:r w:rsidR="00AE10D6">
        <w:t xml:space="preserve">Volyni </w:t>
      </w:r>
      <w:r>
        <w:t xml:space="preserve">dne </w:t>
      </w:r>
      <w:r w:rsidR="00A74126">
        <w:t>8</w:t>
      </w:r>
      <w:r>
        <w:t xml:space="preserve">. </w:t>
      </w:r>
      <w:r w:rsidR="00A74126">
        <w:t>srpna</w:t>
      </w:r>
      <w:r>
        <w:t xml:space="preserve"> 20</w:t>
      </w:r>
      <w:r w:rsidR="00AE10D6">
        <w:t>22</w:t>
      </w:r>
      <w:r w:rsidR="00AE10D6">
        <w:tab/>
      </w:r>
      <w:r w:rsidR="00AE10D6">
        <w:tab/>
      </w:r>
      <w:r w:rsidR="00AE10D6">
        <w:tab/>
      </w:r>
      <w:r w:rsidR="00A74126">
        <w:t xml:space="preserve">          </w:t>
      </w:r>
      <w:r w:rsidR="00AE10D6">
        <w:t xml:space="preserve">V Trhových Svinech dne </w:t>
      </w:r>
      <w:r w:rsidR="00AE392E">
        <w:t>10. srpna 2022</w:t>
      </w:r>
    </w:p>
    <w:p w:rsidR="00A74126" w:rsidRDefault="00A74126" w:rsidP="00396A54">
      <w:pPr>
        <w:pStyle w:val="Normlnweb"/>
        <w:rPr>
          <w:rStyle w:val="Zdraznn"/>
        </w:rPr>
      </w:pPr>
    </w:p>
    <w:p w:rsidR="0006179E" w:rsidRDefault="00396A54" w:rsidP="00396A54">
      <w:pPr>
        <w:pStyle w:val="Normlnweb"/>
      </w:pPr>
      <w:r>
        <w:rPr>
          <w:rStyle w:val="Zdraznn"/>
        </w:rPr>
        <w:t>RNDr. Jiří Homolka</w:t>
      </w:r>
      <w:r w:rsidR="0006344B">
        <w:rPr>
          <w:rStyle w:val="Zdraznn"/>
        </w:rPr>
        <w:t>                                                   </w:t>
      </w:r>
      <w:r>
        <w:rPr>
          <w:rStyle w:val="Zdraznn"/>
        </w:rPr>
        <w:tab/>
      </w:r>
      <w:r>
        <w:rPr>
          <w:rStyle w:val="Zdraznn"/>
        </w:rPr>
        <w:tab/>
      </w:r>
      <w:r w:rsidR="00BD5C30">
        <w:rPr>
          <w:rStyle w:val="Zdraznn"/>
        </w:rPr>
        <w:t xml:space="preserve">Mgr. Věra </w:t>
      </w:r>
      <w:proofErr w:type="spellStart"/>
      <w:r w:rsidR="00BD5C30">
        <w:rPr>
          <w:rStyle w:val="Zdraznn"/>
        </w:rPr>
        <w:t>Korčaková</w:t>
      </w:r>
      <w:proofErr w:type="spellEnd"/>
      <w:r w:rsidR="0006344B">
        <w:br/>
      </w:r>
      <w:r>
        <w:t xml:space="preserve">    </w:t>
      </w:r>
      <w:r w:rsidR="008C77D6">
        <w:t xml:space="preserve">   </w:t>
      </w:r>
      <w:r w:rsidR="00AE10D6">
        <w:t>dodav</w:t>
      </w:r>
      <w:r w:rsidR="0006344B">
        <w:t xml:space="preserve">atel                                                           </w:t>
      </w:r>
      <w:r>
        <w:t xml:space="preserve">     </w:t>
      </w:r>
      <w:r>
        <w:tab/>
        <w:t xml:space="preserve">       </w:t>
      </w:r>
      <w:r w:rsidR="0006344B">
        <w:t xml:space="preserve">  </w:t>
      </w:r>
      <w:r>
        <w:t xml:space="preserve">        </w:t>
      </w:r>
      <w:r w:rsidR="00BD5C30">
        <w:t xml:space="preserve">    </w:t>
      </w:r>
      <w:r w:rsidR="00AE10D6">
        <w:t>objedna</w:t>
      </w:r>
      <w:r w:rsidR="0006344B">
        <w:t>tel</w:t>
      </w:r>
      <w:r w:rsidR="0006344B">
        <w:br/>
      </w:r>
    </w:p>
    <w:sectPr w:rsidR="0006179E" w:rsidSect="00A7412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17DF3"/>
    <w:multiLevelType w:val="hybridMultilevel"/>
    <w:tmpl w:val="4E6CF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11E3"/>
    <w:multiLevelType w:val="hybridMultilevel"/>
    <w:tmpl w:val="E4FC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02F74"/>
    <w:multiLevelType w:val="hybridMultilevel"/>
    <w:tmpl w:val="1DD61404"/>
    <w:lvl w:ilvl="0" w:tplc="7794F01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303C8"/>
    <w:multiLevelType w:val="hybridMultilevel"/>
    <w:tmpl w:val="A726EE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7B3F"/>
    <w:multiLevelType w:val="hybridMultilevel"/>
    <w:tmpl w:val="76A03512"/>
    <w:lvl w:ilvl="0" w:tplc="7794F01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56D75"/>
    <w:multiLevelType w:val="hybridMultilevel"/>
    <w:tmpl w:val="F4AAD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4B"/>
    <w:rsid w:val="000147D4"/>
    <w:rsid w:val="0006179E"/>
    <w:rsid w:val="0006344B"/>
    <w:rsid w:val="001040C2"/>
    <w:rsid w:val="001F7AB7"/>
    <w:rsid w:val="0025637D"/>
    <w:rsid w:val="002756B9"/>
    <w:rsid w:val="00396A54"/>
    <w:rsid w:val="003A0811"/>
    <w:rsid w:val="003B0C5A"/>
    <w:rsid w:val="004C3C9D"/>
    <w:rsid w:val="00507D3C"/>
    <w:rsid w:val="0063091B"/>
    <w:rsid w:val="008C77D6"/>
    <w:rsid w:val="009D57FC"/>
    <w:rsid w:val="009E48B1"/>
    <w:rsid w:val="00A5740C"/>
    <w:rsid w:val="00A74126"/>
    <w:rsid w:val="00AE10D6"/>
    <w:rsid w:val="00AE392E"/>
    <w:rsid w:val="00BD5C30"/>
    <w:rsid w:val="00E238DF"/>
    <w:rsid w:val="00EB29DB"/>
    <w:rsid w:val="00F1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716DEB"/>
  <w15:docId w15:val="{04E00D0B-8130-4BD5-B803-9CB76FF9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63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06344B"/>
    <w:rPr>
      <w:b/>
      <w:bCs/>
    </w:rPr>
  </w:style>
  <w:style w:type="character" w:styleId="Zdraznn">
    <w:name w:val="Emphasis"/>
    <w:uiPriority w:val="20"/>
    <w:qFormat/>
    <w:rsid w:val="0006344B"/>
    <w:rPr>
      <w:i/>
      <w:iCs/>
    </w:rPr>
  </w:style>
  <w:style w:type="paragraph" w:styleId="Textbubliny">
    <w:name w:val="Balloon Text"/>
    <w:basedOn w:val="Normln"/>
    <w:semiHidden/>
    <w:rsid w:val="001040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48B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2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4AB1-2772-41A4-982D-8FBF0242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HDQ</dc:creator>
  <cp:lastModifiedBy>HDQ</cp:lastModifiedBy>
  <cp:revision>11</cp:revision>
  <cp:lastPrinted>2022-08-08T08:29:00Z</cp:lastPrinted>
  <dcterms:created xsi:type="dcterms:W3CDTF">2022-07-14T08:50:00Z</dcterms:created>
  <dcterms:modified xsi:type="dcterms:W3CDTF">2022-09-02T10:13:00Z</dcterms:modified>
</cp:coreProperties>
</file>