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1F" w:rsidRDefault="00AC072B">
      <w:pPr>
        <w:tabs>
          <w:tab w:val="left" w:pos="3000"/>
        </w:tabs>
        <w:ind w:left="451"/>
        <w:rPr>
          <w:rFonts w:ascii="Times New Roman"/>
          <w:sz w:val="20"/>
        </w:rPr>
      </w:pPr>
      <w:r>
        <w:pict>
          <v:shape id="docshape2" o:spid="_x0000_s1084" style="position:absolute;left:0;text-align:left;margin-left:467.1pt;margin-top:9.1pt;width:115.65pt;height:127.25pt;z-index:15729152;mso-position-horizontal-relative:page;mso-position-vertical-relative:page" coordorigin="9342,182" coordsize="2313,2545" o:spt="100" adj="0,,0" path="m11605,2131r-397,l11237,2130r27,-3l11276,2125r13,-3l11311,2116r11,-4l11332,2107r10,-4l11351,2099r9,-6l11368,2087r9,-6l11383,2075r8,-8l11403,2053r6,-9l11418,2027r4,-10l11426,2007r3,-10l11431,1986r2,-11l11436,1952r1,-13l11437,1914r-2,-24l11433,1878r-1,-10l11429,1857r-3,-10l11418,1828r-4,-9l11409,1810r-6,-8l11397,1794r-6,-7l11384,1780r-7,-6l11369,1768r-8,-6l11343,1751r-10,-4l11323,1743r-22,-7l11290,1733r-26,-5l11252,1727r-15,-2l11194,1723r-58,l11136,1546r76,l11264,1548r25,2l11336,1556r23,5l11381,1566r21,6l11422,1578r19,7l11460,1593r18,9l11495,1612r16,9l11526,1632r14,12l11567,1670r12,14l11600,1713r10,17l11618,1746r7,17l11632,1782r6,18l11643,1820r4,20l11650,1860r2,22l11653,1904r1,22l11653,1949r-1,23l11650,1992r-3,21l11643,2033r-5,20l11633,2072r-7,18l11610,2124r-5,7xm10938,2726r-215,l10723,1925r215,l10938,2131r667,l11601,2139r-11,16l11579,2170r-12,13l11554,2197r-13,12l11527,2220r-15,11l11496,2242r-17,9l11461,2260r-18,8l11424,2275r-21,7l11383,2288r-22,4l11338,2297r-23,3l11266,2305r-26,1l10938,2306r,420xm10759,922r-236,l10520,906r-2,-16l10513,841r-1,-34l10512,789r1,-34l10515,723r4,-32l10523,659r6,-31l10536,598r9,-29l10556,541r11,-27l10580,487r13,-25l10608,438r16,-24l10641,391r18,-22l10678,349r21,-19l10720,311r22,-17l10766,278r23,-15l10815,249r26,-12l10868,225r27,-10l10924,206r29,-7l10984,193r30,-5l11046,185r33,-3l11112,182r26,l11163,183r25,2l11236,191r24,5l11282,201r22,6l11325,214r21,7l11367,230r19,9l11405,248r19,11l11441,270r17,12l11474,294r16,15l11505,323r14,14l11532,353r2,2l11091,355r-21,2l11051,359r-39,7l10994,372r-18,6l10959,384r-16,8l10927,401r-15,9l10897,421r-14,11l10869,444r-13,12l10845,470r-12,14l10822,499r-10,17l10803,532r-9,18l10786,568r-8,19l10772,606r-6,21l10761,648r-4,22l10753,692r-4,48l10747,763r,44l10749,841r3,33l10754,890r2,16l10759,922xm11630,570r-228,l11400,556r-8,-25l11388,519r-5,-11l11378,497r-5,-10l11367,476r-13,-19l11347,448r-8,-9l11331,431r-8,-7l11305,409r-9,-6l11286,396r-31,-16l11243,376r-11,-4l11220,369r-26,-6l11168,358r-13,-1l11127,355r407,l11545,369r12,17l11568,404r10,18l11598,461r8,20l11613,502r6,22l11625,547r5,23xm11136,1399r,-173l11151,1225r31,-4l11197,1218r28,-8l11239,1206r27,-11l11278,1189r12,-6l11303,1176r11,-7l11325,1160r21,-16l11365,1126r9,-11l11382,1105r7,-11l11403,1072r6,-12l11414,1048r4,-12l11422,1023r6,-27l11429,983r2,-14l11431,922r-295,l11136,763r509,l11645,1212r-194,l11447,1221r-4,9l11432,1248r-6,9l11413,1273r-15,17l11390,1297r-18,15l11343,1332r-10,6l11310,1350r-22,10l11264,1370r-24,8l11214,1385r-26,6l11162,1396r-26,3xm11645,1381r-178,l11451,1212r194,l11645,1381xm9545,1381r-203,l9342,202r269,l9774,467r-229,l9545,1381xm10052,922r-225,l9548,467r226,l10052,922xm10327,922r-201,l10126,202r201,l10327,922xe" fillcolor="#2b2a29" stroked="f">
            <v:stroke joinstyle="round"/>
            <v:formulas/>
            <v:path arrowok="t" o:connecttype="segments"/>
            <w10:wrap anchorx="page" anchory="page"/>
          </v:shape>
        </w:pict>
      </w:r>
      <w:r w:rsidR="002851EC"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1401798" cy="290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1EC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6" o:spid="_x0000_s1079" style="width:122.45pt;height:20.8pt;mso-position-horizontal-relative:char;mso-position-vertical-relative:line" coordsize="2449,416">
            <v:shape id="docshape7" o:spid="_x0000_s1080" style="position:absolute;left:-1;width:2449;height:416" coordsize="2449,416" o:spt="100" adj="0,,0" path="m135,289r-1,-6l132,278r-1,-6l128,268r,-1l126,263r-4,-4l118,255r-9,-6l103,247r,49l103,303r-2,6l99,314r-5,4l90,321r-6,2l77,324r-9,1l31,325r,-58l68,267r16,2l90,271r4,3l99,278r2,5l103,289r,7l103,247r-5,-1l92,244r-6,-1l78,242,,242,,413r31,l31,350r48,l92,348r6,-1l104,344r5,-2l118,336r8,-7l128,325r,-1l131,320r1,-6l134,309r1,-6l135,289xm149,2r-31,l118,124,63,41,37,2,,2,,174r31,l31,41r,l119,174r30,l149,124,149,2xm304,413l263,349r-3,-5l267,341r8,-3l281,333r5,-6l288,324r2,-3l294,313r1,-4l297,301r,-6l295,278r-3,-6l290,268r,-1l287,263r-3,-4l280,255r-9,-6l266,247r,48l265,302r-2,6l260,312r-3,5l252,320r-6,2l238,324r-8,l191,324r,-57l230,267r16,2l252,271r5,4l260,278r3,5l265,289r1,6l266,247r-12,-3l247,243r-7,-1l160,242r,171l191,413r,-64l229,349r40,64l304,413xm342,174l325,131,315,107,286,33r-2,-5l284,107r-59,l254,33r1,l284,107r,-79l273,2r-36,l168,174r31,l216,131r77,l310,174r32,xm484,413l468,371,458,347,428,272r-2,-4l426,347r-58,l397,272r,l426,347r,-79l415,242r-35,l311,413r31,l358,371r77,l452,413r32,xm490,2l336,2r,25l397,27r,147l429,174r,-147l490,27r,-25xm548,2r-32,l516,174r32,l548,2xm645,326r-65,l580,349r33,l613,359r-1,7l610,369r-1,4l606,376r-5,5l595,384r-7,4l580,390r-9,l565,390r-5,l554,388r-5,-2l545,384r-8,-6l534,373r-3,-4l528,364r-2,-5l524,353r-2,-6l522,341r-1,-7l521,320r1,-7l522,307r2,-6l526,295r2,-5l531,286r3,-5l537,278r4,-4l545,271r9,-5l560,265r6,-1l571,264r8,1l586,266r7,3l598,272r5,5l606,283r3,6l611,295r32,l641,289r-4,-11l635,272r-3,-5l629,264r-5,-6l615,251r-5,-3l605,246r-6,-3l592,241r-13,-1l571,239r-9,1l554,240r-9,3l537,246r-6,3l523,253r-12,10l506,269r-4,7l494,291r-2,9l490,308r-2,19l489,337r1,9l494,364r3,7l501,378r4,7l510,391r6,6l522,401r7,5l536,410r7,2l551,414r9,2l569,416r15,-2l599,408r6,-4l611,399r4,-5l617,390r1,-2l620,413r25,l645,388r,-62xm739,79l736,61r-2,-8l731,45r-5,-7l723,31r-6,-7l707,15r,66l707,95r-2,13l704,114r-7,16l694,134r-3,4l688,141r-9,6l674,148r-5,2l657,151r-6,l646,150r-11,-3l631,144r-7,-6l621,134r-3,-4l615,125r-3,-6l611,114r-2,-6l608,95r,-14l609,74r,-6l612,56r3,-5l621,42r3,-3l627,35r4,-3l635,30r6,-3l646,26r5,-1l657,24r12,2l674,27r9,5l688,35r3,4l694,42r3,5l699,51r3,5l704,62r1,6l706,74r1,7l707,15r-2,-1l699,10,684,4,676,1,667,,648,r-9,1l631,4r-15,6l609,14,598,24r-6,7l588,38r-4,7l581,53r-2,8l577,70r-1,9l575,88r1,7l577,107r4,16l584,131r4,8l592,145r6,6l603,157r6,5l616,166r8,4l631,173r8,1l648,176r9,1l667,176r9,-2l684,173r7,-3l699,166r6,-4l711,157r6,-6l723,145r3,-6l731,131r3,-8l736,115r1,-8l739,97r,-18xm823,242r-32,l791,344r-1,10l788,364r-1,4l785,372r-2,3l781,378r-3,3l775,384r-3,1l768,387r-5,2l755,390r-11,l735,389r-4,-2l728,385r-4,-1l719,378r-3,-3l714,372r-2,-4l711,364r-2,-10l708,344r,-102l676,242r1,111l678,360r1,7l682,375r2,6l688,387r3,6l700,401r6,4l712,408r7,3l726,413r7,2l741,416r17,l766,415r7,-2l781,411r6,-3l793,405r5,-4l804,397r4,-4l810,390r2,-3l815,381r3,-6l820,368r2,-7l822,354r1,-10l823,242xm915,2r-30,l885,124r-1,l829,41,804,2r-38,l766,174r31,l797,41r89,133l915,174r,-50l915,2xm982,387r-94,l888,340r82,l970,315r-82,l888,267r92,l980,242r-123,l857,413r125,l982,387xm1108,174r-17,-43l1081,107,1051,33r-2,-5l1049,107r-57,l1020,33r1,l1049,107r,-79l1039,2r-36,l935,174r31,l982,131r77,l1075,174r33,xm1248,148r-88,l1160,2r-32,l1128,174r120,l1248,148xm1473,86r-65,l1408,109r33,l1441,119r-1,4l1439,126r-1,4l1436,133r-4,6l1423,145r-8,3l1407,151r-9,l1392,151r-5,-1l1382,148r-5,-1l1373,145r-5,-3l1365,138r-3,-4l1358,130r-7,-16l1351,108r-2,-6l1348,95r,-14l1349,74r2,-6l1354,56r2,-5l1359,46r3,-4l1365,38r3,-3l1377,29r11,-3l1393,25r6,-1l1407,25r7,2l1421,30r5,3l1430,38r4,5l1437,49r2,7l1470,56r-3,-12l1464,39r-2,-6l1459,28r-2,-4l1456,23r-9,-8l1443,12,1432,6r-5,-2l1413,1,1406,r-16,l1381,1r-8,3l1365,6r-7,4l1351,13r-6,6l1339,24r-5,6l1329,37r-4,7l1319,60r-3,18l1316,97r2,10l1319,116r3,8l1325,132r4,7l1338,152r12,11l1363,170r8,3l1379,174r9,2l1397,177r7,-1l1412,174r8,-2l1433,165r5,-5l1443,155r2,-4l1446,149r2,25l1473,174r,-25l1473,86xm1663,174r-17,-43l1636,107,1607,33r-3,-5l1604,107r-57,l1575,33r1,l1604,107r,-79l1594,2r-36,l1489,174r31,l1537,131r77,l1630,174r33,xm1803,148r-89,l1714,2r-32,l1682,174r121,l1803,148xm1953,148r-89,l1864,2r-32,l1832,174r121,l1953,148xm2106,148r-93,l2013,100r82,l2095,76r-82,l2013,27r92,l2105,2r-123,l1982,174r124,l2106,148xm2281,174r-40,-64l2238,105r7,-3l2252,99r6,-5l2263,88r3,-3l2268,82r3,-8l2273,70r1,-9l2274,50r-1,-6l2272,39r-5,-11l2267,27r-3,-3l2261,20r-3,-4l2253,13r-5,-3l2243,8r,48l2242,63r-1,5l2238,73r-4,4l2229,81r-6,2l2207,85r-39,l2168,27r39,l2215,28r8,2l2229,32r5,3l2238,39r3,5l2242,50r1,6l2243,8r-5,-2l2232,4,2218,3r-7,-1l2137,2r,172l2168,174r,-64l2207,110r39,64l2281,174xm2449,2r-34,l2368,76,2320,2r-35,l2351,103r,71l2383,174r,-71l2401,76,2449,2xe" fillcolor="#2b2a2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6281F" w:rsidRDefault="00B6281F">
      <w:pPr>
        <w:pStyle w:val="Zkladntext"/>
        <w:rPr>
          <w:rFonts w:ascii="Times New Roman"/>
          <w:sz w:val="20"/>
        </w:rPr>
      </w:pPr>
    </w:p>
    <w:p w:rsidR="00B6281F" w:rsidRDefault="00B6281F">
      <w:pPr>
        <w:pStyle w:val="Zkladntext"/>
        <w:rPr>
          <w:rFonts w:ascii="Times New Roman"/>
          <w:sz w:val="20"/>
        </w:rPr>
      </w:pPr>
    </w:p>
    <w:p w:rsidR="00B6281F" w:rsidRDefault="00B6281F">
      <w:pPr>
        <w:pStyle w:val="Zkladntext"/>
        <w:rPr>
          <w:rFonts w:ascii="Times New Roman"/>
          <w:sz w:val="20"/>
        </w:rPr>
      </w:pPr>
    </w:p>
    <w:p w:rsidR="00B6281F" w:rsidRDefault="00B6281F">
      <w:pPr>
        <w:pStyle w:val="Zkladntext"/>
        <w:rPr>
          <w:rFonts w:ascii="Times New Roman"/>
          <w:sz w:val="20"/>
        </w:rPr>
      </w:pPr>
    </w:p>
    <w:p w:rsidR="00B6281F" w:rsidRDefault="00B6281F">
      <w:pPr>
        <w:pStyle w:val="Zkladntext"/>
        <w:rPr>
          <w:rFonts w:ascii="Times New Roman"/>
          <w:sz w:val="20"/>
        </w:rPr>
      </w:pPr>
    </w:p>
    <w:p w:rsidR="00B6281F" w:rsidRDefault="00B6281F">
      <w:pPr>
        <w:pStyle w:val="Zkladntext"/>
        <w:rPr>
          <w:rFonts w:ascii="Times New Roman"/>
          <w:sz w:val="20"/>
        </w:rPr>
      </w:pPr>
    </w:p>
    <w:p w:rsidR="00B6281F" w:rsidRDefault="00B6281F">
      <w:pPr>
        <w:pStyle w:val="Zkladntext"/>
        <w:rPr>
          <w:rFonts w:ascii="Times New Roman"/>
          <w:sz w:val="20"/>
        </w:rPr>
      </w:pPr>
    </w:p>
    <w:p w:rsidR="00B6281F" w:rsidRDefault="00B6281F">
      <w:pPr>
        <w:pStyle w:val="Zkladntext"/>
        <w:rPr>
          <w:rFonts w:ascii="Times New Roman"/>
          <w:sz w:val="20"/>
        </w:rPr>
      </w:pPr>
    </w:p>
    <w:p w:rsidR="00B6281F" w:rsidRDefault="00B6281F">
      <w:pPr>
        <w:pStyle w:val="Zkladntext"/>
        <w:rPr>
          <w:rFonts w:ascii="Times New Roman"/>
          <w:sz w:val="20"/>
        </w:rPr>
      </w:pPr>
    </w:p>
    <w:p w:rsidR="00B6281F" w:rsidRDefault="00B6281F">
      <w:pPr>
        <w:pStyle w:val="Zkladntext"/>
        <w:rPr>
          <w:rFonts w:ascii="Times New Roman"/>
          <w:sz w:val="20"/>
        </w:rPr>
      </w:pPr>
    </w:p>
    <w:p w:rsidR="00B6281F" w:rsidRDefault="00B6281F">
      <w:pPr>
        <w:pStyle w:val="Zkladntext"/>
        <w:rPr>
          <w:rFonts w:ascii="Times New Roman"/>
          <w:sz w:val="20"/>
        </w:rPr>
      </w:pPr>
    </w:p>
    <w:p w:rsidR="00B6281F" w:rsidRDefault="00B6281F">
      <w:pPr>
        <w:pStyle w:val="Zkladntext"/>
        <w:rPr>
          <w:rFonts w:ascii="Times New Roman"/>
          <w:sz w:val="20"/>
        </w:rPr>
      </w:pPr>
    </w:p>
    <w:p w:rsidR="00B6281F" w:rsidRDefault="00B6281F">
      <w:pPr>
        <w:pStyle w:val="Zkladntext"/>
        <w:spacing w:before="2"/>
        <w:rPr>
          <w:rFonts w:ascii="Times New Roman"/>
          <w:sz w:val="18"/>
        </w:rPr>
      </w:pPr>
    </w:p>
    <w:p w:rsidR="00B6281F" w:rsidRDefault="002851EC">
      <w:pPr>
        <w:pStyle w:val="Zkladntext"/>
        <w:spacing w:before="93"/>
        <w:ind w:right="284"/>
        <w:jc w:val="right"/>
      </w:pPr>
      <w:r>
        <w:t xml:space="preserve">Čj.: </w:t>
      </w:r>
      <w:r>
        <w:rPr>
          <w:spacing w:val="-2"/>
        </w:rPr>
        <w:t>NG/1046/2022</w:t>
      </w:r>
    </w:p>
    <w:p w:rsidR="00B6281F" w:rsidRDefault="00B6281F">
      <w:pPr>
        <w:pStyle w:val="Zkladntext"/>
        <w:spacing w:before="10"/>
        <w:rPr>
          <w:sz w:val="13"/>
        </w:rPr>
      </w:pPr>
    </w:p>
    <w:p w:rsidR="00B6281F" w:rsidRDefault="002851EC">
      <w:pPr>
        <w:pStyle w:val="Zkladntext"/>
        <w:spacing w:before="94"/>
        <w:ind w:left="116"/>
      </w:pPr>
      <w:r>
        <w:t>Smluvní</w:t>
      </w:r>
      <w:r>
        <w:rPr>
          <w:spacing w:val="-8"/>
        </w:rPr>
        <w:t xml:space="preserve"> </w:t>
      </w:r>
      <w:r>
        <w:rPr>
          <w:spacing w:val="-2"/>
        </w:rPr>
        <w:t>strany:</w:t>
      </w:r>
    </w:p>
    <w:p w:rsidR="00B6281F" w:rsidRDefault="00B6281F">
      <w:pPr>
        <w:pStyle w:val="Zkladntext"/>
        <w:spacing w:before="9"/>
        <w:rPr>
          <w:sz w:val="21"/>
        </w:rPr>
      </w:pPr>
    </w:p>
    <w:p w:rsidR="00B6281F" w:rsidRDefault="002851EC">
      <w:pPr>
        <w:spacing w:before="1"/>
        <w:ind w:left="116"/>
        <w:rPr>
          <w:b/>
        </w:rPr>
      </w:pPr>
      <w:r>
        <w:rPr>
          <w:b/>
        </w:rPr>
        <w:t>Národní</w:t>
      </w:r>
      <w:r>
        <w:rPr>
          <w:b/>
          <w:spacing w:val="-2"/>
        </w:rPr>
        <w:t xml:space="preserve"> </w:t>
      </w:r>
      <w:r>
        <w:rPr>
          <w:b/>
        </w:rPr>
        <w:t>galerie</w:t>
      </w:r>
      <w:r>
        <w:rPr>
          <w:b/>
          <w:spacing w:val="-4"/>
        </w:rPr>
        <w:t xml:space="preserve"> </w:t>
      </w:r>
      <w:r>
        <w:rPr>
          <w:b/>
        </w:rPr>
        <w:t>v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Praze</w:t>
      </w:r>
    </w:p>
    <w:p w:rsidR="00B6281F" w:rsidRDefault="00B6281F">
      <w:pPr>
        <w:pStyle w:val="Zkladntext"/>
        <w:spacing w:before="2"/>
        <w:rPr>
          <w:b/>
        </w:rPr>
      </w:pPr>
    </w:p>
    <w:p w:rsidR="00B6281F" w:rsidRDefault="002851EC">
      <w:pPr>
        <w:pStyle w:val="Zkladntext"/>
        <w:spacing w:line="252" w:lineRule="exact"/>
        <w:ind w:left="116"/>
      </w:pPr>
      <w:r>
        <w:t>sídlo:</w:t>
      </w:r>
      <w:r>
        <w:rPr>
          <w:spacing w:val="-3"/>
        </w:rPr>
        <w:t xml:space="preserve"> </w:t>
      </w:r>
      <w:r>
        <w:t>Staroměstské</w:t>
      </w:r>
      <w:r>
        <w:rPr>
          <w:spacing w:val="-6"/>
        </w:rPr>
        <w:t xml:space="preserve"> </w:t>
      </w:r>
      <w:r>
        <w:t>nám.</w:t>
      </w:r>
      <w:r>
        <w:rPr>
          <w:spacing w:val="-3"/>
        </w:rPr>
        <w:t xml:space="preserve"> </w:t>
      </w:r>
      <w:r>
        <w:t>606/12,</w:t>
      </w:r>
      <w:r>
        <w:rPr>
          <w:spacing w:val="-5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:rsidR="00B6281F" w:rsidRDefault="002851EC">
      <w:pPr>
        <w:pStyle w:val="Zkladntext"/>
        <w:ind w:left="115" w:right="7413"/>
      </w:pPr>
      <w:r>
        <w:t>IČ: 00023281</w:t>
      </w:r>
      <w:r>
        <w:rPr>
          <w:spacing w:val="40"/>
        </w:rPr>
        <w:t xml:space="preserve"> </w:t>
      </w:r>
      <w:r>
        <w:t>DIČ:</w:t>
      </w:r>
      <w:r>
        <w:rPr>
          <w:spacing w:val="-16"/>
        </w:rPr>
        <w:t xml:space="preserve"> </w:t>
      </w:r>
      <w:r>
        <w:t>CZ00023281</w:t>
      </w:r>
    </w:p>
    <w:p w:rsidR="00B6281F" w:rsidRDefault="002851EC">
      <w:pPr>
        <w:pStyle w:val="Zkladntext"/>
        <w:ind w:left="115" w:right="1190"/>
      </w:pPr>
      <w:r>
        <w:t>zastoupena:</w:t>
      </w:r>
      <w:r>
        <w:rPr>
          <w:spacing w:val="-4"/>
        </w:rPr>
        <w:t xml:space="preserve"> </w:t>
      </w:r>
      <w:r>
        <w:t>Lucií</w:t>
      </w:r>
      <w:r>
        <w:rPr>
          <w:spacing w:val="-9"/>
        </w:rPr>
        <w:t xml:space="preserve"> </w:t>
      </w:r>
      <w:r>
        <w:t>Slunečkovou,</w:t>
      </w:r>
      <w:r>
        <w:rPr>
          <w:spacing w:val="-6"/>
        </w:rPr>
        <w:t xml:space="preserve"> </w:t>
      </w:r>
      <w:r>
        <w:t>pověřenou</w:t>
      </w:r>
      <w:r>
        <w:rPr>
          <w:spacing w:val="-6"/>
        </w:rPr>
        <w:t xml:space="preserve"> </w:t>
      </w:r>
      <w:r>
        <w:t>vedením</w:t>
      </w:r>
      <w:r>
        <w:rPr>
          <w:spacing w:val="-4"/>
        </w:rPr>
        <w:t xml:space="preserve"> </w:t>
      </w:r>
      <w:r>
        <w:t>Výstavního</w:t>
      </w:r>
      <w:r>
        <w:rPr>
          <w:spacing w:val="-6"/>
        </w:rPr>
        <w:t xml:space="preserve"> </w:t>
      </w:r>
      <w:r>
        <w:t>oddělení bankovní spojení: ČNB</w:t>
      </w:r>
    </w:p>
    <w:p w:rsidR="00B6281F" w:rsidRDefault="002851EC">
      <w:pPr>
        <w:pStyle w:val="Zkladntext"/>
        <w:ind w:left="115"/>
      </w:pPr>
      <w:r>
        <w:t>č.</w:t>
      </w:r>
      <w:r>
        <w:rPr>
          <w:spacing w:val="-5"/>
        </w:rPr>
        <w:t xml:space="preserve"> </w:t>
      </w:r>
      <w:r>
        <w:t>účtu:</w:t>
      </w:r>
      <w:r>
        <w:rPr>
          <w:spacing w:val="-6"/>
        </w:rPr>
        <w:t xml:space="preserve"> </w:t>
      </w:r>
      <w:r>
        <w:t>050008-</w:t>
      </w:r>
      <w:r>
        <w:rPr>
          <w:spacing w:val="-2"/>
        </w:rPr>
        <w:t>0008839011/0710</w:t>
      </w:r>
    </w:p>
    <w:p w:rsidR="00B6281F" w:rsidRDefault="00B6281F">
      <w:pPr>
        <w:pStyle w:val="Zkladntext"/>
        <w:spacing w:before="7"/>
        <w:rPr>
          <w:sz w:val="21"/>
        </w:rPr>
      </w:pPr>
    </w:p>
    <w:p w:rsidR="00B6281F" w:rsidRDefault="002851EC">
      <w:pPr>
        <w:spacing w:line="482" w:lineRule="auto"/>
        <w:ind w:left="115" w:right="6871"/>
      </w:pPr>
      <w:r>
        <w:t>(dále</w:t>
      </w:r>
      <w:r>
        <w:rPr>
          <w:spacing w:val="-16"/>
        </w:rPr>
        <w:t xml:space="preserve"> </w:t>
      </w:r>
      <w:r>
        <w:t>jen</w:t>
      </w:r>
      <w:r>
        <w:rPr>
          <w:spacing w:val="-15"/>
        </w:rPr>
        <w:t xml:space="preserve"> </w:t>
      </w:r>
      <w:r>
        <w:t>„</w:t>
      </w:r>
      <w:r>
        <w:rPr>
          <w:b/>
        </w:rPr>
        <w:t>Objednatel</w:t>
      </w:r>
      <w:r>
        <w:t xml:space="preserve">“) </w:t>
      </w:r>
      <w:r>
        <w:rPr>
          <w:spacing w:val="-10"/>
        </w:rPr>
        <w:t>a</w:t>
      </w:r>
    </w:p>
    <w:p w:rsidR="00B6281F" w:rsidRDefault="002851EC">
      <w:pPr>
        <w:spacing w:line="249" w:lineRule="exact"/>
        <w:ind w:left="115"/>
        <w:rPr>
          <w:b/>
        </w:rPr>
      </w:pPr>
      <w:r>
        <w:rPr>
          <w:b/>
        </w:rPr>
        <w:t>MgA.</w:t>
      </w:r>
      <w:r>
        <w:rPr>
          <w:b/>
          <w:spacing w:val="-3"/>
        </w:rPr>
        <w:t xml:space="preserve"> </w:t>
      </w:r>
      <w:r>
        <w:rPr>
          <w:b/>
        </w:rPr>
        <w:t>Marie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Lukáčová</w:t>
      </w:r>
    </w:p>
    <w:p w:rsidR="00B6281F" w:rsidRDefault="00B6281F">
      <w:pPr>
        <w:pStyle w:val="Zkladntext"/>
        <w:spacing w:before="3"/>
        <w:rPr>
          <w:b/>
        </w:rPr>
      </w:pPr>
    </w:p>
    <w:p w:rsidR="00B6281F" w:rsidRDefault="002851EC">
      <w:pPr>
        <w:pStyle w:val="Zkladntext"/>
        <w:spacing w:line="252" w:lineRule="exact"/>
        <w:ind w:left="115"/>
      </w:pPr>
      <w:r>
        <w:t>Adresa</w:t>
      </w:r>
      <w:r>
        <w:rPr>
          <w:spacing w:val="-6"/>
        </w:rPr>
        <w:t xml:space="preserve"> </w:t>
      </w:r>
      <w:r>
        <w:t>bydliště:</w:t>
      </w:r>
      <w:r>
        <w:rPr>
          <w:spacing w:val="-2"/>
        </w:rPr>
        <w:t xml:space="preserve"> </w:t>
      </w:r>
      <w:r w:rsidR="00433BBE">
        <w:t>XXXXXXXXXX</w:t>
      </w:r>
      <w:bookmarkStart w:id="0" w:name="_GoBack"/>
      <w:bookmarkEnd w:id="0"/>
      <w:r>
        <w:t>,</w:t>
      </w:r>
      <w:r>
        <w:rPr>
          <w:spacing w:val="-5"/>
        </w:rPr>
        <w:t xml:space="preserve"> </w:t>
      </w:r>
      <w:r>
        <w:t>190</w:t>
      </w:r>
      <w:r>
        <w:rPr>
          <w:spacing w:val="-5"/>
        </w:rPr>
        <w:t xml:space="preserve"> </w:t>
      </w:r>
      <w:r>
        <w:t>00,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rPr>
          <w:spacing w:val="-10"/>
        </w:rPr>
        <w:t>9</w:t>
      </w:r>
    </w:p>
    <w:p w:rsidR="00B6281F" w:rsidRDefault="002851EC">
      <w:pPr>
        <w:pStyle w:val="Zkladntext"/>
        <w:spacing w:line="252" w:lineRule="exact"/>
        <w:ind w:left="115"/>
      </w:pPr>
      <w:r>
        <w:t>IČ:</w:t>
      </w:r>
      <w:r>
        <w:rPr>
          <w:spacing w:val="1"/>
        </w:rPr>
        <w:t xml:space="preserve"> </w:t>
      </w:r>
      <w:r>
        <w:rPr>
          <w:spacing w:val="-2"/>
        </w:rPr>
        <w:t>87737531</w:t>
      </w:r>
    </w:p>
    <w:p w:rsidR="00B6281F" w:rsidRDefault="00B6281F">
      <w:pPr>
        <w:pStyle w:val="Zkladntext"/>
        <w:spacing w:before="9"/>
        <w:rPr>
          <w:sz w:val="21"/>
        </w:rPr>
      </w:pPr>
    </w:p>
    <w:p w:rsidR="00B6281F" w:rsidRDefault="002851EC">
      <w:pPr>
        <w:pStyle w:val="Zkladntext"/>
        <w:spacing w:before="1" w:line="482" w:lineRule="auto"/>
        <w:ind w:left="115" w:right="6871"/>
      </w:pPr>
      <w:r>
        <w:t>(dále</w:t>
      </w:r>
      <w:r>
        <w:rPr>
          <w:spacing w:val="-16"/>
        </w:rPr>
        <w:t xml:space="preserve"> </w:t>
      </w:r>
      <w:r>
        <w:t>jen</w:t>
      </w:r>
      <w:r>
        <w:rPr>
          <w:spacing w:val="-15"/>
        </w:rPr>
        <w:t xml:space="preserve"> </w:t>
      </w:r>
      <w:r>
        <w:t>„</w:t>
      </w:r>
      <w:r>
        <w:rPr>
          <w:b/>
        </w:rPr>
        <w:t>Autor</w:t>
      </w:r>
      <w:r>
        <w:t xml:space="preserve">“) </w:t>
      </w:r>
      <w:r>
        <w:rPr>
          <w:spacing w:val="-2"/>
        </w:rPr>
        <w:t>uzavírají</w:t>
      </w:r>
    </w:p>
    <w:p w:rsidR="00B6281F" w:rsidRDefault="00B6281F">
      <w:pPr>
        <w:pStyle w:val="Zkladntext"/>
        <w:spacing w:before="5"/>
        <w:rPr>
          <w:sz w:val="21"/>
        </w:rPr>
      </w:pPr>
    </w:p>
    <w:p w:rsidR="00B6281F" w:rsidRDefault="002851EC">
      <w:pPr>
        <w:spacing w:before="1"/>
        <w:ind w:left="220" w:right="223"/>
        <w:jc w:val="center"/>
        <w:rPr>
          <w:b/>
        </w:rPr>
      </w:pPr>
      <w:r>
        <w:rPr>
          <w:b/>
        </w:rPr>
        <w:t>Smlouvu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vytvoření</w:t>
      </w:r>
      <w:r>
        <w:rPr>
          <w:b/>
          <w:spacing w:val="-3"/>
        </w:rPr>
        <w:t xml:space="preserve"> </w:t>
      </w:r>
      <w:r>
        <w:rPr>
          <w:b/>
        </w:rPr>
        <w:t>koncepce</w:t>
      </w:r>
      <w:r>
        <w:rPr>
          <w:b/>
          <w:spacing w:val="-3"/>
        </w:rPr>
        <w:t xml:space="preserve"> </w:t>
      </w:r>
      <w:r>
        <w:rPr>
          <w:b/>
        </w:rPr>
        <w:t>výstavního</w:t>
      </w:r>
      <w:r>
        <w:rPr>
          <w:b/>
          <w:spacing w:val="-3"/>
        </w:rPr>
        <w:t xml:space="preserve"> </w:t>
      </w:r>
      <w:r>
        <w:rPr>
          <w:b/>
        </w:rPr>
        <w:t>projektu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poskytnutí</w:t>
      </w:r>
      <w:r>
        <w:rPr>
          <w:b/>
          <w:spacing w:val="-5"/>
        </w:rPr>
        <w:t xml:space="preserve"> </w:t>
      </w:r>
      <w:r>
        <w:rPr>
          <w:b/>
        </w:rPr>
        <w:t>licence</w:t>
      </w:r>
      <w:r>
        <w:rPr>
          <w:b/>
          <w:spacing w:val="-3"/>
        </w:rPr>
        <w:t xml:space="preserve"> </w:t>
      </w:r>
      <w:r>
        <w:rPr>
          <w:b/>
        </w:rPr>
        <w:t>ke</w:t>
      </w:r>
      <w:r>
        <w:rPr>
          <w:b/>
          <w:spacing w:val="-4"/>
        </w:rPr>
        <w:t xml:space="preserve"> </w:t>
      </w:r>
      <w:r>
        <w:rPr>
          <w:b/>
        </w:rPr>
        <w:t>koncepci výstavního projektu</w:t>
      </w:r>
    </w:p>
    <w:p w:rsidR="00B6281F" w:rsidRDefault="00B6281F">
      <w:pPr>
        <w:pStyle w:val="Zkladntext"/>
        <w:spacing w:before="10"/>
        <w:rPr>
          <w:b/>
          <w:sz w:val="21"/>
        </w:rPr>
      </w:pPr>
    </w:p>
    <w:p w:rsidR="00B6281F" w:rsidRDefault="002851EC">
      <w:pPr>
        <w:ind w:left="220" w:right="222"/>
        <w:jc w:val="center"/>
        <w:rPr>
          <w:b/>
        </w:rPr>
      </w:pPr>
      <w:r>
        <w:rPr>
          <w:b/>
        </w:rPr>
        <w:t>Článek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I.</w:t>
      </w:r>
    </w:p>
    <w:p w:rsidR="00B6281F" w:rsidRDefault="002851EC">
      <w:pPr>
        <w:spacing w:before="2"/>
        <w:ind w:left="220" w:right="223"/>
        <w:jc w:val="center"/>
        <w:rPr>
          <w:b/>
        </w:rPr>
      </w:pPr>
      <w:r>
        <w:rPr>
          <w:b/>
        </w:rPr>
        <w:t>Úvodní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ustanovení</w:t>
      </w:r>
    </w:p>
    <w:p w:rsidR="00B6281F" w:rsidRDefault="00B6281F">
      <w:pPr>
        <w:pStyle w:val="Zkladntext"/>
        <w:spacing w:before="2"/>
        <w:rPr>
          <w:b/>
        </w:rPr>
      </w:pPr>
    </w:p>
    <w:p w:rsidR="00B6281F" w:rsidRDefault="002851EC">
      <w:pPr>
        <w:pStyle w:val="Odstavecseseznamem"/>
        <w:numPr>
          <w:ilvl w:val="1"/>
          <w:numId w:val="12"/>
        </w:numPr>
        <w:tabs>
          <w:tab w:val="left" w:pos="490"/>
        </w:tabs>
        <w:spacing w:before="1"/>
        <w:ind w:right="111" w:firstLine="0"/>
        <w:jc w:val="both"/>
      </w:pPr>
      <w:r>
        <w:t>Objednatel je státní příspěvkovou organizací, založenou zákonem č. 148/1949 Sb., která je v souladu se svým Statutem pořadatelem „revitalizace“ ochozu prvního patra Veletržního paláce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názvem</w:t>
      </w:r>
      <w:r>
        <w:rPr>
          <w:spacing w:val="-5"/>
        </w:rPr>
        <w:t xml:space="preserve"> </w:t>
      </w:r>
      <w:r>
        <w:t>ATLAS</w:t>
      </w:r>
      <w:r>
        <w:rPr>
          <w:spacing w:val="-7"/>
        </w:rPr>
        <w:t xml:space="preserve"> </w:t>
      </w: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9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„</w:t>
      </w:r>
      <w:r>
        <w:rPr>
          <w:b/>
        </w:rPr>
        <w:t>výstava</w:t>
      </w:r>
      <w:r>
        <w:t>“).</w:t>
      </w:r>
      <w:r>
        <w:rPr>
          <w:spacing w:val="-5"/>
        </w:rPr>
        <w:t xml:space="preserve"> </w:t>
      </w:r>
      <w:r>
        <w:t>Výstava</w:t>
      </w:r>
      <w:r>
        <w:rPr>
          <w:spacing w:val="-7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otevřena</w:t>
      </w:r>
      <w:r>
        <w:rPr>
          <w:spacing w:val="-6"/>
        </w:rPr>
        <w:t xml:space="preserve"> </w:t>
      </w:r>
      <w:r>
        <w:t>dne</w:t>
      </w:r>
      <w:r>
        <w:rPr>
          <w:spacing w:val="-6"/>
        </w:rPr>
        <w:t xml:space="preserve"> </w:t>
      </w:r>
      <w:r>
        <w:t>24.</w:t>
      </w:r>
      <w:r>
        <w:rPr>
          <w:spacing w:val="-5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v prostorách Veletržního paláce, Dukelských Hrdinů 47, 170 00 Praha 7 - Holešovice.</w:t>
      </w:r>
    </w:p>
    <w:p w:rsidR="00B6281F" w:rsidRDefault="00B6281F">
      <w:pPr>
        <w:pStyle w:val="Zkladntext"/>
        <w:spacing w:before="11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12"/>
        </w:numPr>
        <w:tabs>
          <w:tab w:val="left" w:pos="476"/>
        </w:tabs>
        <w:ind w:right="114" w:firstLine="0"/>
        <w:jc w:val="both"/>
      </w:pPr>
      <w:r>
        <w:t>Autor</w:t>
      </w:r>
      <w:r>
        <w:rPr>
          <w:spacing w:val="-11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zavazuje</w:t>
      </w:r>
      <w:r>
        <w:rPr>
          <w:spacing w:val="-12"/>
        </w:rPr>
        <w:t xml:space="preserve"> </w:t>
      </w:r>
      <w:r>
        <w:t>při</w:t>
      </w:r>
      <w:r>
        <w:rPr>
          <w:spacing w:val="-15"/>
        </w:rPr>
        <w:t xml:space="preserve"> </w:t>
      </w:r>
      <w:r>
        <w:t>součinnosti</w:t>
      </w:r>
      <w:r>
        <w:rPr>
          <w:spacing w:val="-13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Objednatelem,</w:t>
      </w:r>
      <w:r>
        <w:rPr>
          <w:spacing w:val="-13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rozsahu</w:t>
      </w:r>
      <w:r>
        <w:rPr>
          <w:spacing w:val="-12"/>
        </w:rPr>
        <w:t xml:space="preserve"> </w:t>
      </w:r>
      <w:r>
        <w:t>předem</w:t>
      </w:r>
      <w:r>
        <w:rPr>
          <w:spacing w:val="-11"/>
        </w:rPr>
        <w:t xml:space="preserve"> </w:t>
      </w:r>
      <w:r>
        <w:t>stanoveném</w:t>
      </w:r>
      <w:r>
        <w:rPr>
          <w:spacing w:val="-9"/>
        </w:rPr>
        <w:t xml:space="preserve"> </w:t>
      </w:r>
      <w:r>
        <w:t>kurátory výstavy</w:t>
      </w:r>
      <w:r>
        <w:rPr>
          <w:spacing w:val="-16"/>
        </w:rPr>
        <w:t xml:space="preserve"> </w:t>
      </w:r>
      <w:r>
        <w:t>(</w:t>
      </w:r>
      <w:r w:rsidR="005B14D0">
        <w:t>XXXXXXXXXXXXXXXXXXXXXXXXXXXXXXXXXXXXXX</w:t>
      </w:r>
      <w:r>
        <w:t>),</w:t>
      </w:r>
      <w:r>
        <w:rPr>
          <w:spacing w:val="-15"/>
        </w:rPr>
        <w:t xml:space="preserve"> </w:t>
      </w:r>
      <w:r>
        <w:t>zhotovit</w:t>
      </w:r>
      <w:r>
        <w:rPr>
          <w:spacing w:val="-16"/>
        </w:rPr>
        <w:t xml:space="preserve"> </w:t>
      </w:r>
      <w:r>
        <w:t>autorský</w:t>
      </w:r>
      <w:r>
        <w:rPr>
          <w:spacing w:val="-15"/>
        </w:rPr>
        <w:t xml:space="preserve"> </w:t>
      </w:r>
      <w:r>
        <w:t>koncept prezentace Autora na výstavě, k výkonu autorského dozoru po dobu instalace výstavy a k dalším činnostem v rozsahu stanoveném v Příloze č. 1 a 3 této smlouvy (dále jen „</w:t>
      </w:r>
      <w:r>
        <w:rPr>
          <w:b/>
        </w:rPr>
        <w:t>dílo</w:t>
      </w:r>
      <w:r>
        <w:t>“).</w:t>
      </w:r>
    </w:p>
    <w:p w:rsidR="00B6281F" w:rsidRDefault="00B6281F">
      <w:pPr>
        <w:jc w:val="both"/>
        <w:sectPr w:rsidR="00B6281F">
          <w:footerReference w:type="default" r:id="rId8"/>
          <w:type w:val="continuous"/>
          <w:pgSz w:w="11910" w:h="16840"/>
          <w:pgMar w:top="120" w:right="1300" w:bottom="1240" w:left="1300" w:header="0" w:footer="1046" w:gutter="0"/>
          <w:pgNumType w:start="1"/>
          <w:cols w:space="708"/>
        </w:sectPr>
      </w:pPr>
    </w:p>
    <w:p w:rsidR="00B6281F" w:rsidRDefault="00AC072B">
      <w:pPr>
        <w:tabs>
          <w:tab w:val="left" w:pos="3000"/>
        </w:tabs>
        <w:ind w:left="451"/>
        <w:rPr>
          <w:sz w:val="20"/>
        </w:rPr>
      </w:pPr>
      <w:r>
        <w:lastRenderedPageBreak/>
        <w:pict>
          <v:shape id="docshape17" o:spid="_x0000_s1057" style="position:absolute;left:0;text-align:left;margin-left:467.1pt;margin-top:9.1pt;width:115.65pt;height:127.25pt;z-index:-15982080;mso-position-horizontal-relative:page;mso-position-vertical-relative:page" coordorigin="9342,182" coordsize="2313,2545" o:spt="100" adj="0,,0" path="m11605,2131r-397,l11237,2130r27,-3l11276,2125r13,-3l11311,2116r11,-4l11332,2107r10,-4l11351,2099r9,-6l11368,2087r9,-6l11383,2075r8,-8l11403,2053r6,-9l11418,2027r4,-10l11426,2007r3,-10l11431,1986r2,-11l11436,1952r1,-13l11437,1914r-2,-24l11433,1878r-1,-10l11429,1857r-3,-10l11418,1828r-4,-9l11409,1810r-6,-8l11397,1794r-6,-7l11384,1780r-7,-6l11369,1768r-8,-6l11343,1751r-10,-4l11323,1743r-22,-7l11290,1733r-26,-5l11252,1727r-15,-2l11194,1723r-58,l11136,1546r76,l11264,1548r25,2l11336,1556r23,5l11381,1566r21,6l11422,1578r19,7l11460,1593r18,9l11495,1612r16,9l11526,1632r14,12l11567,1670r12,14l11600,1713r10,17l11618,1746r7,17l11632,1782r6,18l11643,1820r4,20l11650,1860r2,22l11653,1904r1,22l11653,1949r-1,23l11650,1992r-3,21l11643,2033r-5,20l11633,2072r-7,18l11610,2124r-5,7xm10938,2726r-215,l10723,1925r215,l10938,2131r667,l11601,2139r-11,16l11579,2170r-12,13l11554,2197r-13,12l11527,2220r-15,11l11496,2242r-17,9l11461,2260r-18,8l11424,2275r-21,7l11383,2288r-22,4l11338,2297r-23,3l11266,2305r-26,1l10938,2306r,420xm10759,922r-236,l10520,906r-2,-16l10513,841r-1,-34l10512,789r1,-34l10515,723r4,-32l10523,659r6,-31l10536,598r9,-29l10556,541r11,-27l10580,487r13,-25l10608,438r16,-24l10641,391r18,-22l10678,349r21,-19l10720,311r22,-17l10766,278r23,-15l10815,249r26,-12l10868,225r27,-10l10924,206r29,-7l10984,193r30,-5l11046,185r33,-3l11112,182r26,l11163,183r25,2l11236,191r24,5l11282,201r22,6l11325,214r21,7l11367,230r19,9l11405,248r19,11l11441,270r17,12l11474,294r16,15l11505,323r14,14l11532,353r2,2l11091,355r-21,2l11051,359r-39,7l10994,372r-18,6l10959,384r-16,8l10927,401r-15,9l10897,421r-14,11l10869,444r-13,12l10845,470r-12,14l10822,499r-10,17l10803,532r-9,18l10786,568r-8,19l10772,606r-6,21l10761,648r-4,22l10753,692r-4,48l10747,763r,44l10749,841r3,33l10754,890r2,16l10759,922xm11630,570r-228,l11400,556r-8,-25l11388,519r-5,-11l11378,497r-5,-10l11367,476r-13,-19l11347,448r-8,-9l11331,431r-8,-7l11305,409r-9,-6l11286,396r-31,-16l11243,376r-11,-4l11220,369r-26,-6l11168,358r-13,-1l11127,355r407,l11545,369r12,17l11568,404r10,18l11598,461r8,20l11613,502r6,22l11625,547r5,23xm11136,1399r,-173l11151,1225r31,-4l11197,1218r28,-8l11239,1206r27,-11l11278,1189r12,-6l11303,1176r11,-7l11325,1160r21,-16l11365,1126r9,-11l11382,1105r7,-11l11403,1072r6,-12l11414,1048r4,-12l11422,1023r6,-27l11429,983r2,-14l11431,922r-295,l11136,763r509,l11645,1212r-194,l11447,1221r-4,9l11432,1248r-6,9l11413,1273r-15,17l11390,1297r-18,15l11343,1332r-10,6l11310,1350r-22,10l11264,1370r-24,8l11214,1385r-26,6l11162,1396r-26,3xm11645,1381r-178,l11451,1212r194,l11645,1381xm9545,1381r-203,l9342,202r269,l9774,467r-229,l9545,1381xm10052,922r-225,l9548,467r226,l10052,922xm10327,922r-201,l10126,202r201,l10327,922xe" fillcolor="#2b2a29" stroked="f">
            <v:stroke joinstyle="round"/>
            <v:formulas/>
            <v:path arrowok="t" o:connecttype="segments"/>
            <w10:wrap anchorx="page" anchory="page"/>
          </v:shape>
        </w:pict>
      </w:r>
      <w:r w:rsidR="002851EC">
        <w:rPr>
          <w:noProof/>
          <w:sz w:val="20"/>
          <w:lang w:eastAsia="cs-CZ"/>
        </w:rPr>
        <w:drawing>
          <wp:inline distT="0" distB="0" distL="0" distR="0">
            <wp:extent cx="1401798" cy="29051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1E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docshapegroup19" o:spid="_x0000_s1054" style="width:122.45pt;height:20.8pt;mso-position-horizontal-relative:char;mso-position-vertical-relative:line" coordsize="2449,416">
            <v:shape id="docshape20" o:spid="_x0000_s1055" style="position:absolute;left:-1;width:2449;height:416" coordsize="2449,416" o:spt="100" adj="0,,0" path="m135,289r-1,-6l132,278r-1,-6l128,268r,-1l126,263r-4,-4l118,255r-9,-6l103,247r,49l103,303r-2,6l99,314r-5,4l90,321r-6,2l77,324r-9,1l31,325r,-58l68,267r16,2l90,271r4,3l99,278r2,5l103,289r,7l103,247r-5,-1l92,244r-6,-1l78,242,,242,,413r31,l31,350r48,l92,348r6,-1l104,344r5,-2l118,336r8,-7l128,325r,-1l131,320r1,-6l134,309r1,-6l135,289xm149,2r-31,l118,124,63,41,37,2,,2,,174r31,l31,41r,l119,174r30,l149,124,149,2xm304,413l263,349r-3,-5l267,341r8,-3l281,333r5,-6l288,324r2,-3l294,313r1,-4l297,301r,-6l295,278r-3,-6l290,268r,-1l287,263r-3,-4l280,255r-9,-6l266,247r,48l265,302r-2,6l260,312r-3,5l252,320r-6,2l238,324r-8,l191,324r,-57l230,267r16,2l252,271r5,4l260,278r3,5l265,289r1,6l266,247r-12,-3l247,243r-7,-1l160,242r,171l191,413r,-64l229,349r40,64l304,413xm342,174l325,131,315,107,286,33r-2,-5l284,107r-59,l254,33r1,l284,107r,-79l273,2r-36,l168,174r31,l216,131r77,l310,174r32,xm484,413l468,371,458,347,428,272r-2,-4l426,347r-58,l397,272r,l426,347r,-79l415,242r-35,l311,413r31,l358,371r77,l452,413r32,xm490,2l336,2r,25l397,27r,147l429,174r,-147l490,27r,-25xm548,2r-32,l516,174r32,l548,2xm645,326r-65,l580,349r33,l613,359r-1,7l610,369r-1,4l606,376r-5,5l595,384r-7,4l580,390r-9,l565,390r-5,l554,388r-5,-2l545,384r-8,-6l534,373r-3,-4l528,364r-2,-5l524,353r-2,-6l522,341r-1,-7l521,320r1,-7l522,307r2,-6l526,295r2,-5l531,286r3,-5l537,278r4,-4l545,271r9,-5l560,265r6,-1l571,264r8,1l586,266r7,3l598,272r5,5l606,283r3,6l611,295r32,l641,289r-4,-11l635,272r-3,-5l629,264r-5,-6l615,251r-5,-3l605,246r-6,-3l592,241r-13,-1l571,239r-9,1l554,240r-9,3l537,246r-6,3l523,253r-12,10l506,269r-4,7l494,291r-2,9l490,308r-2,19l489,337r1,9l494,364r3,7l501,378r4,7l510,391r6,6l522,401r7,5l536,410r7,2l551,414r9,2l569,416r15,-2l599,408r6,-4l611,399r4,-5l617,390r1,-2l620,413r25,l645,388r,-62xm739,79l736,61r-2,-8l731,45r-5,-7l723,31r-6,-7l707,15r,66l707,95r-2,13l704,114r-7,16l694,134r-3,4l688,141r-9,6l674,148r-5,2l657,151r-6,l646,150r-11,-3l631,144r-7,-6l621,134r-3,-4l615,125r-3,-6l611,114r-2,-6l608,95r,-14l609,74r,-6l612,56r3,-5l621,42r3,-3l627,35r4,-3l635,30r6,-3l646,26r5,-1l657,24r12,2l674,27r9,5l688,35r3,4l694,42r3,5l699,51r3,5l704,62r1,6l706,74r1,7l707,15r-2,-1l699,10,684,4,676,1,667,,648,r-9,1l631,4r-15,6l609,14,598,24r-6,7l588,38r-4,7l581,53r-2,8l577,70r-1,9l575,88r1,7l577,107r4,16l584,131r4,8l592,145r6,6l603,157r6,5l616,166r8,4l631,173r8,1l648,176r9,1l667,176r9,-2l684,173r7,-3l699,166r6,-4l711,157r6,-6l723,145r3,-6l731,131r3,-8l736,115r1,-8l739,97r,-18xm823,242r-32,l791,344r-1,10l788,364r-1,4l785,372r-2,3l781,378r-3,3l775,384r-3,1l768,387r-5,2l755,390r-11,l735,389r-4,-2l728,385r-4,-1l719,378r-3,-3l714,372r-2,-4l711,364r-2,-10l708,344r,-102l676,242r1,111l678,360r1,7l682,375r2,6l688,387r3,6l700,401r6,4l712,408r7,3l726,413r7,2l741,416r17,l766,415r7,-2l781,411r6,-3l793,405r5,-4l804,397r4,-4l810,390r2,-3l815,381r3,-6l820,368r2,-7l822,354r1,-10l823,242xm915,2r-30,l885,124r-1,l829,41,804,2r-38,l766,174r31,l797,41r89,133l915,174r,-50l915,2xm982,387r-94,l888,340r82,l970,315r-82,l888,267r92,l980,242r-123,l857,413r125,l982,387xm1108,174r-17,-43l1081,107,1051,33r-2,-5l1049,107r-57,l1020,33r1,l1049,107r,-79l1039,2r-36,l935,174r31,l982,131r77,l1075,174r33,xm1248,148r-88,l1160,2r-32,l1128,174r120,l1248,148xm1473,86r-65,l1408,109r33,l1441,119r-1,4l1439,126r-1,4l1436,133r-4,6l1423,145r-8,3l1407,151r-9,l1392,151r-5,-1l1382,148r-5,-1l1373,145r-5,-3l1365,138r-3,-4l1358,130r-7,-16l1351,108r-2,-6l1348,95r,-14l1349,74r2,-6l1354,56r2,-5l1359,46r3,-4l1365,38r3,-3l1377,29r11,-3l1393,25r6,-1l1407,25r7,2l1421,30r5,3l1430,38r4,5l1437,49r2,7l1470,56r-3,-12l1464,39r-2,-6l1459,28r-2,-4l1456,23r-9,-8l1443,12,1432,6r-5,-2l1413,1,1406,r-16,l1381,1r-8,3l1365,6r-7,4l1351,13r-6,6l1339,24r-5,6l1329,37r-4,7l1319,60r-3,18l1316,97r2,10l1319,116r3,8l1325,132r4,7l1338,152r12,11l1363,170r8,3l1379,174r9,2l1397,177r7,-1l1412,174r8,-2l1433,165r5,-5l1443,155r2,-4l1446,149r2,25l1473,174r,-25l1473,86xm1663,174r-17,-43l1636,107,1607,33r-3,-5l1604,107r-57,l1575,33r1,l1604,107r,-79l1594,2r-36,l1489,174r31,l1537,131r77,l1630,174r33,xm1803,148r-89,l1714,2r-32,l1682,174r121,l1803,148xm1953,148r-89,l1864,2r-32,l1832,174r121,l1953,148xm2106,148r-93,l2013,100r82,l2095,76r-82,l2013,27r92,l2105,2r-123,l1982,174r124,l2106,148xm2281,174r-40,-64l2238,105r7,-3l2252,99r6,-5l2263,88r3,-3l2268,82r3,-8l2273,70r1,-9l2274,50r-1,-6l2272,39r-5,-11l2267,27r-3,-3l2261,20r-3,-4l2253,13r-5,-3l2243,8r,48l2242,63r-1,5l2238,73r-4,4l2229,81r-6,2l2207,85r-39,l2168,27r39,l2215,28r8,2l2229,32r5,3l2238,39r3,5l2242,50r1,6l2243,8r-5,-2l2232,4,2218,3r-7,-1l2137,2r,172l2168,174r,-64l2207,110r39,64l2281,174xm2449,2r-34,l2368,76,2320,2r-35,l2351,103r,71l2383,174r,-71l2401,76,2449,2xe" fillcolor="#2b2a2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spacing w:before="10"/>
        <w:rPr>
          <w:sz w:val="19"/>
        </w:rPr>
      </w:pPr>
    </w:p>
    <w:p w:rsidR="00B6281F" w:rsidRDefault="002851EC">
      <w:pPr>
        <w:spacing w:before="94"/>
        <w:ind w:left="3735" w:right="3733" w:hanging="4"/>
        <w:jc w:val="center"/>
        <w:rPr>
          <w:b/>
        </w:rPr>
      </w:pPr>
      <w:r>
        <w:rPr>
          <w:b/>
        </w:rPr>
        <w:t>Článek II. Předmět</w:t>
      </w:r>
      <w:r>
        <w:rPr>
          <w:b/>
          <w:spacing w:val="-16"/>
        </w:rPr>
        <w:t xml:space="preserve"> </w:t>
      </w:r>
      <w:r>
        <w:rPr>
          <w:b/>
        </w:rPr>
        <w:t>smlouvy</w:t>
      </w:r>
    </w:p>
    <w:p w:rsidR="00B6281F" w:rsidRDefault="00B6281F">
      <w:pPr>
        <w:pStyle w:val="Zkladntext"/>
        <w:rPr>
          <w:b/>
          <w:sz w:val="24"/>
        </w:rPr>
      </w:pPr>
    </w:p>
    <w:p w:rsidR="00B6281F" w:rsidRDefault="00B6281F">
      <w:pPr>
        <w:pStyle w:val="Zkladntext"/>
        <w:spacing w:before="3"/>
        <w:rPr>
          <w:b/>
          <w:sz w:val="20"/>
        </w:rPr>
      </w:pPr>
    </w:p>
    <w:p w:rsidR="00B6281F" w:rsidRDefault="002851EC">
      <w:pPr>
        <w:pStyle w:val="Odstavecseseznamem"/>
        <w:numPr>
          <w:ilvl w:val="1"/>
          <w:numId w:val="11"/>
        </w:numPr>
        <w:tabs>
          <w:tab w:val="left" w:pos="478"/>
        </w:tabs>
        <w:ind w:right="115" w:firstLine="0"/>
      </w:pPr>
      <w:r>
        <w:t>Autor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zavazuje</w:t>
      </w:r>
      <w:r>
        <w:rPr>
          <w:spacing w:val="-11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Objednatele</w:t>
      </w:r>
      <w:r>
        <w:rPr>
          <w:spacing w:val="-11"/>
        </w:rPr>
        <w:t xml:space="preserve"> </w:t>
      </w:r>
      <w:r>
        <w:t>zhotovit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zajistit</w:t>
      </w:r>
      <w:r>
        <w:rPr>
          <w:spacing w:val="-9"/>
        </w:rPr>
        <w:t xml:space="preserve"> </w:t>
      </w:r>
      <w:r>
        <w:t>autorský</w:t>
      </w:r>
      <w:r>
        <w:rPr>
          <w:spacing w:val="-14"/>
        </w:rPr>
        <w:t xml:space="preserve"> </w:t>
      </w:r>
      <w:r>
        <w:t>koncept</w:t>
      </w:r>
      <w:r>
        <w:rPr>
          <w:spacing w:val="-12"/>
        </w:rPr>
        <w:t xml:space="preserve"> </w:t>
      </w:r>
      <w:r>
        <w:t>výstavního</w:t>
      </w:r>
      <w:r>
        <w:rPr>
          <w:spacing w:val="-11"/>
        </w:rPr>
        <w:t xml:space="preserve"> </w:t>
      </w:r>
      <w:r>
        <w:t>projektu, který bude Objednatelem použit za účelem realizace projektové koncepce.</w:t>
      </w:r>
    </w:p>
    <w:p w:rsidR="00B6281F" w:rsidRDefault="00B6281F">
      <w:pPr>
        <w:pStyle w:val="Zkladntext"/>
        <w:spacing w:before="11"/>
        <w:rPr>
          <w:sz w:val="21"/>
        </w:rPr>
      </w:pPr>
    </w:p>
    <w:p w:rsidR="00B6281F" w:rsidRDefault="002851EC">
      <w:pPr>
        <w:pStyle w:val="Zkladntext"/>
        <w:ind w:left="115"/>
      </w:pPr>
      <w:r>
        <w:t>2.2.</w:t>
      </w:r>
      <w:r>
        <w:rPr>
          <w:spacing w:val="-8"/>
        </w:rPr>
        <w:t xml:space="preserve"> </w:t>
      </w:r>
      <w:r>
        <w:t>Autor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dále</w:t>
      </w:r>
      <w:r>
        <w:rPr>
          <w:spacing w:val="-10"/>
        </w:rPr>
        <w:t xml:space="preserve"> </w:t>
      </w:r>
      <w:r>
        <w:t>zavazuje</w:t>
      </w:r>
      <w:r>
        <w:rPr>
          <w:spacing w:val="-10"/>
        </w:rPr>
        <w:t xml:space="preserve"> </w:t>
      </w:r>
      <w:r>
        <w:t>poskytnout</w:t>
      </w:r>
      <w:r>
        <w:rPr>
          <w:spacing w:val="-11"/>
        </w:rPr>
        <w:t xml:space="preserve"> </w:t>
      </w:r>
      <w:r>
        <w:t>Objednateli</w:t>
      </w:r>
      <w:r>
        <w:rPr>
          <w:spacing w:val="-8"/>
        </w:rPr>
        <w:t xml:space="preserve"> </w:t>
      </w:r>
      <w:r>
        <w:t>odbornou</w:t>
      </w:r>
      <w:r>
        <w:rPr>
          <w:spacing w:val="-10"/>
        </w:rPr>
        <w:t xml:space="preserve"> </w:t>
      </w:r>
      <w:r>
        <w:t>spolupráci</w:t>
      </w:r>
      <w:r>
        <w:rPr>
          <w:spacing w:val="-10"/>
        </w:rPr>
        <w:t xml:space="preserve"> </w:t>
      </w:r>
      <w:r>
        <w:t>při</w:t>
      </w:r>
      <w:r>
        <w:rPr>
          <w:spacing w:val="-10"/>
        </w:rPr>
        <w:t xml:space="preserve"> </w:t>
      </w:r>
      <w:r>
        <w:t>realizaci</w:t>
      </w:r>
      <w:r>
        <w:rPr>
          <w:spacing w:val="-8"/>
        </w:rPr>
        <w:t xml:space="preserve"> </w:t>
      </w:r>
      <w:r>
        <w:t>konceptu výstavy, a to v rozsahu plnění stanoveného v Příloze č. 1 a Příloze č. 3 této smlouvy.</w:t>
      </w:r>
    </w:p>
    <w:p w:rsidR="00B6281F" w:rsidRDefault="00B6281F">
      <w:pPr>
        <w:pStyle w:val="Zkladntext"/>
        <w:spacing w:before="11"/>
        <w:rPr>
          <w:sz w:val="21"/>
        </w:rPr>
      </w:pPr>
    </w:p>
    <w:p w:rsidR="00B6281F" w:rsidRDefault="002851EC">
      <w:pPr>
        <w:pStyle w:val="Zkladntext"/>
        <w:ind w:left="115"/>
      </w:pPr>
      <w:r>
        <w:t>2.3 Předmětem této smlouvy je rovněž poskytnutí licence Autorem k výkonu oprávnění dílo v souladu s čl. VIII. této smlouvy Objednatelem užít.</w:t>
      </w:r>
    </w:p>
    <w:p w:rsidR="00B6281F" w:rsidRDefault="00B6281F">
      <w:pPr>
        <w:pStyle w:val="Zkladntext"/>
        <w:spacing w:before="10"/>
        <w:rPr>
          <w:sz w:val="21"/>
        </w:rPr>
      </w:pPr>
    </w:p>
    <w:p w:rsidR="00B6281F" w:rsidRDefault="002851EC">
      <w:pPr>
        <w:spacing w:before="1"/>
        <w:ind w:left="3929" w:right="3931" w:firstLine="2"/>
        <w:jc w:val="center"/>
        <w:rPr>
          <w:b/>
        </w:rPr>
      </w:pPr>
      <w:r>
        <w:rPr>
          <w:b/>
        </w:rPr>
        <w:t>Článek III. Termín</w:t>
      </w:r>
      <w:r>
        <w:rPr>
          <w:b/>
          <w:spacing w:val="-16"/>
        </w:rPr>
        <w:t xml:space="preserve"> </w:t>
      </w:r>
      <w:r>
        <w:rPr>
          <w:b/>
        </w:rPr>
        <w:t>plnění</w:t>
      </w:r>
    </w:p>
    <w:p w:rsidR="00B6281F" w:rsidRDefault="00B6281F">
      <w:pPr>
        <w:pStyle w:val="Zkladntext"/>
        <w:spacing w:before="1"/>
        <w:rPr>
          <w:b/>
        </w:rPr>
      </w:pPr>
    </w:p>
    <w:p w:rsidR="00B6281F" w:rsidRDefault="002851EC">
      <w:pPr>
        <w:pStyle w:val="Odstavecseseznamem"/>
        <w:numPr>
          <w:ilvl w:val="1"/>
          <w:numId w:val="10"/>
        </w:numPr>
        <w:tabs>
          <w:tab w:val="left" w:pos="486"/>
        </w:tabs>
        <w:ind w:right="200" w:firstLine="0"/>
      </w:pPr>
      <w:r>
        <w:t>Autor se podpisem této smlouvy zavazuje provést dílo v termínech dle harmonogramu v Příloze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Konkrétní</w:t>
      </w:r>
      <w:r>
        <w:rPr>
          <w:spacing w:val="-6"/>
        </w:rPr>
        <w:t xml:space="preserve"> </w:t>
      </w:r>
      <w:r>
        <w:t>termíny/dny</w:t>
      </w:r>
      <w:r>
        <w:rPr>
          <w:spacing w:val="-5"/>
        </w:rPr>
        <w:t xml:space="preserve"> </w:t>
      </w:r>
      <w:r>
        <w:t>poskytování</w:t>
      </w:r>
      <w:r>
        <w:rPr>
          <w:spacing w:val="-6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budou dohodnuty</w:t>
      </w:r>
      <w:r>
        <w:rPr>
          <w:spacing w:val="-5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Objednatelem a Autorem. Nebudou-li termíny dohodnuty, je termíny pro poskytování plnění oprávněn jednostranně určit Objednatel.</w:t>
      </w:r>
    </w:p>
    <w:p w:rsidR="00B6281F" w:rsidRDefault="00B6281F">
      <w:pPr>
        <w:pStyle w:val="Zkladntext"/>
        <w:spacing w:before="9"/>
        <w:rPr>
          <w:sz w:val="21"/>
        </w:rPr>
      </w:pPr>
    </w:p>
    <w:p w:rsidR="00B6281F" w:rsidRDefault="002851EC">
      <w:pPr>
        <w:ind w:left="3826" w:right="3828" w:firstLine="2"/>
        <w:jc w:val="center"/>
        <w:rPr>
          <w:b/>
        </w:rPr>
      </w:pPr>
      <w:r>
        <w:rPr>
          <w:b/>
        </w:rPr>
        <w:t>Článek IV. Odměna</w:t>
      </w:r>
      <w:r>
        <w:rPr>
          <w:b/>
          <w:spacing w:val="-16"/>
        </w:rPr>
        <w:t xml:space="preserve"> </w:t>
      </w:r>
      <w:r>
        <w:rPr>
          <w:b/>
        </w:rPr>
        <w:t>Autora</w:t>
      </w:r>
    </w:p>
    <w:p w:rsidR="00B6281F" w:rsidRDefault="00B6281F">
      <w:pPr>
        <w:pStyle w:val="Zkladntext"/>
        <w:spacing w:before="2"/>
        <w:rPr>
          <w:b/>
        </w:rPr>
      </w:pPr>
    </w:p>
    <w:p w:rsidR="00B6281F" w:rsidRDefault="002851EC">
      <w:pPr>
        <w:pStyle w:val="Odstavecseseznamem"/>
        <w:numPr>
          <w:ilvl w:val="1"/>
          <w:numId w:val="9"/>
        </w:numPr>
        <w:tabs>
          <w:tab w:val="left" w:pos="481"/>
        </w:tabs>
        <w:ind w:hanging="366"/>
      </w:pPr>
      <w:r>
        <w:t>Autorovi</w:t>
      </w:r>
      <w:r>
        <w:rPr>
          <w:spacing w:val="-9"/>
        </w:rPr>
        <w:t xml:space="preserve"> </w:t>
      </w:r>
      <w:r>
        <w:t>náleží</w:t>
      </w:r>
      <w:r>
        <w:rPr>
          <w:spacing w:val="-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vytvoření</w:t>
      </w:r>
      <w:r>
        <w:rPr>
          <w:spacing w:val="-11"/>
        </w:rPr>
        <w:t xml:space="preserve"> </w:t>
      </w:r>
      <w:r>
        <w:t>díla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poskytnutí</w:t>
      </w:r>
      <w:r>
        <w:rPr>
          <w:spacing w:val="-12"/>
        </w:rPr>
        <w:t xml:space="preserve"> </w:t>
      </w:r>
      <w:r>
        <w:t>licence</w:t>
      </w:r>
      <w:r>
        <w:rPr>
          <w:spacing w:val="-11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dílu</w:t>
      </w:r>
      <w:r>
        <w:rPr>
          <w:spacing w:val="-9"/>
        </w:rPr>
        <w:t xml:space="preserve"> </w:t>
      </w:r>
      <w:r>
        <w:t>cena</w:t>
      </w:r>
      <w:r>
        <w:rPr>
          <w:spacing w:val="-9"/>
        </w:rPr>
        <w:t xml:space="preserve"> </w:t>
      </w:r>
      <w:r>
        <w:t>(odměna)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výši</w:t>
      </w:r>
      <w:r>
        <w:rPr>
          <w:spacing w:val="-9"/>
        </w:rPr>
        <w:t xml:space="preserve"> </w:t>
      </w:r>
      <w:r>
        <w:rPr>
          <w:spacing w:val="-2"/>
        </w:rPr>
        <w:t>55.000,</w:t>
      </w:r>
    </w:p>
    <w:p w:rsidR="00B6281F" w:rsidRDefault="002851EC">
      <w:pPr>
        <w:pStyle w:val="Zkladntext"/>
        <w:spacing w:before="1"/>
        <w:ind w:left="115"/>
      </w:pPr>
      <w:r>
        <w:t>-</w:t>
      </w:r>
      <w:r>
        <w:rPr>
          <w:spacing w:val="-3"/>
        </w:rPr>
        <w:t xml:space="preserve"> </w:t>
      </w:r>
      <w:r>
        <w:t>Kč</w:t>
      </w:r>
      <w:r>
        <w:rPr>
          <w:spacing w:val="-6"/>
        </w:rPr>
        <w:t xml:space="preserve"> </w:t>
      </w:r>
      <w:r>
        <w:t>(slovy:</w:t>
      </w:r>
      <w:r>
        <w:rPr>
          <w:spacing w:val="-2"/>
        </w:rPr>
        <w:t xml:space="preserve"> </w:t>
      </w:r>
      <w:r>
        <w:t>padesát</w:t>
      </w:r>
      <w:r>
        <w:rPr>
          <w:spacing w:val="-5"/>
        </w:rPr>
        <w:t xml:space="preserve"> </w:t>
      </w:r>
      <w:r>
        <w:t>pět</w:t>
      </w:r>
      <w:r>
        <w:rPr>
          <w:spacing w:val="-5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korun</w:t>
      </w:r>
      <w:r>
        <w:rPr>
          <w:spacing w:val="-4"/>
        </w:rPr>
        <w:t xml:space="preserve"> </w:t>
      </w:r>
      <w:r>
        <w:t>českých).</w:t>
      </w:r>
      <w:r>
        <w:rPr>
          <w:spacing w:val="-5"/>
        </w:rPr>
        <w:t xml:space="preserve"> </w:t>
      </w:r>
      <w:r>
        <w:t>Autor</w:t>
      </w:r>
      <w:r>
        <w:rPr>
          <w:spacing w:val="-2"/>
        </w:rPr>
        <w:t xml:space="preserve"> </w:t>
      </w:r>
      <w:r>
        <w:t>není</w:t>
      </w:r>
      <w:r>
        <w:rPr>
          <w:spacing w:val="-7"/>
        </w:rPr>
        <w:t xml:space="preserve"> </w:t>
      </w:r>
      <w:r>
        <w:t>plátcem</w:t>
      </w:r>
      <w:r>
        <w:rPr>
          <w:spacing w:val="-5"/>
        </w:rPr>
        <w:t xml:space="preserve"> </w:t>
      </w:r>
      <w:r>
        <w:rPr>
          <w:spacing w:val="-4"/>
        </w:rPr>
        <w:t>DPH.</w:t>
      </w:r>
    </w:p>
    <w:p w:rsidR="00B6281F" w:rsidRDefault="00B6281F">
      <w:pPr>
        <w:pStyle w:val="Zkladntext"/>
        <w:spacing w:before="9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9"/>
        </w:numPr>
        <w:tabs>
          <w:tab w:val="left" w:pos="481"/>
        </w:tabs>
        <w:spacing w:before="1"/>
        <w:ind w:left="115" w:right="114" w:firstLine="0"/>
        <w:jc w:val="both"/>
      </w:pP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t>podpisem</w:t>
      </w:r>
      <w:r>
        <w:rPr>
          <w:spacing w:val="-8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potvrzují,</w:t>
      </w:r>
      <w:r>
        <w:rPr>
          <w:spacing w:val="-5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dohodnutá</w:t>
      </w:r>
      <w:r>
        <w:rPr>
          <w:spacing w:val="-7"/>
        </w:rPr>
        <w:t xml:space="preserve"> </w:t>
      </w:r>
      <w:r>
        <w:t>cena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dílo</w:t>
      </w:r>
      <w:r>
        <w:rPr>
          <w:spacing w:val="-7"/>
        </w:rPr>
        <w:t xml:space="preserve"> </w:t>
      </w:r>
      <w:r>
        <w:t>specifikovaná v čl. 4.1 je cenou konečnou a závaznou. Tato cena je úhradou za veškeré plnění Autora směřující ke splnění požadavků Objednatele nutných k realizaci plnění dle této smlouvy a k jeho předání.</w:t>
      </w:r>
    </w:p>
    <w:p w:rsidR="00B6281F" w:rsidRDefault="00B6281F">
      <w:pPr>
        <w:pStyle w:val="Zkladntext"/>
        <w:spacing w:before="10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9"/>
        </w:numPr>
        <w:tabs>
          <w:tab w:val="left" w:pos="483"/>
        </w:tabs>
        <w:spacing w:before="1"/>
        <w:ind w:left="115" w:right="115" w:firstLine="0"/>
        <w:jc w:val="both"/>
      </w:pPr>
      <w:r>
        <w:t>Celková</w:t>
      </w:r>
      <w:r>
        <w:rPr>
          <w:spacing w:val="-5"/>
        </w:rPr>
        <w:t xml:space="preserve"> </w:t>
      </w:r>
      <w:r>
        <w:t>odměna</w:t>
      </w:r>
      <w:r>
        <w:rPr>
          <w:spacing w:val="-5"/>
        </w:rPr>
        <w:t xml:space="preserve"> </w:t>
      </w:r>
      <w:r>
        <w:t>dle</w:t>
      </w:r>
      <w:r>
        <w:rPr>
          <w:spacing w:val="-8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4.1</w:t>
      </w:r>
      <w:r>
        <w:rPr>
          <w:spacing w:val="-7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uhrazena</w:t>
      </w:r>
      <w:r>
        <w:rPr>
          <w:spacing w:val="-5"/>
        </w:rPr>
        <w:t xml:space="preserve"> </w:t>
      </w:r>
      <w:r>
        <w:t>Objednatelem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dvou</w:t>
      </w:r>
      <w:r>
        <w:rPr>
          <w:spacing w:val="-5"/>
        </w:rPr>
        <w:t xml:space="preserve"> </w:t>
      </w:r>
      <w:r>
        <w:t>splátkách následujícím způsobem:</w:t>
      </w:r>
    </w:p>
    <w:p w:rsidR="00B6281F" w:rsidRDefault="00B6281F">
      <w:pPr>
        <w:pStyle w:val="Zkladntext"/>
        <w:spacing w:before="4"/>
      </w:pPr>
    </w:p>
    <w:p w:rsidR="00B6281F" w:rsidRDefault="002851EC">
      <w:pPr>
        <w:pStyle w:val="Odstavecseseznamem"/>
        <w:numPr>
          <w:ilvl w:val="0"/>
          <w:numId w:val="8"/>
        </w:numPr>
        <w:tabs>
          <w:tab w:val="left" w:pos="476"/>
        </w:tabs>
        <w:spacing w:line="256" w:lineRule="auto"/>
        <w:ind w:right="113"/>
        <w:jc w:val="both"/>
      </w:pPr>
      <w:r>
        <w:t>První</w:t>
      </w:r>
      <w:r>
        <w:rPr>
          <w:spacing w:val="-4"/>
        </w:rPr>
        <w:t xml:space="preserve"> </w:t>
      </w:r>
      <w:r>
        <w:t>splátka</w:t>
      </w:r>
      <w:r>
        <w:rPr>
          <w:spacing w:val="-3"/>
        </w:rPr>
        <w:t xml:space="preserve"> </w:t>
      </w:r>
      <w:r>
        <w:t>ve výši</w:t>
      </w:r>
      <w:r>
        <w:rPr>
          <w:spacing w:val="-1"/>
        </w:rPr>
        <w:t xml:space="preserve"> </w:t>
      </w:r>
      <w:r>
        <w:t>35.000,</w:t>
      </w:r>
      <w:r>
        <w:rPr>
          <w:spacing w:val="-1"/>
        </w:rPr>
        <w:t xml:space="preserve"> </w:t>
      </w:r>
      <w:r>
        <w:t>- Kč</w:t>
      </w:r>
      <w:r>
        <w:rPr>
          <w:spacing w:val="-4"/>
        </w:rPr>
        <w:t xml:space="preserve"> </w:t>
      </w:r>
      <w:r>
        <w:t>(slovy: třicet</w:t>
      </w:r>
      <w:r>
        <w:rPr>
          <w:spacing w:val="-1"/>
        </w:rPr>
        <w:t xml:space="preserve"> </w:t>
      </w:r>
      <w:r>
        <w:t>pět</w:t>
      </w:r>
      <w:r>
        <w:rPr>
          <w:spacing w:val="-1"/>
        </w:rPr>
        <w:t xml:space="preserve"> </w:t>
      </w:r>
      <w:r>
        <w:t>tisíc korun českých) bude uhrazena na základě faktury vystavené Autorem s tím, že Autor je oprávněn vystavit tuto fakturu nejdříve ke dni uzavření této smlouvy.</w:t>
      </w:r>
    </w:p>
    <w:p w:rsidR="00B6281F" w:rsidRDefault="00B6281F">
      <w:pPr>
        <w:pStyle w:val="Zkladntext"/>
        <w:rPr>
          <w:sz w:val="24"/>
        </w:rPr>
      </w:pPr>
    </w:p>
    <w:p w:rsidR="00B6281F" w:rsidRDefault="002851EC">
      <w:pPr>
        <w:pStyle w:val="Odstavecseseznamem"/>
        <w:numPr>
          <w:ilvl w:val="0"/>
          <w:numId w:val="8"/>
        </w:numPr>
        <w:tabs>
          <w:tab w:val="left" w:pos="476"/>
        </w:tabs>
        <w:spacing w:before="143" w:line="259" w:lineRule="auto"/>
        <w:ind w:right="115"/>
        <w:jc w:val="both"/>
      </w:pPr>
      <w:r>
        <w:t>Druhá splátka ve výši 20.000, - Kč (slovy: dvacet tisíc korun českých) bude uhrazena na základě faktury vystavené Autorem, kterou je Autor oprávněn vystavit nejdříve ke dni podpisu předávacího protokolu Objednatelem, který tvoří Přílohu č. 2 této smlouvy. V případě, že v předávacím protokolu budou uvedeny vady díla, je Autor oprávněn vystavit tuto fakturu teprve poté, co bude ze strany Objednatele potvrzeno, že tyto vady díla byly Autorem odstraněny.</w:t>
      </w:r>
    </w:p>
    <w:p w:rsidR="00B6281F" w:rsidRDefault="002851EC">
      <w:pPr>
        <w:pStyle w:val="Odstavecseseznamem"/>
        <w:numPr>
          <w:ilvl w:val="1"/>
          <w:numId w:val="9"/>
        </w:numPr>
        <w:tabs>
          <w:tab w:val="left" w:pos="471"/>
        </w:tabs>
        <w:spacing w:before="156"/>
        <w:ind w:left="115" w:right="114" w:firstLine="0"/>
        <w:jc w:val="both"/>
      </w:pPr>
      <w:r>
        <w:rPr>
          <w:spacing w:val="-2"/>
        </w:rPr>
        <w:t>Zaplacením</w:t>
      </w:r>
      <w:r>
        <w:rPr>
          <w:spacing w:val="-4"/>
        </w:rPr>
        <w:t xml:space="preserve"> </w:t>
      </w:r>
      <w:r>
        <w:rPr>
          <w:spacing w:val="-2"/>
        </w:rPr>
        <w:t>odměny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rozumí</w:t>
      </w:r>
      <w:r>
        <w:rPr>
          <w:spacing w:val="-9"/>
        </w:rPr>
        <w:t xml:space="preserve"> </w:t>
      </w:r>
      <w:r>
        <w:rPr>
          <w:spacing w:val="-2"/>
        </w:rPr>
        <w:t>den</w:t>
      </w:r>
      <w:r>
        <w:rPr>
          <w:spacing w:val="-9"/>
        </w:rPr>
        <w:t xml:space="preserve"> </w:t>
      </w:r>
      <w:r>
        <w:rPr>
          <w:spacing w:val="-2"/>
        </w:rPr>
        <w:t>jejího</w:t>
      </w:r>
      <w:r>
        <w:rPr>
          <w:spacing w:val="-5"/>
        </w:rPr>
        <w:t xml:space="preserve"> </w:t>
      </w:r>
      <w:r>
        <w:rPr>
          <w:spacing w:val="-2"/>
        </w:rPr>
        <w:t>odeslání</w:t>
      </w:r>
      <w:r>
        <w:rPr>
          <w:spacing w:val="-9"/>
        </w:rPr>
        <w:t xml:space="preserve"> </w:t>
      </w:r>
      <w:r>
        <w:rPr>
          <w:spacing w:val="-2"/>
        </w:rPr>
        <w:t>na</w:t>
      </w:r>
      <w:r>
        <w:rPr>
          <w:spacing w:val="-5"/>
        </w:rPr>
        <w:t xml:space="preserve"> </w:t>
      </w:r>
      <w:r>
        <w:rPr>
          <w:spacing w:val="-2"/>
        </w:rPr>
        <w:t>účet</w:t>
      </w:r>
      <w:r>
        <w:rPr>
          <w:spacing w:val="-4"/>
        </w:rPr>
        <w:t xml:space="preserve"> </w:t>
      </w:r>
      <w:r>
        <w:rPr>
          <w:spacing w:val="-2"/>
        </w:rPr>
        <w:t>Autora.</w:t>
      </w:r>
      <w:r>
        <w:rPr>
          <w:spacing w:val="-6"/>
        </w:rPr>
        <w:t xml:space="preserve"> </w:t>
      </w:r>
      <w:r>
        <w:rPr>
          <w:spacing w:val="-2"/>
        </w:rPr>
        <w:t>Daňový</w:t>
      </w:r>
      <w:r>
        <w:rPr>
          <w:spacing w:val="-8"/>
        </w:rPr>
        <w:t xml:space="preserve"> </w:t>
      </w:r>
      <w:r>
        <w:rPr>
          <w:spacing w:val="-2"/>
        </w:rPr>
        <w:t>doklad</w:t>
      </w:r>
      <w:r>
        <w:rPr>
          <w:spacing w:val="-4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 xml:space="preserve">faktura </w:t>
      </w:r>
      <w:r>
        <w:t>vystavená</w:t>
      </w:r>
      <w:r>
        <w:rPr>
          <w:spacing w:val="-10"/>
        </w:rPr>
        <w:t xml:space="preserve"> </w:t>
      </w:r>
      <w:r>
        <w:t>Autorem</w:t>
      </w:r>
      <w:r>
        <w:rPr>
          <w:spacing w:val="-11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10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souladu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příslušnými</w:t>
      </w:r>
      <w:r>
        <w:rPr>
          <w:spacing w:val="-10"/>
        </w:rPr>
        <w:t xml:space="preserve"> </w:t>
      </w:r>
      <w:r>
        <w:t>právními</w:t>
      </w:r>
      <w:r>
        <w:rPr>
          <w:spacing w:val="-10"/>
        </w:rPr>
        <w:t xml:space="preserve"> </w:t>
      </w:r>
      <w:r>
        <w:t>předpisy</w:t>
      </w:r>
      <w:r>
        <w:rPr>
          <w:spacing w:val="-12"/>
        </w:rPr>
        <w:t xml:space="preserve"> </w:t>
      </w:r>
      <w:r>
        <w:t>České republiky obsahovat zejména tyto údaje:</w:t>
      </w:r>
    </w:p>
    <w:p w:rsidR="00B6281F" w:rsidRDefault="00B6281F">
      <w:pPr>
        <w:pStyle w:val="Zkladntext"/>
      </w:pPr>
    </w:p>
    <w:p w:rsidR="00B6281F" w:rsidRDefault="002851EC">
      <w:pPr>
        <w:pStyle w:val="Odstavecseseznamem"/>
        <w:numPr>
          <w:ilvl w:val="2"/>
          <w:numId w:val="9"/>
        </w:numPr>
        <w:tabs>
          <w:tab w:val="left" w:pos="823"/>
          <w:tab w:val="left" w:pos="824"/>
        </w:tabs>
        <w:spacing w:line="252" w:lineRule="exact"/>
        <w:jc w:val="left"/>
      </w:pPr>
      <w:r>
        <w:t>obchodní</w:t>
      </w:r>
      <w:r>
        <w:rPr>
          <w:spacing w:val="-8"/>
        </w:rPr>
        <w:t xml:space="preserve"> </w:t>
      </w:r>
      <w:r>
        <w:t>firmu/název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adresu</w:t>
      </w:r>
      <w:r>
        <w:rPr>
          <w:spacing w:val="-6"/>
        </w:rPr>
        <w:t xml:space="preserve"> </w:t>
      </w:r>
      <w:r>
        <w:rPr>
          <w:spacing w:val="-2"/>
        </w:rPr>
        <w:t>Objednatele,</w:t>
      </w:r>
    </w:p>
    <w:p w:rsidR="00B6281F" w:rsidRDefault="002851EC">
      <w:pPr>
        <w:pStyle w:val="Odstavecseseznamem"/>
        <w:numPr>
          <w:ilvl w:val="2"/>
          <w:numId w:val="9"/>
        </w:numPr>
        <w:tabs>
          <w:tab w:val="left" w:pos="823"/>
          <w:tab w:val="left" w:pos="824"/>
        </w:tabs>
        <w:spacing w:line="252" w:lineRule="exact"/>
        <w:jc w:val="left"/>
      </w:pPr>
      <w:r>
        <w:t>daňové</w:t>
      </w:r>
      <w:r>
        <w:rPr>
          <w:spacing w:val="-7"/>
        </w:rPr>
        <w:t xml:space="preserve"> </w:t>
      </w:r>
      <w:r>
        <w:t>identifikační</w:t>
      </w:r>
      <w:r>
        <w:rPr>
          <w:spacing w:val="-9"/>
        </w:rPr>
        <w:t xml:space="preserve"> </w:t>
      </w: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Objednatele,</w:t>
      </w:r>
    </w:p>
    <w:p w:rsidR="00B6281F" w:rsidRDefault="002851EC">
      <w:pPr>
        <w:pStyle w:val="Odstavecseseznamem"/>
        <w:numPr>
          <w:ilvl w:val="2"/>
          <w:numId w:val="9"/>
        </w:numPr>
        <w:tabs>
          <w:tab w:val="left" w:pos="823"/>
          <w:tab w:val="left" w:pos="824"/>
        </w:tabs>
        <w:spacing w:before="2" w:line="252" w:lineRule="exact"/>
        <w:jc w:val="left"/>
      </w:pPr>
      <w:r>
        <w:t>název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adresu</w:t>
      </w:r>
      <w:r>
        <w:rPr>
          <w:spacing w:val="-4"/>
        </w:rPr>
        <w:t xml:space="preserve"> </w:t>
      </w:r>
      <w:r>
        <w:rPr>
          <w:spacing w:val="-2"/>
        </w:rPr>
        <w:t>Autora,</w:t>
      </w:r>
    </w:p>
    <w:p w:rsidR="00B6281F" w:rsidRDefault="002851EC">
      <w:pPr>
        <w:pStyle w:val="Odstavecseseznamem"/>
        <w:numPr>
          <w:ilvl w:val="2"/>
          <w:numId w:val="9"/>
        </w:numPr>
        <w:tabs>
          <w:tab w:val="left" w:pos="823"/>
          <w:tab w:val="left" w:pos="824"/>
        </w:tabs>
        <w:spacing w:line="252" w:lineRule="exact"/>
        <w:jc w:val="left"/>
      </w:pPr>
      <w:r>
        <w:t>evidenční</w:t>
      </w:r>
      <w:r>
        <w:rPr>
          <w:spacing w:val="-8"/>
        </w:rPr>
        <w:t xml:space="preserve"> </w:t>
      </w:r>
      <w:r>
        <w:t>číslo</w:t>
      </w:r>
      <w:r>
        <w:rPr>
          <w:spacing w:val="-5"/>
        </w:rPr>
        <w:t xml:space="preserve"> </w:t>
      </w:r>
      <w:r>
        <w:t>daňového</w:t>
      </w:r>
      <w:r>
        <w:rPr>
          <w:spacing w:val="-5"/>
        </w:rPr>
        <w:t xml:space="preserve"> </w:t>
      </w:r>
      <w:r>
        <w:rPr>
          <w:spacing w:val="-2"/>
        </w:rPr>
        <w:t>dokladu,</w:t>
      </w:r>
    </w:p>
    <w:p w:rsidR="00B6281F" w:rsidRDefault="00B6281F">
      <w:pPr>
        <w:spacing w:line="252" w:lineRule="exact"/>
        <w:sectPr w:rsidR="00B6281F">
          <w:pgSz w:w="11910" w:h="16840"/>
          <w:pgMar w:top="120" w:right="1300" w:bottom="1240" w:left="1300" w:header="0" w:footer="1046" w:gutter="0"/>
          <w:cols w:space="708"/>
        </w:sectPr>
      </w:pPr>
    </w:p>
    <w:p w:rsidR="00B6281F" w:rsidRDefault="00AC072B">
      <w:pPr>
        <w:tabs>
          <w:tab w:val="left" w:pos="3000"/>
        </w:tabs>
        <w:ind w:left="451"/>
        <w:rPr>
          <w:sz w:val="20"/>
        </w:rPr>
      </w:pPr>
      <w:r>
        <w:lastRenderedPageBreak/>
        <w:pict>
          <v:shape id="docshape21" o:spid="_x0000_s1053" style="position:absolute;left:0;text-align:left;margin-left:467.1pt;margin-top:9.1pt;width:115.65pt;height:127.25pt;z-index:-15980544;mso-position-horizontal-relative:page;mso-position-vertical-relative:page" coordorigin="9342,182" coordsize="2313,2545" o:spt="100" adj="0,,0" path="m11605,2131r-397,l11237,2130r27,-3l11276,2125r13,-3l11311,2116r11,-4l11332,2107r10,-4l11351,2099r9,-6l11368,2087r9,-6l11383,2075r8,-8l11403,2053r6,-9l11418,2027r4,-10l11426,2007r3,-10l11431,1986r2,-11l11436,1952r1,-13l11437,1914r-2,-24l11433,1878r-1,-10l11429,1857r-3,-10l11418,1828r-4,-9l11409,1810r-6,-8l11397,1794r-6,-7l11384,1780r-7,-6l11369,1768r-8,-6l11343,1751r-10,-4l11323,1743r-22,-7l11290,1733r-26,-5l11252,1727r-15,-2l11194,1723r-58,l11136,1546r76,l11264,1548r25,2l11336,1556r23,5l11381,1566r21,6l11422,1578r19,7l11460,1593r18,9l11495,1612r16,9l11526,1632r14,12l11567,1670r12,14l11600,1713r10,17l11618,1746r7,17l11632,1782r6,18l11643,1820r4,20l11650,1860r2,22l11653,1904r1,22l11653,1949r-1,23l11650,1992r-3,21l11643,2033r-5,20l11633,2072r-7,18l11610,2124r-5,7xm10938,2726r-215,l10723,1925r215,l10938,2131r667,l11601,2139r-11,16l11579,2170r-12,13l11554,2197r-13,12l11527,2220r-15,11l11496,2242r-17,9l11461,2260r-18,8l11424,2275r-21,7l11383,2288r-22,4l11338,2297r-23,3l11266,2305r-26,1l10938,2306r,420xm10759,922r-236,l10520,906r-2,-16l10513,841r-1,-34l10512,789r1,-34l10515,723r4,-32l10523,659r6,-31l10536,598r9,-29l10556,541r11,-27l10580,487r13,-25l10608,438r16,-24l10641,391r18,-22l10678,349r21,-19l10720,311r22,-17l10766,278r23,-15l10815,249r26,-12l10868,225r27,-10l10924,206r29,-7l10984,193r30,-5l11046,185r33,-3l11112,182r26,l11163,183r25,2l11236,191r24,5l11282,201r22,6l11325,214r21,7l11367,230r19,9l11405,248r19,11l11441,270r17,12l11474,294r16,15l11505,323r14,14l11532,353r2,2l11091,355r-21,2l11051,359r-39,7l10994,372r-18,6l10959,384r-16,8l10927,401r-15,9l10897,421r-14,11l10869,444r-13,12l10845,470r-12,14l10822,499r-10,17l10803,532r-9,18l10786,568r-8,19l10772,606r-6,21l10761,648r-4,22l10753,692r-4,48l10747,763r,44l10749,841r3,33l10754,890r2,16l10759,922xm11630,570r-228,l11400,556r-8,-25l11388,519r-5,-11l11378,497r-5,-10l11367,476r-13,-19l11347,448r-8,-9l11331,431r-8,-7l11305,409r-9,-6l11286,396r-31,-16l11243,376r-11,-4l11220,369r-26,-6l11168,358r-13,-1l11127,355r407,l11545,369r12,17l11568,404r10,18l11598,461r8,20l11613,502r6,22l11625,547r5,23xm11136,1399r,-173l11151,1225r31,-4l11197,1218r28,-8l11239,1206r27,-11l11278,1189r12,-6l11303,1176r11,-7l11325,1160r21,-16l11365,1126r9,-11l11382,1105r7,-11l11403,1072r6,-12l11414,1048r4,-12l11422,1023r6,-27l11429,983r2,-14l11431,922r-295,l11136,763r509,l11645,1212r-194,l11447,1221r-4,9l11432,1248r-6,9l11413,1273r-15,17l11390,1297r-18,15l11343,1332r-10,6l11310,1350r-22,10l11264,1370r-24,8l11214,1385r-26,6l11162,1396r-26,3xm11645,1381r-178,l11451,1212r194,l11645,1381xm9545,1381r-203,l9342,202r269,l9774,467r-229,l9545,1381xm10052,922r-225,l9548,467r226,l10052,922xm10327,922r-201,l10126,202r201,l10327,922xe" fillcolor="#2b2a29" stroked="f">
            <v:stroke joinstyle="round"/>
            <v:formulas/>
            <v:path arrowok="t" o:connecttype="segments"/>
            <w10:wrap anchorx="page" anchory="page"/>
          </v:shape>
        </w:pict>
      </w:r>
      <w:r w:rsidR="002851EC">
        <w:rPr>
          <w:noProof/>
          <w:sz w:val="20"/>
          <w:lang w:eastAsia="cs-CZ"/>
        </w:rPr>
        <w:drawing>
          <wp:inline distT="0" distB="0" distL="0" distR="0">
            <wp:extent cx="1401798" cy="29051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1E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docshapegroup23" o:spid="_x0000_s1050" style="width:122.45pt;height:20.8pt;mso-position-horizontal-relative:char;mso-position-vertical-relative:line" coordsize="2449,416">
            <v:shape id="docshape24" o:spid="_x0000_s1051" style="position:absolute;left:-1;width:2449;height:416" coordsize="2449,416" o:spt="100" adj="0,,0" path="m135,289r-1,-6l132,278r-1,-6l128,268r,-1l126,263r-4,-4l118,255r-9,-6l103,247r,49l103,303r-2,6l99,314r-5,4l90,321r-6,2l77,324r-9,1l31,325r,-58l68,267r16,2l90,271r4,3l99,278r2,5l103,289r,7l103,247r-5,-1l92,244r-6,-1l78,242,,242,,413r31,l31,350r48,l92,348r6,-1l104,344r5,-2l118,336r8,-7l128,325r,-1l131,320r1,-6l134,309r1,-6l135,289xm149,2r-31,l118,124,63,41,37,2,,2,,174r31,l31,41r,l119,174r30,l149,124,149,2xm304,413l263,349r-3,-5l267,341r8,-3l281,333r5,-6l288,324r2,-3l294,313r1,-4l297,301r,-6l295,278r-3,-6l290,268r,-1l287,263r-3,-4l280,255r-9,-6l266,247r,48l265,302r-2,6l260,312r-3,5l252,320r-6,2l238,324r-8,l191,324r,-57l230,267r16,2l252,271r5,4l260,278r3,5l265,289r1,6l266,247r-12,-3l247,243r-7,-1l160,242r,171l191,413r,-64l229,349r40,64l304,413xm342,174l325,131,315,107,286,33r-2,-5l284,107r-59,l254,33r1,l284,107r,-79l273,2r-36,l168,174r31,l216,131r77,l310,174r32,xm484,413l468,371,458,347,428,272r-2,-4l426,347r-58,l397,272r,l426,347r,-79l415,242r-35,l311,413r31,l358,371r77,l452,413r32,xm490,2l336,2r,25l397,27r,147l429,174r,-147l490,27r,-25xm548,2r-32,l516,174r32,l548,2xm645,326r-65,l580,349r33,l613,359r-1,7l610,369r-1,4l606,376r-5,5l595,384r-7,4l580,390r-9,l565,390r-5,l554,388r-5,-2l545,384r-8,-6l534,373r-3,-4l528,364r-2,-5l524,353r-2,-6l522,341r-1,-7l521,320r1,-7l522,307r2,-6l526,295r2,-5l531,286r3,-5l537,278r4,-4l545,271r9,-5l560,265r6,-1l571,264r8,1l586,266r7,3l598,272r5,5l606,283r3,6l611,295r32,l641,289r-4,-11l635,272r-3,-5l629,264r-5,-6l615,251r-5,-3l605,246r-6,-3l592,241r-13,-1l571,239r-9,1l554,240r-9,3l537,246r-6,3l523,253r-12,10l506,269r-4,7l494,291r-2,9l490,308r-2,19l489,337r1,9l494,364r3,7l501,378r4,7l510,391r6,6l522,401r7,5l536,410r7,2l551,414r9,2l569,416r15,-2l599,408r6,-4l611,399r4,-5l617,390r1,-2l620,413r25,l645,388r,-62xm739,79l736,61r-2,-8l731,45r-5,-7l723,31r-6,-7l707,15r,66l707,95r-2,13l704,114r-7,16l694,134r-3,4l688,141r-9,6l674,148r-5,2l657,151r-6,l646,150r-11,-3l631,144r-7,-6l621,134r-3,-4l615,125r-3,-6l611,114r-2,-6l608,95r,-14l609,74r,-6l612,56r3,-5l621,42r3,-3l627,35r4,-3l635,30r6,-3l646,26r5,-1l657,24r12,2l674,27r9,5l688,35r3,4l694,42r3,5l699,51r3,5l704,62r1,6l706,74r1,7l707,15r-2,-1l699,10,684,4,676,1,667,,648,r-9,1l631,4r-15,6l609,14,598,24r-6,7l588,38r-4,7l581,53r-2,8l577,70r-1,9l575,88r1,7l577,107r4,16l584,131r4,8l592,145r6,6l603,157r6,5l616,166r8,4l631,173r8,1l648,176r9,1l667,176r9,-2l684,173r7,-3l699,166r6,-4l711,157r6,-6l723,145r3,-6l731,131r3,-8l736,115r1,-8l739,97r,-18xm823,242r-32,l791,344r-1,10l788,364r-1,4l785,372r-2,3l781,378r-3,3l775,384r-3,1l768,387r-5,2l755,390r-11,l735,389r-4,-2l728,385r-4,-1l719,378r-3,-3l714,372r-2,-4l711,364r-2,-10l708,344r,-102l676,242r1,111l678,360r1,7l682,375r2,6l688,387r3,6l700,401r6,4l712,408r7,3l726,413r7,2l741,416r17,l766,415r7,-2l781,411r6,-3l793,405r5,-4l804,397r4,-4l810,390r2,-3l815,381r3,-6l820,368r2,-7l822,354r1,-10l823,242xm915,2r-30,l885,124r-1,l829,41,804,2r-38,l766,174r31,l797,41r89,133l915,174r,-50l915,2xm982,387r-94,l888,340r82,l970,315r-82,l888,267r92,l980,242r-123,l857,413r125,l982,387xm1108,174r-17,-43l1081,107,1051,33r-2,-5l1049,107r-57,l1020,33r1,l1049,107r,-79l1039,2r-36,l935,174r31,l982,131r77,l1075,174r33,xm1248,148r-88,l1160,2r-32,l1128,174r120,l1248,148xm1473,86r-65,l1408,109r33,l1441,119r-1,4l1439,126r-1,4l1436,133r-4,6l1423,145r-8,3l1407,151r-9,l1392,151r-5,-1l1382,148r-5,-1l1373,145r-5,-3l1365,138r-3,-4l1358,130r-7,-16l1351,108r-2,-6l1348,95r,-14l1349,74r2,-6l1354,56r2,-5l1359,46r3,-4l1365,38r3,-3l1377,29r11,-3l1393,25r6,-1l1407,25r7,2l1421,30r5,3l1430,38r4,5l1437,49r2,7l1470,56r-3,-12l1464,39r-2,-6l1459,28r-2,-4l1456,23r-9,-8l1443,12,1432,6r-5,-2l1413,1,1406,r-16,l1381,1r-8,3l1365,6r-7,4l1351,13r-6,6l1339,24r-5,6l1329,37r-4,7l1319,60r-3,18l1316,97r2,10l1319,116r3,8l1325,132r4,7l1338,152r12,11l1363,170r8,3l1379,174r9,2l1397,177r7,-1l1412,174r8,-2l1433,165r5,-5l1443,155r2,-4l1446,149r2,25l1473,174r,-25l1473,86xm1663,174r-17,-43l1636,107,1607,33r-3,-5l1604,107r-57,l1575,33r1,l1604,107r,-79l1594,2r-36,l1489,174r31,l1537,131r77,l1630,174r33,xm1803,148r-89,l1714,2r-32,l1682,174r121,l1803,148xm1953,148r-89,l1864,2r-32,l1832,174r121,l1953,148xm2106,148r-93,l2013,100r82,l2095,76r-82,l2013,27r92,l2105,2r-123,l1982,174r124,l2106,148xm2281,174r-40,-64l2238,105r7,-3l2252,99r6,-5l2263,88r3,-3l2268,82r3,-8l2273,70r1,-9l2274,50r-1,-6l2272,39r-5,-11l2267,27r-3,-3l2261,20r-3,-4l2253,13r-5,-3l2243,8r,48l2242,63r-1,5l2238,73r-4,4l2229,81r-6,2l2207,85r-39,l2168,27r39,l2215,28r8,2l2229,32r5,3l2238,39r3,5l2242,50r1,6l2243,8r-5,-2l2232,4,2218,3r-7,-1l2137,2r,172l2168,174r,-64l2207,110r39,64l2281,174xm2449,2r-34,l2368,76,2320,2r-35,l2351,103r,71l2383,174r,-71l2401,76,2449,2xe" fillcolor="#2b2a29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spacing w:before="1"/>
        <w:rPr>
          <w:sz w:val="20"/>
        </w:rPr>
      </w:pPr>
    </w:p>
    <w:p w:rsidR="00B6281F" w:rsidRDefault="002851EC">
      <w:pPr>
        <w:pStyle w:val="Odstavecseseznamem"/>
        <w:numPr>
          <w:ilvl w:val="2"/>
          <w:numId w:val="9"/>
        </w:numPr>
        <w:tabs>
          <w:tab w:val="left" w:pos="824"/>
          <w:tab w:val="left" w:pos="825"/>
        </w:tabs>
        <w:spacing w:before="94"/>
        <w:ind w:left="824" w:hanging="710"/>
        <w:jc w:val="left"/>
      </w:pPr>
      <w:r>
        <w:t>rozsah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předmět</w:t>
      </w:r>
      <w:r>
        <w:rPr>
          <w:spacing w:val="-2"/>
        </w:rPr>
        <w:t xml:space="preserve"> plnění,</w:t>
      </w:r>
    </w:p>
    <w:p w:rsidR="00B6281F" w:rsidRDefault="002851EC">
      <w:pPr>
        <w:pStyle w:val="Odstavecseseznamem"/>
        <w:numPr>
          <w:ilvl w:val="2"/>
          <w:numId w:val="9"/>
        </w:numPr>
        <w:tabs>
          <w:tab w:val="left" w:pos="824"/>
          <w:tab w:val="left" w:pos="825"/>
        </w:tabs>
        <w:spacing w:before="1" w:line="252" w:lineRule="exact"/>
        <w:ind w:left="824" w:hanging="710"/>
        <w:jc w:val="left"/>
      </w:pPr>
      <w:r>
        <w:t>datum</w:t>
      </w:r>
      <w:r>
        <w:rPr>
          <w:spacing w:val="-8"/>
        </w:rPr>
        <w:t xml:space="preserve"> </w:t>
      </w:r>
      <w:r>
        <w:t>vystavení</w:t>
      </w:r>
      <w:r>
        <w:rPr>
          <w:spacing w:val="-8"/>
        </w:rPr>
        <w:t xml:space="preserve"> </w:t>
      </w:r>
      <w:r>
        <w:t>daňového</w:t>
      </w:r>
      <w:r>
        <w:rPr>
          <w:spacing w:val="-4"/>
        </w:rPr>
        <w:t xml:space="preserve"> </w:t>
      </w:r>
      <w:r>
        <w:rPr>
          <w:spacing w:val="-2"/>
        </w:rPr>
        <w:t>dokladu,</w:t>
      </w:r>
    </w:p>
    <w:p w:rsidR="00B6281F" w:rsidRDefault="002851EC">
      <w:pPr>
        <w:pStyle w:val="Odstavecseseznamem"/>
        <w:numPr>
          <w:ilvl w:val="2"/>
          <w:numId w:val="9"/>
        </w:numPr>
        <w:tabs>
          <w:tab w:val="left" w:pos="824"/>
          <w:tab w:val="left" w:pos="825"/>
        </w:tabs>
        <w:spacing w:line="252" w:lineRule="exact"/>
        <w:ind w:left="824"/>
        <w:jc w:val="left"/>
      </w:pPr>
      <w:r>
        <w:t>výše</w:t>
      </w:r>
      <w:r>
        <w:rPr>
          <w:spacing w:val="-5"/>
        </w:rPr>
        <w:t xml:space="preserve"> </w:t>
      </w:r>
      <w:r>
        <w:t>uvedená</w:t>
      </w:r>
      <w:r>
        <w:rPr>
          <w:spacing w:val="-4"/>
        </w:rPr>
        <w:t xml:space="preserve"> </w:t>
      </w:r>
      <w:r>
        <w:t>účtovaná</w:t>
      </w:r>
      <w:r>
        <w:rPr>
          <w:spacing w:val="-4"/>
        </w:rPr>
        <w:t xml:space="preserve"> </w:t>
      </w:r>
      <w:r>
        <w:t>částka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5"/>
        </w:rPr>
        <w:t>Kč</w:t>
      </w:r>
    </w:p>
    <w:p w:rsidR="00B6281F" w:rsidRDefault="00B6281F">
      <w:pPr>
        <w:pStyle w:val="Zkladntext"/>
        <w:spacing w:before="1"/>
      </w:pPr>
    </w:p>
    <w:p w:rsidR="00B6281F" w:rsidRDefault="002851EC">
      <w:pPr>
        <w:pStyle w:val="Zkladntext"/>
        <w:ind w:left="116" w:right="78"/>
      </w:pPr>
      <w:r>
        <w:t>a dále musí být v souladu s vyhláškou č. 18/1984 Sb. o zamezení dvojího zdanění, budou-li se na konkrétní případ vztahovat.</w:t>
      </w:r>
    </w:p>
    <w:p w:rsidR="00B6281F" w:rsidRDefault="00B6281F">
      <w:pPr>
        <w:pStyle w:val="Zkladntext"/>
        <w:spacing w:before="10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9"/>
        </w:numPr>
        <w:tabs>
          <w:tab w:val="left" w:pos="503"/>
        </w:tabs>
        <w:spacing w:before="1"/>
        <w:ind w:left="115" w:right="110" w:firstLine="0"/>
        <w:jc w:val="both"/>
      </w:pPr>
      <w:r>
        <w:t xml:space="preserve">Fakturační údaje Objednatele jsou uvedeny v záhlaví této smlouvy. Faktury zašle Autor Objednateli elektronicky na adresu: </w:t>
      </w:r>
      <w:hyperlink r:id="rId9">
        <w:r>
          <w:rPr>
            <w:color w:val="0000FF"/>
            <w:u w:val="single" w:color="0000FF"/>
          </w:rPr>
          <w:t>faktury@ngprague.cz</w:t>
        </w:r>
      </w:hyperlink>
      <w:r>
        <w:rPr>
          <w:color w:val="0000FF"/>
        </w:rPr>
        <w:t xml:space="preserve"> </w:t>
      </w:r>
      <w:r>
        <w:t>přičemž splatnost faktur musí být stanovena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dní</w:t>
      </w:r>
      <w:r>
        <w:rPr>
          <w:spacing w:val="-6"/>
        </w:rPr>
        <w:t xml:space="preserve"> </w:t>
      </w:r>
      <w:r>
        <w:t>ode</w:t>
      </w:r>
      <w:r>
        <w:rPr>
          <w:spacing w:val="-2"/>
        </w:rPr>
        <w:t xml:space="preserve"> </w:t>
      </w:r>
      <w:r>
        <w:t>dne</w:t>
      </w:r>
      <w:r>
        <w:rPr>
          <w:spacing w:val="-4"/>
        </w:rPr>
        <w:t xml:space="preserve"> </w:t>
      </w:r>
      <w:r>
        <w:t>doručení</w:t>
      </w:r>
      <w:r>
        <w:rPr>
          <w:spacing w:val="-6"/>
        </w:rPr>
        <w:t xml:space="preserve"> </w:t>
      </w:r>
      <w:r>
        <w:t>těchto</w:t>
      </w:r>
      <w:r>
        <w:rPr>
          <w:spacing w:val="-6"/>
        </w:rPr>
        <w:t xml:space="preserve"> </w:t>
      </w:r>
      <w:r>
        <w:t>faktur</w:t>
      </w:r>
      <w:r>
        <w:rPr>
          <w:spacing w:val="-3"/>
        </w:rPr>
        <w:t xml:space="preserve"> </w:t>
      </w:r>
      <w:r>
        <w:t>Objednateli.</w:t>
      </w:r>
      <w:r>
        <w:rPr>
          <w:spacing w:val="-2"/>
        </w:rPr>
        <w:t xml:space="preserve"> </w:t>
      </w:r>
      <w:r>
        <w:t>Nebude-li</w:t>
      </w:r>
      <w:r>
        <w:rPr>
          <w:spacing w:val="-6"/>
        </w:rPr>
        <w:t xml:space="preserve"> </w:t>
      </w:r>
      <w:r>
        <w:t>faktura</w:t>
      </w:r>
      <w:r>
        <w:rPr>
          <w:spacing w:val="-4"/>
        </w:rPr>
        <w:t xml:space="preserve"> </w:t>
      </w:r>
      <w:r>
        <w:t>obsahovat výše uvedené povinné náležitosti nebo náležitosti stanovené právními předpisy nebo v ní budou uvedeny nesprávné údaje, je Objednatel oprávněn ji vrátit bez zbytečného odkladu Autorovi s vymezením chybějících náležitostí nebo nesprávných údajů. V takovém případě začíná doba splatnosti běžet až dnem doručení řádně opravené faktury Objednateli.</w:t>
      </w:r>
    </w:p>
    <w:p w:rsidR="00B6281F" w:rsidRDefault="00B6281F">
      <w:pPr>
        <w:pStyle w:val="Zkladntext"/>
        <w:spacing w:before="1"/>
      </w:pPr>
    </w:p>
    <w:p w:rsidR="00B6281F" w:rsidRDefault="002851EC">
      <w:pPr>
        <w:pStyle w:val="Odstavecseseznamem"/>
        <w:numPr>
          <w:ilvl w:val="1"/>
          <w:numId w:val="9"/>
        </w:numPr>
        <w:tabs>
          <w:tab w:val="left" w:pos="474"/>
        </w:tabs>
        <w:spacing w:before="1"/>
        <w:ind w:left="115" w:right="117" w:firstLine="0"/>
        <w:jc w:val="both"/>
      </w:pPr>
      <w:r>
        <w:t>Za</w:t>
      </w:r>
      <w:r>
        <w:rPr>
          <w:spacing w:val="-16"/>
        </w:rPr>
        <w:t xml:space="preserve"> </w:t>
      </w:r>
      <w:r>
        <w:t>každý</w:t>
      </w:r>
      <w:r>
        <w:rPr>
          <w:spacing w:val="-15"/>
        </w:rPr>
        <w:t xml:space="preserve"> </w:t>
      </w:r>
      <w:r>
        <w:t>den</w:t>
      </w:r>
      <w:r>
        <w:rPr>
          <w:spacing w:val="-15"/>
        </w:rPr>
        <w:t xml:space="preserve"> </w:t>
      </w:r>
      <w:r>
        <w:t>prodlení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zaplacením</w:t>
      </w:r>
      <w:r>
        <w:rPr>
          <w:spacing w:val="-12"/>
        </w:rPr>
        <w:t xml:space="preserve"> </w:t>
      </w:r>
      <w:r>
        <w:t>odměny</w:t>
      </w:r>
      <w:r>
        <w:rPr>
          <w:spacing w:val="-16"/>
        </w:rPr>
        <w:t xml:space="preserve"> </w:t>
      </w:r>
      <w:r>
        <w:t>Autorovi</w:t>
      </w:r>
      <w:r>
        <w:rPr>
          <w:spacing w:val="-14"/>
        </w:rPr>
        <w:t xml:space="preserve"> </w:t>
      </w:r>
      <w:r>
        <w:t>dle</w:t>
      </w:r>
      <w:r>
        <w:rPr>
          <w:spacing w:val="-14"/>
        </w:rPr>
        <w:t xml:space="preserve"> </w:t>
      </w:r>
      <w:r>
        <w:t>této</w:t>
      </w:r>
      <w:r>
        <w:rPr>
          <w:spacing w:val="-16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zaplatí</w:t>
      </w:r>
      <w:r>
        <w:rPr>
          <w:spacing w:val="-16"/>
        </w:rPr>
        <w:t xml:space="preserve"> </w:t>
      </w:r>
      <w:r>
        <w:t>Objednatel úrok z prodlení v zákonné výši stanovené nařízením vlády č. 351/2013 Sb.</w:t>
      </w:r>
    </w:p>
    <w:p w:rsidR="00B6281F" w:rsidRDefault="00B6281F">
      <w:pPr>
        <w:pStyle w:val="Zkladntext"/>
        <w:spacing w:before="10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9"/>
        </w:numPr>
        <w:tabs>
          <w:tab w:val="left" w:pos="483"/>
        </w:tabs>
        <w:ind w:left="116" w:right="112" w:firstLine="0"/>
        <w:jc w:val="both"/>
      </w:pPr>
      <w:r>
        <w:t>V</w:t>
      </w:r>
      <w:r>
        <w:rPr>
          <w:spacing w:val="-8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prodlení</w:t>
      </w:r>
      <w:r>
        <w:rPr>
          <w:spacing w:val="-7"/>
        </w:rPr>
        <w:t xml:space="preserve"> </w:t>
      </w:r>
      <w:r>
        <w:t>Autora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předáním</w:t>
      </w:r>
      <w:r>
        <w:rPr>
          <w:spacing w:val="-3"/>
        </w:rPr>
        <w:t xml:space="preserve"> </w:t>
      </w:r>
      <w:r>
        <w:t>díla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11.</w:t>
      </w:r>
      <w:r>
        <w:rPr>
          <w:spacing w:val="-6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sjednává</w:t>
      </w:r>
      <w:r>
        <w:rPr>
          <w:spacing w:val="-5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pokuta</w:t>
      </w:r>
      <w:r>
        <w:rPr>
          <w:spacing w:val="-7"/>
        </w:rPr>
        <w:t xml:space="preserve"> </w:t>
      </w:r>
      <w:r>
        <w:t>ve výši 500,- Kč za každý den prodlení. Objednatel je oprávněn jednostranně započíst nárok na smluvní pokutu vůči pohledávce Autora na sjednanou odměnu. Smluvní strany se dále dohodly, že uplatnění a/nebo uhrazení jakékoli smluvní pokuty dle této smlouvy nemá vliv na právo</w:t>
      </w:r>
      <w:r>
        <w:rPr>
          <w:spacing w:val="-2"/>
        </w:rPr>
        <w:t xml:space="preserve"> </w:t>
      </w:r>
      <w:r>
        <w:t>Objednatele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náhradu</w:t>
      </w:r>
      <w:r>
        <w:rPr>
          <w:spacing w:val="-5"/>
        </w:rPr>
        <w:t xml:space="preserve"> </w:t>
      </w:r>
      <w:r>
        <w:t>újmy,</w:t>
      </w:r>
      <w:r>
        <w:rPr>
          <w:spacing w:val="-6"/>
        </w:rPr>
        <w:t xml:space="preserve"> </w:t>
      </w:r>
      <w:r>
        <w:t>která</w:t>
      </w:r>
      <w:r>
        <w:rPr>
          <w:spacing w:val="-5"/>
        </w:rPr>
        <w:t xml:space="preserve"> </w:t>
      </w:r>
      <w:r>
        <w:t>mu</w:t>
      </w:r>
      <w:r>
        <w:rPr>
          <w:spacing w:val="-5"/>
        </w:rPr>
        <w:t xml:space="preserve"> </w:t>
      </w:r>
      <w:r>
        <w:t>vznikne</w:t>
      </w:r>
      <w:r>
        <w:rPr>
          <w:spacing w:val="-5"/>
        </w:rPr>
        <w:t xml:space="preserve"> </w:t>
      </w:r>
      <w:r>
        <w:t>jednáním Autora.</w:t>
      </w:r>
      <w:r>
        <w:rPr>
          <w:spacing w:val="-6"/>
        </w:rPr>
        <w:t xml:space="preserve"> </w:t>
      </w: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tímto vylučují aplikaci ustanovení § 2050 občanského zákoníku.</w:t>
      </w:r>
    </w:p>
    <w:p w:rsidR="00B6281F" w:rsidRDefault="00B6281F">
      <w:pPr>
        <w:pStyle w:val="Zkladntext"/>
        <w:spacing w:before="9"/>
        <w:rPr>
          <w:sz w:val="21"/>
        </w:rPr>
      </w:pPr>
    </w:p>
    <w:p w:rsidR="00B6281F" w:rsidRDefault="002851EC">
      <w:pPr>
        <w:spacing w:line="252" w:lineRule="exact"/>
        <w:ind w:left="220" w:right="221"/>
        <w:jc w:val="center"/>
        <w:rPr>
          <w:b/>
        </w:rPr>
      </w:pPr>
      <w:r>
        <w:rPr>
          <w:b/>
        </w:rPr>
        <w:t>Článek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V.</w:t>
      </w:r>
    </w:p>
    <w:p w:rsidR="00B6281F" w:rsidRDefault="002851EC">
      <w:pPr>
        <w:spacing w:line="252" w:lineRule="exact"/>
        <w:ind w:left="220" w:right="221"/>
        <w:jc w:val="center"/>
        <w:rPr>
          <w:b/>
        </w:rPr>
      </w:pPr>
      <w:r>
        <w:rPr>
          <w:b/>
        </w:rPr>
        <w:t>Práva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 xml:space="preserve">povinnosti </w:t>
      </w:r>
      <w:r>
        <w:rPr>
          <w:b/>
          <w:spacing w:val="-2"/>
        </w:rPr>
        <w:t>Autora</w:t>
      </w:r>
    </w:p>
    <w:p w:rsidR="00B6281F" w:rsidRDefault="00B6281F">
      <w:pPr>
        <w:pStyle w:val="Zkladntext"/>
        <w:spacing w:before="3"/>
        <w:rPr>
          <w:b/>
        </w:rPr>
      </w:pPr>
    </w:p>
    <w:p w:rsidR="00B6281F" w:rsidRDefault="002851EC">
      <w:pPr>
        <w:pStyle w:val="Odstavecseseznamem"/>
        <w:numPr>
          <w:ilvl w:val="1"/>
          <w:numId w:val="7"/>
        </w:numPr>
        <w:tabs>
          <w:tab w:val="left" w:pos="493"/>
        </w:tabs>
        <w:ind w:right="118" w:firstLine="0"/>
        <w:jc w:val="both"/>
      </w:pPr>
      <w:r>
        <w:t>Autor se zavazuje spolupracovat s kurátorským týmem a dále s jednotlivými dodavateli a útvary Objednatele.</w:t>
      </w:r>
    </w:p>
    <w:p w:rsidR="00B6281F" w:rsidRDefault="00B6281F">
      <w:pPr>
        <w:pStyle w:val="Zkladntext"/>
        <w:spacing w:before="11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7"/>
        </w:numPr>
        <w:tabs>
          <w:tab w:val="left" w:pos="481"/>
        </w:tabs>
        <w:ind w:right="115" w:firstLine="0"/>
        <w:jc w:val="both"/>
      </w:pPr>
      <w:r>
        <w:t>Autor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zavazuje</w:t>
      </w:r>
      <w:r>
        <w:rPr>
          <w:spacing w:val="-9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předchozí</w:t>
      </w:r>
      <w:r>
        <w:rPr>
          <w:spacing w:val="-11"/>
        </w:rPr>
        <w:t xml:space="preserve"> </w:t>
      </w:r>
      <w:r>
        <w:t>písemné</w:t>
      </w:r>
      <w:r>
        <w:rPr>
          <w:spacing w:val="-9"/>
        </w:rPr>
        <w:t xml:space="preserve"> </w:t>
      </w:r>
      <w:r>
        <w:t>výzvě</w:t>
      </w:r>
      <w:r>
        <w:rPr>
          <w:spacing w:val="-9"/>
        </w:rPr>
        <w:t xml:space="preserve"> </w:t>
      </w:r>
      <w:r>
        <w:t>předvést</w:t>
      </w:r>
      <w:r>
        <w:rPr>
          <w:spacing w:val="-12"/>
        </w:rPr>
        <w:t xml:space="preserve"> </w:t>
      </w:r>
      <w:r>
        <w:t>Objednateli</w:t>
      </w:r>
      <w:r>
        <w:rPr>
          <w:spacing w:val="-11"/>
        </w:rPr>
        <w:t xml:space="preserve"> </w:t>
      </w:r>
      <w:r>
        <w:t>stav</w:t>
      </w:r>
      <w:r>
        <w:rPr>
          <w:spacing w:val="-10"/>
        </w:rPr>
        <w:t xml:space="preserve"> </w:t>
      </w:r>
      <w:r>
        <w:t xml:space="preserve">rozpracovanosti </w:t>
      </w:r>
      <w:r>
        <w:rPr>
          <w:spacing w:val="-2"/>
        </w:rPr>
        <w:t>díla.</w:t>
      </w:r>
    </w:p>
    <w:p w:rsidR="00B6281F" w:rsidRDefault="00B6281F">
      <w:pPr>
        <w:pStyle w:val="Zkladntext"/>
        <w:spacing w:before="11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7"/>
        </w:numPr>
        <w:tabs>
          <w:tab w:val="left" w:pos="486"/>
        </w:tabs>
        <w:ind w:left="485" w:hanging="370"/>
        <w:jc w:val="both"/>
      </w:pPr>
      <w:r>
        <w:t>Autor</w:t>
      </w:r>
      <w:r>
        <w:rPr>
          <w:spacing w:val="-10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dále</w:t>
      </w:r>
      <w:r>
        <w:rPr>
          <w:spacing w:val="-6"/>
        </w:rPr>
        <w:t xml:space="preserve"> </w:t>
      </w:r>
      <w:r>
        <w:t>zavazuje</w:t>
      </w:r>
      <w:r>
        <w:rPr>
          <w:spacing w:val="-8"/>
        </w:rPr>
        <w:t xml:space="preserve"> </w:t>
      </w:r>
      <w:r>
        <w:t>respektovat</w:t>
      </w:r>
      <w:r>
        <w:rPr>
          <w:spacing w:val="-4"/>
        </w:rPr>
        <w:t xml:space="preserve"> </w:t>
      </w:r>
      <w:r>
        <w:t>technické</w:t>
      </w:r>
      <w:r>
        <w:rPr>
          <w:spacing w:val="-8"/>
        </w:rPr>
        <w:t xml:space="preserve"> </w:t>
      </w:r>
      <w:r>
        <w:t>podmínky</w:t>
      </w:r>
      <w:r>
        <w:rPr>
          <w:spacing w:val="-8"/>
        </w:rPr>
        <w:t xml:space="preserve"> </w:t>
      </w:r>
      <w:r>
        <w:t>výstavního</w:t>
      </w:r>
      <w:r>
        <w:rPr>
          <w:spacing w:val="-6"/>
        </w:rPr>
        <w:t xml:space="preserve"> </w:t>
      </w:r>
      <w:r>
        <w:rPr>
          <w:spacing w:val="-2"/>
        </w:rPr>
        <w:t>prostoru.</w:t>
      </w:r>
    </w:p>
    <w:p w:rsidR="00B6281F" w:rsidRDefault="00B6281F">
      <w:pPr>
        <w:pStyle w:val="Zkladntext"/>
      </w:pPr>
    </w:p>
    <w:p w:rsidR="00B6281F" w:rsidRDefault="002851EC">
      <w:pPr>
        <w:pStyle w:val="Odstavecseseznamem"/>
        <w:numPr>
          <w:ilvl w:val="1"/>
          <w:numId w:val="7"/>
        </w:numPr>
        <w:tabs>
          <w:tab w:val="left" w:pos="508"/>
        </w:tabs>
        <w:ind w:right="114" w:firstLine="0"/>
        <w:jc w:val="both"/>
      </w:pPr>
      <w:r>
        <w:t>Autor je povinen zachovávat mlčenlivost o všech skutečnostech, o nichž se dozvěděl v souvislosti s plněním této smlouvy, ledaže by šlo o skutečnosti nepochybně obecně známé. Povinnosti mlčenlivosti může Autora zprostit pouze Objednatel svým písemným prohlášením adresovaným Autorovi. Závazek Autora k zachování mlčenlivosti zůstává v platnosti i po zániku této smlouvy. V případě porušení povinnosti mlčenlivost vzniká Objednateli nárok na smluvní</w:t>
      </w:r>
      <w:r>
        <w:rPr>
          <w:spacing w:val="-5"/>
        </w:rPr>
        <w:t xml:space="preserve"> </w:t>
      </w:r>
      <w:r>
        <w:t>pokutu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výši</w:t>
      </w:r>
      <w:r>
        <w:rPr>
          <w:spacing w:val="-2"/>
        </w:rPr>
        <w:t xml:space="preserve"> </w:t>
      </w:r>
      <w:r>
        <w:t>10.000,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každý</w:t>
      </w:r>
      <w:r>
        <w:rPr>
          <w:spacing w:val="-4"/>
        </w:rPr>
        <w:t xml:space="preserve"> </w:t>
      </w:r>
      <w:r>
        <w:t>jednotlivý</w:t>
      </w:r>
      <w:r>
        <w:rPr>
          <w:spacing w:val="-4"/>
        </w:rPr>
        <w:t xml:space="preserve"> </w:t>
      </w:r>
      <w:r>
        <w:t>případ</w:t>
      </w:r>
      <w:r>
        <w:rPr>
          <w:spacing w:val="-2"/>
        </w:rPr>
        <w:t xml:space="preserve"> </w:t>
      </w:r>
      <w:r>
        <w:t>porušení. Uplatnění</w:t>
      </w:r>
      <w:r>
        <w:rPr>
          <w:spacing w:val="-5"/>
        </w:rPr>
        <w:t xml:space="preserve"> </w:t>
      </w:r>
      <w:r>
        <w:t>nároku</w:t>
      </w:r>
      <w:r>
        <w:rPr>
          <w:spacing w:val="-2"/>
        </w:rPr>
        <w:t xml:space="preserve"> </w:t>
      </w:r>
      <w:r>
        <w:t>na smluvní pokutu nezbavuje Autora povinnosti hradit vzniklou škodu.</w:t>
      </w:r>
    </w:p>
    <w:p w:rsidR="00B6281F" w:rsidRDefault="00B6281F">
      <w:pPr>
        <w:pStyle w:val="Zkladntext"/>
        <w:spacing w:before="10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7"/>
        </w:numPr>
        <w:tabs>
          <w:tab w:val="left" w:pos="484"/>
        </w:tabs>
        <w:spacing w:before="1"/>
        <w:ind w:right="112" w:firstLine="0"/>
        <w:jc w:val="both"/>
      </w:pPr>
      <w:r>
        <w:t>Smluvní</w:t>
      </w:r>
      <w:r>
        <w:rPr>
          <w:spacing w:val="-6"/>
        </w:rPr>
        <w:t xml:space="preserve"> </w:t>
      </w:r>
      <w:r>
        <w:t>strany</w:t>
      </w:r>
      <w:r>
        <w:rPr>
          <w:spacing w:val="-5"/>
        </w:rPr>
        <w:t xml:space="preserve"> </w:t>
      </w:r>
      <w:r>
        <w:t>shodně</w:t>
      </w:r>
      <w:r>
        <w:rPr>
          <w:spacing w:val="-3"/>
        </w:rPr>
        <w:t xml:space="preserve"> </w:t>
      </w:r>
      <w:r>
        <w:t>ujednávají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prohlašují,</w:t>
      </w:r>
      <w:r>
        <w:rPr>
          <w:spacing w:val="-1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způsobilými</w:t>
      </w:r>
      <w:r>
        <w:rPr>
          <w:spacing w:val="-3"/>
        </w:rPr>
        <w:t xml:space="preserve"> </w:t>
      </w:r>
      <w:r>
        <w:t>subjekty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smyslu</w:t>
      </w:r>
      <w:r>
        <w:rPr>
          <w:spacing w:val="-5"/>
        </w:rPr>
        <w:t xml:space="preserve"> </w:t>
      </w:r>
      <w:r>
        <w:t>čl. 28 odst. 1 nařízení Evropského parlamentu a Rady (EU) 2016/679 ze dne 27. dubna 2016, obecného nařízení o ochraně osobních údajů (dále jen jako „</w:t>
      </w:r>
      <w:r>
        <w:rPr>
          <w:b/>
        </w:rPr>
        <w:t>GDPR</w:t>
      </w:r>
      <w:r>
        <w:t>“), a tedy splňují veškeré právní povinnosti, které jsou na ně ve vztahu k ochraně osobních údajů ze strany GDPR a případně dalších obecně závazných právních předpisů kladeny. Všechny</w:t>
      </w:r>
      <w:r>
        <w:rPr>
          <w:spacing w:val="-2"/>
        </w:rPr>
        <w:t xml:space="preserve"> </w:t>
      </w:r>
      <w:r>
        <w:t>osobní</w:t>
      </w:r>
      <w:r>
        <w:rPr>
          <w:spacing w:val="-4"/>
        </w:rPr>
        <w:t xml:space="preserve"> </w:t>
      </w:r>
      <w:r>
        <w:t>údaje, které si smluvní strany v souvislosti s touto smlouvou vzájemně poskytnou, a to zejména osobní a kontaktní údaje partnerů Objednatele (dále společně jen jako „</w:t>
      </w:r>
      <w:r>
        <w:rPr>
          <w:b/>
        </w:rPr>
        <w:t>Osobní údaje</w:t>
      </w:r>
      <w:r>
        <w:t>“), se smluvní strany zavazují zpracovávat výlučně pro účely splnění této smlouvy. Smluvní strany se dále zavazují</w:t>
      </w:r>
      <w:r>
        <w:rPr>
          <w:spacing w:val="-7"/>
        </w:rPr>
        <w:t xml:space="preserve"> </w:t>
      </w:r>
      <w:r>
        <w:t>vzájemně</w:t>
      </w:r>
      <w:r>
        <w:rPr>
          <w:spacing w:val="-5"/>
        </w:rPr>
        <w:t xml:space="preserve"> </w:t>
      </w:r>
      <w:r>
        <w:t>informovat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případech</w:t>
      </w:r>
      <w:r>
        <w:rPr>
          <w:spacing w:val="-5"/>
        </w:rPr>
        <w:t xml:space="preserve"> </w:t>
      </w:r>
      <w:r>
        <w:t>porušení</w:t>
      </w:r>
      <w:r>
        <w:rPr>
          <w:spacing w:val="-6"/>
        </w:rPr>
        <w:t xml:space="preserve"> </w:t>
      </w:r>
      <w:r>
        <w:t>zabezpečení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souladu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33</w:t>
      </w:r>
      <w:r>
        <w:rPr>
          <w:spacing w:val="-7"/>
        </w:rPr>
        <w:t xml:space="preserve"> </w:t>
      </w:r>
      <w:r>
        <w:t>GDPR</w:t>
      </w:r>
      <w:r>
        <w:rPr>
          <w:spacing w:val="-7"/>
        </w:rPr>
        <w:t xml:space="preserve"> </w:t>
      </w:r>
      <w:r>
        <w:t>a o</w:t>
      </w:r>
      <w:r>
        <w:rPr>
          <w:spacing w:val="-4"/>
        </w:rPr>
        <w:t xml:space="preserve"> </w:t>
      </w:r>
      <w:r>
        <w:t>případech</w:t>
      </w:r>
      <w:r>
        <w:rPr>
          <w:spacing w:val="-4"/>
        </w:rPr>
        <w:t xml:space="preserve"> </w:t>
      </w:r>
      <w:r>
        <w:t>uplatnění</w:t>
      </w:r>
      <w:r>
        <w:rPr>
          <w:spacing w:val="-7"/>
        </w:rPr>
        <w:t xml:space="preserve"> </w:t>
      </w:r>
      <w:r>
        <w:t>práv</w:t>
      </w:r>
      <w:r>
        <w:rPr>
          <w:spacing w:val="-6"/>
        </w:rPr>
        <w:t xml:space="preserve"> </w:t>
      </w:r>
      <w:r>
        <w:t>subjekty</w:t>
      </w:r>
      <w:r>
        <w:rPr>
          <w:spacing w:val="-6"/>
        </w:rPr>
        <w:t xml:space="preserve"> </w:t>
      </w:r>
      <w:r>
        <w:t>údajů</w:t>
      </w:r>
      <w:r>
        <w:rPr>
          <w:spacing w:val="-6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čl.</w:t>
      </w:r>
      <w:r>
        <w:rPr>
          <w:spacing w:val="-7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15,</w:t>
      </w:r>
      <w:r>
        <w:rPr>
          <w:spacing w:val="-5"/>
        </w:rPr>
        <w:t xml:space="preserve"> </w:t>
      </w:r>
      <w:r>
        <w:t>16,</w:t>
      </w:r>
      <w:r>
        <w:rPr>
          <w:spacing w:val="-5"/>
        </w:rPr>
        <w:t xml:space="preserve"> </w:t>
      </w:r>
      <w:r>
        <w:t>17,</w:t>
      </w:r>
      <w:r>
        <w:rPr>
          <w:spacing w:val="-5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GDPR,</w:t>
      </w:r>
      <w:r>
        <w:rPr>
          <w:spacing w:val="-5"/>
        </w:rPr>
        <w:t xml:space="preserve"> </w:t>
      </w:r>
      <w:r>
        <w:t>budou-li</w:t>
      </w:r>
      <w:r>
        <w:rPr>
          <w:spacing w:val="-5"/>
        </w:rPr>
        <w:t xml:space="preserve"> </w:t>
      </w:r>
      <w:r>
        <w:t>se tyto</w:t>
      </w:r>
      <w:r>
        <w:rPr>
          <w:spacing w:val="-9"/>
        </w:rPr>
        <w:t xml:space="preserve"> </w:t>
      </w:r>
      <w:r>
        <w:t>případy</w:t>
      </w:r>
      <w:r>
        <w:rPr>
          <w:spacing w:val="-11"/>
        </w:rPr>
        <w:t xml:space="preserve"> </w:t>
      </w:r>
      <w:r>
        <w:t>týkat</w:t>
      </w:r>
      <w:r>
        <w:rPr>
          <w:spacing w:val="-10"/>
        </w:rPr>
        <w:t xml:space="preserve"> </w:t>
      </w:r>
      <w:r>
        <w:t>Osobních</w:t>
      </w:r>
      <w:r>
        <w:rPr>
          <w:spacing w:val="-9"/>
        </w:rPr>
        <w:t xml:space="preserve"> </w:t>
      </w:r>
      <w:r>
        <w:t>údajů,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vždy</w:t>
      </w:r>
      <w:r>
        <w:rPr>
          <w:spacing w:val="-11"/>
        </w:rPr>
        <w:t xml:space="preserve"> </w:t>
      </w:r>
      <w:r>
        <w:t>neprodleně,</w:t>
      </w:r>
      <w:r>
        <w:rPr>
          <w:spacing w:val="-7"/>
        </w:rPr>
        <w:t xml:space="preserve"> </w:t>
      </w:r>
      <w:r>
        <w:t>nejpozději</w:t>
      </w:r>
      <w:r>
        <w:rPr>
          <w:spacing w:val="-9"/>
        </w:rPr>
        <w:t xml:space="preserve"> </w:t>
      </w:r>
      <w:r>
        <w:t>však</w:t>
      </w:r>
      <w:r>
        <w:rPr>
          <w:spacing w:val="-6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čtyřiceti</w:t>
      </w:r>
      <w:r>
        <w:rPr>
          <w:spacing w:val="-9"/>
        </w:rPr>
        <w:t xml:space="preserve"> </w:t>
      </w:r>
      <w:r>
        <w:t>osmi</w:t>
      </w:r>
      <w:r>
        <w:rPr>
          <w:spacing w:val="-12"/>
        </w:rPr>
        <w:t xml:space="preserve"> </w:t>
      </w:r>
      <w:r>
        <w:t>(48)</w:t>
      </w:r>
    </w:p>
    <w:p w:rsidR="00B6281F" w:rsidRDefault="00B6281F">
      <w:pPr>
        <w:jc w:val="both"/>
        <w:sectPr w:rsidR="00B6281F">
          <w:pgSz w:w="11910" w:h="16840"/>
          <w:pgMar w:top="120" w:right="1300" w:bottom="1240" w:left="1300" w:header="0" w:footer="1046" w:gutter="0"/>
          <w:cols w:space="708"/>
        </w:sectPr>
      </w:pPr>
    </w:p>
    <w:p w:rsidR="00B6281F" w:rsidRDefault="00AC072B">
      <w:pPr>
        <w:tabs>
          <w:tab w:val="left" w:pos="3000"/>
        </w:tabs>
        <w:ind w:left="451"/>
        <w:rPr>
          <w:sz w:val="20"/>
        </w:rPr>
      </w:pPr>
      <w:r>
        <w:lastRenderedPageBreak/>
        <w:pict>
          <v:shape id="docshape25" o:spid="_x0000_s1049" style="position:absolute;left:0;text-align:left;margin-left:467.1pt;margin-top:9.1pt;width:115.65pt;height:127.25pt;z-index:-15979008;mso-position-horizontal-relative:page;mso-position-vertical-relative:page" coordorigin="9342,182" coordsize="2313,2545" o:spt="100" adj="0,,0" path="m11605,2131r-397,l11237,2130r27,-3l11276,2125r13,-3l11311,2116r11,-4l11332,2107r10,-4l11351,2099r9,-6l11368,2087r9,-6l11383,2075r8,-8l11403,2053r6,-9l11418,2027r4,-10l11426,2007r3,-10l11431,1986r2,-11l11436,1952r1,-13l11437,1914r-2,-24l11433,1878r-1,-10l11429,1857r-3,-10l11418,1828r-4,-9l11409,1810r-6,-8l11397,1794r-6,-7l11384,1780r-7,-6l11369,1768r-8,-6l11343,1751r-10,-4l11323,1743r-22,-7l11290,1733r-26,-5l11252,1727r-15,-2l11194,1723r-58,l11136,1546r76,l11264,1548r25,2l11336,1556r23,5l11381,1566r21,6l11422,1578r19,7l11460,1593r18,9l11495,1612r16,9l11526,1632r14,12l11567,1670r12,14l11600,1713r10,17l11618,1746r7,17l11632,1782r6,18l11643,1820r4,20l11650,1860r2,22l11653,1904r1,22l11653,1949r-1,23l11650,1992r-3,21l11643,2033r-5,20l11633,2072r-7,18l11610,2124r-5,7xm10938,2726r-215,l10723,1925r215,l10938,2131r667,l11601,2139r-11,16l11579,2170r-12,13l11554,2197r-13,12l11527,2220r-15,11l11496,2242r-17,9l11461,2260r-18,8l11424,2275r-21,7l11383,2288r-22,4l11338,2297r-23,3l11266,2305r-26,1l10938,2306r,420xm10759,922r-236,l10520,906r-2,-16l10513,841r-1,-34l10512,789r1,-34l10515,723r4,-32l10523,659r6,-31l10536,598r9,-29l10556,541r11,-27l10580,487r13,-25l10608,438r16,-24l10641,391r18,-22l10678,349r21,-19l10720,311r22,-17l10766,278r23,-15l10815,249r26,-12l10868,225r27,-10l10924,206r29,-7l10984,193r30,-5l11046,185r33,-3l11112,182r26,l11163,183r25,2l11236,191r24,5l11282,201r22,6l11325,214r21,7l11367,230r19,9l11405,248r19,11l11441,270r17,12l11474,294r16,15l11505,323r14,14l11532,353r2,2l11091,355r-21,2l11051,359r-39,7l10994,372r-18,6l10959,384r-16,8l10927,401r-15,9l10897,421r-14,11l10869,444r-13,12l10845,470r-12,14l10822,499r-10,17l10803,532r-9,18l10786,568r-8,19l10772,606r-6,21l10761,648r-4,22l10753,692r-4,48l10747,763r,44l10749,841r3,33l10754,890r2,16l10759,922xm11630,570r-228,l11400,556r-8,-25l11388,519r-5,-11l11378,497r-5,-10l11367,476r-13,-19l11347,448r-8,-9l11331,431r-8,-7l11305,409r-9,-6l11286,396r-31,-16l11243,376r-11,-4l11220,369r-26,-6l11168,358r-13,-1l11127,355r407,l11545,369r12,17l11568,404r10,18l11598,461r8,20l11613,502r6,22l11625,547r5,23xm11136,1399r,-173l11151,1225r31,-4l11197,1218r28,-8l11239,1206r27,-11l11278,1189r12,-6l11303,1176r11,-7l11325,1160r21,-16l11365,1126r9,-11l11382,1105r7,-11l11403,1072r6,-12l11414,1048r4,-12l11422,1023r6,-27l11429,983r2,-14l11431,922r-295,l11136,763r509,l11645,1212r-194,l11447,1221r-4,9l11432,1248r-6,9l11413,1273r-15,17l11390,1297r-18,15l11343,1332r-10,6l11310,1350r-22,10l11264,1370r-24,8l11214,1385r-26,6l11162,1396r-26,3xm11645,1381r-178,l11451,1212r194,l11645,1381xm9545,1381r-203,l9342,202r269,l9774,467r-229,l9545,1381xm10052,922r-225,l9548,467r226,l10052,922xm10327,922r-201,l10126,202r201,l10327,922xe" fillcolor="#2b2a29" stroked="f">
            <v:stroke joinstyle="round"/>
            <v:formulas/>
            <v:path arrowok="t" o:connecttype="segments"/>
            <w10:wrap anchorx="page" anchory="page"/>
          </v:shape>
        </w:pict>
      </w:r>
      <w:r w:rsidR="002851EC">
        <w:rPr>
          <w:noProof/>
          <w:sz w:val="20"/>
          <w:lang w:eastAsia="cs-CZ"/>
        </w:rPr>
        <w:drawing>
          <wp:inline distT="0" distB="0" distL="0" distR="0">
            <wp:extent cx="1401798" cy="29051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1E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docshapegroup27" o:spid="_x0000_s1046" style="width:122.45pt;height:20.8pt;mso-position-horizontal-relative:char;mso-position-vertical-relative:line" coordsize="2449,416">
            <v:shape id="docshape28" o:spid="_x0000_s1047" style="position:absolute;left:-1;width:2449;height:416" coordsize="2449,416" o:spt="100" adj="0,,0" path="m135,289r-1,-6l132,278r-1,-6l128,268r,-1l126,263r-4,-4l118,255r-9,-6l103,247r,49l103,303r-2,6l99,314r-5,4l90,321r-6,2l77,324r-9,1l31,325r,-58l68,267r16,2l90,271r4,3l99,278r2,5l103,289r,7l103,247r-5,-1l92,244r-6,-1l78,242,,242,,413r31,l31,350r48,l92,348r6,-1l104,344r5,-2l118,336r8,-7l128,325r,-1l131,320r1,-6l134,309r1,-6l135,289xm149,2r-31,l118,124,63,41,37,2,,2,,174r31,l31,41r,l119,174r30,l149,124,149,2xm304,413l263,349r-3,-5l267,341r8,-3l281,333r5,-6l288,324r2,-3l294,313r1,-4l297,301r,-6l295,278r-3,-6l290,268r,-1l287,263r-3,-4l280,255r-9,-6l266,247r,48l265,302r-2,6l260,312r-3,5l252,320r-6,2l238,324r-8,l191,324r,-57l230,267r16,2l252,271r5,4l260,278r3,5l265,289r1,6l266,247r-12,-3l247,243r-7,-1l160,242r,171l191,413r,-64l229,349r40,64l304,413xm342,174l325,131,315,107,286,33r-2,-5l284,107r-59,l254,33r1,l284,107r,-79l273,2r-36,l168,174r31,l216,131r77,l310,174r32,xm484,413l468,371,458,347,428,272r-2,-4l426,347r-58,l397,272r,l426,347r,-79l415,242r-35,l311,413r31,l358,371r77,l452,413r32,xm490,2l336,2r,25l397,27r,147l429,174r,-147l490,27r,-25xm548,2r-32,l516,174r32,l548,2xm645,326r-65,l580,349r33,l613,359r-1,7l610,369r-1,4l606,376r-5,5l595,384r-7,4l580,390r-9,l565,390r-5,l554,388r-5,-2l545,384r-8,-6l534,373r-3,-4l528,364r-2,-5l524,353r-2,-6l522,341r-1,-7l521,320r1,-7l522,307r2,-6l526,295r2,-5l531,286r3,-5l537,278r4,-4l545,271r9,-5l560,265r6,-1l571,264r8,1l586,266r7,3l598,272r5,5l606,283r3,6l611,295r32,l641,289r-4,-11l635,272r-3,-5l629,264r-5,-6l615,251r-5,-3l605,246r-6,-3l592,241r-13,-1l571,239r-9,1l554,240r-9,3l537,246r-6,3l523,253r-12,10l506,269r-4,7l494,291r-2,9l490,308r-2,19l489,337r1,9l494,364r3,7l501,378r4,7l510,391r6,6l522,401r7,5l536,410r7,2l551,414r9,2l569,416r15,-2l599,408r6,-4l611,399r4,-5l617,390r1,-2l620,413r25,l645,388r,-62xm739,79l736,61r-2,-8l731,45r-5,-7l723,31r-6,-7l707,15r,66l707,95r-2,13l704,114r-7,16l694,134r-3,4l688,141r-9,6l674,148r-5,2l657,151r-6,l646,150r-11,-3l631,144r-7,-6l621,134r-3,-4l615,125r-3,-6l611,114r-2,-6l608,95r,-14l609,74r,-6l612,56r3,-5l621,42r3,-3l627,35r4,-3l635,30r6,-3l646,26r5,-1l657,24r12,2l674,27r9,5l688,35r3,4l694,42r3,5l699,51r3,5l704,62r1,6l706,74r1,7l707,15r-2,-1l699,10,684,4,676,1,667,,648,r-9,1l631,4r-15,6l609,14,598,24r-6,7l588,38r-4,7l581,53r-2,8l577,70r-1,9l575,88r1,7l577,107r4,16l584,131r4,8l592,145r6,6l603,157r6,5l616,166r8,4l631,173r8,1l648,176r9,1l667,176r9,-2l684,173r7,-3l699,166r6,-4l711,157r6,-6l723,145r3,-6l731,131r3,-8l736,115r1,-8l739,97r,-18xm823,242r-32,l791,344r-1,10l788,364r-1,4l785,372r-2,3l781,378r-3,3l775,384r-3,1l768,387r-5,2l755,390r-11,l735,389r-4,-2l728,385r-4,-1l719,378r-3,-3l714,372r-2,-4l711,364r-2,-10l708,344r,-102l676,242r1,111l678,360r1,7l682,375r2,6l688,387r3,6l700,401r6,4l712,408r7,3l726,413r7,2l741,416r17,l766,415r7,-2l781,411r6,-3l793,405r5,-4l804,397r4,-4l810,390r2,-3l815,381r3,-6l820,368r2,-7l822,354r1,-10l823,242xm915,2r-30,l885,124r-1,l829,41,804,2r-38,l766,174r31,l797,41r89,133l915,174r,-50l915,2xm982,387r-94,l888,340r82,l970,315r-82,l888,267r92,l980,242r-123,l857,413r125,l982,387xm1108,174r-17,-43l1081,107,1051,33r-2,-5l1049,107r-57,l1020,33r1,l1049,107r,-79l1039,2r-36,l935,174r31,l982,131r77,l1075,174r33,xm1248,148r-88,l1160,2r-32,l1128,174r120,l1248,148xm1473,86r-65,l1408,109r33,l1441,119r-1,4l1439,126r-1,4l1436,133r-4,6l1423,145r-8,3l1407,151r-9,l1392,151r-5,-1l1382,148r-5,-1l1373,145r-5,-3l1365,138r-3,-4l1358,130r-7,-16l1351,108r-2,-6l1348,95r,-14l1349,74r2,-6l1354,56r2,-5l1359,46r3,-4l1365,38r3,-3l1377,29r11,-3l1393,25r6,-1l1407,25r7,2l1421,30r5,3l1430,38r4,5l1437,49r2,7l1470,56r-3,-12l1464,39r-2,-6l1459,28r-2,-4l1456,23r-9,-8l1443,12,1432,6r-5,-2l1413,1,1406,r-16,l1381,1r-8,3l1365,6r-7,4l1351,13r-6,6l1339,24r-5,6l1329,37r-4,7l1319,60r-3,18l1316,97r2,10l1319,116r3,8l1325,132r4,7l1338,152r12,11l1363,170r8,3l1379,174r9,2l1397,177r7,-1l1412,174r8,-2l1433,165r5,-5l1443,155r2,-4l1446,149r2,25l1473,174r,-25l1473,86xm1663,174r-17,-43l1636,107,1607,33r-3,-5l1604,107r-57,l1575,33r1,l1604,107r,-79l1594,2r-36,l1489,174r31,l1537,131r77,l1630,174r33,xm1803,148r-89,l1714,2r-32,l1682,174r121,l1803,148xm1953,148r-89,l1864,2r-32,l1832,174r121,l1953,148xm2106,148r-93,l2013,100r82,l2095,76r-82,l2013,27r92,l2105,2r-123,l1982,174r124,l2106,148xm2281,174r-40,-64l2238,105r7,-3l2252,99r6,-5l2263,88r3,-3l2268,82r3,-8l2273,70r1,-9l2274,50r-1,-6l2272,39r-5,-11l2267,27r-3,-3l2261,20r-3,-4l2253,13r-5,-3l2243,8r,48l2242,63r-1,5l2238,73r-4,4l2229,81r-6,2l2207,85r-39,l2168,27r39,l2215,28r8,2l2229,32r5,3l2238,39r3,5l2242,50r1,6l2243,8r-5,-2l2232,4,2218,3r-7,-1l2137,2r,172l2168,174r,-64l2207,110r39,64l2281,174xm2449,2r-34,l2368,76,2320,2r-35,l2351,103r,71l2383,174r,-71l2401,76,2449,2xe" fillcolor="#2b2a29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spacing w:before="1"/>
        <w:rPr>
          <w:sz w:val="20"/>
        </w:rPr>
      </w:pPr>
    </w:p>
    <w:p w:rsidR="00B6281F" w:rsidRDefault="002851EC">
      <w:pPr>
        <w:pStyle w:val="Zkladntext"/>
        <w:spacing w:before="94"/>
        <w:ind w:left="115" w:right="116"/>
        <w:jc w:val="both"/>
      </w:pPr>
      <w:r>
        <w:t>hodin od zjištění porušení zabezpečení či uplatnění práv, a budou vůči sobě plnit i další povinnosti vyplývající z GDPR, zejména si budou bez zbytečného odkladu vzájemně poskytovat veškerou nezbytnou součinnost.</w:t>
      </w:r>
    </w:p>
    <w:p w:rsidR="00B6281F" w:rsidRDefault="00B6281F">
      <w:pPr>
        <w:pStyle w:val="Zkladntext"/>
        <w:spacing w:before="10"/>
        <w:rPr>
          <w:sz w:val="21"/>
        </w:rPr>
      </w:pPr>
    </w:p>
    <w:p w:rsidR="00B6281F" w:rsidRDefault="002851EC">
      <w:pPr>
        <w:spacing w:line="252" w:lineRule="exact"/>
        <w:ind w:left="220" w:right="221"/>
        <w:jc w:val="center"/>
        <w:rPr>
          <w:b/>
        </w:rPr>
      </w:pPr>
      <w:r>
        <w:rPr>
          <w:b/>
        </w:rPr>
        <w:t>Článek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VI.</w:t>
      </w:r>
    </w:p>
    <w:p w:rsidR="00B6281F" w:rsidRDefault="002851EC">
      <w:pPr>
        <w:spacing w:line="252" w:lineRule="exact"/>
        <w:ind w:left="220" w:right="221"/>
        <w:jc w:val="center"/>
        <w:rPr>
          <w:b/>
        </w:rPr>
      </w:pPr>
      <w:r>
        <w:rPr>
          <w:b/>
        </w:rPr>
        <w:t>Práva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povinnosti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Objednatele</w:t>
      </w:r>
    </w:p>
    <w:p w:rsidR="00B6281F" w:rsidRDefault="00B6281F">
      <w:pPr>
        <w:pStyle w:val="Zkladntext"/>
        <w:spacing w:before="2"/>
        <w:rPr>
          <w:b/>
        </w:rPr>
      </w:pPr>
    </w:p>
    <w:p w:rsidR="00B6281F" w:rsidRDefault="002851EC">
      <w:pPr>
        <w:pStyle w:val="Odstavecseseznamem"/>
        <w:numPr>
          <w:ilvl w:val="1"/>
          <w:numId w:val="6"/>
        </w:numPr>
        <w:tabs>
          <w:tab w:val="left" w:pos="498"/>
        </w:tabs>
        <w:spacing w:before="1"/>
        <w:ind w:right="117" w:firstLine="0"/>
        <w:jc w:val="both"/>
      </w:pPr>
      <w:r>
        <w:t>Objednatel si touto smlouvou vymiňuje právo během zpracovávání návrhu zadat drobné změny, které nebudou důvodem k navýšení</w:t>
      </w:r>
      <w:r>
        <w:rPr>
          <w:spacing w:val="-3"/>
        </w:rPr>
        <w:t xml:space="preserve"> </w:t>
      </w:r>
      <w:r>
        <w:t>ceny díla ani k prodloužení</w:t>
      </w:r>
      <w:r>
        <w:rPr>
          <w:spacing w:val="-3"/>
        </w:rPr>
        <w:t xml:space="preserve"> </w:t>
      </w:r>
      <w:r>
        <w:t>termínu předání</w:t>
      </w:r>
      <w:r>
        <w:rPr>
          <w:spacing w:val="-3"/>
        </w:rPr>
        <w:t xml:space="preserve"> </w:t>
      </w:r>
      <w:r>
        <w:t>díla. Objednatel je rovněž oprávněn případné dílčí změny konceptu výstavy provést sám, avšak pouze způsobem nesnižujícím hodnotu díla.</w:t>
      </w:r>
    </w:p>
    <w:p w:rsidR="00B6281F" w:rsidRDefault="00B6281F">
      <w:pPr>
        <w:pStyle w:val="Zkladntext"/>
        <w:spacing w:before="10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6"/>
        </w:numPr>
        <w:tabs>
          <w:tab w:val="left" w:pos="483"/>
        </w:tabs>
        <w:spacing w:before="1"/>
        <w:ind w:left="482" w:hanging="367"/>
        <w:jc w:val="both"/>
      </w:pPr>
      <w:r>
        <w:t>Objednatel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podpisem</w:t>
      </w:r>
      <w:r>
        <w:rPr>
          <w:spacing w:val="-6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rPr>
          <w:spacing w:val="-2"/>
        </w:rPr>
        <w:t>zavazuje:</w:t>
      </w:r>
    </w:p>
    <w:p w:rsidR="00B6281F" w:rsidRDefault="00B6281F">
      <w:pPr>
        <w:pStyle w:val="Zkladntext"/>
      </w:pPr>
    </w:p>
    <w:p w:rsidR="00B6281F" w:rsidRDefault="002851EC">
      <w:pPr>
        <w:pStyle w:val="Odstavecseseznamem"/>
        <w:numPr>
          <w:ilvl w:val="2"/>
          <w:numId w:val="6"/>
        </w:numPr>
        <w:tabs>
          <w:tab w:val="left" w:pos="824"/>
          <w:tab w:val="left" w:pos="825"/>
        </w:tabs>
        <w:ind w:left="824"/>
        <w:jc w:val="left"/>
      </w:pPr>
      <w:r>
        <w:t>předat</w:t>
      </w:r>
      <w:r>
        <w:rPr>
          <w:spacing w:val="-8"/>
        </w:rPr>
        <w:t xml:space="preserve"> </w:t>
      </w:r>
      <w:r>
        <w:t>Autorovi</w:t>
      </w:r>
      <w:r>
        <w:rPr>
          <w:spacing w:val="-6"/>
        </w:rPr>
        <w:t xml:space="preserve"> </w:t>
      </w:r>
      <w:r>
        <w:t>potřebné</w:t>
      </w:r>
      <w:r>
        <w:rPr>
          <w:spacing w:val="-9"/>
        </w:rPr>
        <w:t xml:space="preserve"> </w:t>
      </w:r>
      <w:r>
        <w:t>podklady</w:t>
      </w:r>
      <w:r>
        <w:rPr>
          <w:spacing w:val="-8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zpracování</w:t>
      </w:r>
      <w:r>
        <w:rPr>
          <w:spacing w:val="-9"/>
        </w:rPr>
        <w:t xml:space="preserve"> </w:t>
      </w:r>
      <w:r>
        <w:rPr>
          <w:spacing w:val="-2"/>
        </w:rPr>
        <w:t>díla.</w:t>
      </w:r>
    </w:p>
    <w:p w:rsidR="00B6281F" w:rsidRDefault="002851EC">
      <w:pPr>
        <w:pStyle w:val="Odstavecseseznamem"/>
        <w:numPr>
          <w:ilvl w:val="2"/>
          <w:numId w:val="6"/>
        </w:numPr>
        <w:tabs>
          <w:tab w:val="left" w:pos="816"/>
          <w:tab w:val="left" w:pos="818"/>
        </w:tabs>
        <w:spacing w:before="1"/>
        <w:ind w:right="118" w:hanging="701"/>
        <w:jc w:val="left"/>
      </w:pPr>
      <w:r>
        <w:t>zajistit Autorovi a jeho spolupracovníkům přístup do řešených prostor, v termínech po vzájemné dohodě.</w:t>
      </w:r>
    </w:p>
    <w:p w:rsidR="00B6281F" w:rsidRDefault="002851EC">
      <w:pPr>
        <w:pStyle w:val="Odstavecseseznamem"/>
        <w:numPr>
          <w:ilvl w:val="2"/>
          <w:numId w:val="6"/>
        </w:numPr>
        <w:tabs>
          <w:tab w:val="left" w:pos="824"/>
          <w:tab w:val="left" w:pos="825"/>
        </w:tabs>
        <w:spacing w:line="251" w:lineRule="exact"/>
        <w:ind w:left="824"/>
        <w:jc w:val="left"/>
      </w:pPr>
      <w:r>
        <w:t>vyplatit</w:t>
      </w:r>
      <w:r>
        <w:rPr>
          <w:spacing w:val="-3"/>
        </w:rPr>
        <w:t xml:space="preserve"> </w:t>
      </w:r>
      <w:r>
        <w:t>Autorovi</w:t>
      </w:r>
      <w:r>
        <w:rPr>
          <w:spacing w:val="-5"/>
        </w:rPr>
        <w:t xml:space="preserve"> </w:t>
      </w:r>
      <w:r>
        <w:t>odměnu</w:t>
      </w:r>
      <w:r>
        <w:rPr>
          <w:spacing w:val="-7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rPr>
          <w:spacing w:val="-2"/>
        </w:rPr>
        <w:t>smlouvy.</w:t>
      </w:r>
    </w:p>
    <w:p w:rsidR="00B6281F" w:rsidRDefault="00B6281F">
      <w:pPr>
        <w:pStyle w:val="Zkladntext"/>
        <w:spacing w:before="1"/>
      </w:pPr>
    </w:p>
    <w:p w:rsidR="00B6281F" w:rsidRDefault="002851EC">
      <w:pPr>
        <w:pStyle w:val="Odstavecseseznamem"/>
        <w:numPr>
          <w:ilvl w:val="1"/>
          <w:numId w:val="6"/>
        </w:numPr>
        <w:tabs>
          <w:tab w:val="left" w:pos="520"/>
        </w:tabs>
        <w:ind w:right="117" w:firstLine="0"/>
        <w:jc w:val="both"/>
      </w:pPr>
      <w:r>
        <w:t>Objednatel je oprávněn průběžně kontrolovat provádění předmětu smlouvy a sdělovat Autorovi</w:t>
      </w:r>
      <w:r>
        <w:rPr>
          <w:spacing w:val="-5"/>
        </w:rPr>
        <w:t xml:space="preserve"> </w:t>
      </w:r>
      <w:r>
        <w:t>své</w:t>
      </w:r>
      <w:r>
        <w:rPr>
          <w:spacing w:val="-4"/>
        </w:rPr>
        <w:t xml:space="preserve"> </w:t>
      </w:r>
      <w:r>
        <w:t>výhrady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udělovat</w:t>
      </w:r>
      <w:r>
        <w:rPr>
          <w:spacing w:val="-3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t>pokyny</w:t>
      </w:r>
      <w:r>
        <w:rPr>
          <w:spacing w:val="-6"/>
        </w:rPr>
        <w:t xml:space="preserve"> </w:t>
      </w:r>
      <w:r>
        <w:t>odpovídající</w:t>
      </w:r>
      <w:r>
        <w:rPr>
          <w:spacing w:val="-7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smlouvy,</w:t>
      </w:r>
      <w:r>
        <w:rPr>
          <w:spacing w:val="-3"/>
        </w:rPr>
        <w:t xml:space="preserve"> </w:t>
      </w:r>
      <w:r>
        <w:t>kterými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Autor povinen se při provádění díla řídit a respektovat je. Tyto pokyny je Objednatel oprávněn udělovat sám nebo prostřednictvím jím pověřené osoby.</w:t>
      </w:r>
    </w:p>
    <w:p w:rsidR="00B6281F" w:rsidRDefault="00B6281F">
      <w:pPr>
        <w:pStyle w:val="Zkladntext"/>
        <w:spacing w:before="11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6"/>
        </w:numPr>
        <w:tabs>
          <w:tab w:val="left" w:pos="479"/>
        </w:tabs>
        <w:ind w:right="112" w:firstLine="0"/>
        <w:jc w:val="both"/>
      </w:pPr>
      <w:r>
        <w:t>Pokud</w:t>
      </w:r>
      <w:r>
        <w:rPr>
          <w:spacing w:val="-9"/>
        </w:rPr>
        <w:t xml:space="preserve"> </w:t>
      </w:r>
      <w:r>
        <w:t>bude</w:t>
      </w:r>
      <w:r>
        <w:rPr>
          <w:spacing w:val="-11"/>
        </w:rPr>
        <w:t xml:space="preserve"> </w:t>
      </w:r>
      <w:r>
        <w:t>Autor</w:t>
      </w:r>
      <w:r>
        <w:rPr>
          <w:spacing w:val="-8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prodlení</w:t>
      </w:r>
      <w:r>
        <w:rPr>
          <w:spacing w:val="-12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plněním</w:t>
      </w:r>
      <w:r>
        <w:rPr>
          <w:spacing w:val="-8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(a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prodlení</w:t>
      </w:r>
      <w:r>
        <w:rPr>
          <w:spacing w:val="-12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dílčím</w:t>
      </w:r>
      <w:r>
        <w:rPr>
          <w:spacing w:val="-8"/>
        </w:rPr>
        <w:t xml:space="preserve"> </w:t>
      </w:r>
      <w:r>
        <w:t>plněním) i přes výzvu k dodatečnému plnění v přiměřené lhůtě k tomu mu Objednatelem udělené (za lhůtu přiměřenou se považuje podle okolností lhůta nejvýše 10 pracovních dnů nebo podle okolností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lhůta</w:t>
      </w:r>
      <w:r>
        <w:rPr>
          <w:spacing w:val="-9"/>
        </w:rPr>
        <w:t xml:space="preserve"> </w:t>
      </w:r>
      <w:r>
        <w:t>kratší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zejména,</w:t>
      </w:r>
      <w:r>
        <w:rPr>
          <w:spacing w:val="-5"/>
        </w:rPr>
        <w:t xml:space="preserve"> </w:t>
      </w:r>
      <w:r>
        <w:t>pokud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byl</w:t>
      </w:r>
      <w:r>
        <w:rPr>
          <w:spacing w:val="-5"/>
        </w:rPr>
        <w:t xml:space="preserve"> </w:t>
      </w:r>
      <w:r>
        <w:t>ohrožen</w:t>
      </w:r>
      <w:r>
        <w:rPr>
          <w:spacing w:val="-4"/>
        </w:rPr>
        <w:t xml:space="preserve"> </w:t>
      </w:r>
      <w:r>
        <w:t>termín</w:t>
      </w:r>
      <w:r>
        <w:rPr>
          <w:spacing w:val="-4"/>
        </w:rPr>
        <w:t xml:space="preserve"> </w:t>
      </w:r>
      <w:r>
        <w:t>zahájení</w:t>
      </w:r>
      <w:r>
        <w:rPr>
          <w:spacing w:val="-7"/>
        </w:rPr>
        <w:t xml:space="preserve"> </w:t>
      </w:r>
      <w:r>
        <w:t>výstavy),</w:t>
      </w:r>
      <w:r>
        <w:rPr>
          <w:spacing w:val="-4"/>
        </w:rPr>
        <w:t xml:space="preserve"> </w:t>
      </w:r>
      <w:r>
        <w:t>vždy</w:t>
      </w:r>
      <w:r>
        <w:rPr>
          <w:spacing w:val="-6"/>
        </w:rPr>
        <w:t xml:space="preserve"> </w:t>
      </w:r>
      <w:r>
        <w:t>však</w:t>
      </w:r>
      <w:r>
        <w:rPr>
          <w:spacing w:val="-2"/>
        </w:rPr>
        <w:t xml:space="preserve"> </w:t>
      </w:r>
      <w:r>
        <w:t>v prodlení</w:t>
      </w:r>
      <w:r>
        <w:rPr>
          <w:spacing w:val="-4"/>
        </w:rPr>
        <w:t xml:space="preserve"> </w:t>
      </w:r>
      <w:r>
        <w:t>delším než</w:t>
      </w:r>
      <w:r>
        <w:rPr>
          <w:spacing w:val="-3"/>
        </w:rPr>
        <w:t xml:space="preserve"> </w:t>
      </w:r>
      <w:r>
        <w:t>alespoň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dnů,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Objednatel</w:t>
      </w:r>
      <w:r>
        <w:rPr>
          <w:spacing w:val="-4"/>
        </w:rPr>
        <w:t xml:space="preserve"> </w:t>
      </w:r>
      <w:r>
        <w:t>oprávněn</w:t>
      </w:r>
      <w:r>
        <w:rPr>
          <w:spacing w:val="-1"/>
        </w:rPr>
        <w:t xml:space="preserve"> </w:t>
      </w:r>
      <w:r>
        <w:t>nechat dílo</w:t>
      </w:r>
      <w:r>
        <w:rPr>
          <w:spacing w:val="-1"/>
        </w:rPr>
        <w:t xml:space="preserve"> </w:t>
      </w:r>
      <w:r>
        <w:t>dokončit třetí</w:t>
      </w:r>
      <w:r>
        <w:rPr>
          <w:spacing w:val="-4"/>
        </w:rPr>
        <w:t xml:space="preserve"> </w:t>
      </w:r>
      <w:r>
        <w:t>osobou, přičemž</w:t>
      </w:r>
      <w:r>
        <w:rPr>
          <w:spacing w:val="-11"/>
        </w:rPr>
        <w:t xml:space="preserve"> </w:t>
      </w: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dílo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Autorovi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dosud</w:t>
      </w:r>
      <w:r>
        <w:rPr>
          <w:spacing w:val="-9"/>
        </w:rPr>
        <w:t xml:space="preserve"> </w:t>
      </w:r>
      <w:r>
        <w:t>provedené</w:t>
      </w:r>
      <w:r>
        <w:rPr>
          <w:spacing w:val="-9"/>
        </w:rPr>
        <w:t xml:space="preserve"> </w:t>
      </w:r>
      <w:r>
        <w:t>dílo</w:t>
      </w:r>
      <w:r>
        <w:rPr>
          <w:spacing w:val="-9"/>
        </w:rPr>
        <w:t xml:space="preserve"> </w:t>
      </w:r>
      <w:r>
        <w:t>poměrně</w:t>
      </w:r>
      <w:r>
        <w:rPr>
          <w:spacing w:val="-9"/>
        </w:rPr>
        <w:t xml:space="preserve"> </w:t>
      </w:r>
      <w:r>
        <w:t>sníží</w:t>
      </w:r>
      <w:r>
        <w:rPr>
          <w:spacing w:val="-10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oprávněn</w:t>
      </w:r>
      <w:r>
        <w:rPr>
          <w:spacing w:val="-9"/>
        </w:rPr>
        <w:t xml:space="preserve"> </w:t>
      </w:r>
      <w:r>
        <w:t>od smlouvy odstoupit. Autor je povinen předat/poskytnout Objednateli za tím účelem veškeré informace relevantní pro pokračování plnění, jakož i vrátit veškeré Objednatelem poskytnuté podklady. Nárok na smluvní pokutu a náhradu škody, jakož i na odstoupení od smlouvy tím zůstávají nedotčeny.</w:t>
      </w:r>
    </w:p>
    <w:p w:rsidR="00B6281F" w:rsidRDefault="00B6281F">
      <w:pPr>
        <w:pStyle w:val="Zkladntext"/>
        <w:spacing w:before="9"/>
        <w:rPr>
          <w:sz w:val="21"/>
        </w:rPr>
      </w:pPr>
    </w:p>
    <w:p w:rsidR="00B6281F" w:rsidRDefault="002851EC">
      <w:pPr>
        <w:spacing w:before="1"/>
        <w:ind w:left="3368" w:right="3070" w:firstLine="727"/>
        <w:rPr>
          <w:b/>
        </w:rPr>
      </w:pPr>
      <w:r>
        <w:rPr>
          <w:b/>
        </w:rPr>
        <w:t>Článek VII. Předávání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převzetí</w:t>
      </w:r>
      <w:r>
        <w:rPr>
          <w:b/>
          <w:spacing w:val="-13"/>
        </w:rPr>
        <w:t xml:space="preserve"> </w:t>
      </w:r>
      <w:r>
        <w:rPr>
          <w:b/>
        </w:rPr>
        <w:t>díla</w:t>
      </w:r>
    </w:p>
    <w:p w:rsidR="00B6281F" w:rsidRDefault="00B6281F">
      <w:pPr>
        <w:pStyle w:val="Zkladntext"/>
        <w:spacing w:before="1"/>
        <w:rPr>
          <w:b/>
        </w:rPr>
      </w:pPr>
    </w:p>
    <w:p w:rsidR="00B6281F" w:rsidRDefault="002851EC">
      <w:pPr>
        <w:pStyle w:val="Odstavecseseznamem"/>
        <w:numPr>
          <w:ilvl w:val="1"/>
          <w:numId w:val="5"/>
        </w:numPr>
        <w:tabs>
          <w:tab w:val="left" w:pos="472"/>
        </w:tabs>
        <w:ind w:right="117" w:firstLine="0"/>
      </w:pPr>
      <w:r>
        <w:t>Předání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převzetí</w:t>
      </w:r>
      <w:r>
        <w:rPr>
          <w:spacing w:val="-17"/>
        </w:rPr>
        <w:t xml:space="preserve"> </w:t>
      </w:r>
      <w:r>
        <w:t>díla</w:t>
      </w:r>
      <w:r>
        <w:rPr>
          <w:spacing w:val="-15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této</w:t>
      </w:r>
      <w:r>
        <w:rPr>
          <w:spacing w:val="-17"/>
        </w:rPr>
        <w:t xml:space="preserve"> </w:t>
      </w:r>
      <w:r>
        <w:t>smlouvy</w:t>
      </w:r>
      <w:r>
        <w:rPr>
          <w:spacing w:val="-16"/>
        </w:rPr>
        <w:t xml:space="preserve"> </w:t>
      </w:r>
      <w:r>
        <w:t>potvrdí</w:t>
      </w:r>
      <w:r>
        <w:rPr>
          <w:spacing w:val="-16"/>
        </w:rPr>
        <w:t xml:space="preserve"> </w:t>
      </w:r>
      <w:r>
        <w:t>Objednatel</w:t>
      </w:r>
      <w:r>
        <w:rPr>
          <w:spacing w:val="-17"/>
        </w:rPr>
        <w:t xml:space="preserve"> </w:t>
      </w:r>
      <w:r>
        <w:t>Autorovi</w:t>
      </w:r>
      <w:r>
        <w:rPr>
          <w:spacing w:val="-15"/>
        </w:rPr>
        <w:t xml:space="preserve"> </w:t>
      </w:r>
      <w:r>
        <w:t>podpisem</w:t>
      </w:r>
      <w:r>
        <w:rPr>
          <w:spacing w:val="-15"/>
        </w:rPr>
        <w:t xml:space="preserve"> </w:t>
      </w:r>
      <w:r>
        <w:t>předávacího protokolu. Předávací protokol je za Objednatele oprávněna podepsat osoba uvedená v bodu</w:t>
      </w:r>
    </w:p>
    <w:p w:rsidR="00B6281F" w:rsidRDefault="002851EC">
      <w:pPr>
        <w:pStyle w:val="Zkladntext"/>
        <w:spacing w:before="1"/>
        <w:ind w:left="116"/>
      </w:pPr>
      <w:r>
        <w:t>9.4</w:t>
      </w:r>
      <w:r>
        <w:rPr>
          <w:spacing w:val="-8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smlouvy.</w:t>
      </w:r>
      <w:r>
        <w:rPr>
          <w:spacing w:val="-2"/>
        </w:rPr>
        <w:t xml:space="preserve"> </w:t>
      </w:r>
      <w:r>
        <w:t>Vzor</w:t>
      </w:r>
      <w:r>
        <w:rPr>
          <w:spacing w:val="-2"/>
        </w:rPr>
        <w:t xml:space="preserve"> </w:t>
      </w:r>
      <w:r>
        <w:t>předávacího</w:t>
      </w:r>
      <w:r>
        <w:rPr>
          <w:spacing w:val="-3"/>
        </w:rPr>
        <w:t xml:space="preserve"> </w:t>
      </w:r>
      <w:r>
        <w:t>protokolu</w:t>
      </w:r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uveden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Příloze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rPr>
          <w:spacing w:val="-2"/>
        </w:rPr>
        <w:t>smlouvy.</w:t>
      </w:r>
    </w:p>
    <w:p w:rsidR="00B6281F" w:rsidRDefault="00B6281F">
      <w:pPr>
        <w:pStyle w:val="Zkladntext"/>
      </w:pPr>
    </w:p>
    <w:p w:rsidR="00B6281F" w:rsidRDefault="002851EC">
      <w:pPr>
        <w:pStyle w:val="Odstavecseseznamem"/>
        <w:numPr>
          <w:ilvl w:val="1"/>
          <w:numId w:val="5"/>
        </w:numPr>
        <w:tabs>
          <w:tab w:val="left" w:pos="486"/>
        </w:tabs>
        <w:ind w:right="113" w:firstLine="0"/>
        <w:jc w:val="both"/>
      </w:pPr>
      <w:r>
        <w:t>Objednatel</w:t>
      </w:r>
      <w:r>
        <w:rPr>
          <w:spacing w:val="-3"/>
        </w:rPr>
        <w:t xml:space="preserve"> </w:t>
      </w:r>
      <w:r>
        <w:t>si po</w:t>
      </w:r>
      <w:r>
        <w:rPr>
          <w:spacing w:val="-3"/>
        </w:rPr>
        <w:t xml:space="preserve"> </w:t>
      </w:r>
      <w:r>
        <w:t>předání</w:t>
      </w:r>
      <w:r>
        <w:rPr>
          <w:spacing w:val="-4"/>
        </w:rPr>
        <w:t xml:space="preserve"> </w:t>
      </w:r>
      <w:r>
        <w:t>díla uvedeného v</w:t>
      </w:r>
      <w:r>
        <w:rPr>
          <w:spacing w:val="-2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smlouvě ve sjednaném</w:t>
      </w:r>
      <w:r>
        <w:rPr>
          <w:spacing w:val="-1"/>
        </w:rPr>
        <w:t xml:space="preserve"> </w:t>
      </w:r>
      <w:r>
        <w:t>termínu vyhrazuje lhůtu 5 pracovních dnů k jeho převzetí, resp. ke kontrole a odsouhlasení díla, a to prostřednictvím produkce na straně Objednatele. Objednatel je oprávněn vrátit předaný materiál Autorovi k doplnění či přepracování, pokud materiál nebude v souladu s předmětem této smlouvy nebo nebude vhodný k naplnění účelu z této smlouvy vyplývajícího. Pokud Objednatel</w:t>
      </w:r>
      <w:r>
        <w:rPr>
          <w:spacing w:val="-16"/>
        </w:rPr>
        <w:t xml:space="preserve"> </w:t>
      </w:r>
      <w:r>
        <w:t>vrátí</w:t>
      </w:r>
      <w:r>
        <w:rPr>
          <w:spacing w:val="-15"/>
        </w:rPr>
        <w:t xml:space="preserve"> </w:t>
      </w:r>
      <w:r>
        <w:t>materiál</w:t>
      </w:r>
      <w:r>
        <w:rPr>
          <w:spacing w:val="-15"/>
        </w:rPr>
        <w:t xml:space="preserve"> </w:t>
      </w:r>
      <w:r>
        <w:t>Autorovi</w:t>
      </w:r>
      <w:r>
        <w:rPr>
          <w:spacing w:val="-15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doplnění</w:t>
      </w:r>
      <w:r>
        <w:rPr>
          <w:spacing w:val="-16"/>
        </w:rPr>
        <w:t xml:space="preserve"> </w:t>
      </w:r>
      <w:r>
        <w:t>či</w:t>
      </w:r>
      <w:r>
        <w:rPr>
          <w:spacing w:val="-13"/>
        </w:rPr>
        <w:t xml:space="preserve"> </w:t>
      </w:r>
      <w:r>
        <w:t>přepracování,</w:t>
      </w:r>
      <w:r>
        <w:rPr>
          <w:spacing w:val="-12"/>
        </w:rPr>
        <w:t xml:space="preserve"> </w:t>
      </w:r>
      <w:r>
        <w:t>Objednatel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Autor</w:t>
      </w:r>
      <w:r>
        <w:rPr>
          <w:spacing w:val="-11"/>
        </w:rPr>
        <w:t xml:space="preserve"> </w:t>
      </w:r>
      <w:r>
        <w:t>sjednají</w:t>
      </w:r>
      <w:r>
        <w:rPr>
          <w:spacing w:val="-16"/>
        </w:rPr>
        <w:t xml:space="preserve"> </w:t>
      </w:r>
      <w:r>
        <w:t>nový termín pro odevzdání, který nesmí ohrozit zahájení výstavy.</w:t>
      </w:r>
    </w:p>
    <w:p w:rsidR="00B6281F" w:rsidRDefault="00B6281F">
      <w:pPr>
        <w:pStyle w:val="Zkladntext"/>
        <w:spacing w:before="8"/>
        <w:rPr>
          <w:sz w:val="21"/>
        </w:rPr>
      </w:pPr>
    </w:p>
    <w:p w:rsidR="00B6281F" w:rsidRDefault="002851EC">
      <w:pPr>
        <w:spacing w:line="252" w:lineRule="exact"/>
        <w:ind w:left="220" w:right="221"/>
        <w:jc w:val="center"/>
        <w:rPr>
          <w:b/>
        </w:rPr>
      </w:pPr>
      <w:r>
        <w:rPr>
          <w:b/>
        </w:rPr>
        <w:t>Článek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VIII.</w:t>
      </w:r>
    </w:p>
    <w:p w:rsidR="00B6281F" w:rsidRDefault="002851EC">
      <w:pPr>
        <w:spacing w:line="252" w:lineRule="exact"/>
        <w:ind w:left="220" w:right="220"/>
        <w:jc w:val="center"/>
        <w:rPr>
          <w:b/>
        </w:rPr>
      </w:pPr>
      <w:r>
        <w:rPr>
          <w:b/>
        </w:rPr>
        <w:t>Udělení</w:t>
      </w:r>
      <w:r>
        <w:rPr>
          <w:b/>
          <w:spacing w:val="-3"/>
        </w:rPr>
        <w:t xml:space="preserve"> </w:t>
      </w:r>
      <w:r>
        <w:rPr>
          <w:b/>
        </w:rPr>
        <w:t>oprávnění</w:t>
      </w:r>
      <w:r>
        <w:rPr>
          <w:b/>
          <w:spacing w:val="-3"/>
        </w:rPr>
        <w:t xml:space="preserve"> </w:t>
      </w:r>
      <w:r>
        <w:rPr>
          <w:b/>
        </w:rPr>
        <w:t>užít</w:t>
      </w:r>
      <w:r>
        <w:rPr>
          <w:b/>
          <w:spacing w:val="-7"/>
        </w:rPr>
        <w:t xml:space="preserve"> </w:t>
      </w:r>
      <w:r>
        <w:rPr>
          <w:b/>
        </w:rPr>
        <w:t>dílo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Objednatelem</w:t>
      </w:r>
    </w:p>
    <w:p w:rsidR="00B6281F" w:rsidRDefault="00B6281F">
      <w:pPr>
        <w:pStyle w:val="Zkladntext"/>
        <w:spacing w:before="5"/>
        <w:rPr>
          <w:b/>
        </w:rPr>
      </w:pPr>
    </w:p>
    <w:p w:rsidR="00B6281F" w:rsidRDefault="002851EC">
      <w:pPr>
        <w:pStyle w:val="Odstavecseseznamem"/>
        <w:numPr>
          <w:ilvl w:val="1"/>
          <w:numId w:val="4"/>
        </w:numPr>
        <w:tabs>
          <w:tab w:val="left" w:pos="484"/>
        </w:tabs>
        <w:spacing w:line="237" w:lineRule="auto"/>
        <w:ind w:left="115" w:right="116" w:firstLine="0"/>
      </w:pPr>
      <w:r>
        <w:t>Autor</w:t>
      </w:r>
      <w:r>
        <w:rPr>
          <w:spacing w:val="-7"/>
        </w:rPr>
        <w:t xml:space="preserve"> </w:t>
      </w:r>
      <w:r>
        <w:t>uděluje</w:t>
      </w:r>
      <w:r>
        <w:rPr>
          <w:spacing w:val="-6"/>
        </w:rPr>
        <w:t xml:space="preserve"> </w:t>
      </w:r>
      <w:r>
        <w:t>touto</w:t>
      </w:r>
      <w:r>
        <w:rPr>
          <w:spacing w:val="-6"/>
        </w:rPr>
        <w:t xml:space="preserve"> </w:t>
      </w:r>
      <w:r>
        <w:t>smlouvou</w:t>
      </w:r>
      <w:r>
        <w:rPr>
          <w:spacing w:val="-4"/>
        </w:rPr>
        <w:t xml:space="preserve"> </w:t>
      </w:r>
      <w:r>
        <w:t>Objednateli</w:t>
      </w:r>
      <w:r>
        <w:rPr>
          <w:spacing w:val="-7"/>
        </w:rPr>
        <w:t xml:space="preserve"> </w:t>
      </w:r>
      <w:r>
        <w:t>oprávnění</w:t>
      </w:r>
      <w:r>
        <w:rPr>
          <w:spacing w:val="-7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výkonu</w:t>
      </w:r>
      <w:r>
        <w:rPr>
          <w:spacing w:val="-6"/>
        </w:rPr>
        <w:t xml:space="preserve"> </w:t>
      </w:r>
      <w:r>
        <w:t>práva</w:t>
      </w:r>
      <w:r>
        <w:rPr>
          <w:spacing w:val="-4"/>
        </w:rPr>
        <w:t xml:space="preserve"> </w:t>
      </w:r>
      <w:r>
        <w:t>užít</w:t>
      </w:r>
      <w:r>
        <w:rPr>
          <w:spacing w:val="-2"/>
        </w:rPr>
        <w:t xml:space="preserve"> </w:t>
      </w:r>
      <w:r>
        <w:t>jakýkoli</w:t>
      </w:r>
      <w:r>
        <w:rPr>
          <w:spacing w:val="-7"/>
        </w:rPr>
        <w:t xml:space="preserve"> </w:t>
      </w:r>
      <w:r>
        <w:t>výsledek plnění dle této smlouvy (dále zde jen jako „</w:t>
      </w:r>
      <w:r>
        <w:rPr>
          <w:b/>
        </w:rPr>
        <w:t>autorské dílo</w:t>
      </w:r>
      <w:r>
        <w:t>“), který bude chráněn zákonem č.</w:t>
      </w:r>
    </w:p>
    <w:p w:rsidR="00B6281F" w:rsidRDefault="00B6281F">
      <w:pPr>
        <w:spacing w:line="237" w:lineRule="auto"/>
        <w:sectPr w:rsidR="00B6281F">
          <w:pgSz w:w="11910" w:h="16840"/>
          <w:pgMar w:top="120" w:right="1300" w:bottom="1240" w:left="1300" w:header="0" w:footer="1046" w:gutter="0"/>
          <w:cols w:space="708"/>
        </w:sectPr>
      </w:pPr>
    </w:p>
    <w:p w:rsidR="00B6281F" w:rsidRDefault="00AC072B">
      <w:pPr>
        <w:tabs>
          <w:tab w:val="left" w:pos="3000"/>
        </w:tabs>
        <w:ind w:left="451"/>
        <w:rPr>
          <w:sz w:val="20"/>
        </w:rPr>
      </w:pPr>
      <w:r>
        <w:lastRenderedPageBreak/>
        <w:pict>
          <v:shape id="docshape29" o:spid="_x0000_s1045" style="position:absolute;left:0;text-align:left;margin-left:467.1pt;margin-top:9.1pt;width:115.65pt;height:127.25pt;z-index:-15977472;mso-position-horizontal-relative:page;mso-position-vertical-relative:page" coordorigin="9342,182" coordsize="2313,2545" o:spt="100" adj="0,,0" path="m11605,2131r-397,l11237,2130r27,-3l11276,2125r13,-3l11311,2116r11,-4l11332,2107r10,-4l11351,2099r9,-6l11368,2087r9,-6l11383,2075r8,-8l11403,2053r6,-9l11418,2027r4,-10l11426,2007r3,-10l11431,1986r2,-11l11436,1952r1,-13l11437,1914r-2,-24l11433,1878r-1,-10l11429,1857r-3,-10l11418,1828r-4,-9l11409,1810r-6,-8l11397,1794r-6,-7l11384,1780r-7,-6l11369,1768r-8,-6l11343,1751r-10,-4l11323,1743r-22,-7l11290,1733r-26,-5l11252,1727r-15,-2l11194,1723r-58,l11136,1546r76,l11264,1548r25,2l11336,1556r23,5l11381,1566r21,6l11422,1578r19,7l11460,1593r18,9l11495,1612r16,9l11526,1632r14,12l11567,1670r12,14l11600,1713r10,17l11618,1746r7,17l11632,1782r6,18l11643,1820r4,20l11650,1860r2,22l11653,1904r1,22l11653,1949r-1,23l11650,1992r-3,21l11643,2033r-5,20l11633,2072r-7,18l11610,2124r-5,7xm10938,2726r-215,l10723,1925r215,l10938,2131r667,l11601,2139r-11,16l11579,2170r-12,13l11554,2197r-13,12l11527,2220r-15,11l11496,2242r-17,9l11461,2260r-18,8l11424,2275r-21,7l11383,2288r-22,4l11338,2297r-23,3l11266,2305r-26,1l10938,2306r,420xm10759,922r-236,l10520,906r-2,-16l10513,841r-1,-34l10512,789r1,-34l10515,723r4,-32l10523,659r6,-31l10536,598r9,-29l10556,541r11,-27l10580,487r13,-25l10608,438r16,-24l10641,391r18,-22l10678,349r21,-19l10720,311r22,-17l10766,278r23,-15l10815,249r26,-12l10868,225r27,-10l10924,206r29,-7l10984,193r30,-5l11046,185r33,-3l11112,182r26,l11163,183r25,2l11236,191r24,5l11282,201r22,6l11325,214r21,7l11367,230r19,9l11405,248r19,11l11441,270r17,12l11474,294r16,15l11505,323r14,14l11532,353r2,2l11091,355r-21,2l11051,359r-39,7l10994,372r-18,6l10959,384r-16,8l10927,401r-15,9l10897,421r-14,11l10869,444r-13,12l10845,470r-12,14l10822,499r-10,17l10803,532r-9,18l10786,568r-8,19l10772,606r-6,21l10761,648r-4,22l10753,692r-4,48l10747,763r,44l10749,841r3,33l10754,890r2,16l10759,922xm11630,570r-228,l11400,556r-8,-25l11388,519r-5,-11l11378,497r-5,-10l11367,476r-13,-19l11347,448r-8,-9l11331,431r-8,-7l11305,409r-9,-6l11286,396r-31,-16l11243,376r-11,-4l11220,369r-26,-6l11168,358r-13,-1l11127,355r407,l11545,369r12,17l11568,404r10,18l11598,461r8,20l11613,502r6,22l11625,547r5,23xm11136,1399r,-173l11151,1225r31,-4l11197,1218r28,-8l11239,1206r27,-11l11278,1189r12,-6l11303,1176r11,-7l11325,1160r21,-16l11365,1126r9,-11l11382,1105r7,-11l11403,1072r6,-12l11414,1048r4,-12l11422,1023r6,-27l11429,983r2,-14l11431,922r-295,l11136,763r509,l11645,1212r-194,l11447,1221r-4,9l11432,1248r-6,9l11413,1273r-15,17l11390,1297r-18,15l11343,1332r-10,6l11310,1350r-22,10l11264,1370r-24,8l11214,1385r-26,6l11162,1396r-26,3xm11645,1381r-178,l11451,1212r194,l11645,1381xm9545,1381r-203,l9342,202r269,l9774,467r-229,l9545,1381xm10052,922r-225,l9548,467r226,l10052,922xm10327,922r-201,l10126,202r201,l10327,922xe" fillcolor="#2b2a29" stroked="f">
            <v:stroke joinstyle="round"/>
            <v:formulas/>
            <v:path arrowok="t" o:connecttype="segments"/>
            <w10:wrap anchorx="page" anchory="page"/>
          </v:shape>
        </w:pict>
      </w:r>
      <w:r w:rsidR="002851EC">
        <w:rPr>
          <w:noProof/>
          <w:sz w:val="20"/>
          <w:lang w:eastAsia="cs-CZ"/>
        </w:rPr>
        <w:drawing>
          <wp:inline distT="0" distB="0" distL="0" distR="0">
            <wp:extent cx="1401798" cy="29051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1E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docshapegroup31" o:spid="_x0000_s1042" style="width:122.45pt;height:20.8pt;mso-position-horizontal-relative:char;mso-position-vertical-relative:line" coordsize="2449,416">
            <v:shape id="docshape32" o:spid="_x0000_s1043" style="position:absolute;left:-1;width:2449;height:416" coordsize="2449,416" o:spt="100" adj="0,,0" path="m135,289r-1,-6l132,278r-1,-6l128,268r,-1l126,263r-4,-4l118,255r-9,-6l103,247r,49l103,303r-2,6l99,314r-5,4l90,321r-6,2l77,324r-9,1l31,325r,-58l68,267r16,2l90,271r4,3l99,278r2,5l103,289r,7l103,247r-5,-1l92,244r-6,-1l78,242,,242,,413r31,l31,350r48,l92,348r6,-1l104,344r5,-2l118,336r8,-7l128,325r,-1l131,320r1,-6l134,309r1,-6l135,289xm149,2r-31,l118,124,63,41,37,2,,2,,174r31,l31,41r,l119,174r30,l149,124,149,2xm304,413l263,349r-3,-5l267,341r8,-3l281,333r5,-6l288,324r2,-3l294,313r1,-4l297,301r,-6l295,278r-3,-6l290,268r,-1l287,263r-3,-4l280,255r-9,-6l266,247r,48l265,302r-2,6l260,312r-3,5l252,320r-6,2l238,324r-8,l191,324r,-57l230,267r16,2l252,271r5,4l260,278r3,5l265,289r1,6l266,247r-12,-3l247,243r-7,-1l160,242r,171l191,413r,-64l229,349r40,64l304,413xm342,174l325,131,315,107,286,33r-2,-5l284,107r-59,l254,33r1,l284,107r,-79l273,2r-36,l168,174r31,l216,131r77,l310,174r32,xm484,413l468,371,458,347,428,272r-2,-4l426,347r-58,l397,272r,l426,347r,-79l415,242r-35,l311,413r31,l358,371r77,l452,413r32,xm490,2l336,2r,25l397,27r,147l429,174r,-147l490,27r,-25xm548,2r-32,l516,174r32,l548,2xm645,326r-65,l580,349r33,l613,359r-1,7l610,369r-1,4l606,376r-5,5l595,384r-7,4l580,390r-9,l565,390r-5,l554,388r-5,-2l545,384r-8,-6l534,373r-3,-4l528,364r-2,-5l524,353r-2,-6l522,341r-1,-7l521,320r1,-7l522,307r2,-6l526,295r2,-5l531,286r3,-5l537,278r4,-4l545,271r9,-5l560,265r6,-1l571,264r8,1l586,266r7,3l598,272r5,5l606,283r3,6l611,295r32,l641,289r-4,-11l635,272r-3,-5l629,264r-5,-6l615,251r-5,-3l605,246r-6,-3l592,241r-13,-1l571,239r-9,1l554,240r-9,3l537,246r-6,3l523,253r-12,10l506,269r-4,7l494,291r-2,9l490,308r-2,19l489,337r1,9l494,364r3,7l501,378r4,7l510,391r6,6l522,401r7,5l536,410r7,2l551,414r9,2l569,416r15,-2l599,408r6,-4l611,399r4,-5l617,390r1,-2l620,413r25,l645,388r,-62xm739,79l736,61r-2,-8l731,45r-5,-7l723,31r-6,-7l707,15r,66l707,95r-2,13l704,114r-7,16l694,134r-3,4l688,141r-9,6l674,148r-5,2l657,151r-6,l646,150r-11,-3l631,144r-7,-6l621,134r-3,-4l615,125r-3,-6l611,114r-2,-6l608,95r,-14l609,74r,-6l612,56r3,-5l621,42r3,-3l627,35r4,-3l635,30r6,-3l646,26r5,-1l657,24r12,2l674,27r9,5l688,35r3,4l694,42r3,5l699,51r3,5l704,62r1,6l706,74r1,7l707,15r-2,-1l699,10,684,4,676,1,667,,648,r-9,1l631,4r-15,6l609,14,598,24r-6,7l588,38r-4,7l581,53r-2,8l577,70r-1,9l575,88r1,7l577,107r4,16l584,131r4,8l592,145r6,6l603,157r6,5l616,166r8,4l631,173r8,1l648,176r9,1l667,176r9,-2l684,173r7,-3l699,166r6,-4l711,157r6,-6l723,145r3,-6l731,131r3,-8l736,115r1,-8l739,97r,-18xm823,242r-32,l791,344r-1,10l788,364r-1,4l785,372r-2,3l781,378r-3,3l775,384r-3,1l768,387r-5,2l755,390r-11,l735,389r-4,-2l728,385r-4,-1l719,378r-3,-3l714,372r-2,-4l711,364r-2,-10l708,344r,-102l676,242r1,111l678,360r1,7l682,375r2,6l688,387r3,6l700,401r6,4l712,408r7,3l726,413r7,2l741,416r17,l766,415r7,-2l781,411r6,-3l793,405r5,-4l804,397r4,-4l810,390r2,-3l815,381r3,-6l820,368r2,-7l822,354r1,-10l823,242xm915,2r-30,l885,124r-1,l829,41,804,2r-38,l766,174r31,l797,41r89,133l915,174r,-50l915,2xm982,387r-94,l888,340r82,l970,315r-82,l888,267r92,l980,242r-123,l857,413r125,l982,387xm1108,174r-17,-43l1081,107,1051,33r-2,-5l1049,107r-57,l1020,33r1,l1049,107r,-79l1039,2r-36,l935,174r31,l982,131r77,l1075,174r33,xm1248,148r-88,l1160,2r-32,l1128,174r120,l1248,148xm1473,86r-65,l1408,109r33,l1441,119r-1,4l1439,126r-1,4l1436,133r-4,6l1423,145r-8,3l1407,151r-9,l1392,151r-5,-1l1382,148r-5,-1l1373,145r-5,-3l1365,138r-3,-4l1358,130r-7,-16l1351,108r-2,-6l1348,95r,-14l1349,74r2,-6l1354,56r2,-5l1359,46r3,-4l1365,38r3,-3l1377,29r11,-3l1393,25r6,-1l1407,25r7,2l1421,30r5,3l1430,38r4,5l1437,49r2,7l1470,56r-3,-12l1464,39r-2,-6l1459,28r-2,-4l1456,23r-9,-8l1443,12,1432,6r-5,-2l1413,1,1406,r-16,l1381,1r-8,3l1365,6r-7,4l1351,13r-6,6l1339,24r-5,6l1329,37r-4,7l1319,60r-3,18l1316,97r2,10l1319,116r3,8l1325,132r4,7l1338,152r12,11l1363,170r8,3l1379,174r9,2l1397,177r7,-1l1412,174r8,-2l1433,165r5,-5l1443,155r2,-4l1446,149r2,25l1473,174r,-25l1473,86xm1663,174r-17,-43l1636,107,1607,33r-3,-5l1604,107r-57,l1575,33r1,l1604,107r,-79l1594,2r-36,l1489,174r31,l1537,131r77,l1630,174r33,xm1803,148r-89,l1714,2r-32,l1682,174r121,l1803,148xm1953,148r-89,l1864,2r-32,l1832,174r121,l1953,148xm2106,148r-93,l2013,100r82,l2095,76r-82,l2013,27r92,l2105,2r-123,l1982,174r124,l2106,148xm2281,174r-40,-64l2238,105r7,-3l2252,99r6,-5l2263,88r3,-3l2268,82r3,-8l2273,70r1,-9l2274,50r-1,-6l2272,39r-5,-11l2267,27r-3,-3l2261,20r-3,-4l2253,13r-5,-3l2243,8r,48l2242,63r-1,5l2238,73r-4,4l2229,81r-6,2l2207,85r-39,l2168,27r39,l2215,28r8,2l2229,32r5,3l2238,39r3,5l2242,50r1,6l2243,8r-5,-2l2232,4,2218,3r-7,-1l2137,2r,172l2168,174r,-64l2207,110r39,64l2281,174xm2449,2r-34,l2368,76,2320,2r-35,l2351,103r,71l2383,174r,-71l2401,76,2449,2xe" fillcolor="#2b2a29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spacing w:before="1"/>
        <w:rPr>
          <w:sz w:val="20"/>
        </w:rPr>
      </w:pPr>
    </w:p>
    <w:p w:rsidR="00B6281F" w:rsidRDefault="002851EC">
      <w:pPr>
        <w:pStyle w:val="Zkladntext"/>
        <w:spacing w:before="94"/>
        <w:ind w:left="115"/>
      </w:pPr>
      <w:r>
        <w:t>121/2000</w:t>
      </w:r>
      <w:r>
        <w:rPr>
          <w:spacing w:val="23"/>
        </w:rPr>
        <w:t xml:space="preserve"> </w:t>
      </w:r>
      <w:r>
        <w:t>Sb., o</w:t>
      </w:r>
      <w:r>
        <w:rPr>
          <w:spacing w:val="23"/>
        </w:rPr>
        <w:t xml:space="preserve"> </w:t>
      </w:r>
      <w:r>
        <w:t>právu</w:t>
      </w:r>
      <w:r>
        <w:rPr>
          <w:spacing w:val="23"/>
        </w:rPr>
        <w:t xml:space="preserve"> </w:t>
      </w:r>
      <w:r>
        <w:t>autorském a</w:t>
      </w:r>
      <w:r>
        <w:rPr>
          <w:spacing w:val="23"/>
        </w:rPr>
        <w:t xml:space="preserve"> </w:t>
      </w:r>
      <w:r>
        <w:t>právech</w:t>
      </w:r>
      <w:r>
        <w:rPr>
          <w:spacing w:val="23"/>
        </w:rPr>
        <w:t xml:space="preserve"> </w:t>
      </w:r>
      <w:r>
        <w:t>souvisejících</w:t>
      </w:r>
      <w:r>
        <w:rPr>
          <w:spacing w:val="23"/>
        </w:rPr>
        <w:t xml:space="preserve"> </w:t>
      </w:r>
      <w:r>
        <w:t>s</w:t>
      </w:r>
      <w:r>
        <w:rPr>
          <w:spacing w:val="23"/>
        </w:rPr>
        <w:t xml:space="preserve"> </w:t>
      </w:r>
      <w:r>
        <w:t>právem</w:t>
      </w:r>
      <w:r>
        <w:rPr>
          <w:spacing w:val="24"/>
        </w:rPr>
        <w:t xml:space="preserve"> </w:t>
      </w:r>
      <w:r>
        <w:t>autorským</w:t>
      </w:r>
      <w:r>
        <w:rPr>
          <w:spacing w:val="24"/>
        </w:rPr>
        <w:t xml:space="preserve"> </w:t>
      </w:r>
      <w:r>
        <w:t>a o</w:t>
      </w:r>
      <w:r>
        <w:rPr>
          <w:spacing w:val="23"/>
        </w:rPr>
        <w:t xml:space="preserve"> </w:t>
      </w:r>
      <w:r>
        <w:t>změně některých zákonů (dále jen „autorský zákon“). Licence je udělena jako:</w:t>
      </w:r>
    </w:p>
    <w:p w:rsidR="00B6281F" w:rsidRDefault="002851EC">
      <w:pPr>
        <w:pStyle w:val="Odstavecseseznamem"/>
        <w:numPr>
          <w:ilvl w:val="2"/>
          <w:numId w:val="4"/>
        </w:numPr>
        <w:tabs>
          <w:tab w:val="left" w:pos="824"/>
          <w:tab w:val="left" w:pos="825"/>
        </w:tabs>
        <w:ind w:left="824"/>
        <w:jc w:val="left"/>
      </w:pPr>
      <w:r>
        <w:rPr>
          <w:spacing w:val="-2"/>
        </w:rPr>
        <w:t>výhradní;</w:t>
      </w:r>
    </w:p>
    <w:p w:rsidR="00B6281F" w:rsidRDefault="002851EC">
      <w:pPr>
        <w:pStyle w:val="Odstavecseseznamem"/>
        <w:numPr>
          <w:ilvl w:val="2"/>
          <w:numId w:val="4"/>
        </w:numPr>
        <w:tabs>
          <w:tab w:val="left" w:pos="824"/>
          <w:tab w:val="left" w:pos="825"/>
        </w:tabs>
        <w:spacing w:before="2"/>
        <w:ind w:right="114" w:firstLine="0"/>
        <w:jc w:val="left"/>
      </w:pPr>
      <w:r>
        <w:t>neomezená, tedy ke všem způsobům užití, v neomezeném územním a množstevním rozsahu a na celou dobu trvání autorských majetkových práv k autorskému dílu (dále též jen</w:t>
      </w:r>
    </w:p>
    <w:p w:rsidR="00B6281F" w:rsidRDefault="002851EC">
      <w:pPr>
        <w:spacing w:line="248" w:lineRule="exact"/>
        <w:ind w:left="116"/>
      </w:pPr>
      <w:r>
        <w:rPr>
          <w:spacing w:val="-2"/>
        </w:rPr>
        <w:t>„</w:t>
      </w:r>
      <w:r>
        <w:rPr>
          <w:b/>
          <w:spacing w:val="-2"/>
        </w:rPr>
        <w:t>licence</w:t>
      </w:r>
      <w:r>
        <w:rPr>
          <w:spacing w:val="-2"/>
        </w:rPr>
        <w:t>“).</w:t>
      </w:r>
    </w:p>
    <w:p w:rsidR="00B6281F" w:rsidRDefault="00B6281F">
      <w:pPr>
        <w:pStyle w:val="Zkladntext"/>
        <w:spacing w:before="2"/>
      </w:pPr>
    </w:p>
    <w:p w:rsidR="00B6281F" w:rsidRDefault="002851EC">
      <w:pPr>
        <w:pStyle w:val="Odstavecseseznamem"/>
        <w:numPr>
          <w:ilvl w:val="1"/>
          <w:numId w:val="4"/>
        </w:numPr>
        <w:tabs>
          <w:tab w:val="left" w:pos="515"/>
        </w:tabs>
        <w:ind w:right="117" w:firstLine="0"/>
        <w:jc w:val="both"/>
      </w:pPr>
      <w:r>
        <w:t>Autor výslovně prohlašuje, že je k poskytnutí této výhradní licence v takovém rozsahu oprávněn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autorským</w:t>
      </w:r>
      <w:r>
        <w:rPr>
          <w:spacing w:val="-4"/>
        </w:rPr>
        <w:t xml:space="preserve"> </w:t>
      </w:r>
      <w:r>
        <w:t>dílem</w:t>
      </w:r>
      <w:r>
        <w:rPr>
          <w:spacing w:val="-4"/>
        </w:rPr>
        <w:t xml:space="preserve"> </w:t>
      </w:r>
      <w:r>
        <w:t>ani</w:t>
      </w:r>
      <w:r>
        <w:rPr>
          <w:spacing w:val="-6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užitím</w:t>
      </w:r>
      <w:r>
        <w:rPr>
          <w:spacing w:val="-4"/>
        </w:rPr>
        <w:t xml:space="preserve"> </w:t>
      </w:r>
      <w:r>
        <w:t>podle</w:t>
      </w:r>
      <w:r>
        <w:rPr>
          <w:spacing w:val="-5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nejsou</w:t>
      </w:r>
      <w:r>
        <w:rPr>
          <w:spacing w:val="-7"/>
        </w:rPr>
        <w:t xml:space="preserve"> </w:t>
      </w:r>
      <w:r>
        <w:t>porušena</w:t>
      </w:r>
      <w:r>
        <w:rPr>
          <w:spacing w:val="-5"/>
        </w:rPr>
        <w:t xml:space="preserve"> </w:t>
      </w:r>
      <w:r>
        <w:t>autorská, osobnostní ani jiná práva třetích osob. Pokud budou vůči Objednateli uplatněny oprávněné nároky majitelů autorských práv či jakékoliv nároky jiných třetích osob v souvislosti s užitím autorského</w:t>
      </w:r>
      <w:r>
        <w:rPr>
          <w:spacing w:val="-4"/>
        </w:rPr>
        <w:t xml:space="preserve"> </w:t>
      </w:r>
      <w:r>
        <w:t>díla</w:t>
      </w:r>
      <w:r>
        <w:rPr>
          <w:spacing w:val="-1"/>
        </w:rPr>
        <w:t xml:space="preserve"> </w:t>
      </w:r>
      <w:r>
        <w:t>(práva</w:t>
      </w:r>
      <w:r>
        <w:rPr>
          <w:spacing w:val="-1"/>
        </w:rPr>
        <w:t xml:space="preserve"> </w:t>
      </w:r>
      <w:r>
        <w:t>autorská,</w:t>
      </w:r>
      <w:r>
        <w:rPr>
          <w:spacing w:val="-2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příbuzná</w:t>
      </w:r>
      <w:r>
        <w:rPr>
          <w:spacing w:val="-1"/>
        </w:rPr>
        <w:t xml:space="preserve"> </w:t>
      </w:r>
      <w:r>
        <w:t>právu</w:t>
      </w:r>
      <w:r>
        <w:rPr>
          <w:spacing w:val="-1"/>
        </w:rPr>
        <w:t xml:space="preserve"> </w:t>
      </w:r>
      <w:r>
        <w:t>autorskému,</w:t>
      </w:r>
      <w:r>
        <w:rPr>
          <w:spacing w:val="-2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patentová, práva</w:t>
      </w:r>
      <w:r>
        <w:rPr>
          <w:spacing w:val="-4"/>
        </w:rPr>
        <w:t xml:space="preserve"> </w:t>
      </w:r>
      <w:r>
        <w:t>k ochranné</w:t>
      </w:r>
      <w:r>
        <w:rPr>
          <w:spacing w:val="-2"/>
        </w:rPr>
        <w:t xml:space="preserve"> </w:t>
      </w:r>
      <w:r>
        <w:t>známce, práva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nekalé</w:t>
      </w:r>
      <w:r>
        <w:rPr>
          <w:spacing w:val="-2"/>
        </w:rPr>
        <w:t xml:space="preserve"> </w:t>
      </w:r>
      <w:r>
        <w:t>soutěže, práva</w:t>
      </w:r>
      <w:r>
        <w:rPr>
          <w:spacing w:val="-2"/>
        </w:rPr>
        <w:t xml:space="preserve"> </w:t>
      </w:r>
      <w:r>
        <w:t>osobnostní</w:t>
      </w:r>
      <w:r>
        <w:rPr>
          <w:spacing w:val="-3"/>
        </w:rPr>
        <w:t xml:space="preserve"> </w:t>
      </w:r>
      <w:r>
        <w:t>či práva vlastnická</w:t>
      </w:r>
      <w:r>
        <w:rPr>
          <w:spacing w:val="-2"/>
        </w:rPr>
        <w:t xml:space="preserve"> </w:t>
      </w:r>
      <w:r>
        <w:t>aj.), je</w:t>
      </w:r>
      <w:r>
        <w:rPr>
          <w:spacing w:val="-2"/>
        </w:rPr>
        <w:t xml:space="preserve"> </w:t>
      </w:r>
      <w:r>
        <w:t>Autor povinen je na svůj náklad vypořádat, jakož i uhradit další újmu tím Objednateli vzniklou.</w:t>
      </w:r>
    </w:p>
    <w:p w:rsidR="00B6281F" w:rsidRDefault="00B6281F">
      <w:pPr>
        <w:pStyle w:val="Zkladntext"/>
        <w:spacing w:before="2"/>
      </w:pPr>
    </w:p>
    <w:p w:rsidR="00B6281F" w:rsidRDefault="002851EC">
      <w:pPr>
        <w:pStyle w:val="Odstavecseseznamem"/>
        <w:numPr>
          <w:ilvl w:val="1"/>
          <w:numId w:val="4"/>
        </w:numPr>
        <w:tabs>
          <w:tab w:val="left" w:pos="477"/>
        </w:tabs>
        <w:ind w:right="112" w:firstLine="0"/>
        <w:jc w:val="both"/>
      </w:pPr>
      <w:r>
        <w:t>Autor</w:t>
      </w:r>
      <w:r>
        <w:rPr>
          <w:spacing w:val="-11"/>
        </w:rPr>
        <w:t xml:space="preserve"> </w:t>
      </w:r>
      <w:r>
        <w:t>poskytuje</w:t>
      </w:r>
      <w:r>
        <w:rPr>
          <w:spacing w:val="-15"/>
        </w:rPr>
        <w:t xml:space="preserve"> </w:t>
      </w:r>
      <w:r>
        <w:t>Objednateli</w:t>
      </w:r>
      <w:r>
        <w:rPr>
          <w:spacing w:val="-10"/>
        </w:rPr>
        <w:t xml:space="preserve"> </w:t>
      </w:r>
      <w:r>
        <w:t>souhlas</w:t>
      </w:r>
      <w:r>
        <w:rPr>
          <w:spacing w:val="-14"/>
        </w:rPr>
        <w:t xml:space="preserve"> </w:t>
      </w:r>
      <w:r>
        <w:t>k</w:t>
      </w:r>
      <w:r>
        <w:rPr>
          <w:spacing w:val="-12"/>
        </w:rPr>
        <w:t xml:space="preserve"> </w:t>
      </w:r>
      <w:r>
        <w:t>jakýmkoli</w:t>
      </w:r>
      <w:r>
        <w:rPr>
          <w:spacing w:val="-10"/>
        </w:rPr>
        <w:t xml:space="preserve"> </w:t>
      </w:r>
      <w:r>
        <w:t>úpravám</w:t>
      </w:r>
      <w:r>
        <w:rPr>
          <w:spacing w:val="-11"/>
        </w:rPr>
        <w:t xml:space="preserve"> </w:t>
      </w:r>
      <w:r>
        <w:t>či</w:t>
      </w:r>
      <w:r>
        <w:rPr>
          <w:spacing w:val="-10"/>
        </w:rPr>
        <w:t xml:space="preserve"> </w:t>
      </w:r>
      <w:r>
        <w:t>změnám</w:t>
      </w:r>
      <w:r>
        <w:rPr>
          <w:spacing w:val="-11"/>
        </w:rPr>
        <w:t xml:space="preserve"> </w:t>
      </w:r>
      <w:r>
        <w:t>autorského</w:t>
      </w:r>
      <w:r>
        <w:rPr>
          <w:spacing w:val="-12"/>
        </w:rPr>
        <w:t xml:space="preserve"> </w:t>
      </w:r>
      <w:r>
        <w:t>díla</w:t>
      </w:r>
      <w:r>
        <w:rPr>
          <w:spacing w:val="-10"/>
        </w:rPr>
        <w:t xml:space="preserve"> </w:t>
      </w:r>
      <w:r>
        <w:t>nebo jiného autorským právem chráněného prvku dodaného na základě této smlouvy, k jeho zařazení do databáze nebo spojení s jiným autorským dílem nebo neautorským výtvorem, jakož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souhlas</w:t>
      </w:r>
      <w:r>
        <w:rPr>
          <w:spacing w:val="-11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případnému</w:t>
      </w:r>
      <w:r>
        <w:rPr>
          <w:spacing w:val="-11"/>
        </w:rPr>
        <w:t xml:space="preserve"> </w:t>
      </w:r>
      <w:r>
        <w:t>dokončení</w:t>
      </w:r>
      <w:r>
        <w:rPr>
          <w:spacing w:val="-15"/>
        </w:rPr>
        <w:t xml:space="preserve"> </w:t>
      </w:r>
      <w:r>
        <w:t>nehotového</w:t>
      </w:r>
      <w:r>
        <w:rPr>
          <w:spacing w:val="-11"/>
        </w:rPr>
        <w:t xml:space="preserve"> </w:t>
      </w:r>
      <w:r>
        <w:t>autorského</w:t>
      </w:r>
      <w:r>
        <w:rPr>
          <w:spacing w:val="-14"/>
        </w:rPr>
        <w:t xml:space="preserve"> </w:t>
      </w:r>
      <w:r>
        <w:t>díla,</w:t>
      </w:r>
      <w:r>
        <w:rPr>
          <w:spacing w:val="-10"/>
        </w:rPr>
        <w:t xml:space="preserve"> </w:t>
      </w:r>
      <w:r>
        <w:t>pokud</w:t>
      </w:r>
      <w:r>
        <w:rPr>
          <w:spacing w:val="-11"/>
        </w:rPr>
        <w:t xml:space="preserve"> </w:t>
      </w:r>
      <w:r>
        <w:t>nebude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strany Autora dokončeno. Ke všem výše uvedeným jednáním je Objednatel oprávněn sám nebo prostřednictvím třetí osoby.</w:t>
      </w:r>
    </w:p>
    <w:p w:rsidR="00B6281F" w:rsidRDefault="00B6281F">
      <w:pPr>
        <w:pStyle w:val="Zkladntext"/>
        <w:spacing w:before="9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4"/>
        </w:numPr>
        <w:tabs>
          <w:tab w:val="left" w:pos="486"/>
        </w:tabs>
        <w:ind w:left="485" w:hanging="370"/>
        <w:jc w:val="both"/>
      </w:pPr>
      <w:r>
        <w:t>Licence</w:t>
      </w:r>
      <w:r>
        <w:rPr>
          <w:spacing w:val="-10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poskytována</w:t>
      </w:r>
      <w:r>
        <w:rPr>
          <w:spacing w:val="-6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opravňující,</w:t>
      </w:r>
      <w:r>
        <w:rPr>
          <w:spacing w:val="-4"/>
        </w:rPr>
        <w:t xml:space="preserve"> </w:t>
      </w:r>
      <w:r>
        <w:t>tedy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není</w:t>
      </w:r>
      <w:r>
        <w:rPr>
          <w:spacing w:val="-9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licenci</w:t>
      </w:r>
      <w:r>
        <w:rPr>
          <w:spacing w:val="-5"/>
        </w:rPr>
        <w:t xml:space="preserve"> </w:t>
      </w:r>
      <w:r>
        <w:rPr>
          <w:spacing w:val="-2"/>
        </w:rPr>
        <w:t>využít.</w:t>
      </w:r>
    </w:p>
    <w:p w:rsidR="00B6281F" w:rsidRDefault="00B6281F">
      <w:pPr>
        <w:pStyle w:val="Zkladntext"/>
      </w:pPr>
    </w:p>
    <w:p w:rsidR="00B6281F" w:rsidRDefault="002851EC">
      <w:pPr>
        <w:pStyle w:val="Odstavecseseznamem"/>
        <w:numPr>
          <w:ilvl w:val="1"/>
          <w:numId w:val="4"/>
        </w:numPr>
        <w:tabs>
          <w:tab w:val="left" w:pos="496"/>
        </w:tabs>
        <w:ind w:right="116" w:firstLine="0"/>
        <w:jc w:val="both"/>
      </w:pPr>
      <w:r>
        <w:t>Smluvní strany se dohodly, že ustanovení § 2382 občanského zákoníku (odstoupení pro změnu přesvědčení autora) se nepoužije.</w:t>
      </w:r>
    </w:p>
    <w:p w:rsidR="00B6281F" w:rsidRDefault="00B6281F">
      <w:pPr>
        <w:pStyle w:val="Zkladntext"/>
        <w:spacing w:before="11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4"/>
        </w:numPr>
        <w:tabs>
          <w:tab w:val="left" w:pos="484"/>
        </w:tabs>
        <w:ind w:left="483"/>
        <w:jc w:val="both"/>
      </w:pPr>
      <w:r>
        <w:t>Odměna</w:t>
      </w:r>
      <w:r>
        <w:rPr>
          <w:spacing w:val="-8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poskytnutí</w:t>
      </w:r>
      <w:r>
        <w:rPr>
          <w:spacing w:val="-6"/>
        </w:rPr>
        <w:t xml:space="preserve"> </w:t>
      </w:r>
      <w:r>
        <w:t>licence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již</w:t>
      </w:r>
      <w:r>
        <w:rPr>
          <w:spacing w:val="-6"/>
        </w:rPr>
        <w:t xml:space="preserve"> </w:t>
      </w:r>
      <w:r>
        <w:t>zahrnuta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celkové</w:t>
      </w:r>
      <w:r>
        <w:rPr>
          <w:spacing w:val="-4"/>
        </w:rPr>
        <w:t xml:space="preserve"> </w:t>
      </w:r>
      <w:r>
        <w:t>ceně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2"/>
        </w:rPr>
        <w:t>dílo.</w:t>
      </w:r>
    </w:p>
    <w:p w:rsidR="00B6281F" w:rsidRDefault="00B6281F">
      <w:pPr>
        <w:pStyle w:val="Zkladntext"/>
      </w:pPr>
    </w:p>
    <w:p w:rsidR="00B6281F" w:rsidRDefault="002851EC">
      <w:pPr>
        <w:pStyle w:val="Odstavecseseznamem"/>
        <w:numPr>
          <w:ilvl w:val="1"/>
          <w:numId w:val="4"/>
        </w:numPr>
        <w:tabs>
          <w:tab w:val="left" w:pos="484"/>
        </w:tabs>
        <w:ind w:right="117" w:firstLine="0"/>
        <w:jc w:val="both"/>
      </w:pPr>
      <w:r>
        <w:t>Licence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vztahuje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užití</w:t>
      </w:r>
      <w:r>
        <w:rPr>
          <w:spacing w:val="-8"/>
        </w:rPr>
        <w:t xml:space="preserve"> </w:t>
      </w:r>
      <w:r>
        <w:t>autorského</w:t>
      </w:r>
      <w:r>
        <w:rPr>
          <w:spacing w:val="-5"/>
        </w:rPr>
        <w:t xml:space="preserve"> </w:t>
      </w:r>
      <w:r>
        <w:t>díla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původní</w:t>
      </w:r>
      <w:r>
        <w:rPr>
          <w:spacing w:val="-8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zpracované</w:t>
      </w:r>
      <w:r>
        <w:rPr>
          <w:spacing w:val="-5"/>
        </w:rPr>
        <w:t xml:space="preserve"> </w:t>
      </w:r>
      <w:r>
        <w:t>či</w:t>
      </w:r>
      <w:r>
        <w:rPr>
          <w:spacing w:val="-6"/>
        </w:rPr>
        <w:t xml:space="preserve"> </w:t>
      </w:r>
      <w:r>
        <w:t>jinak</w:t>
      </w:r>
      <w:r>
        <w:rPr>
          <w:spacing w:val="-2"/>
        </w:rPr>
        <w:t xml:space="preserve"> </w:t>
      </w:r>
      <w:r>
        <w:t>změněné podobě, samostatně nebo v souboru s jiným dílem nebo neautorským výtvorem.</w:t>
      </w:r>
    </w:p>
    <w:p w:rsidR="00B6281F" w:rsidRDefault="00B6281F">
      <w:pPr>
        <w:pStyle w:val="Zkladntext"/>
        <w:spacing w:before="11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4"/>
        </w:numPr>
        <w:tabs>
          <w:tab w:val="left" w:pos="498"/>
        </w:tabs>
        <w:ind w:right="115" w:firstLine="0"/>
        <w:jc w:val="both"/>
      </w:pPr>
      <w:r>
        <w:t>Smluvní strany se dohodly, že Objednatel bude vždy uvádět název výstavní koncepce a jejího autor. Autor zároveň poskytuje Objednateli k</w:t>
      </w:r>
      <w:r>
        <w:rPr>
          <w:spacing w:val="-1"/>
        </w:rPr>
        <w:t xml:space="preserve"> </w:t>
      </w:r>
      <w:r>
        <w:t>předchozímu ujednání souhlas, tj. aby v jakékoliv souvislosti s autorským dílem Objednatel uváděl název výstavní koncepce a autora tohoto díla.</w:t>
      </w:r>
    </w:p>
    <w:p w:rsidR="00B6281F" w:rsidRDefault="00B6281F">
      <w:pPr>
        <w:pStyle w:val="Zkladntext"/>
        <w:spacing w:before="2"/>
      </w:pPr>
    </w:p>
    <w:p w:rsidR="00B6281F" w:rsidRDefault="002851EC">
      <w:pPr>
        <w:pStyle w:val="Odstavecseseznamem"/>
        <w:numPr>
          <w:ilvl w:val="1"/>
          <w:numId w:val="4"/>
        </w:numPr>
        <w:tabs>
          <w:tab w:val="left" w:pos="501"/>
        </w:tabs>
        <w:ind w:right="115" w:firstLine="0"/>
        <w:jc w:val="both"/>
      </w:pPr>
      <w:r>
        <w:t xml:space="preserve">Objednatel je oprávněn licenci nebo její část poskytnout třetí osobě (podlicence) nebo ji </w:t>
      </w:r>
      <w:r>
        <w:rPr>
          <w:spacing w:val="-2"/>
        </w:rPr>
        <w:t>postoupit.</w:t>
      </w:r>
    </w:p>
    <w:p w:rsidR="00B6281F" w:rsidRDefault="00B6281F">
      <w:pPr>
        <w:pStyle w:val="Zkladntext"/>
        <w:spacing w:before="11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4"/>
        </w:numPr>
        <w:tabs>
          <w:tab w:val="left" w:pos="674"/>
        </w:tabs>
        <w:ind w:left="117" w:right="115" w:hanging="1"/>
        <w:jc w:val="both"/>
      </w:pPr>
      <w:r>
        <w:t>Smluvní strany se dohodly, že v</w:t>
      </w:r>
      <w:r>
        <w:rPr>
          <w:spacing w:val="-3"/>
        </w:rPr>
        <w:t xml:space="preserve"> </w:t>
      </w:r>
      <w:r>
        <w:t>případě zveřejnění informace o díle či v</w:t>
      </w:r>
      <w:r>
        <w:rPr>
          <w:spacing w:val="-3"/>
        </w:rPr>
        <w:t xml:space="preserve"> </w:t>
      </w:r>
      <w:r>
        <w:t>případě zveřejnění fotografií díla, bude Autor prostřednictvím e-mailu informován o tomto zveřejnění.</w:t>
      </w:r>
    </w:p>
    <w:p w:rsidR="00B6281F" w:rsidRDefault="00B6281F">
      <w:pPr>
        <w:pStyle w:val="Zkladntext"/>
        <w:spacing w:before="8"/>
        <w:rPr>
          <w:sz w:val="21"/>
        </w:rPr>
      </w:pPr>
    </w:p>
    <w:p w:rsidR="00B6281F" w:rsidRDefault="002851EC">
      <w:pPr>
        <w:ind w:left="3626" w:right="3625" w:firstLine="3"/>
        <w:jc w:val="center"/>
        <w:rPr>
          <w:b/>
        </w:rPr>
      </w:pPr>
      <w:r>
        <w:rPr>
          <w:b/>
        </w:rPr>
        <w:t>Článek IX. Závěrečná</w:t>
      </w:r>
      <w:r>
        <w:rPr>
          <w:b/>
          <w:spacing w:val="-16"/>
        </w:rPr>
        <w:t xml:space="preserve"> </w:t>
      </w:r>
      <w:r>
        <w:rPr>
          <w:b/>
        </w:rPr>
        <w:t>ujednání</w:t>
      </w:r>
    </w:p>
    <w:p w:rsidR="00B6281F" w:rsidRDefault="00B6281F">
      <w:pPr>
        <w:pStyle w:val="Zkladntext"/>
        <w:spacing w:before="2"/>
        <w:rPr>
          <w:b/>
        </w:rPr>
      </w:pPr>
    </w:p>
    <w:p w:rsidR="00B6281F" w:rsidRDefault="002851EC">
      <w:pPr>
        <w:pStyle w:val="Odstavecseseznamem"/>
        <w:numPr>
          <w:ilvl w:val="1"/>
          <w:numId w:val="3"/>
        </w:numPr>
        <w:tabs>
          <w:tab w:val="left" w:pos="513"/>
        </w:tabs>
        <w:ind w:right="116" w:firstLine="0"/>
        <w:jc w:val="both"/>
      </w:pPr>
      <w:r>
        <w:t>Tato smlouva o dílo nabývá platnosti a účinnosti dnem podpisu obou smluvních stran. Pokud se na tuto smlouvu vztahuje povinnost uveřejnění prostřednictvím registru smluv, nabývá tato smlouva účinnosti dnem uveřejnění.</w:t>
      </w:r>
    </w:p>
    <w:p w:rsidR="00B6281F" w:rsidRDefault="00B6281F">
      <w:pPr>
        <w:pStyle w:val="Zkladntext"/>
        <w:spacing w:before="1"/>
      </w:pPr>
    </w:p>
    <w:p w:rsidR="00B6281F" w:rsidRDefault="002851EC">
      <w:pPr>
        <w:pStyle w:val="Odstavecseseznamem"/>
        <w:numPr>
          <w:ilvl w:val="1"/>
          <w:numId w:val="3"/>
        </w:numPr>
        <w:tabs>
          <w:tab w:val="left" w:pos="525"/>
        </w:tabs>
        <w:ind w:right="112" w:hanging="1"/>
        <w:jc w:val="both"/>
      </w:pPr>
      <w:r>
        <w:t>Smlouva je vyhotovena ve dvou exemplářích v</w:t>
      </w:r>
      <w:r>
        <w:rPr>
          <w:spacing w:val="-1"/>
        </w:rPr>
        <w:t xml:space="preserve"> </w:t>
      </w:r>
      <w:r>
        <w:t>češtině, z nichž každá smluvní strana obdrží jeden. V případě jakýchkoli rozporů</w:t>
      </w:r>
      <w:r>
        <w:rPr>
          <w:spacing w:val="-2"/>
        </w:rPr>
        <w:t xml:space="preserve"> </w:t>
      </w:r>
      <w:r>
        <w:t xml:space="preserve">mezi českou a anglickou verzí má přednost česká </w:t>
      </w:r>
      <w:r>
        <w:rPr>
          <w:spacing w:val="-2"/>
        </w:rPr>
        <w:t>verze.</w:t>
      </w:r>
    </w:p>
    <w:p w:rsidR="00B6281F" w:rsidRDefault="00B6281F">
      <w:pPr>
        <w:pStyle w:val="Zkladntext"/>
        <w:spacing w:before="9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3"/>
        </w:numPr>
        <w:tabs>
          <w:tab w:val="left" w:pos="487"/>
        </w:tabs>
        <w:ind w:left="486" w:hanging="370"/>
        <w:jc w:val="both"/>
      </w:pPr>
      <w:r>
        <w:t>Smlouva</w:t>
      </w:r>
      <w:r>
        <w:rPr>
          <w:spacing w:val="-8"/>
        </w:rPr>
        <w:t xml:space="preserve"> </w:t>
      </w:r>
      <w:r>
        <w:t>může</w:t>
      </w:r>
      <w:r>
        <w:rPr>
          <w:spacing w:val="-5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měněna</w:t>
      </w:r>
      <w:r>
        <w:rPr>
          <w:spacing w:val="-5"/>
        </w:rPr>
        <w:t xml:space="preserve"> </w:t>
      </w:r>
      <w:r>
        <w:t>pouze</w:t>
      </w:r>
      <w:r>
        <w:rPr>
          <w:spacing w:val="-5"/>
        </w:rPr>
        <w:t xml:space="preserve"> </w:t>
      </w:r>
      <w:r>
        <w:t>písemně,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formou</w:t>
      </w:r>
      <w:r>
        <w:rPr>
          <w:spacing w:val="-7"/>
        </w:rPr>
        <w:t xml:space="preserve"> </w:t>
      </w:r>
      <w:r>
        <w:t>číslovaných</w:t>
      </w:r>
      <w:r>
        <w:rPr>
          <w:spacing w:val="-5"/>
        </w:rPr>
        <w:t xml:space="preserve"> </w:t>
      </w:r>
      <w:r>
        <w:rPr>
          <w:spacing w:val="-2"/>
        </w:rPr>
        <w:t>dodatků.</w:t>
      </w:r>
    </w:p>
    <w:p w:rsidR="00B6281F" w:rsidRDefault="00B6281F">
      <w:pPr>
        <w:jc w:val="both"/>
        <w:sectPr w:rsidR="00B6281F">
          <w:pgSz w:w="11910" w:h="16840"/>
          <w:pgMar w:top="120" w:right="1300" w:bottom="1240" w:left="1300" w:header="0" w:footer="1046" w:gutter="0"/>
          <w:cols w:space="708"/>
        </w:sectPr>
      </w:pPr>
    </w:p>
    <w:p w:rsidR="00B6281F" w:rsidRDefault="00AC072B">
      <w:pPr>
        <w:tabs>
          <w:tab w:val="left" w:pos="3000"/>
        </w:tabs>
        <w:ind w:left="451"/>
        <w:rPr>
          <w:sz w:val="20"/>
        </w:rPr>
      </w:pPr>
      <w:r>
        <w:lastRenderedPageBreak/>
        <w:pict>
          <v:shape id="docshape33" o:spid="_x0000_s1041" style="position:absolute;left:0;text-align:left;margin-left:467.1pt;margin-top:9.1pt;width:115.65pt;height:127.25pt;z-index:-15975424;mso-position-horizontal-relative:page;mso-position-vertical-relative:page" coordorigin="9342,182" coordsize="2313,2545" o:spt="100" adj="0,,0" path="m11605,2131r-397,l11237,2130r27,-3l11276,2125r13,-3l11311,2116r11,-4l11332,2107r10,-4l11351,2099r9,-6l11368,2087r9,-6l11383,2075r8,-8l11403,2053r6,-9l11418,2027r4,-10l11426,2007r3,-10l11431,1986r2,-11l11436,1952r1,-13l11437,1914r-2,-24l11433,1878r-1,-10l11429,1857r-3,-10l11418,1828r-4,-9l11409,1810r-6,-8l11397,1794r-6,-7l11384,1780r-7,-6l11369,1768r-8,-6l11343,1751r-10,-4l11323,1743r-22,-7l11290,1733r-26,-5l11252,1727r-15,-2l11194,1723r-58,l11136,1546r76,l11264,1548r25,2l11336,1556r23,5l11381,1566r21,6l11422,1578r19,7l11460,1593r18,9l11495,1612r16,9l11526,1632r14,12l11567,1670r12,14l11600,1713r10,17l11618,1746r7,17l11632,1782r6,18l11643,1820r4,20l11650,1860r2,22l11653,1904r1,22l11653,1949r-1,23l11650,1992r-3,21l11643,2033r-5,20l11633,2072r-7,18l11610,2124r-5,7xm10938,2726r-215,l10723,1925r215,l10938,2131r667,l11601,2139r-11,16l11579,2170r-12,13l11554,2197r-13,12l11527,2220r-15,11l11496,2242r-17,9l11461,2260r-18,8l11424,2275r-21,7l11383,2288r-22,4l11338,2297r-23,3l11266,2305r-26,1l10938,2306r,420xm10759,922r-236,l10520,906r-2,-16l10513,841r-1,-34l10512,789r1,-34l10515,723r4,-32l10523,659r6,-31l10536,598r9,-29l10556,541r11,-27l10580,487r13,-25l10608,438r16,-24l10641,391r18,-22l10678,349r21,-19l10720,311r22,-17l10766,278r23,-15l10815,249r26,-12l10868,225r27,-10l10924,206r29,-7l10984,193r30,-5l11046,185r33,-3l11112,182r26,l11163,183r25,2l11236,191r24,5l11282,201r22,6l11325,214r21,7l11367,230r19,9l11405,248r19,11l11441,270r17,12l11474,294r16,15l11505,323r14,14l11532,353r2,2l11091,355r-21,2l11051,359r-39,7l10994,372r-18,6l10959,384r-16,8l10927,401r-15,9l10897,421r-14,11l10869,444r-13,12l10845,470r-12,14l10822,499r-10,17l10803,532r-9,18l10786,568r-8,19l10772,606r-6,21l10761,648r-4,22l10753,692r-4,48l10747,763r,44l10749,841r3,33l10754,890r2,16l10759,922xm11630,570r-228,l11400,556r-8,-25l11388,519r-5,-11l11378,497r-5,-10l11367,476r-13,-19l11347,448r-8,-9l11331,431r-8,-7l11305,409r-9,-6l11286,396r-31,-16l11243,376r-11,-4l11220,369r-26,-6l11168,358r-13,-1l11127,355r407,l11545,369r12,17l11568,404r10,18l11598,461r8,20l11613,502r6,22l11625,547r5,23xm11136,1399r,-173l11151,1225r31,-4l11197,1218r28,-8l11239,1206r27,-11l11278,1189r12,-6l11303,1176r11,-7l11325,1160r21,-16l11365,1126r9,-11l11382,1105r7,-11l11403,1072r6,-12l11414,1048r4,-12l11422,1023r6,-27l11429,983r2,-14l11431,922r-295,l11136,763r509,l11645,1212r-194,l11447,1221r-4,9l11432,1248r-6,9l11413,1273r-15,17l11390,1297r-18,15l11343,1332r-10,6l11310,1350r-22,10l11264,1370r-24,8l11214,1385r-26,6l11162,1396r-26,3xm11645,1381r-178,l11451,1212r194,l11645,1381xm9545,1381r-203,l9342,202r269,l9774,467r-229,l9545,1381xm10052,922r-225,l9548,467r226,l10052,922xm10327,922r-201,l10126,202r201,l10327,922xe" fillcolor="#2b2a29" stroked="f">
            <v:stroke joinstyle="round"/>
            <v:formulas/>
            <v:path arrowok="t" o:connecttype="segments"/>
            <w10:wrap anchorx="page" anchory="page"/>
          </v:shape>
        </w:pict>
      </w:r>
      <w:r w:rsidR="002851EC">
        <w:rPr>
          <w:noProof/>
          <w:sz w:val="20"/>
          <w:lang w:eastAsia="cs-CZ"/>
        </w:rPr>
        <w:drawing>
          <wp:inline distT="0" distB="0" distL="0" distR="0">
            <wp:extent cx="1401798" cy="29051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1E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docshapegroup34" o:spid="_x0000_s1039" style="width:122.45pt;height:20.8pt;mso-position-horizontal-relative:char;mso-position-vertical-relative:line" coordsize="2449,416">
            <v:shape id="docshape35" o:spid="_x0000_s1040" style="position:absolute;left:-1;width:2449;height:416" coordsize="2449,416" o:spt="100" adj="0,,0" path="m135,289r-1,-6l132,278r-1,-6l128,268r,-1l126,263r-4,-4l118,255r-9,-6l103,247r,49l103,303r-2,6l99,314r-5,4l90,321r-6,2l77,324r-9,1l31,325r,-58l68,267r16,2l90,271r4,3l99,278r2,5l103,289r,7l103,247r-5,-1l92,244r-6,-1l78,242,,242,,413r31,l31,350r48,l92,348r6,-1l104,344r5,-2l118,336r8,-7l128,325r,-1l131,320r1,-6l134,309r1,-6l135,289xm149,2r-31,l118,124,63,41,37,2,,2,,174r31,l31,41r,l119,174r30,l149,124,149,2xm304,413l263,349r-3,-5l267,341r8,-3l281,333r5,-6l288,324r2,-3l294,313r1,-4l297,301r,-6l295,278r-3,-6l290,268r,-1l287,263r-3,-4l280,255r-9,-6l266,247r,48l265,302r-2,6l260,312r-3,5l252,320r-6,2l238,324r-8,l191,324r,-57l230,267r16,2l252,271r5,4l260,278r3,5l265,289r1,6l266,247r-12,-3l247,243r-7,-1l160,242r,171l191,413r,-64l229,349r40,64l304,413xm342,174l325,131,315,107,286,33r-2,-5l284,107r-59,l254,33r1,l284,107r,-79l273,2r-36,l168,174r31,l216,131r77,l310,174r32,xm484,413l468,371,458,347,428,272r-2,-4l426,347r-58,l397,272r,l426,347r,-79l415,242r-35,l311,413r31,l358,371r77,l452,413r32,xm490,2l336,2r,25l397,27r,147l429,174r,-147l490,27r,-25xm548,2r-32,l516,174r32,l548,2xm645,326r-65,l580,349r33,l613,359r-1,7l610,369r-1,4l606,376r-5,5l595,384r-7,4l580,390r-9,l565,390r-5,l554,388r-5,-2l545,384r-8,-6l534,373r-3,-4l528,364r-2,-5l524,353r-2,-6l522,341r-1,-7l521,320r1,-7l522,307r2,-6l526,295r2,-5l531,286r3,-5l537,278r4,-4l545,271r9,-5l560,265r6,-1l571,264r8,1l586,266r7,3l598,272r5,5l606,283r3,6l611,295r32,l641,289r-4,-11l635,272r-3,-5l629,264r-5,-6l615,251r-5,-3l605,246r-6,-3l592,241r-13,-1l571,239r-9,1l554,240r-9,3l537,246r-6,3l523,253r-12,10l506,269r-4,7l494,291r-2,9l490,308r-2,19l489,337r1,9l494,364r3,7l501,378r4,7l510,391r6,6l522,401r7,5l536,410r7,2l551,414r9,2l569,416r15,-2l599,408r6,-4l611,399r4,-5l617,390r1,-2l620,413r25,l645,388r,-62xm739,79l736,61r-2,-8l731,45r-5,-7l723,31r-6,-7l707,15r,66l707,95r-2,13l704,114r-7,16l694,134r-3,4l688,141r-9,6l674,148r-5,2l657,151r-6,l646,150r-11,-3l631,144r-7,-6l621,134r-3,-4l615,125r-3,-6l611,114r-2,-6l608,95r,-14l609,74r,-6l612,56r3,-5l621,42r3,-3l627,35r4,-3l635,30r6,-3l646,26r5,-1l657,24r12,2l674,27r9,5l688,35r3,4l694,42r3,5l699,51r3,5l704,62r1,6l706,74r1,7l707,15r-2,-1l699,10,684,4,676,1,667,,648,r-9,1l631,4r-15,6l609,14,598,24r-6,7l588,38r-4,7l581,53r-2,8l577,70r-1,9l575,88r1,7l577,107r4,16l584,131r4,8l592,145r6,6l603,157r6,5l616,166r8,4l631,173r8,1l648,176r9,1l667,176r9,-2l684,173r7,-3l699,166r6,-4l711,157r6,-6l723,145r3,-6l731,131r3,-8l736,115r1,-8l739,97r,-18xm823,242r-32,l791,344r-1,10l788,364r-1,4l785,372r-2,3l781,378r-3,3l775,384r-3,1l768,387r-5,2l755,390r-11,l735,389r-4,-2l728,385r-4,-1l719,378r-3,-3l714,372r-2,-4l711,364r-2,-10l708,344r,-102l676,242r1,111l678,360r1,7l682,375r2,6l688,387r3,6l700,401r6,4l712,408r7,3l726,413r7,2l741,416r17,l766,415r7,-2l781,411r6,-3l793,405r5,-4l804,397r4,-4l810,390r2,-3l815,381r3,-6l820,368r2,-7l822,354r1,-10l823,242xm915,2r-30,l885,124r-1,l829,41,804,2r-38,l766,174r31,l797,41r89,133l915,174r,-50l915,2xm982,387r-94,l888,340r82,l970,315r-82,l888,267r92,l980,242r-123,l857,413r125,l982,387xm1108,174r-17,-43l1081,107,1051,33r-2,-5l1049,107r-57,l1020,33r1,l1049,107r,-79l1039,2r-36,l935,174r31,l982,131r77,l1075,174r33,xm1248,148r-88,l1160,2r-32,l1128,174r120,l1248,148xm1473,86r-65,l1408,109r33,l1441,119r-1,4l1439,126r-1,4l1436,133r-4,6l1423,145r-8,3l1407,151r-9,l1392,151r-5,-1l1382,148r-5,-1l1373,145r-5,-3l1365,138r-3,-4l1358,130r-7,-16l1351,108r-2,-6l1348,95r,-14l1349,74r2,-6l1354,56r2,-5l1359,46r3,-4l1365,38r3,-3l1377,29r11,-3l1393,25r6,-1l1407,25r7,2l1421,30r5,3l1430,38r4,5l1437,49r2,7l1470,56r-3,-12l1464,39r-2,-6l1459,28r-2,-4l1456,23r-9,-8l1443,12,1432,6r-5,-2l1413,1,1406,r-16,l1381,1r-8,3l1365,6r-7,4l1351,13r-6,6l1339,24r-5,6l1329,37r-4,7l1319,60r-3,18l1316,97r2,10l1319,116r3,8l1325,132r4,7l1338,152r12,11l1363,170r8,3l1379,174r9,2l1397,177r7,-1l1412,174r8,-2l1433,165r5,-5l1443,155r2,-4l1446,149r2,25l1473,174r,-25l1473,86xm1663,174r-17,-43l1636,107,1607,33r-3,-5l1604,107r-57,l1575,33r1,l1604,107r,-79l1594,2r-36,l1489,174r31,l1537,131r77,l1630,174r33,xm1803,148r-89,l1714,2r-32,l1682,174r121,l1803,148xm1953,148r-89,l1864,2r-32,l1832,174r121,l1953,148xm2106,148r-93,l2013,100r82,l2095,76r-82,l2013,27r92,l2105,2r-123,l1982,174r124,l2106,148xm2281,174r-40,-64l2238,105r7,-3l2252,99r6,-5l2263,88r3,-3l2268,82r3,-8l2273,70r1,-9l2274,50r-1,-6l2272,39r-5,-11l2267,27r-3,-3l2261,20r-3,-4l2253,13r-5,-3l2243,8r,48l2242,63r-1,5l2238,73r-4,4l2229,81r-6,2l2207,85r-39,l2168,27r39,l2215,28r8,2l2229,32r5,3l2238,39r3,5l2242,50r1,6l2243,8r-5,-2l2232,4,2218,3r-7,-1l2137,2r,172l2168,174r,-64l2207,110r39,64l2281,174xm2449,2r-34,l2368,76,2320,2r-35,l2351,103r,71l2383,174r,-71l2401,76,2449,2xe" fillcolor="#2b2a29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spacing w:before="3"/>
      </w:pPr>
    </w:p>
    <w:p w:rsidR="00B6281F" w:rsidRDefault="002851EC">
      <w:pPr>
        <w:pStyle w:val="Odstavecseseznamem"/>
        <w:numPr>
          <w:ilvl w:val="1"/>
          <w:numId w:val="3"/>
        </w:numPr>
        <w:tabs>
          <w:tab w:val="left" w:pos="498"/>
        </w:tabs>
        <w:spacing w:before="93" w:line="252" w:lineRule="exact"/>
        <w:ind w:left="497" w:hanging="383"/>
      </w:pPr>
      <w:r>
        <w:t>Zodpovědnými</w:t>
      </w:r>
      <w:r>
        <w:rPr>
          <w:spacing w:val="6"/>
        </w:rPr>
        <w:t xml:space="preserve"> </w:t>
      </w:r>
      <w:r>
        <w:t>zástupci</w:t>
      </w:r>
      <w:r>
        <w:rPr>
          <w:spacing w:val="6"/>
        </w:rPr>
        <w:t xml:space="preserve"> </w:t>
      </w:r>
      <w:r>
        <w:t>Objednatele</w:t>
      </w:r>
      <w:r>
        <w:rPr>
          <w:spacing w:val="7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t>jednání</w:t>
      </w:r>
      <w:r>
        <w:rPr>
          <w:spacing w:val="4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věci</w:t>
      </w:r>
      <w:r>
        <w:rPr>
          <w:spacing w:val="6"/>
        </w:rPr>
        <w:t xml:space="preserve"> </w:t>
      </w:r>
      <w:r>
        <w:t>této</w:t>
      </w:r>
      <w:r>
        <w:rPr>
          <w:spacing w:val="5"/>
        </w:rPr>
        <w:t xml:space="preserve"> </w:t>
      </w:r>
      <w:r>
        <w:t>smlouvy</w:t>
      </w:r>
      <w:r>
        <w:rPr>
          <w:spacing w:val="4"/>
        </w:rPr>
        <w:t xml:space="preserve"> </w:t>
      </w:r>
      <w:r>
        <w:t>je:</w:t>
      </w:r>
      <w:r>
        <w:rPr>
          <w:spacing w:val="6"/>
        </w:rPr>
        <w:t xml:space="preserve"> </w:t>
      </w:r>
      <w:r w:rsidR="005B14D0">
        <w:t>XXXXXXXXXX</w:t>
      </w:r>
      <w:r>
        <w:rPr>
          <w:spacing w:val="7"/>
        </w:rPr>
        <w:t xml:space="preserve"> </w:t>
      </w:r>
      <w:r>
        <w:rPr>
          <w:spacing w:val="-10"/>
        </w:rPr>
        <w:t>-</w:t>
      </w:r>
    </w:p>
    <w:p w:rsidR="00B6281F" w:rsidRDefault="00AC072B">
      <w:pPr>
        <w:pStyle w:val="Zkladntext"/>
        <w:spacing w:line="252" w:lineRule="exact"/>
        <w:ind w:left="115"/>
      </w:pPr>
      <w:hyperlink r:id="rId10">
        <w:r w:rsidR="005B14D0">
          <w:rPr>
            <w:color w:val="0000FF"/>
            <w:spacing w:val="-2"/>
            <w:u w:val="single" w:color="0000FF"/>
          </w:rPr>
          <w:t>XXXXXXXXXXXXXXXXXXXXX</w:t>
        </w:r>
        <w:r w:rsidR="002851EC">
          <w:rPr>
            <w:spacing w:val="-2"/>
          </w:rPr>
          <w:t>.</w:t>
        </w:r>
      </w:hyperlink>
    </w:p>
    <w:p w:rsidR="00B6281F" w:rsidRDefault="00B6281F">
      <w:pPr>
        <w:pStyle w:val="Zkladntext"/>
        <w:spacing w:before="11"/>
        <w:rPr>
          <w:sz w:val="13"/>
        </w:rPr>
      </w:pPr>
    </w:p>
    <w:p w:rsidR="00B6281F" w:rsidRDefault="002851EC">
      <w:pPr>
        <w:pStyle w:val="Odstavecseseznamem"/>
        <w:numPr>
          <w:ilvl w:val="1"/>
          <w:numId w:val="3"/>
        </w:numPr>
        <w:tabs>
          <w:tab w:val="left" w:pos="486"/>
        </w:tabs>
        <w:spacing w:before="93"/>
        <w:ind w:left="116" w:right="2301" w:firstLine="0"/>
        <w:rPr>
          <w:sz w:val="24"/>
        </w:rPr>
      </w:pPr>
      <w:r>
        <w:t>Zodpovědnými</w:t>
      </w:r>
      <w:r>
        <w:rPr>
          <w:spacing w:val="-4"/>
        </w:rPr>
        <w:t xml:space="preserve"> </w:t>
      </w:r>
      <w:r>
        <w:t>zástupci</w:t>
      </w:r>
      <w:r>
        <w:rPr>
          <w:spacing w:val="-4"/>
        </w:rPr>
        <w:t xml:space="preserve"> </w:t>
      </w:r>
      <w:r>
        <w:t>Autora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jednání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věci</w:t>
      </w:r>
      <w:r>
        <w:rPr>
          <w:spacing w:val="-4"/>
        </w:rPr>
        <w:t xml:space="preserve"> </w:t>
      </w:r>
      <w:r>
        <w:t>této</w:t>
      </w:r>
      <w:r>
        <w:rPr>
          <w:spacing w:val="-5"/>
        </w:rPr>
        <w:t xml:space="preserve"> </w:t>
      </w:r>
      <w:r>
        <w:t>smlouvy</w:t>
      </w:r>
      <w:r>
        <w:rPr>
          <w:spacing w:val="-5"/>
        </w:rPr>
        <w:t xml:space="preserve"> </w:t>
      </w:r>
      <w:r w:rsidR="005B14D0">
        <w:t xml:space="preserve">je: Autor: XXXXXXXXXXXXXX - </w:t>
      </w:r>
      <w:r w:rsidR="005B14D0">
        <w:rPr>
          <w:color w:val="0000FF"/>
          <w:u w:val="single" w:color="0000FF"/>
        </w:rPr>
        <w:t>XXXXXXXXXXXXXXXXXX</w:t>
      </w:r>
      <w:r>
        <w:rPr>
          <w:sz w:val="24"/>
        </w:rPr>
        <w:t>.</w:t>
      </w:r>
    </w:p>
    <w:p w:rsidR="00B6281F" w:rsidRDefault="00B6281F">
      <w:pPr>
        <w:pStyle w:val="Zkladntext"/>
        <w:spacing w:before="11"/>
        <w:rPr>
          <w:sz w:val="13"/>
        </w:rPr>
      </w:pPr>
    </w:p>
    <w:p w:rsidR="00B6281F" w:rsidRDefault="002851EC">
      <w:pPr>
        <w:pStyle w:val="Odstavecseseznamem"/>
        <w:numPr>
          <w:ilvl w:val="1"/>
          <w:numId w:val="3"/>
        </w:numPr>
        <w:tabs>
          <w:tab w:val="left" w:pos="539"/>
        </w:tabs>
        <w:spacing w:before="93"/>
        <w:ind w:left="115" w:right="117" w:firstLine="0"/>
        <w:jc w:val="both"/>
      </w:pPr>
      <w:r>
        <w:t>Poruší-li některá ze smluvních stran povinnosti uvedené v této smlouvě podstatným způsobem,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druhá</w:t>
      </w:r>
      <w:r>
        <w:rPr>
          <w:spacing w:val="-4"/>
        </w:rPr>
        <w:t xml:space="preserve"> </w:t>
      </w:r>
      <w:r>
        <w:t>strana</w:t>
      </w:r>
      <w:r>
        <w:rPr>
          <w:spacing w:val="-4"/>
        </w:rPr>
        <w:t xml:space="preserve"> </w:t>
      </w:r>
      <w:r>
        <w:t>oprávněna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odstoupit.</w:t>
      </w:r>
      <w:r>
        <w:rPr>
          <w:spacing w:val="-4"/>
        </w:rPr>
        <w:t xml:space="preserve"> </w:t>
      </w:r>
      <w:r>
        <w:t>Odstoupení</w:t>
      </w:r>
      <w:r>
        <w:rPr>
          <w:spacing w:val="-7"/>
        </w:rPr>
        <w:t xml:space="preserve"> </w:t>
      </w:r>
      <w:r>
        <w:t>musí</w:t>
      </w:r>
      <w:r>
        <w:rPr>
          <w:spacing w:val="-7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 xml:space="preserve">provedeno písemnou formou, účinky odstoupení nastávají dnem doručení odstoupení druhé smluvní </w:t>
      </w:r>
      <w:r>
        <w:rPr>
          <w:spacing w:val="-2"/>
        </w:rPr>
        <w:t>straně.</w:t>
      </w:r>
    </w:p>
    <w:p w:rsidR="00B6281F" w:rsidRDefault="00B6281F">
      <w:pPr>
        <w:pStyle w:val="Zkladntext"/>
      </w:pPr>
    </w:p>
    <w:p w:rsidR="00B6281F" w:rsidRDefault="002851EC">
      <w:pPr>
        <w:pStyle w:val="Odstavecseseznamem"/>
        <w:numPr>
          <w:ilvl w:val="1"/>
          <w:numId w:val="3"/>
        </w:numPr>
        <w:tabs>
          <w:tab w:val="left" w:pos="469"/>
        </w:tabs>
        <w:ind w:left="116" w:right="115" w:firstLine="0"/>
        <w:jc w:val="both"/>
      </w:pPr>
      <w:r>
        <w:rPr>
          <w:spacing w:val="-2"/>
        </w:rPr>
        <w:t>Tato</w:t>
      </w:r>
      <w:r>
        <w:rPr>
          <w:spacing w:val="-8"/>
        </w:rPr>
        <w:t xml:space="preserve"> </w:t>
      </w:r>
      <w:r>
        <w:rPr>
          <w:spacing w:val="-2"/>
        </w:rPr>
        <w:t>smlouva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řídí</w:t>
      </w:r>
      <w:r>
        <w:rPr>
          <w:spacing w:val="-9"/>
        </w:rPr>
        <w:t xml:space="preserve"> </w:t>
      </w:r>
      <w:r>
        <w:rPr>
          <w:spacing w:val="-2"/>
        </w:rPr>
        <w:t>českým</w:t>
      </w:r>
      <w:r>
        <w:rPr>
          <w:spacing w:val="-6"/>
        </w:rPr>
        <w:t xml:space="preserve"> </w:t>
      </w:r>
      <w:r>
        <w:rPr>
          <w:spacing w:val="-2"/>
        </w:rPr>
        <w:t>právním</w:t>
      </w:r>
      <w:r>
        <w:rPr>
          <w:spacing w:val="-4"/>
        </w:rPr>
        <w:t xml:space="preserve"> </w:t>
      </w:r>
      <w:r>
        <w:rPr>
          <w:spacing w:val="-2"/>
        </w:rPr>
        <w:t>řádem,</w:t>
      </w:r>
      <w:r>
        <w:rPr>
          <w:spacing w:val="-6"/>
        </w:rPr>
        <w:t xml:space="preserve"> </w:t>
      </w:r>
      <w:r>
        <w:rPr>
          <w:spacing w:val="-2"/>
        </w:rPr>
        <w:t>zejména</w:t>
      </w:r>
      <w:r>
        <w:rPr>
          <w:spacing w:val="-8"/>
        </w:rPr>
        <w:t xml:space="preserve"> </w:t>
      </w:r>
      <w:r>
        <w:rPr>
          <w:spacing w:val="-2"/>
        </w:rPr>
        <w:t>zákonem</w:t>
      </w:r>
      <w:r>
        <w:rPr>
          <w:spacing w:val="-6"/>
        </w:rPr>
        <w:t xml:space="preserve"> </w:t>
      </w:r>
      <w:r>
        <w:rPr>
          <w:spacing w:val="-2"/>
        </w:rPr>
        <w:t>č.</w:t>
      </w:r>
      <w:r>
        <w:rPr>
          <w:spacing w:val="-6"/>
        </w:rPr>
        <w:t xml:space="preserve"> </w:t>
      </w:r>
      <w:r>
        <w:rPr>
          <w:spacing w:val="-2"/>
        </w:rPr>
        <w:t>89/2012</w:t>
      </w:r>
      <w:r>
        <w:rPr>
          <w:spacing w:val="-5"/>
        </w:rPr>
        <w:t xml:space="preserve"> </w:t>
      </w:r>
      <w:r>
        <w:rPr>
          <w:spacing w:val="-2"/>
        </w:rPr>
        <w:t>Sb.</w:t>
      </w:r>
      <w:r>
        <w:rPr>
          <w:spacing w:val="-6"/>
        </w:rPr>
        <w:t xml:space="preserve"> </w:t>
      </w:r>
      <w:r>
        <w:rPr>
          <w:spacing w:val="-2"/>
        </w:rPr>
        <w:t xml:space="preserve">občanským </w:t>
      </w:r>
      <w:r>
        <w:t>zákoníkem a autorským zákonem č. 121/2000 Sb.</w:t>
      </w:r>
    </w:p>
    <w:p w:rsidR="00B6281F" w:rsidRDefault="00B6281F">
      <w:pPr>
        <w:pStyle w:val="Zkladntext"/>
        <w:spacing w:before="11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3"/>
        </w:numPr>
        <w:tabs>
          <w:tab w:val="left" w:pos="503"/>
        </w:tabs>
        <w:ind w:left="115" w:right="114" w:firstLine="0"/>
        <w:jc w:val="both"/>
      </w:pPr>
      <w:r>
        <w:t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strany berou na vědomí, že nebudou uveřejněny pouze ty informace, které nelze poskytnout podle předpisů upravujících svobodný přístup k informacím. Považuje-li druhá smluvní strana některé</w:t>
      </w:r>
      <w:r>
        <w:rPr>
          <w:spacing w:val="-16"/>
        </w:rPr>
        <w:t xml:space="preserve"> </w:t>
      </w:r>
      <w:r>
        <w:t>informace</w:t>
      </w:r>
      <w:r>
        <w:rPr>
          <w:spacing w:val="-15"/>
        </w:rPr>
        <w:t xml:space="preserve"> </w:t>
      </w:r>
      <w:r>
        <w:t>uvedené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smlouvě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informace,</w:t>
      </w:r>
      <w:r>
        <w:rPr>
          <w:spacing w:val="-16"/>
        </w:rPr>
        <w:t xml:space="preserve"> </w:t>
      </w:r>
      <w:r>
        <w:t>které</w:t>
      </w:r>
      <w:r>
        <w:rPr>
          <w:spacing w:val="-15"/>
        </w:rPr>
        <w:t xml:space="preserve"> </w:t>
      </w:r>
      <w:r>
        <w:t>nemají</w:t>
      </w:r>
      <w:r>
        <w:rPr>
          <w:spacing w:val="-15"/>
        </w:rPr>
        <w:t xml:space="preserve"> </w:t>
      </w:r>
      <w:r>
        <w:t>být</w:t>
      </w:r>
      <w:r>
        <w:rPr>
          <w:spacing w:val="-16"/>
        </w:rPr>
        <w:t xml:space="preserve"> </w:t>
      </w:r>
      <w:r>
        <w:t>uveřejněny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registru smluv dle zákona o registru smluv, je povinna na to Objednatele současně s uzavřením této smlouvy písemně upozornit. Pokud se na tuto smlouvu vztahuje povinnost uveřejnění prostřednictvím registru smluv, nabývá tato smlouva účinnosti dnem uveřejnění, ledaže se smluvní</w:t>
      </w:r>
      <w:r>
        <w:rPr>
          <w:spacing w:val="-3"/>
        </w:rPr>
        <w:t xml:space="preserve"> </w:t>
      </w:r>
      <w:r>
        <w:t>strany</w:t>
      </w:r>
      <w:r>
        <w:rPr>
          <w:spacing w:val="-1"/>
        </w:rPr>
        <w:t xml:space="preserve"> </w:t>
      </w:r>
      <w:r>
        <w:t>touto smlouvou dohodly</w:t>
      </w:r>
      <w:r>
        <w:rPr>
          <w:spacing w:val="-1"/>
        </w:rPr>
        <w:t xml:space="preserve"> </w:t>
      </w:r>
      <w:r>
        <w:t>na pozdějším datu účinnosti. Autor</w:t>
      </w:r>
      <w:r>
        <w:rPr>
          <w:spacing w:val="-1"/>
        </w:rPr>
        <w:t xml:space="preserve"> </w:t>
      </w:r>
      <w:r>
        <w:t>výslovně souhlasí s tím, že Objednatel v případě pochybností o tom, zda je dána povinnost uveřejnění této smlouvy v registru smluv, tuto smlouvu v zájmu transparentnosti a právní jistoty uveřejní.</w:t>
      </w:r>
    </w:p>
    <w:p w:rsidR="00B6281F" w:rsidRDefault="00B6281F">
      <w:pPr>
        <w:pStyle w:val="Zkladntext"/>
        <w:spacing w:before="10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3"/>
        </w:numPr>
        <w:tabs>
          <w:tab w:val="left" w:pos="553"/>
        </w:tabs>
        <w:ind w:left="115" w:right="116" w:firstLine="0"/>
        <w:jc w:val="both"/>
      </w:pPr>
      <w:r>
        <w:t>Ukončením účinnosti této smlouvy z jakéhokoli důvodu nejsou dotčena ustanovení smlouvy týkající se nároků z odpovědnosti za škodu, a nároků ze smluvních pokut, pokud vznikly před ukončením účinnosti smlouvy, ustanovení o licenci, ustanovení o zachování mlčenlivosti, ani další</w:t>
      </w:r>
      <w:r>
        <w:rPr>
          <w:spacing w:val="-3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a nároky, z</w:t>
      </w:r>
      <w:r>
        <w:rPr>
          <w:spacing w:val="-1"/>
        </w:rPr>
        <w:t xml:space="preserve"> </w:t>
      </w:r>
      <w:r>
        <w:t>jejichž</w:t>
      </w:r>
      <w:r>
        <w:rPr>
          <w:spacing w:val="-1"/>
        </w:rPr>
        <w:t xml:space="preserve"> </w:t>
      </w:r>
      <w:r>
        <w:t>povahy vyplývá, že mají</w:t>
      </w:r>
      <w:r>
        <w:rPr>
          <w:spacing w:val="-3"/>
        </w:rPr>
        <w:t xml:space="preserve"> </w:t>
      </w:r>
      <w:r>
        <w:t>trvat i po zániku účinnosti této smlouvy.</w:t>
      </w:r>
    </w:p>
    <w:p w:rsidR="00B6281F" w:rsidRDefault="00B6281F">
      <w:pPr>
        <w:pStyle w:val="Zkladntext"/>
        <w:spacing w:before="1"/>
      </w:pPr>
    </w:p>
    <w:p w:rsidR="00B6281F" w:rsidRDefault="002851EC">
      <w:pPr>
        <w:pStyle w:val="Odstavecseseznamem"/>
        <w:numPr>
          <w:ilvl w:val="1"/>
          <w:numId w:val="3"/>
        </w:numPr>
        <w:tabs>
          <w:tab w:val="left" w:pos="623"/>
        </w:tabs>
        <w:ind w:left="115" w:right="116" w:firstLine="0"/>
        <w:jc w:val="both"/>
      </w:pPr>
      <w:r>
        <w:t>Nedílnou součástí této smlouvy jsou její přílohy: Příloha č. 1 (Předmět a harmonogram plnění), Příloha č. 2 (Předávací protokol ke smlouvě) a Příloha č. 3 (Koncept výstavy).</w:t>
      </w:r>
    </w:p>
    <w:p w:rsidR="00B6281F" w:rsidRDefault="00B6281F">
      <w:pPr>
        <w:pStyle w:val="Zkladntext"/>
        <w:spacing w:before="10"/>
        <w:rPr>
          <w:sz w:val="21"/>
        </w:rPr>
      </w:pPr>
    </w:p>
    <w:p w:rsidR="00B6281F" w:rsidRDefault="002851EC">
      <w:pPr>
        <w:pStyle w:val="Zkladntext"/>
        <w:spacing w:before="1"/>
        <w:ind w:left="115" w:right="120"/>
        <w:jc w:val="both"/>
      </w:pPr>
      <w:r>
        <w:t>9.12 Oprávnění zástupci smluvních stran potvrzují, že si tuto smlouvu před jejím podpisem přečetli a porozuměli jejímu obsahu. Na důkaz toho níže připojují své podpisy.</w:t>
      </w:r>
    </w:p>
    <w:p w:rsidR="00B6281F" w:rsidRDefault="00B6281F">
      <w:pPr>
        <w:pStyle w:val="Zkladntext"/>
        <w:spacing w:before="10"/>
        <w:rPr>
          <w:sz w:val="21"/>
        </w:rPr>
      </w:pPr>
    </w:p>
    <w:p w:rsidR="00B6281F" w:rsidRDefault="002851EC">
      <w:pPr>
        <w:pStyle w:val="Zkladntext"/>
        <w:ind w:left="115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rPr>
          <w:spacing w:val="-5"/>
        </w:rPr>
        <w:t>dne</w:t>
      </w: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spacing w:before="10" w:after="1"/>
        <w:rPr>
          <w:sz w:val="24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4553"/>
        <w:gridCol w:w="3540"/>
      </w:tblGrid>
      <w:tr w:rsidR="00B6281F">
        <w:trPr>
          <w:trHeight w:val="1487"/>
        </w:trPr>
        <w:tc>
          <w:tcPr>
            <w:tcW w:w="4553" w:type="dxa"/>
          </w:tcPr>
          <w:p w:rsidR="00B6281F" w:rsidRDefault="002851EC">
            <w:pPr>
              <w:pStyle w:val="TableParagraph"/>
              <w:spacing w:line="247" w:lineRule="exact"/>
            </w:pPr>
            <w:r>
              <w:rPr>
                <w:spacing w:val="-2"/>
              </w:rPr>
              <w:t>Objednatel</w:t>
            </w:r>
          </w:p>
        </w:tc>
        <w:tc>
          <w:tcPr>
            <w:tcW w:w="3540" w:type="dxa"/>
            <w:tcBorders>
              <w:bottom w:val="single" w:sz="8" w:space="0" w:color="000000"/>
            </w:tcBorders>
          </w:tcPr>
          <w:p w:rsidR="00B6281F" w:rsidRDefault="002851EC">
            <w:pPr>
              <w:pStyle w:val="TableParagraph"/>
              <w:spacing w:line="247" w:lineRule="exact"/>
              <w:ind w:left="-1"/>
            </w:pPr>
            <w:r>
              <w:rPr>
                <w:spacing w:val="-2"/>
              </w:rPr>
              <w:t>Autor</w:t>
            </w:r>
          </w:p>
        </w:tc>
      </w:tr>
      <w:tr w:rsidR="00B6281F">
        <w:trPr>
          <w:trHeight w:val="762"/>
        </w:trPr>
        <w:tc>
          <w:tcPr>
            <w:tcW w:w="4553" w:type="dxa"/>
          </w:tcPr>
          <w:p w:rsidR="00B6281F" w:rsidRDefault="00AC072B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6" o:spid="_x0000_s1037" style="width:177pt;height:.85pt;mso-position-horizontal-relative:char;mso-position-vertical-relative:line" coordsize="3540,17">
                  <v:rect id="docshape37" o:spid="_x0000_s1038" style="position:absolute;width:3540;height:17" fillcolor="black" stroked="f"/>
                  <w10:wrap type="none"/>
                  <w10:anchorlock/>
                </v:group>
              </w:pict>
            </w:r>
          </w:p>
          <w:p w:rsidR="00B6281F" w:rsidRDefault="002851EC">
            <w:pPr>
              <w:pStyle w:val="TableParagraph"/>
              <w:rPr>
                <w:b/>
              </w:rPr>
            </w:pPr>
            <w:r>
              <w:rPr>
                <w:b/>
              </w:rPr>
              <w:t>Národní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galerie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Praze</w:t>
            </w:r>
          </w:p>
          <w:p w:rsidR="00B6281F" w:rsidRDefault="002851EC">
            <w:pPr>
              <w:pStyle w:val="TableParagraph"/>
              <w:spacing w:line="250" w:lineRule="atLeast"/>
            </w:pPr>
            <w:r>
              <w:t>Lucie</w:t>
            </w:r>
            <w:r>
              <w:rPr>
                <w:spacing w:val="-14"/>
              </w:rPr>
              <w:t xml:space="preserve"> </w:t>
            </w:r>
            <w:r>
              <w:t>Slunečková,</w:t>
            </w:r>
            <w:r>
              <w:rPr>
                <w:spacing w:val="-14"/>
              </w:rPr>
              <w:t xml:space="preserve"> </w:t>
            </w:r>
            <w:r>
              <w:t>pověřena</w:t>
            </w:r>
            <w:r>
              <w:rPr>
                <w:spacing w:val="-14"/>
              </w:rPr>
              <w:t xml:space="preserve"> </w:t>
            </w:r>
            <w:r>
              <w:t>vedením Výstavního oddělení</w:t>
            </w:r>
          </w:p>
        </w:tc>
        <w:tc>
          <w:tcPr>
            <w:tcW w:w="3540" w:type="dxa"/>
            <w:tcBorders>
              <w:top w:val="single" w:sz="8" w:space="0" w:color="000000"/>
            </w:tcBorders>
          </w:tcPr>
          <w:p w:rsidR="00B6281F" w:rsidRDefault="002851EC">
            <w:pPr>
              <w:pStyle w:val="TableParagraph"/>
              <w:spacing w:before="1"/>
              <w:ind w:left="-1"/>
              <w:rPr>
                <w:b/>
              </w:rPr>
            </w:pPr>
            <w:r>
              <w:rPr>
                <w:b/>
              </w:rPr>
              <w:t>Marie</w:t>
            </w:r>
            <w:r>
              <w:rPr>
                <w:b/>
                <w:spacing w:val="-2"/>
              </w:rPr>
              <w:t xml:space="preserve"> Lukáčová</w:t>
            </w:r>
          </w:p>
        </w:tc>
      </w:tr>
    </w:tbl>
    <w:p w:rsidR="00B6281F" w:rsidRDefault="00B6281F">
      <w:pPr>
        <w:sectPr w:rsidR="00B6281F">
          <w:pgSz w:w="11910" w:h="16840"/>
          <w:pgMar w:top="120" w:right="1300" w:bottom="1240" w:left="1300" w:header="0" w:footer="1046" w:gutter="0"/>
          <w:cols w:space="708"/>
        </w:sectPr>
      </w:pPr>
    </w:p>
    <w:p w:rsidR="00B6281F" w:rsidRDefault="00AC072B">
      <w:pPr>
        <w:tabs>
          <w:tab w:val="left" w:pos="3000"/>
        </w:tabs>
        <w:ind w:left="451"/>
        <w:rPr>
          <w:sz w:val="20"/>
        </w:rPr>
      </w:pPr>
      <w:r>
        <w:lastRenderedPageBreak/>
        <w:pict>
          <v:shape id="docshape38" o:spid="_x0000_s1036" style="position:absolute;left:0;text-align:left;margin-left:467.1pt;margin-top:9.1pt;width:115.65pt;height:127.25pt;z-index:15740928;mso-position-horizontal-relative:page;mso-position-vertical-relative:page" coordorigin="9342,182" coordsize="2313,2545" o:spt="100" adj="0,,0" path="m11605,2131r-397,l11237,2130r27,-3l11276,2125r13,-3l11311,2116r11,-4l11332,2107r10,-4l11351,2099r9,-6l11368,2087r9,-6l11383,2075r8,-8l11403,2053r6,-9l11418,2027r4,-10l11426,2007r3,-10l11431,1986r2,-11l11436,1952r1,-13l11437,1914r-2,-24l11433,1878r-1,-10l11429,1857r-3,-10l11418,1828r-4,-9l11409,1810r-6,-8l11397,1794r-6,-7l11384,1780r-7,-6l11369,1768r-8,-6l11343,1751r-10,-4l11323,1743r-22,-7l11290,1733r-26,-5l11252,1727r-15,-2l11194,1723r-58,l11136,1546r76,l11264,1548r25,2l11336,1556r23,5l11381,1566r21,6l11422,1578r19,7l11460,1593r18,9l11495,1612r16,9l11526,1632r14,12l11567,1670r12,14l11600,1713r10,17l11618,1746r7,17l11632,1782r6,18l11643,1820r4,20l11650,1860r2,22l11653,1904r1,22l11653,1949r-1,23l11650,1992r-3,21l11643,2033r-5,20l11633,2072r-7,18l11610,2124r-5,7xm10938,2726r-215,l10723,1925r215,l10938,2131r667,l11601,2139r-11,16l11579,2170r-12,13l11554,2197r-13,12l11527,2220r-15,11l11496,2242r-17,9l11461,2260r-18,8l11424,2275r-21,7l11383,2288r-22,4l11338,2297r-23,3l11266,2305r-26,1l10938,2306r,420xm10759,922r-236,l10520,906r-2,-16l10513,841r-1,-34l10512,789r1,-34l10515,723r4,-32l10523,659r6,-31l10536,598r9,-29l10556,541r11,-27l10580,487r13,-25l10608,438r16,-24l10641,391r18,-22l10678,349r21,-19l10720,311r22,-17l10766,278r23,-15l10815,249r26,-12l10868,225r27,-10l10924,206r29,-7l10984,193r30,-5l11046,185r33,-3l11112,182r26,l11163,183r25,2l11236,191r24,5l11282,201r22,6l11325,214r21,7l11367,230r19,9l11405,248r19,11l11441,270r17,12l11474,294r16,15l11505,323r14,14l11532,353r2,2l11091,355r-21,2l11051,359r-39,7l10994,372r-18,6l10959,384r-16,8l10927,401r-15,9l10897,421r-14,11l10869,444r-13,12l10845,470r-12,14l10822,499r-10,17l10803,532r-9,18l10786,568r-8,19l10772,606r-6,21l10761,648r-4,22l10753,692r-4,48l10747,763r,44l10749,841r3,33l10754,890r2,16l10759,922xm11630,570r-228,l11400,556r-8,-25l11388,519r-5,-11l11378,497r-5,-10l11367,476r-13,-19l11347,448r-8,-9l11331,431r-8,-7l11305,409r-9,-6l11286,396r-31,-16l11243,376r-11,-4l11220,369r-26,-6l11168,358r-13,-1l11127,355r407,l11545,369r12,17l11568,404r10,18l11598,461r8,20l11613,502r6,22l11625,547r5,23xm11136,1399r,-173l11151,1225r31,-4l11197,1218r28,-8l11239,1206r27,-11l11278,1189r12,-6l11303,1176r11,-7l11325,1160r21,-16l11365,1126r9,-11l11382,1105r7,-11l11403,1072r6,-12l11414,1048r4,-12l11422,1023r6,-27l11429,983r2,-14l11431,922r-295,l11136,763r509,l11645,1212r-194,l11447,1221r-4,9l11432,1248r-6,9l11413,1273r-15,17l11390,1297r-18,15l11343,1332r-10,6l11310,1350r-22,10l11264,1370r-24,8l11214,1385r-26,6l11162,1396r-26,3xm11645,1381r-178,l11451,1212r194,l11645,1381xm9545,1381r-203,l9342,202r269,l9774,467r-229,l9545,1381xm10052,922r-225,l9548,467r226,l10052,922xm10327,922r-201,l10126,202r201,l10327,922xe" fillcolor="#2b2a29" stroked="f">
            <v:stroke joinstyle="round"/>
            <v:formulas/>
            <v:path arrowok="t" o:connecttype="segments"/>
            <w10:wrap anchorx="page" anchory="page"/>
          </v:shape>
        </w:pict>
      </w:r>
      <w:r w:rsidR="002851EC">
        <w:rPr>
          <w:noProof/>
          <w:sz w:val="20"/>
          <w:lang w:eastAsia="cs-CZ"/>
        </w:rPr>
        <w:drawing>
          <wp:inline distT="0" distB="0" distL="0" distR="0">
            <wp:extent cx="1401798" cy="29051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1E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docshapegroup40" o:spid="_x0000_s1033" style="width:122.45pt;height:20.8pt;mso-position-horizontal-relative:char;mso-position-vertical-relative:line" coordsize="2449,416">
            <v:shape id="docshape41" o:spid="_x0000_s1034" style="position:absolute;left:-1;width:2449;height:416" coordsize="2449,416" o:spt="100" adj="0,,0" path="m135,289r-1,-6l132,278r-1,-6l128,268r,-1l126,263r-4,-4l118,255r-9,-6l103,247r,49l103,303r-2,6l99,314r-5,4l90,321r-6,2l77,324r-9,1l31,325r,-58l68,267r16,2l90,271r4,3l99,278r2,5l103,289r,7l103,247r-5,-1l92,244r-6,-1l78,242,,242,,413r31,l31,350r48,l92,348r6,-1l104,344r5,-2l118,336r8,-7l128,325r,-1l131,320r1,-6l134,309r1,-6l135,289xm149,2r-31,l118,124,63,41,37,2,,2,,174r31,l31,41r,l119,174r30,l149,124,149,2xm304,413l263,349r-3,-5l267,341r8,-3l281,333r5,-6l288,324r2,-3l294,313r1,-4l297,301r,-6l295,278r-3,-6l290,268r,-1l287,263r-3,-4l280,255r-9,-6l266,247r,48l265,302r-2,6l260,312r-3,5l252,320r-6,2l238,324r-8,l191,324r,-57l230,267r16,2l252,271r5,4l260,278r3,5l265,289r1,6l266,247r-12,-3l247,243r-7,-1l160,242r,171l191,413r,-64l229,349r40,64l304,413xm342,174l325,131,315,107,286,33r-2,-5l284,107r-59,l254,33r1,l284,107r,-79l273,2r-36,l168,174r31,l216,131r77,l310,174r32,xm484,413l468,371,458,347,428,272r-2,-4l426,347r-58,l397,272r,l426,347r,-79l415,242r-35,l311,413r31,l358,371r77,l452,413r32,xm490,2l336,2r,25l397,27r,147l429,174r,-147l490,27r,-25xm548,2r-32,l516,174r32,l548,2xm645,326r-65,l580,349r33,l613,359r-1,7l610,369r-1,4l606,376r-5,5l595,384r-7,4l580,390r-9,l565,390r-5,l554,388r-5,-2l545,384r-8,-6l534,373r-3,-4l528,364r-2,-5l524,353r-2,-6l522,341r-1,-7l521,320r1,-7l522,307r2,-6l526,295r2,-5l531,286r3,-5l537,278r4,-4l545,271r9,-5l560,265r6,-1l571,264r8,1l586,266r7,3l598,272r5,5l606,283r3,6l611,295r32,l641,289r-4,-11l635,272r-3,-5l629,264r-5,-6l615,251r-5,-3l605,246r-6,-3l592,241r-13,-1l571,239r-9,1l554,240r-9,3l537,246r-6,3l523,253r-12,10l506,269r-4,7l494,291r-2,9l490,308r-2,19l489,337r1,9l494,364r3,7l501,378r4,7l510,391r6,6l522,401r7,5l536,410r7,2l551,414r9,2l569,416r15,-2l599,408r6,-4l611,399r4,-5l617,390r1,-2l620,413r25,l645,388r,-62xm739,79l736,61r-2,-8l731,45r-5,-7l723,31r-6,-7l707,15r,66l707,95r-2,13l704,114r-7,16l694,134r-3,4l688,141r-9,6l674,148r-5,2l657,151r-6,l646,150r-11,-3l631,144r-7,-6l621,134r-3,-4l615,125r-3,-6l611,114r-2,-6l608,95r,-14l609,74r,-6l612,56r3,-5l621,42r3,-3l627,35r4,-3l635,30r6,-3l646,26r5,-1l657,24r12,2l674,27r9,5l688,35r3,4l694,42r3,5l699,51r3,5l704,62r1,6l706,74r1,7l707,15r-2,-1l699,10,684,4,676,1,667,,648,r-9,1l631,4r-15,6l609,14,598,24r-6,7l588,38r-4,7l581,53r-2,8l577,70r-1,9l575,88r1,7l577,107r4,16l584,131r4,8l592,145r6,6l603,157r6,5l616,166r8,4l631,173r8,1l648,176r9,1l667,176r9,-2l684,173r7,-3l699,166r6,-4l711,157r6,-6l723,145r3,-6l731,131r3,-8l736,115r1,-8l739,97r,-18xm823,242r-32,l791,344r-1,10l788,364r-1,4l785,372r-2,3l781,378r-3,3l775,384r-3,1l768,387r-5,2l755,390r-11,l735,389r-4,-2l728,385r-4,-1l719,378r-3,-3l714,372r-2,-4l711,364r-2,-10l708,344r,-102l676,242r1,111l678,360r1,7l682,375r2,6l688,387r3,6l700,401r6,4l712,408r7,3l726,413r7,2l741,416r17,l766,415r7,-2l781,411r6,-3l793,405r5,-4l804,397r4,-4l810,390r2,-3l815,381r3,-6l820,368r2,-7l822,354r1,-10l823,242xm915,2r-30,l885,124r-1,l829,41,804,2r-38,l766,174r31,l797,41r89,133l915,174r,-50l915,2xm982,387r-94,l888,340r82,l970,315r-82,l888,267r92,l980,242r-123,l857,413r125,l982,387xm1108,174r-17,-43l1081,107,1051,33r-2,-5l1049,107r-57,l1020,33r1,l1049,107r,-79l1039,2r-36,l935,174r31,l982,131r77,l1075,174r33,xm1248,148r-88,l1160,2r-32,l1128,174r120,l1248,148xm1473,86r-65,l1408,109r33,l1441,119r-1,4l1439,126r-1,4l1436,133r-4,6l1423,145r-8,3l1407,151r-9,l1392,151r-5,-1l1382,148r-5,-1l1373,145r-5,-3l1365,138r-3,-4l1358,130r-7,-16l1351,108r-2,-6l1348,95r,-14l1349,74r2,-6l1354,56r2,-5l1359,46r3,-4l1365,38r3,-3l1377,29r11,-3l1393,25r6,-1l1407,25r7,2l1421,30r5,3l1430,38r4,5l1437,49r2,7l1470,56r-3,-12l1464,39r-2,-6l1459,28r-2,-4l1456,23r-9,-8l1443,12,1432,6r-5,-2l1413,1,1406,r-16,l1381,1r-8,3l1365,6r-7,4l1351,13r-6,6l1339,24r-5,6l1329,37r-4,7l1319,60r-3,18l1316,97r2,10l1319,116r3,8l1325,132r4,7l1338,152r12,11l1363,170r8,3l1379,174r9,2l1397,177r7,-1l1412,174r8,-2l1433,165r5,-5l1443,155r2,-4l1446,149r2,25l1473,174r,-25l1473,86xm1663,174r-17,-43l1636,107,1607,33r-3,-5l1604,107r-57,l1575,33r1,l1604,107r,-79l1594,2r-36,l1489,174r31,l1537,131r77,l1630,174r33,xm1803,148r-89,l1714,2r-32,l1682,174r121,l1803,148xm1953,148r-89,l1864,2r-32,l1832,174r121,l1953,148xm2106,148r-93,l2013,100r82,l2095,76r-82,l2013,27r92,l2105,2r-123,l1982,174r124,l2106,148xm2281,174r-40,-64l2238,105r7,-3l2252,99r6,-5l2263,88r3,-3l2268,82r3,-8l2273,70r1,-9l2274,50r-1,-6l2272,39r-5,-11l2267,27r-3,-3l2261,20r-3,-4l2253,13r-5,-3l2243,8r,48l2242,63r-1,5l2238,73r-4,4l2229,81r-6,2l2207,85r-39,l2168,27r39,l2215,28r8,2l2229,32r5,3l2238,39r3,5l2242,50r1,6l2243,8r-5,-2l2232,4,2218,3r-7,-1l2137,2r,172l2168,174r,-64l2207,110r39,64l2281,174xm2449,2r-34,l2368,76,2320,2r-35,l2351,103r,71l2383,174r,-71l2401,76,2449,2xe" fillcolor="#2b2a29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spacing w:before="1"/>
        <w:rPr>
          <w:sz w:val="26"/>
        </w:rPr>
      </w:pPr>
    </w:p>
    <w:p w:rsidR="00B6281F" w:rsidRDefault="002851EC">
      <w:pPr>
        <w:spacing w:before="93"/>
        <w:ind w:left="115"/>
        <w:rPr>
          <w:b/>
        </w:rPr>
      </w:pPr>
      <w:r>
        <w:rPr>
          <w:b/>
        </w:rPr>
        <w:t>Příloha</w:t>
      </w:r>
      <w:r>
        <w:rPr>
          <w:b/>
          <w:spacing w:val="-3"/>
        </w:rPr>
        <w:t xml:space="preserve"> </w:t>
      </w:r>
      <w:r>
        <w:rPr>
          <w:b/>
        </w:rPr>
        <w:t>č.</w:t>
      </w:r>
      <w:r>
        <w:rPr>
          <w:b/>
          <w:spacing w:val="-2"/>
        </w:rPr>
        <w:t xml:space="preserve"> </w:t>
      </w:r>
      <w:r>
        <w:rPr>
          <w:b/>
          <w:spacing w:val="-12"/>
        </w:rPr>
        <w:t>1</w:t>
      </w:r>
    </w:p>
    <w:p w:rsidR="00B6281F" w:rsidRDefault="002851EC">
      <w:pPr>
        <w:spacing w:before="179"/>
        <w:ind w:left="116"/>
        <w:rPr>
          <w:b/>
        </w:rPr>
      </w:pPr>
      <w:r>
        <w:rPr>
          <w:b/>
        </w:rPr>
        <w:t>Předmět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harmonogram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plnění</w:t>
      </w:r>
    </w:p>
    <w:p w:rsidR="00B6281F" w:rsidRDefault="00B6281F">
      <w:pPr>
        <w:pStyle w:val="Zkladntext"/>
        <w:spacing w:before="3"/>
        <w:rPr>
          <w:b/>
        </w:rPr>
      </w:pPr>
    </w:p>
    <w:p w:rsidR="00B6281F" w:rsidRDefault="002851EC">
      <w:pPr>
        <w:pStyle w:val="Zkladntext"/>
        <w:ind w:left="116"/>
      </w:pPr>
      <w:r>
        <w:t>Autor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podpisem</w:t>
      </w:r>
      <w:r>
        <w:rPr>
          <w:spacing w:val="-6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rPr>
          <w:spacing w:val="-2"/>
        </w:rPr>
        <w:t>zavazuje:</w:t>
      </w:r>
    </w:p>
    <w:p w:rsidR="00B6281F" w:rsidRDefault="00B6281F">
      <w:pPr>
        <w:pStyle w:val="Zkladntext"/>
      </w:pPr>
    </w:p>
    <w:p w:rsidR="00B6281F" w:rsidRDefault="002851EC">
      <w:pPr>
        <w:pStyle w:val="Odstavecseseznamem"/>
        <w:numPr>
          <w:ilvl w:val="0"/>
          <w:numId w:val="1"/>
        </w:numPr>
        <w:tabs>
          <w:tab w:val="left" w:pos="373"/>
        </w:tabs>
        <w:spacing w:before="1"/>
        <w:ind w:right="701" w:firstLine="0"/>
      </w:pPr>
      <w:r>
        <w:t>k</w:t>
      </w:r>
      <w:r>
        <w:rPr>
          <w:spacing w:val="-2"/>
        </w:rPr>
        <w:t xml:space="preserve"> </w:t>
      </w:r>
      <w:r>
        <w:t>vytvoření</w:t>
      </w:r>
      <w:r>
        <w:rPr>
          <w:spacing w:val="-5"/>
        </w:rPr>
        <w:t xml:space="preserve"> </w:t>
      </w:r>
      <w:r>
        <w:t>nové</w:t>
      </w:r>
      <w:r>
        <w:rPr>
          <w:spacing w:val="-3"/>
        </w:rPr>
        <w:t xml:space="preserve"> </w:t>
      </w:r>
      <w:r>
        <w:t>autorské</w:t>
      </w:r>
      <w:r>
        <w:rPr>
          <w:spacing w:val="-6"/>
        </w:rPr>
        <w:t xml:space="preserve"> </w:t>
      </w:r>
      <w:r>
        <w:t>koncepce</w:t>
      </w:r>
      <w:r>
        <w:rPr>
          <w:spacing w:val="-5"/>
        </w:rPr>
        <w:t xml:space="preserve"> </w:t>
      </w:r>
      <w:r>
        <w:t>výstavního</w:t>
      </w:r>
      <w:r>
        <w:rPr>
          <w:spacing w:val="-3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názvem</w:t>
      </w:r>
      <w:r>
        <w:rPr>
          <w:spacing w:val="-1"/>
        </w:rPr>
        <w:t xml:space="preserve"> </w:t>
      </w:r>
      <w:r>
        <w:t>ATLAS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jejímu dodání, a to v plném rozsahu v termínu do 17. 11. 2022;</w:t>
      </w:r>
    </w:p>
    <w:p w:rsidR="00B6281F" w:rsidRDefault="00B6281F">
      <w:pPr>
        <w:pStyle w:val="Zkladntext"/>
        <w:spacing w:before="10"/>
        <w:rPr>
          <w:sz w:val="21"/>
        </w:rPr>
      </w:pPr>
    </w:p>
    <w:p w:rsidR="00B6281F" w:rsidRDefault="002851EC">
      <w:pPr>
        <w:pStyle w:val="Odstavecseseznamem"/>
        <w:numPr>
          <w:ilvl w:val="0"/>
          <w:numId w:val="1"/>
        </w:numPr>
        <w:tabs>
          <w:tab w:val="left" w:pos="373"/>
        </w:tabs>
        <w:ind w:left="372"/>
      </w:pPr>
      <w:r>
        <w:t>k</w:t>
      </w:r>
      <w:r>
        <w:rPr>
          <w:spacing w:val="-6"/>
        </w:rPr>
        <w:t xml:space="preserve"> </w:t>
      </w:r>
      <w:r>
        <w:t>výkonu</w:t>
      </w:r>
      <w:r>
        <w:rPr>
          <w:spacing w:val="-4"/>
        </w:rPr>
        <w:t xml:space="preserve"> </w:t>
      </w:r>
      <w:r>
        <w:t>autorského</w:t>
      </w:r>
      <w:r>
        <w:rPr>
          <w:spacing w:val="-7"/>
        </w:rPr>
        <w:t xml:space="preserve"> </w:t>
      </w:r>
      <w:r>
        <w:t>dozoru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dobu</w:t>
      </w:r>
      <w:r>
        <w:rPr>
          <w:spacing w:val="-4"/>
        </w:rPr>
        <w:t xml:space="preserve"> </w:t>
      </w:r>
      <w:r>
        <w:t>instalace</w:t>
      </w:r>
      <w:r>
        <w:rPr>
          <w:spacing w:val="-5"/>
        </w:rPr>
        <w:t xml:space="preserve"> </w:t>
      </w:r>
      <w:r>
        <w:t>výstavního</w:t>
      </w:r>
      <w:r>
        <w:rPr>
          <w:spacing w:val="-3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až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24.</w:t>
      </w:r>
      <w:r>
        <w:rPr>
          <w:spacing w:val="-5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rPr>
          <w:spacing w:val="-2"/>
        </w:rPr>
        <w:t>2022.</w:t>
      </w:r>
    </w:p>
    <w:p w:rsidR="00B6281F" w:rsidRDefault="00B6281F">
      <w:pPr>
        <w:sectPr w:rsidR="00B6281F">
          <w:pgSz w:w="11910" w:h="16840"/>
          <w:pgMar w:top="120" w:right="1300" w:bottom="1240" w:left="1300" w:header="0" w:footer="1046" w:gutter="0"/>
          <w:cols w:space="708"/>
        </w:sectPr>
      </w:pPr>
    </w:p>
    <w:p w:rsidR="00B6281F" w:rsidRDefault="00AC072B">
      <w:pPr>
        <w:tabs>
          <w:tab w:val="left" w:pos="3000"/>
        </w:tabs>
        <w:ind w:left="451"/>
        <w:rPr>
          <w:sz w:val="20"/>
        </w:rPr>
      </w:pPr>
      <w:r>
        <w:lastRenderedPageBreak/>
        <w:pict>
          <v:shape id="docshape42" o:spid="_x0000_s1032" style="position:absolute;left:0;text-align:left;margin-left:467.1pt;margin-top:9.1pt;width:115.65pt;height:127.25pt;z-index:15742464;mso-position-horizontal-relative:page;mso-position-vertical-relative:page" coordorigin="9342,182" coordsize="2313,2545" o:spt="100" adj="0,,0" path="m11605,2131r-397,l11237,2130r27,-3l11276,2125r13,-3l11311,2116r11,-4l11332,2107r10,-4l11351,2099r9,-6l11368,2087r9,-6l11383,2075r8,-8l11403,2053r6,-9l11418,2027r4,-10l11426,2007r3,-10l11431,1986r2,-11l11436,1952r1,-13l11437,1914r-2,-24l11433,1878r-1,-10l11429,1857r-3,-10l11418,1828r-4,-9l11409,1810r-6,-8l11397,1794r-6,-7l11384,1780r-7,-6l11369,1768r-8,-6l11343,1751r-10,-4l11323,1743r-22,-7l11290,1733r-26,-5l11252,1727r-15,-2l11194,1723r-58,l11136,1546r76,l11264,1548r25,2l11336,1556r23,5l11381,1566r21,6l11422,1578r19,7l11460,1593r18,9l11495,1612r16,9l11526,1632r14,12l11567,1670r12,14l11600,1713r10,17l11618,1746r7,17l11632,1782r6,18l11643,1820r4,20l11650,1860r2,22l11653,1904r1,22l11653,1949r-1,23l11650,1992r-3,21l11643,2033r-5,20l11633,2072r-7,18l11610,2124r-5,7xm10938,2726r-215,l10723,1925r215,l10938,2131r667,l11601,2139r-11,16l11579,2170r-12,13l11554,2197r-13,12l11527,2220r-15,11l11496,2242r-17,9l11461,2260r-18,8l11424,2275r-21,7l11383,2288r-22,4l11338,2297r-23,3l11266,2305r-26,1l10938,2306r,420xm10759,922r-236,l10520,906r-2,-16l10513,841r-1,-34l10512,789r1,-34l10515,723r4,-32l10523,659r6,-31l10536,598r9,-29l10556,541r11,-27l10580,487r13,-25l10608,438r16,-24l10641,391r18,-22l10678,349r21,-19l10720,311r22,-17l10766,278r23,-15l10815,249r26,-12l10868,225r27,-10l10924,206r29,-7l10984,193r30,-5l11046,185r33,-3l11112,182r26,l11163,183r25,2l11236,191r24,5l11282,201r22,6l11325,214r21,7l11367,230r19,9l11405,248r19,11l11441,270r17,12l11474,294r16,15l11505,323r14,14l11532,353r2,2l11091,355r-21,2l11051,359r-39,7l10994,372r-18,6l10959,384r-16,8l10927,401r-15,9l10897,421r-14,11l10869,444r-13,12l10845,470r-12,14l10822,499r-10,17l10803,532r-9,18l10786,568r-8,19l10772,606r-6,21l10761,648r-4,22l10753,692r-4,48l10747,763r,44l10749,841r3,33l10754,890r2,16l10759,922xm11630,570r-228,l11400,556r-8,-25l11388,519r-5,-11l11378,497r-5,-10l11367,476r-13,-19l11347,448r-8,-9l11331,431r-8,-7l11305,409r-9,-6l11286,396r-31,-16l11243,376r-11,-4l11220,369r-26,-6l11168,358r-13,-1l11127,355r407,l11545,369r12,17l11568,404r10,18l11598,461r8,20l11613,502r6,22l11625,547r5,23xm11136,1399r,-173l11151,1225r31,-4l11197,1218r28,-8l11239,1206r27,-11l11278,1189r12,-6l11303,1176r11,-7l11325,1160r21,-16l11365,1126r9,-11l11382,1105r7,-11l11403,1072r6,-12l11414,1048r4,-12l11422,1023r6,-27l11429,983r2,-14l11431,922r-295,l11136,763r509,l11645,1212r-194,l11447,1221r-4,9l11432,1248r-6,9l11413,1273r-15,17l11390,1297r-18,15l11343,1332r-10,6l11310,1350r-22,10l11264,1370r-24,8l11214,1385r-26,6l11162,1396r-26,3xm11645,1381r-178,l11451,1212r194,l11645,1381xm9545,1381r-203,l9342,202r269,l9774,467r-229,l9545,1381xm10052,922r-225,l9548,467r226,l10052,922xm10327,922r-201,l10126,202r201,l10327,922xe" fillcolor="#2b2a29" stroked="f">
            <v:stroke joinstyle="round"/>
            <v:formulas/>
            <v:path arrowok="t" o:connecttype="segments"/>
            <w10:wrap anchorx="page" anchory="page"/>
          </v:shape>
        </w:pict>
      </w:r>
      <w:r w:rsidR="002851EC">
        <w:rPr>
          <w:noProof/>
          <w:sz w:val="20"/>
          <w:lang w:eastAsia="cs-CZ"/>
        </w:rPr>
        <w:drawing>
          <wp:inline distT="0" distB="0" distL="0" distR="0">
            <wp:extent cx="1401798" cy="29051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8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1EC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docshapegroup43" o:spid="_x0000_s1030" style="width:122.45pt;height:20.8pt;mso-position-horizontal-relative:char;mso-position-vertical-relative:line" coordsize="2449,416">
            <v:shape id="docshape44" o:spid="_x0000_s1031" style="position:absolute;left:-1;width:2449;height:416" coordsize="2449,416" o:spt="100" adj="0,,0" path="m135,289r-1,-6l132,278r-1,-6l128,268r,-1l126,263r-4,-4l118,255r-9,-6l103,247r,49l103,303r-2,6l99,314r-5,4l90,321r-6,2l77,324r-9,1l31,325r,-58l68,267r16,2l90,271r4,3l99,278r2,5l103,289r,7l103,247r-5,-1l92,244r-6,-1l78,242,,242,,413r31,l31,350r48,l92,348r6,-1l104,344r5,-2l118,336r8,-7l128,325r,-1l131,320r1,-6l134,309r1,-6l135,289xm149,2r-31,l118,124,63,41,37,2,,2,,174r31,l31,41r,l119,174r30,l149,124,149,2xm304,413l263,349r-3,-5l267,341r8,-3l281,333r5,-6l288,324r2,-3l294,313r1,-4l297,301r,-6l295,278r-3,-6l290,268r,-1l287,263r-3,-4l280,255r-9,-6l266,247r,48l265,302r-2,6l260,312r-3,5l252,320r-6,2l238,324r-8,l191,324r,-57l230,267r16,2l252,271r5,4l260,278r3,5l265,289r1,6l266,247r-12,-3l247,243r-7,-1l160,242r,171l191,413r,-64l229,349r40,64l304,413xm342,174l325,131,315,107,286,33r-2,-5l284,107r-59,l254,33r1,l284,107r,-79l273,2r-36,l168,174r31,l216,131r77,l310,174r32,xm484,413l468,371,458,347,428,272r-2,-4l426,347r-58,l397,272r,l426,347r,-79l415,242r-35,l311,413r31,l358,371r77,l452,413r32,xm490,2l336,2r,25l397,27r,147l429,174r,-147l490,27r,-25xm548,2r-32,l516,174r32,l548,2xm645,326r-65,l580,349r33,l613,359r-1,7l610,369r-1,4l606,376r-5,5l595,384r-7,4l580,390r-9,l565,390r-5,l554,388r-5,-2l545,384r-8,-6l534,373r-3,-4l528,364r-2,-5l524,353r-2,-6l522,341r-1,-7l521,320r1,-7l522,307r2,-6l526,295r2,-5l531,286r3,-5l537,278r4,-4l545,271r9,-5l560,265r6,-1l571,264r8,1l586,266r7,3l598,272r5,5l606,283r3,6l611,295r32,l641,289r-4,-11l635,272r-3,-5l629,264r-5,-6l615,251r-5,-3l605,246r-6,-3l592,241r-13,-1l571,239r-9,1l554,240r-9,3l537,246r-6,3l523,253r-12,10l506,269r-4,7l494,291r-2,9l490,308r-2,19l489,337r1,9l494,364r3,7l501,378r4,7l510,391r6,6l522,401r7,5l536,410r7,2l551,414r9,2l569,416r15,-2l599,408r6,-4l611,399r4,-5l617,390r1,-2l620,413r25,l645,388r,-62xm739,79l736,61r-2,-8l731,45r-5,-7l723,31r-6,-7l707,15r,66l707,95r-2,13l704,114r-7,16l694,134r-3,4l688,141r-9,6l674,148r-5,2l657,151r-6,l646,150r-11,-3l631,144r-7,-6l621,134r-3,-4l615,125r-3,-6l611,114r-2,-6l608,95r,-14l609,74r,-6l612,56r3,-5l621,42r3,-3l627,35r4,-3l635,30r6,-3l646,26r5,-1l657,24r12,2l674,27r9,5l688,35r3,4l694,42r3,5l699,51r3,5l704,62r1,6l706,74r1,7l707,15r-2,-1l699,10,684,4,676,1,667,,648,r-9,1l631,4r-15,6l609,14,598,24r-6,7l588,38r-4,7l581,53r-2,8l577,70r-1,9l575,88r1,7l577,107r4,16l584,131r4,8l592,145r6,6l603,157r6,5l616,166r8,4l631,173r8,1l648,176r9,1l667,176r9,-2l684,173r7,-3l699,166r6,-4l711,157r6,-6l723,145r3,-6l731,131r3,-8l736,115r1,-8l739,97r,-18xm823,242r-32,l791,344r-1,10l788,364r-1,4l785,372r-2,3l781,378r-3,3l775,384r-3,1l768,387r-5,2l755,390r-11,l735,389r-4,-2l728,385r-4,-1l719,378r-3,-3l714,372r-2,-4l711,364r-2,-10l708,344r,-102l676,242r1,111l678,360r1,7l682,375r2,6l688,387r3,6l700,401r6,4l712,408r7,3l726,413r7,2l741,416r17,l766,415r7,-2l781,411r6,-3l793,405r5,-4l804,397r4,-4l810,390r2,-3l815,381r3,-6l820,368r2,-7l822,354r1,-10l823,242xm915,2r-30,l885,124r-1,l829,41,804,2r-38,l766,174r31,l797,41r89,133l915,174r,-50l915,2xm982,387r-94,l888,340r82,l970,315r-82,l888,267r92,l980,242r-123,l857,413r125,l982,387xm1108,174r-17,-43l1081,107,1051,33r-2,-5l1049,107r-57,l1020,33r1,l1049,107r,-79l1039,2r-36,l935,174r31,l982,131r77,l1075,174r33,xm1248,148r-88,l1160,2r-32,l1128,174r120,l1248,148xm1473,86r-65,l1408,109r33,l1441,119r-1,4l1439,126r-1,4l1436,133r-4,6l1423,145r-8,3l1407,151r-9,l1392,151r-5,-1l1382,148r-5,-1l1373,145r-5,-3l1365,138r-3,-4l1358,130r-7,-16l1351,108r-2,-6l1348,95r,-14l1349,74r2,-6l1354,56r2,-5l1359,46r3,-4l1365,38r3,-3l1377,29r11,-3l1393,25r6,-1l1407,25r7,2l1421,30r5,3l1430,38r4,5l1437,49r2,7l1470,56r-3,-12l1464,39r-2,-6l1459,28r-2,-4l1456,23r-9,-8l1443,12,1432,6r-5,-2l1413,1,1406,r-16,l1381,1r-8,3l1365,6r-7,4l1351,13r-6,6l1339,24r-5,6l1329,37r-4,7l1319,60r-3,18l1316,97r2,10l1319,116r3,8l1325,132r4,7l1338,152r12,11l1363,170r8,3l1379,174r9,2l1397,177r7,-1l1412,174r8,-2l1433,165r5,-5l1443,155r2,-4l1446,149r2,25l1473,174r,-25l1473,86xm1663,174r-17,-43l1636,107,1607,33r-3,-5l1604,107r-57,l1575,33r1,l1604,107r,-79l1594,2r-36,l1489,174r31,l1537,131r77,l1630,174r33,xm1803,148r-89,l1714,2r-32,l1682,174r121,l1803,148xm1953,148r-89,l1864,2r-32,l1832,174r121,l1953,148xm2106,148r-93,l2013,100r82,l2095,76r-82,l2013,27r92,l2105,2r-123,l1982,174r124,l2106,148xm2281,174r-40,-64l2238,105r7,-3l2252,99r6,-5l2263,88r3,-3l2268,82r3,-8l2273,70r1,-9l2274,50r-1,-6l2272,39r-5,-11l2267,27r-3,-3l2261,20r-3,-4l2253,13r-5,-3l2243,8r,48l2242,63r-1,5l2238,73r-4,4l2229,81r-6,2l2207,85r-39,l2168,27r39,l2215,28r8,2l2229,32r5,3l2238,39r3,5l2242,50r1,6l2243,8r-5,-2l2232,4,2218,3r-7,-1l2137,2r,172l2168,174r,-64l2207,110r39,64l2281,174xm2449,2r-34,l2368,76,2320,2r-35,l2351,103r,71l2383,174r,-71l2401,76,2449,2xe" fillcolor="#2b2a29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rPr>
          <w:sz w:val="20"/>
        </w:rPr>
      </w:pPr>
    </w:p>
    <w:p w:rsidR="00B6281F" w:rsidRDefault="00B6281F">
      <w:pPr>
        <w:pStyle w:val="Zkladntext"/>
        <w:spacing w:before="10"/>
        <w:rPr>
          <w:sz w:val="29"/>
        </w:rPr>
      </w:pPr>
    </w:p>
    <w:p w:rsidR="00B6281F" w:rsidRDefault="002851EC">
      <w:pPr>
        <w:spacing w:before="94"/>
        <w:ind w:left="115"/>
        <w:rPr>
          <w:b/>
        </w:rPr>
      </w:pPr>
      <w:r>
        <w:rPr>
          <w:b/>
        </w:rPr>
        <w:t>Příloha</w:t>
      </w:r>
      <w:r>
        <w:rPr>
          <w:b/>
          <w:spacing w:val="-5"/>
        </w:rPr>
        <w:t xml:space="preserve"> </w:t>
      </w:r>
      <w:r>
        <w:rPr>
          <w:b/>
        </w:rPr>
        <w:t>č.</w:t>
      </w:r>
      <w:r>
        <w:rPr>
          <w:b/>
          <w:spacing w:val="-1"/>
        </w:rPr>
        <w:t xml:space="preserve"> </w:t>
      </w:r>
      <w:r>
        <w:rPr>
          <w:b/>
          <w:spacing w:val="-10"/>
        </w:rPr>
        <w:t>2</w:t>
      </w:r>
    </w:p>
    <w:p w:rsidR="00B6281F" w:rsidRDefault="002851EC">
      <w:pPr>
        <w:spacing w:before="1" w:line="252" w:lineRule="exact"/>
        <w:ind w:left="115"/>
        <w:rPr>
          <w:b/>
        </w:rPr>
      </w:pPr>
      <w:r>
        <w:rPr>
          <w:b/>
        </w:rPr>
        <w:t>Předávací</w:t>
      </w:r>
      <w:r>
        <w:rPr>
          <w:b/>
          <w:spacing w:val="-6"/>
        </w:rPr>
        <w:t xml:space="preserve"> </w:t>
      </w:r>
      <w:r>
        <w:rPr>
          <w:b/>
        </w:rPr>
        <w:t>protokol</w:t>
      </w:r>
      <w:r>
        <w:rPr>
          <w:b/>
          <w:spacing w:val="-4"/>
        </w:rPr>
        <w:t xml:space="preserve"> </w:t>
      </w:r>
      <w:r>
        <w:rPr>
          <w:b/>
        </w:rPr>
        <w:t>ke</w:t>
      </w:r>
      <w:r>
        <w:rPr>
          <w:b/>
          <w:spacing w:val="-10"/>
        </w:rPr>
        <w:t xml:space="preserve"> </w:t>
      </w:r>
      <w:r>
        <w:rPr>
          <w:b/>
        </w:rPr>
        <w:t>smlouvě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vytvoření</w:t>
      </w:r>
      <w:r>
        <w:rPr>
          <w:b/>
          <w:spacing w:val="-4"/>
        </w:rPr>
        <w:t xml:space="preserve"> </w:t>
      </w:r>
      <w:r>
        <w:rPr>
          <w:b/>
        </w:rPr>
        <w:t>koncepce</w:t>
      </w:r>
      <w:r>
        <w:rPr>
          <w:b/>
          <w:spacing w:val="-5"/>
        </w:rPr>
        <w:t xml:space="preserve"> </w:t>
      </w:r>
      <w:r>
        <w:rPr>
          <w:b/>
        </w:rPr>
        <w:t>výstavního</w:t>
      </w:r>
      <w:r>
        <w:rPr>
          <w:b/>
          <w:spacing w:val="-6"/>
        </w:rPr>
        <w:t xml:space="preserve"> </w:t>
      </w:r>
      <w:r>
        <w:rPr>
          <w:b/>
        </w:rPr>
        <w:t>projektu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poskytnutí</w:t>
      </w:r>
    </w:p>
    <w:p w:rsidR="00B6281F" w:rsidRDefault="002851EC">
      <w:pPr>
        <w:spacing w:line="252" w:lineRule="exact"/>
        <w:ind w:left="115"/>
        <w:rPr>
          <w:b/>
        </w:rPr>
      </w:pPr>
      <w:r>
        <w:rPr>
          <w:b/>
        </w:rPr>
        <w:t>licence</w:t>
      </w:r>
      <w:r>
        <w:rPr>
          <w:b/>
          <w:spacing w:val="-8"/>
        </w:rPr>
        <w:t xml:space="preserve"> </w:t>
      </w:r>
      <w:r>
        <w:rPr>
          <w:b/>
        </w:rPr>
        <w:t>ke</w:t>
      </w:r>
      <w:r>
        <w:rPr>
          <w:b/>
          <w:spacing w:val="-5"/>
        </w:rPr>
        <w:t xml:space="preserve"> </w:t>
      </w:r>
      <w:r>
        <w:rPr>
          <w:b/>
        </w:rPr>
        <w:t>koncepci</w:t>
      </w:r>
      <w:r>
        <w:rPr>
          <w:b/>
          <w:spacing w:val="-4"/>
        </w:rPr>
        <w:t xml:space="preserve"> </w:t>
      </w:r>
      <w:r>
        <w:rPr>
          <w:b/>
        </w:rPr>
        <w:t>výstavního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projektu</w:t>
      </w:r>
    </w:p>
    <w:p w:rsidR="00B6281F" w:rsidRDefault="00B6281F">
      <w:pPr>
        <w:pStyle w:val="Zkladntext"/>
        <w:rPr>
          <w:b/>
          <w:sz w:val="24"/>
        </w:rPr>
      </w:pPr>
    </w:p>
    <w:p w:rsidR="00B6281F" w:rsidRDefault="00B6281F">
      <w:pPr>
        <w:pStyle w:val="Zkladntext"/>
        <w:spacing w:before="2"/>
        <w:rPr>
          <w:b/>
          <w:sz w:val="20"/>
        </w:rPr>
      </w:pPr>
    </w:p>
    <w:p w:rsidR="00B6281F" w:rsidRDefault="002851EC">
      <w:pPr>
        <w:pStyle w:val="Odstavecseseznamem"/>
        <w:numPr>
          <w:ilvl w:val="0"/>
          <w:numId w:val="2"/>
        </w:numPr>
        <w:tabs>
          <w:tab w:val="left" w:pos="448"/>
        </w:tabs>
        <w:ind w:right="113" w:firstLine="0"/>
        <w:jc w:val="both"/>
      </w:pPr>
      <w:r>
        <w:t>Objednatel podpisem tohoto protokolu prohlašuje, že převzal výstavní koncepcí dle Smlouvy o vytvoření koncepce výstavního projektu a poskytnutí licence ke koncepci výstavního</w:t>
      </w:r>
      <w:r>
        <w:rPr>
          <w:spacing w:val="73"/>
          <w:w w:val="150"/>
        </w:rPr>
        <w:t xml:space="preserve"> </w:t>
      </w:r>
      <w:r>
        <w:t>projektu</w:t>
      </w:r>
      <w:r>
        <w:rPr>
          <w:spacing w:val="72"/>
          <w:w w:val="150"/>
        </w:rPr>
        <w:t xml:space="preserve"> </w:t>
      </w:r>
      <w:r>
        <w:t>č.j.</w:t>
      </w:r>
      <w:r>
        <w:rPr>
          <w:spacing w:val="75"/>
          <w:w w:val="150"/>
        </w:rPr>
        <w:t xml:space="preserve"> </w:t>
      </w:r>
      <w:r>
        <w:t>NG/1046/2022</w:t>
      </w:r>
      <w:r>
        <w:rPr>
          <w:spacing w:val="71"/>
          <w:w w:val="150"/>
        </w:rPr>
        <w:t xml:space="preserve"> </w:t>
      </w:r>
      <w:r>
        <w:t>uzavřené</w:t>
      </w:r>
      <w:r>
        <w:rPr>
          <w:spacing w:val="73"/>
          <w:w w:val="150"/>
        </w:rPr>
        <w:t xml:space="preserve"> </w:t>
      </w:r>
      <w:r>
        <w:t>mezi</w:t>
      </w:r>
      <w:r>
        <w:rPr>
          <w:spacing w:val="73"/>
          <w:w w:val="150"/>
        </w:rPr>
        <w:t xml:space="preserve"> </w:t>
      </w:r>
      <w:r>
        <w:t>objednatelem</w:t>
      </w:r>
      <w:r>
        <w:rPr>
          <w:spacing w:val="75"/>
          <w:w w:val="150"/>
        </w:rPr>
        <w:t xml:space="preserve"> </w:t>
      </w:r>
      <w:r>
        <w:t>a</w:t>
      </w:r>
      <w:r>
        <w:rPr>
          <w:spacing w:val="71"/>
          <w:w w:val="150"/>
        </w:rPr>
        <w:t xml:space="preserve"> </w:t>
      </w:r>
      <w:r>
        <w:t>autorem</w:t>
      </w:r>
      <w:r>
        <w:rPr>
          <w:spacing w:val="74"/>
          <w:w w:val="150"/>
        </w:rPr>
        <w:t xml:space="preserve"> </w:t>
      </w:r>
      <w:r>
        <w:rPr>
          <w:spacing w:val="-5"/>
        </w:rPr>
        <w:t>dne</w:t>
      </w:r>
    </w:p>
    <w:p w:rsidR="00B6281F" w:rsidRDefault="002851EC">
      <w:pPr>
        <w:spacing w:before="2"/>
        <w:ind w:left="116"/>
      </w:pPr>
      <w:r>
        <w:rPr>
          <w:spacing w:val="-2"/>
        </w:rPr>
        <w:t>....................</w:t>
      </w:r>
    </w:p>
    <w:p w:rsidR="00B6281F" w:rsidRDefault="00B6281F">
      <w:pPr>
        <w:pStyle w:val="Zkladntext"/>
      </w:pPr>
    </w:p>
    <w:p w:rsidR="00B6281F" w:rsidRDefault="002851EC">
      <w:pPr>
        <w:pStyle w:val="Odstavecseseznamem"/>
        <w:numPr>
          <w:ilvl w:val="0"/>
          <w:numId w:val="2"/>
        </w:numPr>
        <w:tabs>
          <w:tab w:val="left" w:pos="373"/>
        </w:tabs>
        <w:ind w:left="372" w:hanging="257"/>
        <w:jc w:val="both"/>
      </w:pPr>
      <w:r>
        <w:t>Objednatel</w:t>
      </w:r>
      <w:r>
        <w:rPr>
          <w:spacing w:val="-8"/>
        </w:rPr>
        <w:t xml:space="preserve"> </w:t>
      </w:r>
      <w:r>
        <w:t>prohlašuje,</w:t>
      </w:r>
      <w:r>
        <w:rPr>
          <w:spacing w:val="-7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převzal</w:t>
      </w:r>
      <w:r>
        <w:rPr>
          <w:spacing w:val="-8"/>
        </w:rPr>
        <w:t xml:space="preserve"> </w:t>
      </w:r>
      <w:r>
        <w:t>zhotovené</w:t>
      </w:r>
      <w:r>
        <w:rPr>
          <w:spacing w:val="-7"/>
        </w:rPr>
        <w:t xml:space="preserve"> </w:t>
      </w:r>
      <w:r>
        <w:rPr>
          <w:spacing w:val="-4"/>
        </w:rPr>
        <w:t>dílo:</w:t>
      </w:r>
    </w:p>
    <w:p w:rsidR="00B6281F" w:rsidRDefault="00B6281F">
      <w:pPr>
        <w:pStyle w:val="Zkladntext"/>
        <w:spacing w:before="9"/>
        <w:rPr>
          <w:sz w:val="21"/>
        </w:rPr>
      </w:pPr>
    </w:p>
    <w:p w:rsidR="00B6281F" w:rsidRDefault="002851EC">
      <w:pPr>
        <w:pStyle w:val="Odstavecseseznamem"/>
        <w:numPr>
          <w:ilvl w:val="1"/>
          <w:numId w:val="2"/>
        </w:numPr>
        <w:tabs>
          <w:tab w:val="left" w:pos="376"/>
        </w:tabs>
        <w:jc w:val="both"/>
      </w:pPr>
      <w:r>
        <w:t>bez</w:t>
      </w:r>
      <w:r>
        <w:rPr>
          <w:spacing w:val="-8"/>
        </w:rPr>
        <w:t xml:space="preserve"> </w:t>
      </w:r>
      <w:r>
        <w:t>vad;</w:t>
      </w:r>
      <w:r>
        <w:rPr>
          <w:spacing w:val="-1"/>
        </w:rPr>
        <w:t xml:space="preserve"> </w:t>
      </w:r>
      <w:r>
        <w:rPr>
          <w:spacing w:val="-5"/>
        </w:rPr>
        <w:t>*)</w:t>
      </w:r>
    </w:p>
    <w:p w:rsidR="00B6281F" w:rsidRDefault="002851EC">
      <w:pPr>
        <w:pStyle w:val="Odstavecseseznamem"/>
        <w:numPr>
          <w:ilvl w:val="1"/>
          <w:numId w:val="2"/>
        </w:numPr>
        <w:tabs>
          <w:tab w:val="left" w:pos="376"/>
        </w:tabs>
        <w:spacing w:before="2"/>
        <w:jc w:val="both"/>
      </w:pPr>
      <w:r>
        <w:t>s</w:t>
      </w:r>
      <w:r>
        <w:rPr>
          <w:spacing w:val="-6"/>
        </w:rPr>
        <w:t xml:space="preserve"> </w:t>
      </w:r>
      <w:r>
        <w:t>těmito</w:t>
      </w:r>
      <w:r>
        <w:rPr>
          <w:spacing w:val="-5"/>
        </w:rPr>
        <w:t xml:space="preserve"> </w:t>
      </w:r>
      <w:r>
        <w:t>vadami:</w:t>
      </w:r>
      <w:r>
        <w:rPr>
          <w:spacing w:val="-5"/>
        </w:rPr>
        <w:t xml:space="preserve"> </w:t>
      </w:r>
      <w:r>
        <w:t>(přesně</w:t>
      </w:r>
      <w:r>
        <w:rPr>
          <w:spacing w:val="-3"/>
        </w:rPr>
        <w:t xml:space="preserve"> </w:t>
      </w:r>
      <w:r>
        <w:t>popište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doplňte).*)</w:t>
      </w: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spacing w:before="8"/>
        <w:rPr>
          <w:sz w:val="21"/>
        </w:rPr>
      </w:pPr>
    </w:p>
    <w:p w:rsidR="00B6281F" w:rsidRDefault="002851EC">
      <w:pPr>
        <w:pStyle w:val="Odstavecseseznamem"/>
        <w:numPr>
          <w:ilvl w:val="0"/>
          <w:numId w:val="2"/>
        </w:numPr>
        <w:tabs>
          <w:tab w:val="left" w:pos="376"/>
        </w:tabs>
        <w:spacing w:before="1"/>
        <w:ind w:left="375" w:hanging="260"/>
      </w:pPr>
      <w:r>
        <w:t>Autor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</w:t>
      </w:r>
      <w:r>
        <w:rPr>
          <w:spacing w:val="-4"/>
        </w:rPr>
        <w:t xml:space="preserve"> </w:t>
      </w:r>
      <w:r>
        <w:t>vady</w:t>
      </w:r>
      <w:r>
        <w:rPr>
          <w:spacing w:val="-6"/>
        </w:rPr>
        <w:t xml:space="preserve"> </w:t>
      </w:r>
      <w:r>
        <w:t>vypočtené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odst.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odstranit</w:t>
      </w:r>
      <w:r>
        <w:rPr>
          <w:spacing w:val="-4"/>
        </w:rPr>
        <w:t xml:space="preserve"> </w:t>
      </w:r>
      <w:r>
        <w:rPr>
          <w:spacing w:val="-2"/>
        </w:rPr>
        <w:t>nejpozději</w:t>
      </w:r>
    </w:p>
    <w:p w:rsidR="00B6281F" w:rsidRDefault="002851EC">
      <w:pPr>
        <w:pStyle w:val="Zkladntext"/>
        <w:spacing w:before="1"/>
        <w:ind w:left="116"/>
      </w:pPr>
      <w:r>
        <w:rPr>
          <w:spacing w:val="-2"/>
        </w:rPr>
        <w:t>do......................................</w:t>
      </w: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rPr>
          <w:sz w:val="24"/>
        </w:rPr>
      </w:pPr>
    </w:p>
    <w:p w:rsidR="00B6281F" w:rsidRDefault="002851EC">
      <w:pPr>
        <w:pStyle w:val="Zkladntext"/>
        <w:spacing w:before="184"/>
        <w:ind w:left="116"/>
      </w:pPr>
      <w:r>
        <w:t>*)</w:t>
      </w:r>
      <w:r>
        <w:rPr>
          <w:spacing w:val="58"/>
        </w:rPr>
        <w:t xml:space="preserve"> </w:t>
      </w:r>
      <w:r>
        <w:t>nehodící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rPr>
          <w:spacing w:val="-2"/>
        </w:rPr>
        <w:t>škrtněte</w:t>
      </w: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rPr>
          <w:sz w:val="24"/>
        </w:rPr>
      </w:pPr>
    </w:p>
    <w:p w:rsidR="00B6281F" w:rsidRDefault="00B6281F">
      <w:pPr>
        <w:pStyle w:val="Zkladntext"/>
        <w:spacing w:before="10"/>
        <w:rPr>
          <w:sz w:val="33"/>
        </w:rPr>
      </w:pPr>
    </w:p>
    <w:p w:rsidR="00B6281F" w:rsidRDefault="005B14D0">
      <w:pPr>
        <w:pStyle w:val="Zkladntext"/>
        <w:ind w:left="116"/>
        <w:jc w:val="both"/>
      </w:pPr>
      <w:r>
        <w:t>zodpovědný zástupce za objednatele</w:t>
      </w:r>
      <w:r>
        <w:tab/>
      </w:r>
      <w:r>
        <w:tab/>
      </w:r>
      <w:r>
        <w:tab/>
        <w:t>zodpovědný zástupce za autora</w:t>
      </w:r>
    </w:p>
    <w:sectPr w:rsidR="00B6281F">
      <w:pgSz w:w="11910" w:h="16840"/>
      <w:pgMar w:top="120" w:right="1300" w:bottom="1240" w:left="1300" w:header="0" w:footer="10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2B" w:rsidRDefault="00AC072B">
      <w:r>
        <w:separator/>
      </w:r>
    </w:p>
  </w:endnote>
  <w:endnote w:type="continuationSeparator" w:id="0">
    <w:p w:rsidR="00AC072B" w:rsidRDefault="00AC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1F" w:rsidRDefault="00AC072B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5.3pt;margin-top:778.65pt;width:13.1pt;height:14pt;z-index:-251658752;mso-position-horizontal-relative:page;mso-position-vertical-relative:page" filled="f" stroked="f">
          <v:textbox inset="0,0,0,0">
            <w:txbxContent>
              <w:p w:rsidR="00B6281F" w:rsidRDefault="002851EC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rPr>
                    <w:rFonts w:ascii="Calibri"/>
                    <w:sz w:val="24"/>
                  </w:rPr>
                  <w:fldChar w:fldCharType="separate"/>
                </w:r>
                <w:r w:rsidR="00433BBE">
                  <w:rPr>
                    <w:rFonts w:ascii="Calibri"/>
                    <w:noProof/>
                    <w:sz w:val="24"/>
                  </w:rPr>
                  <w:t>1</w:t>
                </w:r>
                <w:r>
                  <w:rPr>
                    <w:rFonts w:ascii="Calibri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2B" w:rsidRDefault="00AC072B">
      <w:r>
        <w:separator/>
      </w:r>
    </w:p>
  </w:footnote>
  <w:footnote w:type="continuationSeparator" w:id="0">
    <w:p w:rsidR="00AC072B" w:rsidRDefault="00AC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05F"/>
    <w:multiLevelType w:val="hybridMultilevel"/>
    <w:tmpl w:val="F350E700"/>
    <w:lvl w:ilvl="0" w:tplc="7B6C5B06">
      <w:start w:val="1"/>
      <w:numFmt w:val="lowerLetter"/>
      <w:lvlText w:val="%1)"/>
      <w:lvlJc w:val="left"/>
      <w:pPr>
        <w:ind w:left="47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7B26D140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F9A62174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AFF83040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58ECC2A0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EAE05992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B9A0D74E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7E18040E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06AA0DB2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D8000F7"/>
    <w:multiLevelType w:val="hybridMultilevel"/>
    <w:tmpl w:val="4CD036B2"/>
    <w:lvl w:ilvl="0" w:tplc="ABE05394">
      <w:start w:val="1"/>
      <w:numFmt w:val="decimal"/>
      <w:lvlText w:val="%1)"/>
      <w:lvlJc w:val="left"/>
      <w:pPr>
        <w:ind w:left="116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B55AE2A8">
      <w:numFmt w:val="bullet"/>
      <w:lvlText w:val="•"/>
      <w:lvlJc w:val="left"/>
      <w:pPr>
        <w:ind w:left="1038" w:hanging="257"/>
      </w:pPr>
      <w:rPr>
        <w:rFonts w:hint="default"/>
        <w:lang w:val="cs-CZ" w:eastAsia="en-US" w:bidi="ar-SA"/>
      </w:rPr>
    </w:lvl>
    <w:lvl w:ilvl="2" w:tplc="DF6E3D76">
      <w:numFmt w:val="bullet"/>
      <w:lvlText w:val="•"/>
      <w:lvlJc w:val="left"/>
      <w:pPr>
        <w:ind w:left="1957" w:hanging="257"/>
      </w:pPr>
      <w:rPr>
        <w:rFonts w:hint="default"/>
        <w:lang w:val="cs-CZ" w:eastAsia="en-US" w:bidi="ar-SA"/>
      </w:rPr>
    </w:lvl>
    <w:lvl w:ilvl="3" w:tplc="569294A2">
      <w:numFmt w:val="bullet"/>
      <w:lvlText w:val="•"/>
      <w:lvlJc w:val="left"/>
      <w:pPr>
        <w:ind w:left="2875" w:hanging="257"/>
      </w:pPr>
      <w:rPr>
        <w:rFonts w:hint="default"/>
        <w:lang w:val="cs-CZ" w:eastAsia="en-US" w:bidi="ar-SA"/>
      </w:rPr>
    </w:lvl>
    <w:lvl w:ilvl="4" w:tplc="8E70D486">
      <w:numFmt w:val="bullet"/>
      <w:lvlText w:val="•"/>
      <w:lvlJc w:val="left"/>
      <w:pPr>
        <w:ind w:left="3794" w:hanging="257"/>
      </w:pPr>
      <w:rPr>
        <w:rFonts w:hint="default"/>
        <w:lang w:val="cs-CZ" w:eastAsia="en-US" w:bidi="ar-SA"/>
      </w:rPr>
    </w:lvl>
    <w:lvl w:ilvl="5" w:tplc="9C12E770">
      <w:numFmt w:val="bullet"/>
      <w:lvlText w:val="•"/>
      <w:lvlJc w:val="left"/>
      <w:pPr>
        <w:ind w:left="4713" w:hanging="257"/>
      </w:pPr>
      <w:rPr>
        <w:rFonts w:hint="default"/>
        <w:lang w:val="cs-CZ" w:eastAsia="en-US" w:bidi="ar-SA"/>
      </w:rPr>
    </w:lvl>
    <w:lvl w:ilvl="6" w:tplc="5B38D688">
      <w:numFmt w:val="bullet"/>
      <w:lvlText w:val="•"/>
      <w:lvlJc w:val="left"/>
      <w:pPr>
        <w:ind w:left="5631" w:hanging="257"/>
      </w:pPr>
      <w:rPr>
        <w:rFonts w:hint="default"/>
        <w:lang w:val="cs-CZ" w:eastAsia="en-US" w:bidi="ar-SA"/>
      </w:rPr>
    </w:lvl>
    <w:lvl w:ilvl="7" w:tplc="D200E726">
      <w:numFmt w:val="bullet"/>
      <w:lvlText w:val="•"/>
      <w:lvlJc w:val="left"/>
      <w:pPr>
        <w:ind w:left="6550" w:hanging="257"/>
      </w:pPr>
      <w:rPr>
        <w:rFonts w:hint="default"/>
        <w:lang w:val="cs-CZ" w:eastAsia="en-US" w:bidi="ar-SA"/>
      </w:rPr>
    </w:lvl>
    <w:lvl w:ilvl="8" w:tplc="40F2CDE6">
      <w:numFmt w:val="bullet"/>
      <w:lvlText w:val="•"/>
      <w:lvlJc w:val="left"/>
      <w:pPr>
        <w:ind w:left="7469" w:hanging="257"/>
      </w:pPr>
      <w:rPr>
        <w:rFonts w:hint="default"/>
        <w:lang w:val="cs-CZ" w:eastAsia="en-US" w:bidi="ar-SA"/>
      </w:rPr>
    </w:lvl>
  </w:abstractNum>
  <w:abstractNum w:abstractNumId="2" w15:restartNumberingAfterBreak="0">
    <w:nsid w:val="278D0F82"/>
    <w:multiLevelType w:val="multilevel"/>
    <w:tmpl w:val="FD38E6FC"/>
    <w:lvl w:ilvl="0">
      <w:start w:val="8"/>
      <w:numFmt w:val="decimal"/>
      <w:lvlText w:val="%1"/>
      <w:lvlJc w:val="left"/>
      <w:pPr>
        <w:ind w:left="116" w:hanging="36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16" w:hanging="70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875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94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13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31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50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69" w:hanging="709"/>
      </w:pPr>
      <w:rPr>
        <w:rFonts w:hint="default"/>
        <w:lang w:val="cs-CZ" w:eastAsia="en-US" w:bidi="ar-SA"/>
      </w:rPr>
    </w:lvl>
  </w:abstractNum>
  <w:abstractNum w:abstractNumId="3" w15:restartNumberingAfterBreak="0">
    <w:nsid w:val="3F5326CB"/>
    <w:multiLevelType w:val="hybridMultilevel"/>
    <w:tmpl w:val="C11CC5B0"/>
    <w:lvl w:ilvl="0" w:tplc="63DE9170">
      <w:start w:val="1"/>
      <w:numFmt w:val="decimal"/>
      <w:lvlText w:val="%1)"/>
      <w:lvlJc w:val="left"/>
      <w:pPr>
        <w:ind w:left="116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F2C86F5A">
      <w:start w:val="1"/>
      <w:numFmt w:val="lowerLetter"/>
      <w:lvlText w:val="%2)"/>
      <w:lvlJc w:val="left"/>
      <w:pPr>
        <w:ind w:left="375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4C689558">
      <w:numFmt w:val="bullet"/>
      <w:lvlText w:val="•"/>
      <w:lvlJc w:val="left"/>
      <w:pPr>
        <w:ind w:left="1371" w:hanging="260"/>
      </w:pPr>
      <w:rPr>
        <w:rFonts w:hint="default"/>
        <w:lang w:val="cs-CZ" w:eastAsia="en-US" w:bidi="ar-SA"/>
      </w:rPr>
    </w:lvl>
    <w:lvl w:ilvl="3" w:tplc="D73211E6">
      <w:numFmt w:val="bullet"/>
      <w:lvlText w:val="•"/>
      <w:lvlJc w:val="left"/>
      <w:pPr>
        <w:ind w:left="2363" w:hanging="260"/>
      </w:pPr>
      <w:rPr>
        <w:rFonts w:hint="default"/>
        <w:lang w:val="cs-CZ" w:eastAsia="en-US" w:bidi="ar-SA"/>
      </w:rPr>
    </w:lvl>
    <w:lvl w:ilvl="4" w:tplc="2BA85A7A">
      <w:numFmt w:val="bullet"/>
      <w:lvlText w:val="•"/>
      <w:lvlJc w:val="left"/>
      <w:pPr>
        <w:ind w:left="3355" w:hanging="260"/>
      </w:pPr>
      <w:rPr>
        <w:rFonts w:hint="default"/>
        <w:lang w:val="cs-CZ" w:eastAsia="en-US" w:bidi="ar-SA"/>
      </w:rPr>
    </w:lvl>
    <w:lvl w:ilvl="5" w:tplc="7D98D54E">
      <w:numFmt w:val="bullet"/>
      <w:lvlText w:val="•"/>
      <w:lvlJc w:val="left"/>
      <w:pPr>
        <w:ind w:left="4347" w:hanging="260"/>
      </w:pPr>
      <w:rPr>
        <w:rFonts w:hint="default"/>
        <w:lang w:val="cs-CZ" w:eastAsia="en-US" w:bidi="ar-SA"/>
      </w:rPr>
    </w:lvl>
    <w:lvl w:ilvl="6" w:tplc="92F43470">
      <w:numFmt w:val="bullet"/>
      <w:lvlText w:val="•"/>
      <w:lvlJc w:val="left"/>
      <w:pPr>
        <w:ind w:left="5339" w:hanging="260"/>
      </w:pPr>
      <w:rPr>
        <w:rFonts w:hint="default"/>
        <w:lang w:val="cs-CZ" w:eastAsia="en-US" w:bidi="ar-SA"/>
      </w:rPr>
    </w:lvl>
    <w:lvl w:ilvl="7" w:tplc="27CABA62">
      <w:numFmt w:val="bullet"/>
      <w:lvlText w:val="•"/>
      <w:lvlJc w:val="left"/>
      <w:pPr>
        <w:ind w:left="6330" w:hanging="260"/>
      </w:pPr>
      <w:rPr>
        <w:rFonts w:hint="default"/>
        <w:lang w:val="cs-CZ" w:eastAsia="en-US" w:bidi="ar-SA"/>
      </w:rPr>
    </w:lvl>
    <w:lvl w:ilvl="8" w:tplc="BEA09898">
      <w:numFmt w:val="bullet"/>
      <w:lvlText w:val="•"/>
      <w:lvlJc w:val="left"/>
      <w:pPr>
        <w:ind w:left="7322" w:hanging="260"/>
      </w:pPr>
      <w:rPr>
        <w:rFonts w:hint="default"/>
        <w:lang w:val="cs-CZ" w:eastAsia="en-US" w:bidi="ar-SA"/>
      </w:rPr>
    </w:lvl>
  </w:abstractNum>
  <w:abstractNum w:abstractNumId="4" w15:restartNumberingAfterBreak="0">
    <w:nsid w:val="44B17D54"/>
    <w:multiLevelType w:val="multilevel"/>
    <w:tmpl w:val="F2E274B0"/>
    <w:lvl w:ilvl="0">
      <w:start w:val="5"/>
      <w:numFmt w:val="decimal"/>
      <w:lvlText w:val="%1"/>
      <w:lvlJc w:val="left"/>
      <w:pPr>
        <w:ind w:left="116" w:hanging="37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3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957" w:hanging="37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875" w:hanging="37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94" w:hanging="37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13" w:hanging="37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31" w:hanging="37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50" w:hanging="37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69" w:hanging="377"/>
      </w:pPr>
      <w:rPr>
        <w:rFonts w:hint="default"/>
        <w:lang w:val="cs-CZ" w:eastAsia="en-US" w:bidi="ar-SA"/>
      </w:rPr>
    </w:lvl>
  </w:abstractNum>
  <w:abstractNum w:abstractNumId="5" w15:restartNumberingAfterBreak="0">
    <w:nsid w:val="4ACD55D5"/>
    <w:multiLevelType w:val="multilevel"/>
    <w:tmpl w:val="EEAA848C"/>
    <w:lvl w:ilvl="0">
      <w:start w:val="1"/>
      <w:numFmt w:val="decimal"/>
      <w:lvlText w:val="%1"/>
      <w:lvlJc w:val="left"/>
      <w:pPr>
        <w:ind w:left="115" w:hanging="37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5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957" w:hanging="37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875" w:hanging="37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94" w:hanging="37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13" w:hanging="37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31" w:hanging="37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50" w:hanging="37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69" w:hanging="375"/>
      </w:pPr>
      <w:rPr>
        <w:rFonts w:hint="default"/>
        <w:lang w:val="cs-CZ" w:eastAsia="en-US" w:bidi="ar-SA"/>
      </w:rPr>
    </w:lvl>
  </w:abstractNum>
  <w:abstractNum w:abstractNumId="6" w15:restartNumberingAfterBreak="0">
    <w:nsid w:val="4D144B69"/>
    <w:multiLevelType w:val="multilevel"/>
    <w:tmpl w:val="6C2C6F8C"/>
    <w:lvl w:ilvl="0">
      <w:start w:val="9"/>
      <w:numFmt w:val="decimal"/>
      <w:lvlText w:val="%1"/>
      <w:lvlJc w:val="left"/>
      <w:pPr>
        <w:ind w:left="117" w:hanging="396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7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957" w:hanging="39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875" w:hanging="39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94" w:hanging="39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13" w:hanging="39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31" w:hanging="39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50" w:hanging="39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69" w:hanging="396"/>
      </w:pPr>
      <w:rPr>
        <w:rFonts w:hint="default"/>
        <w:lang w:val="cs-CZ" w:eastAsia="en-US" w:bidi="ar-SA"/>
      </w:rPr>
    </w:lvl>
  </w:abstractNum>
  <w:abstractNum w:abstractNumId="7" w15:restartNumberingAfterBreak="0">
    <w:nsid w:val="56567AB2"/>
    <w:multiLevelType w:val="multilevel"/>
    <w:tmpl w:val="EE0E531C"/>
    <w:lvl w:ilvl="0">
      <w:start w:val="3"/>
      <w:numFmt w:val="decimal"/>
      <w:lvlText w:val="%1"/>
      <w:lvlJc w:val="left"/>
      <w:pPr>
        <w:ind w:left="115" w:hanging="370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5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957" w:hanging="37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875" w:hanging="37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94" w:hanging="37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13" w:hanging="37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31" w:hanging="37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50" w:hanging="37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69" w:hanging="370"/>
      </w:pPr>
      <w:rPr>
        <w:rFonts w:hint="default"/>
        <w:lang w:val="cs-CZ" w:eastAsia="en-US" w:bidi="ar-SA"/>
      </w:rPr>
    </w:lvl>
  </w:abstractNum>
  <w:abstractNum w:abstractNumId="8" w15:restartNumberingAfterBreak="0">
    <w:nsid w:val="57FF0E5A"/>
    <w:multiLevelType w:val="multilevel"/>
    <w:tmpl w:val="C16E164E"/>
    <w:lvl w:ilvl="0">
      <w:start w:val="6"/>
      <w:numFmt w:val="decimal"/>
      <w:lvlText w:val="%1"/>
      <w:lvlJc w:val="left"/>
      <w:pPr>
        <w:ind w:left="116" w:hanging="38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38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817" w:hanging="70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05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48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91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34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77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20" w:hanging="709"/>
      </w:pPr>
      <w:rPr>
        <w:rFonts w:hint="default"/>
        <w:lang w:val="cs-CZ" w:eastAsia="en-US" w:bidi="ar-SA"/>
      </w:rPr>
    </w:lvl>
  </w:abstractNum>
  <w:abstractNum w:abstractNumId="9" w15:restartNumberingAfterBreak="0">
    <w:nsid w:val="725E5775"/>
    <w:multiLevelType w:val="multilevel"/>
    <w:tmpl w:val="EDA8FCF0"/>
    <w:lvl w:ilvl="0">
      <w:start w:val="7"/>
      <w:numFmt w:val="decimal"/>
      <w:lvlText w:val="%1"/>
      <w:lvlJc w:val="left"/>
      <w:pPr>
        <w:ind w:left="116" w:hanging="35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6" w:hanging="3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957" w:hanging="35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875" w:hanging="35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94" w:hanging="35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13" w:hanging="35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31" w:hanging="35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50" w:hanging="35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69" w:hanging="355"/>
      </w:pPr>
      <w:rPr>
        <w:rFonts w:hint="default"/>
        <w:lang w:val="cs-CZ" w:eastAsia="en-US" w:bidi="ar-SA"/>
      </w:rPr>
    </w:lvl>
  </w:abstractNum>
  <w:abstractNum w:abstractNumId="10" w15:restartNumberingAfterBreak="0">
    <w:nsid w:val="73DC1C21"/>
    <w:multiLevelType w:val="multilevel"/>
    <w:tmpl w:val="42AC163C"/>
    <w:lvl w:ilvl="0">
      <w:start w:val="4"/>
      <w:numFmt w:val="decimal"/>
      <w:lvlText w:val="%1"/>
      <w:lvlJc w:val="left"/>
      <w:pPr>
        <w:ind w:left="480" w:hanging="36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480" w:hanging="3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823" w:hanging="70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705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48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591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534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477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20" w:hanging="709"/>
      </w:pPr>
      <w:rPr>
        <w:rFonts w:hint="default"/>
        <w:lang w:val="cs-CZ" w:eastAsia="en-US" w:bidi="ar-SA"/>
      </w:rPr>
    </w:lvl>
  </w:abstractNum>
  <w:abstractNum w:abstractNumId="11" w15:restartNumberingAfterBreak="0">
    <w:nsid w:val="7ED91F18"/>
    <w:multiLevelType w:val="multilevel"/>
    <w:tmpl w:val="6D3C2E66"/>
    <w:lvl w:ilvl="0">
      <w:start w:val="2"/>
      <w:numFmt w:val="decimal"/>
      <w:lvlText w:val="%1"/>
      <w:lvlJc w:val="left"/>
      <w:pPr>
        <w:ind w:left="115" w:hanging="363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5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1957" w:hanging="363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875" w:hanging="36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794" w:hanging="36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713" w:hanging="36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31" w:hanging="36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50" w:hanging="36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469" w:hanging="363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281F"/>
    <w:rsid w:val="002851EC"/>
    <w:rsid w:val="00433BBE"/>
    <w:rsid w:val="005B14D0"/>
    <w:rsid w:val="00700BEA"/>
    <w:rsid w:val="00AC072B"/>
    <w:rsid w:val="00B6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349F1E"/>
  <w15:docId w15:val="{667E9F09-0CA6-40C9-BB11-6CAF9CAF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line="264" w:lineRule="exact"/>
      <w:ind w:left="60"/>
    </w:pPr>
    <w:rPr>
      <w:rFonts w:ascii="Calibri" w:eastAsia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chal.stochl@ngpragu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y@ngpragu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2477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Zdenka Šímová</cp:lastModifiedBy>
  <cp:revision>4</cp:revision>
  <dcterms:created xsi:type="dcterms:W3CDTF">2022-09-01T11:48:00Z</dcterms:created>
  <dcterms:modified xsi:type="dcterms:W3CDTF">2022-09-02T08:08:00Z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2022-09-01T00:00:00Z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D:20220812065054</vt:lpwstr>
  </property>
</Properties>
</file>