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94" w:rsidRDefault="001F4D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1F4D94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spacing w:line="342" w:lineRule="exact"/>
        <w:ind w:left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4"/>
          <w:sz w:val="28"/>
          <w:szCs w:val="28"/>
        </w:rPr>
        <w:t>DODATEK č.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D94" w:rsidRDefault="003A1439">
      <w:pPr>
        <w:spacing w:before="20" w:line="267" w:lineRule="exact"/>
        <w:ind w:left="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page">
                  <wp:posOffset>262128</wp:posOffset>
                </wp:positionH>
                <wp:positionV relativeFrom="line">
                  <wp:posOffset>168661</wp:posOffset>
                </wp:positionV>
                <wp:extent cx="5705855" cy="1524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585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807" h="20320">
                              <a:moveTo>
                                <a:pt x="0" y="20320"/>
                              </a:moveTo>
                              <a:lnTo>
                                <a:pt x="7607807" y="20320"/>
                              </a:lnTo>
                              <a:lnTo>
                                <a:pt x="760780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032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A2C8F" id="Freeform 100" o:spid="_x0000_s1026" style="position:absolute;margin-left:20.65pt;margin-top:13.3pt;width:449.3pt;height:1.2pt;flip:y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07807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" path="m,20320r7607807,l7607807,,,,,20320xm,20320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KUPNÍ  SMLOUVĚ N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DOD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VKU 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ĚR TEPELNÉ ENERGIE  č. 293/2016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D94" w:rsidRDefault="001F4D94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spacing w:line="222" w:lineRule="exact"/>
        <w:ind w:left="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page">
                  <wp:posOffset>259080</wp:posOffset>
                </wp:positionH>
                <wp:positionV relativeFrom="line">
                  <wp:posOffset>128830</wp:posOffset>
                </wp:positionV>
                <wp:extent cx="1043940" cy="914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39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920" h="12193">
                              <a:moveTo>
                                <a:pt x="0" y="12193"/>
                              </a:moveTo>
                              <a:lnTo>
                                <a:pt x="1391920" y="12193"/>
                              </a:lnTo>
                              <a:lnTo>
                                <a:pt x="139192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884AA" id="Freeform 101" o:spid="_x0000_s1026" style="position:absolute;margin-left:20.4pt;margin-top:10.15pt;width:82.2pt;height:.7pt;flip:y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192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" path="m,12193r1391920,l1391920,,,,,12193xm,12193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stran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tabs>
          <w:tab w:val="left" w:pos="1917"/>
        </w:tabs>
        <w:spacing w:line="222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Prodávající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: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Jablonecká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energetická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a.s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3A1439">
      <w:pPr>
        <w:spacing w:before="60" w:line="222" w:lineRule="exact"/>
        <w:ind w:left="1838" w:right="2990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</w:rPr>
        <w:t>apsána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obchodním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rejstříku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Krajského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soudu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Ústí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Labem,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3A1439">
      <w:pPr>
        <w:spacing w:before="60" w:line="222" w:lineRule="exact"/>
        <w:ind w:left="191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oddíl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ž</w:t>
      </w:r>
      <w:r>
        <w:rPr>
          <w:rFonts w:ascii="Times New Roman" w:hAnsi="Times New Roman" w:cs="Times New Roman"/>
          <w:color w:val="000000"/>
          <w:sz w:val="20"/>
          <w:szCs w:val="20"/>
        </w:rPr>
        <w:t>ka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643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3A1439">
      <w:pPr>
        <w:tabs>
          <w:tab w:val="left" w:pos="1918"/>
        </w:tabs>
        <w:spacing w:before="60" w:line="222" w:lineRule="exact"/>
        <w:ind w:left="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sídlem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: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bníka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2402/5, 466 01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Jablonec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Nisou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3A1439">
      <w:pPr>
        <w:tabs>
          <w:tab w:val="left" w:pos="1918"/>
          <w:tab w:val="left" w:pos="1990"/>
          <w:tab w:val="left" w:pos="3983"/>
          <w:tab w:val="left" w:pos="5013"/>
        </w:tabs>
        <w:spacing w:before="1" w:line="290" w:lineRule="exact"/>
        <w:ind w:left="1" w:right="188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zastoupena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Ing.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Bor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>sem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Pospíši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>em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členem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představenstva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pověřen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ý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ří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</w:rPr>
        <w:t>ením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společnosti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IČO: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61539881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DIČ: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CZ61539881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3A1439">
      <w:pPr>
        <w:tabs>
          <w:tab w:val="left" w:pos="1918"/>
        </w:tabs>
        <w:spacing w:before="1" w:line="290" w:lineRule="exact"/>
        <w:ind w:left="1" w:right="188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bankovní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spojení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Komerční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banka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a.s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pobočka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Jablonec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>sou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>
                <wp:simplePos x="0" y="0"/>
                <wp:positionH relativeFrom="page">
                  <wp:posOffset>1476755</wp:posOffset>
                </wp:positionH>
                <wp:positionV relativeFrom="line">
                  <wp:posOffset>43815</wp:posOffset>
                </wp:positionV>
                <wp:extent cx="1199089" cy="141171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89" cy="1411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089" h="141171">
                              <a:moveTo>
                                <a:pt x="0" y="141171"/>
                              </a:moveTo>
                              <a:lnTo>
                                <a:pt x="1199089" y="141171"/>
                              </a:lnTo>
                              <a:lnTo>
                                <a:pt x="119908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117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8D36C" id="Freeform 102" o:spid="_x0000_s1026" style="position:absolute;margin-left:116.3pt;margin-top:3.45pt;width:94.4pt;height:11.1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9089,14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" path="m,141171r1199089,l1199089,,,,,141171xm,141171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číslo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účtu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spacing w:line="222" w:lineRule="exact"/>
        <w:ind w:left="43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-1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tabs>
          <w:tab w:val="left" w:pos="1918"/>
        </w:tabs>
        <w:spacing w:line="222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Kupující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Okresní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soud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Jablonci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Nisou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tabs>
          <w:tab w:val="left" w:pos="1919"/>
          <w:tab w:val="left" w:pos="3983"/>
          <w:tab w:val="left" w:pos="5013"/>
        </w:tabs>
        <w:spacing w:line="290" w:lineRule="exact"/>
        <w:ind w:left="1" w:right="467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sídlem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Mírové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náměstí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5, 466 59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Jablonec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Nisou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zastoupen</w:t>
      </w:r>
      <w:r>
        <w:rPr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Mgr.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Kateřinou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Kupkovou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předsedk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soudu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IČO: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00024856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DIČ: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CZ00024856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3A1439">
      <w:pPr>
        <w:tabs>
          <w:tab w:val="left" w:pos="1918"/>
        </w:tabs>
        <w:spacing w:before="1" w:line="290" w:lineRule="exact"/>
        <w:ind w:left="1" w:right="46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bankovní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spojení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Česká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národní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banka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>
                <wp:simplePos x="0" y="0"/>
                <wp:positionH relativeFrom="page">
                  <wp:posOffset>1476755</wp:posOffset>
                </wp:positionH>
                <wp:positionV relativeFrom="line">
                  <wp:posOffset>43815</wp:posOffset>
                </wp:positionV>
                <wp:extent cx="1479717" cy="141171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717" cy="1411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717" h="141171">
                              <a:moveTo>
                                <a:pt x="0" y="141171"/>
                              </a:moveTo>
                              <a:lnTo>
                                <a:pt x="1479717" y="141171"/>
                              </a:lnTo>
                              <a:lnTo>
                                <a:pt x="147971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117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10C0F" id="Freeform 103" o:spid="_x0000_s1026" style="position:absolute;margin-left:116.3pt;margin-top:3.45pt;width:116.5pt;height:11.1pt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79717,14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" path="m,141171r1479717,l1479717,,,,,141171xm,141171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číslo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účtu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spacing w:line="290" w:lineRule="exact"/>
        <w:ind w:left="1" w:right="264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Dodatek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kupní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smlouv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uzavřen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</w:rPr>
        <w:t>ájemné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dohodě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 §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76  Zák.č.458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/2000 Sb.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§ 2079 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násl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</w:rPr>
        <w:t>ák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č. 89/2012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Sb.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spacing w:line="290" w:lineRule="exact"/>
        <w:ind w:left="1" w:right="18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Sm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>uvní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stran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dohodl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</w:rPr>
        <w:t>měně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cen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tepelné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energie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účinností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od 1.9.2022, a to v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obsahu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jak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je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uveden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př</w:t>
      </w:r>
      <w:r>
        <w:rPr>
          <w:rFonts w:ascii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č. 1 k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tomuto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dodatku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cenovém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ý</w:t>
      </w:r>
      <w:r>
        <w:rPr>
          <w:rFonts w:ascii="Times New Roman" w:hAnsi="Times New Roman" w:cs="Times New Roman"/>
          <w:color w:val="000000"/>
          <w:sz w:val="20"/>
          <w:szCs w:val="20"/>
        </w:rPr>
        <w:t>měru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3A1439">
      <w:pPr>
        <w:spacing w:before="1" w:line="290" w:lineRule="exact"/>
        <w:ind w:left="1" w:right="18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Tento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dodatek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mimo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jin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ý</w:t>
      </w:r>
      <w:r>
        <w:rPr>
          <w:rFonts w:ascii="Times New Roman" w:hAnsi="Times New Roman" w:cs="Times New Roman"/>
          <w:color w:val="000000"/>
          <w:sz w:val="20"/>
          <w:szCs w:val="20"/>
        </w:rPr>
        <w:t>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skutečností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ý</w:t>
      </w:r>
      <w:r>
        <w:rPr>
          <w:rFonts w:ascii="Times New Roman" w:hAnsi="Times New Roman" w:cs="Times New Roman"/>
          <w:color w:val="000000"/>
          <w:sz w:val="20"/>
          <w:szCs w:val="20"/>
        </w:rPr>
        <w:t>sledkem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jednání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stran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>vola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</w:rPr>
        <w:t>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prodávající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ohledem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podstatnou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</w:rPr>
        <w:t>měnu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cen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zemního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pl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>nu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1F4D94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spacing w:line="222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Ostatní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ujednání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kupní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smlouv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zůstávají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platnosti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spacing w:line="222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Tento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dodatek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>hotoven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dvou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ý</w:t>
      </w:r>
      <w:r>
        <w:rPr>
          <w:rFonts w:ascii="Times New Roman" w:hAnsi="Times New Roman" w:cs="Times New Roman"/>
          <w:color w:val="000000"/>
          <w:sz w:val="20"/>
          <w:szCs w:val="20"/>
        </w:rPr>
        <w:t>tiscích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nich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ž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jeden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obdr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ž</w:t>
      </w:r>
      <w:r>
        <w:rPr>
          <w:rFonts w:ascii="Times New Roman" w:hAnsi="Times New Roman" w:cs="Times New Roman"/>
          <w:color w:val="000000"/>
          <w:sz w:val="20"/>
          <w:szCs w:val="20"/>
        </w:rPr>
        <w:t>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prodávající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jeden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obdr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ž</w:t>
      </w:r>
      <w:r>
        <w:rPr>
          <w:rFonts w:ascii="Times New Roman" w:hAnsi="Times New Roman" w:cs="Times New Roman"/>
          <w:color w:val="000000"/>
          <w:sz w:val="20"/>
          <w:szCs w:val="20"/>
        </w:rPr>
        <w:t>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kupující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tabs>
          <w:tab w:val="left" w:pos="3983"/>
        </w:tabs>
        <w:spacing w:line="222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Úč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>nnost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dodatku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sm</w:t>
      </w:r>
      <w:r>
        <w:rPr>
          <w:rFonts w:ascii="Times New Roman" w:hAnsi="Times New Roman" w:cs="Times New Roman"/>
          <w:color w:val="000000"/>
          <w:spacing w:val="-14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>ouv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1.9.2022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tabs>
          <w:tab w:val="left" w:pos="5014"/>
        </w:tabs>
        <w:spacing w:line="222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Jablonci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Nisou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9.8.2022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Jablonci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Nisou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31.8.2022</w:t>
      </w:r>
      <w:bookmarkStart w:id="0" w:name="_GoBack"/>
      <w:bookmarkEnd w:id="0"/>
    </w:p>
    <w:p w:rsidR="001F4D94" w:rsidRDefault="001F4D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1F4D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1F4D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1F4D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1F4D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1F4D94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D94" w:rsidRDefault="003A1439">
      <w:pPr>
        <w:tabs>
          <w:tab w:val="left" w:pos="5013"/>
        </w:tabs>
        <w:spacing w:line="222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prodávající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:…………………………………..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kupu</w:t>
      </w:r>
      <w:r>
        <w:rPr>
          <w:rFonts w:ascii="Times New Roman" w:hAnsi="Times New Roman" w:cs="Times New Roman"/>
          <w:color w:val="000000"/>
          <w:sz w:val="20"/>
          <w:szCs w:val="20"/>
        </w:rPr>
        <w:t>jící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:………………………………….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3A1439">
      <w:pPr>
        <w:tabs>
          <w:tab w:val="left" w:pos="6046"/>
        </w:tabs>
        <w:spacing w:before="60" w:line="222" w:lineRule="exact"/>
        <w:ind w:left="1032"/>
        <w:rPr>
          <w:rFonts w:ascii="Times New Roman" w:hAnsi="Times New Roman" w:cs="Times New Roman"/>
          <w:color w:val="010302"/>
        </w:rPr>
        <w:sectPr w:rsidR="001F4D94">
          <w:type w:val="continuous"/>
          <w:pgSz w:w="11916" w:h="16848"/>
          <w:pgMar w:top="343" w:right="500" w:bottom="275" w:left="388" w:header="708" w:footer="708" w:gutter="0"/>
          <w:cols w:space="708"/>
          <w:docGrid w:linePitch="360"/>
        </w:sect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podpis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razítko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podpis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</w:rPr>
        <w:t>ítko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4D94" w:rsidRDefault="001F4D94"/>
    <w:sectPr w:rsidR="001F4D94">
      <w:type w:val="continuous"/>
      <w:pgSz w:w="11916" w:h="16848"/>
      <w:pgMar w:top="343" w:right="500" w:bottom="275" w:left="3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F4D94"/>
    <w:rsid w:val="001F4D94"/>
    <w:rsid w:val="003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105C"/>
  <w15:docId w15:val="{B94227F2-98A5-4DDF-8F3D-E9778A8F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SOUUNL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Habová Dana</cp:lastModifiedBy>
  <cp:revision>3</cp:revision>
  <dcterms:created xsi:type="dcterms:W3CDTF">2022-09-02T06:11:00Z</dcterms:created>
  <dcterms:modified xsi:type="dcterms:W3CDTF">2022-09-02T06:13:00Z</dcterms:modified>
</cp:coreProperties>
</file>