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3B6DF4" w:rsidRDefault="00992B35">
      <w:pPr>
        <w:pStyle w:val="Nadpis1"/>
      </w:pPr>
      <w:r w:rsidRPr="003B6DF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B6DF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B6DF4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B6DF4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3B6DF4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Okresní soud Plzeň-jih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ul. Ed. Beneše 1127/1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306 24 Plzeň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 xml:space="preserve">Účet: </w:t>
            </w:r>
            <w:r w:rsidR="000E57B3">
              <w:rPr>
                <w:rFonts w:ascii="Arial" w:hAnsi="Arial" w:cs="Arial"/>
              </w:rPr>
              <w:t>XXXXXXXXXXX</w:t>
            </w:r>
          </w:p>
          <w:p w:rsidR="00992B35" w:rsidRPr="003B6DF4" w:rsidRDefault="00380220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Odběratel není plátcem DPH.</w:t>
            </w:r>
          </w:p>
          <w:p w:rsidR="00992B35" w:rsidRPr="003B6DF4" w:rsidRDefault="00992B35">
            <w:pPr>
              <w:rPr>
                <w:rFonts w:ascii="Arial" w:hAnsi="Arial" w:cs="Arial"/>
                <w:b/>
                <w:bCs/>
              </w:rPr>
            </w:pPr>
            <w:r w:rsidRPr="003B6DF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3B6DF4" w:rsidRDefault="00992B35">
            <w:pPr>
              <w:spacing w:before="60"/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  <w:b/>
                <w:bCs/>
              </w:rPr>
              <w:t xml:space="preserve">IČ:  </w:t>
            </w:r>
            <w:r w:rsidRPr="003B6DF4">
              <w:rPr>
                <w:rFonts w:ascii="Arial" w:hAnsi="Arial" w:cs="Arial"/>
              </w:rPr>
              <w:t>00024767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3B6DF4" w:rsidRDefault="00992B35">
            <w:pPr>
              <w:spacing w:before="60"/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 xml:space="preserve">Číslo objednávky: </w:t>
            </w:r>
          </w:p>
          <w:p w:rsidR="00992B35" w:rsidRPr="003B6DF4" w:rsidRDefault="00992B35">
            <w:pPr>
              <w:spacing w:before="60"/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2022 / ES / 72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Spisová značka: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 xml:space="preserve"> 18 </w:t>
            </w:r>
            <w:proofErr w:type="spellStart"/>
            <w:r w:rsidRPr="003B6DF4">
              <w:rPr>
                <w:rFonts w:ascii="Arial" w:hAnsi="Arial" w:cs="Arial"/>
              </w:rPr>
              <w:t>Spr</w:t>
            </w:r>
            <w:proofErr w:type="spellEnd"/>
            <w:r w:rsidRPr="003B6DF4">
              <w:rPr>
                <w:rFonts w:ascii="Arial" w:hAnsi="Arial" w:cs="Arial"/>
              </w:rPr>
              <w:t xml:space="preserve"> 957/2022</w:t>
            </w:r>
          </w:p>
        </w:tc>
      </w:tr>
      <w:tr w:rsidR="00992B35" w:rsidRPr="003B6DF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ul. Ed. Beneše 1127/1</w:t>
            </w:r>
          </w:p>
          <w:p w:rsidR="00992B35" w:rsidRPr="003B6DF4" w:rsidRDefault="00992B35">
            <w:pPr>
              <w:spacing w:after="120"/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306 24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3B6DF4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B6DF4">
              <w:rPr>
                <w:rFonts w:ascii="Arial" w:hAnsi="Arial" w:cs="Arial"/>
              </w:rPr>
              <w:t>IČ: 62913671</w:t>
            </w:r>
          </w:p>
          <w:p w:rsidR="00992B35" w:rsidRPr="003B6DF4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DIČ: CZ62913671</w:t>
            </w:r>
          </w:p>
        </w:tc>
      </w:tr>
      <w:tr w:rsidR="00992B35" w:rsidRPr="003B6DF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proofErr w:type="gramStart"/>
            <w:r w:rsidRPr="003B6DF4">
              <w:rPr>
                <w:rFonts w:ascii="Arial" w:hAnsi="Arial" w:cs="Arial"/>
              </w:rPr>
              <w:t>10.08.2022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Up Česká republika s. r. o.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Zelený pruh 1560/99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140 00  Praha</w:t>
            </w:r>
          </w:p>
        </w:tc>
      </w:tr>
      <w:tr w:rsidR="00992B35" w:rsidRPr="003B6DF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Datum objednání: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Datum dodání: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proofErr w:type="gramStart"/>
            <w:r w:rsidRPr="003B6DF4">
              <w:rPr>
                <w:rFonts w:ascii="Arial" w:hAnsi="Arial" w:cs="Arial"/>
              </w:rPr>
              <w:t>23.08.2022</w:t>
            </w:r>
            <w:proofErr w:type="gramEnd"/>
          </w:p>
          <w:p w:rsidR="00992B35" w:rsidRPr="003B6DF4" w:rsidRDefault="00992B35">
            <w:pPr>
              <w:rPr>
                <w:rFonts w:ascii="Arial" w:hAnsi="Arial" w:cs="Arial"/>
              </w:rPr>
            </w:pP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B6DF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B6DF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 xml:space="preserve">Text: </w:t>
            </w:r>
          </w:p>
          <w:p w:rsidR="00992B35" w:rsidRPr="003B6DF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Úhrada stravného pro zaměstnance za měsíc srpen 2022 v počtu 887 stravenek.</w:t>
            </w:r>
          </w:p>
        </w:tc>
      </w:tr>
      <w:tr w:rsidR="00992B35" w:rsidRPr="003B6DF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B6DF4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B6DF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B6DF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B6DF4" w:rsidRDefault="00992B35">
            <w:pPr>
              <w:rPr>
                <w:rFonts w:ascii="Arial" w:hAnsi="Arial" w:cs="Arial"/>
                <w:b/>
                <w:bCs/>
              </w:rPr>
            </w:pPr>
            <w:r w:rsidRPr="003B6DF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B6DF4" w:rsidRDefault="00992B35">
            <w:pPr>
              <w:rPr>
                <w:rFonts w:ascii="Arial" w:hAnsi="Arial" w:cs="Arial"/>
                <w:b/>
                <w:bCs/>
              </w:rPr>
            </w:pPr>
            <w:r w:rsidRPr="003B6DF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  <w:b/>
                <w:bCs/>
              </w:rPr>
            </w:pPr>
            <w:r w:rsidRPr="003B6DF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3B6DF4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B6DF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B6DF4" w:rsidRDefault="00145471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B6DF4" w:rsidRDefault="00145471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Stravenky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B6DF4" w:rsidRDefault="00145471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B6DF4" w:rsidRDefault="00145471">
            <w:pPr>
              <w:jc w:val="right"/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887,00</w:t>
            </w:r>
          </w:p>
        </w:tc>
      </w:tr>
    </w:tbl>
    <w:p w:rsidR="00145471" w:rsidRPr="003B6DF4" w:rsidRDefault="00145471"/>
    <w:p w:rsidR="00992B35" w:rsidRPr="003B6DF4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B6DF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Počet příloh: 0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Vyřizuje: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Telefon:</w:t>
            </w:r>
          </w:p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Lávičková Radka</w:t>
            </w:r>
          </w:p>
          <w:p w:rsidR="00992B35" w:rsidRPr="003B6DF4" w:rsidRDefault="000E5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  <w:bookmarkStart w:id="0" w:name="_GoBack"/>
            <w:bookmarkEnd w:id="0"/>
          </w:p>
          <w:p w:rsidR="00992B35" w:rsidRPr="003B6DF4" w:rsidRDefault="00992B35">
            <w:pPr>
              <w:rPr>
                <w:rFonts w:ascii="Arial" w:hAnsi="Arial" w:cs="Arial"/>
              </w:rPr>
            </w:pPr>
          </w:p>
          <w:p w:rsidR="00992B35" w:rsidRPr="003B6DF4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B6DF4" w:rsidRDefault="00992B35">
            <w:pPr>
              <w:rPr>
                <w:rFonts w:ascii="Arial" w:hAnsi="Arial" w:cs="Arial"/>
              </w:rPr>
            </w:pPr>
            <w:r w:rsidRPr="003B6DF4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3B6DF4" w:rsidRDefault="00992B35">
      <w:pPr>
        <w:rPr>
          <w:rFonts w:ascii="Arial" w:hAnsi="Arial" w:cs="Arial"/>
        </w:rPr>
      </w:pPr>
    </w:p>
    <w:p w:rsidR="00992B35" w:rsidRPr="003B6DF4" w:rsidRDefault="00992B35">
      <w:pPr>
        <w:rPr>
          <w:rFonts w:ascii="Arial" w:hAnsi="Arial" w:cs="Arial"/>
        </w:rPr>
      </w:pPr>
    </w:p>
    <w:sectPr w:rsidR="00992B35" w:rsidRPr="003B6DF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0B" w:rsidRDefault="00C80D0B">
      <w:r>
        <w:separator/>
      </w:r>
    </w:p>
  </w:endnote>
  <w:endnote w:type="continuationSeparator" w:id="0">
    <w:p w:rsidR="00C80D0B" w:rsidRDefault="00C8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0B" w:rsidRDefault="00C80D0B">
      <w:r>
        <w:separator/>
      </w:r>
    </w:p>
  </w:footnote>
  <w:footnote w:type="continuationSeparator" w:id="0">
    <w:p w:rsidR="00C80D0B" w:rsidRDefault="00C8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933286"/>
    <w:docVar w:name="SOUBOR_DOC" w:val="c:\dokument\"/>
    <w:docVar w:name="TYP_SOUBORU" w:val="RTF"/>
  </w:docVars>
  <w:rsids>
    <w:rsidRoot w:val="0005313E"/>
    <w:rsid w:val="0005313E"/>
    <w:rsid w:val="000E57B3"/>
    <w:rsid w:val="00145471"/>
    <w:rsid w:val="002F6D8B"/>
    <w:rsid w:val="00380220"/>
    <w:rsid w:val="003B6DF4"/>
    <w:rsid w:val="0067312C"/>
    <w:rsid w:val="007D765C"/>
    <w:rsid w:val="00992B35"/>
    <w:rsid w:val="00B35482"/>
    <w:rsid w:val="00C80D0B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BB773"/>
  <w14:defaultImageDpi w14:val="0"/>
  <w15:docId w15:val="{447029A4-2708-467A-8BDF-358FF31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B6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B6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Lávičková Radka</cp:lastModifiedBy>
  <cp:revision>4</cp:revision>
  <cp:lastPrinted>2022-09-01T07:00:00Z</cp:lastPrinted>
  <dcterms:created xsi:type="dcterms:W3CDTF">2022-09-01T07:01:00Z</dcterms:created>
  <dcterms:modified xsi:type="dcterms:W3CDTF">2022-09-01T07:06:00Z</dcterms:modified>
</cp:coreProperties>
</file>