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A20" w:rsidRDefault="00C36A20" w:rsidP="00C36A20">
      <w:pPr>
        <w:pStyle w:val="Nadpis2"/>
        <w:spacing w:line="240" w:lineRule="auto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 w:rsidRPr="00024291">
        <w:rPr>
          <w:rFonts w:ascii="Times New Roman" w:hAnsi="Times New Roman" w:cs="Times New Roman"/>
          <w:b w:val="0"/>
          <w:color w:val="auto"/>
          <w:sz w:val="36"/>
          <w:szCs w:val="36"/>
        </w:rPr>
        <w:t xml:space="preserve">Příloha č. </w:t>
      </w:r>
      <w:r>
        <w:rPr>
          <w:rFonts w:ascii="Times New Roman" w:hAnsi="Times New Roman" w:cs="Times New Roman"/>
          <w:b w:val="0"/>
          <w:color w:val="auto"/>
          <w:sz w:val="36"/>
          <w:szCs w:val="36"/>
        </w:rPr>
        <w:t>2</w:t>
      </w:r>
      <w:r w:rsidRPr="00024291">
        <w:rPr>
          <w:rFonts w:ascii="Times New Roman" w:hAnsi="Times New Roman" w:cs="Times New Roman"/>
          <w:b w:val="0"/>
          <w:color w:val="auto"/>
          <w:sz w:val="36"/>
          <w:szCs w:val="36"/>
        </w:rPr>
        <w:t xml:space="preserve"> – Vzory </w:t>
      </w:r>
      <w:r w:rsidR="002E6047" w:rsidRPr="00024291">
        <w:rPr>
          <w:rFonts w:ascii="Times New Roman" w:hAnsi="Times New Roman" w:cs="Times New Roman"/>
          <w:b w:val="0"/>
          <w:color w:val="auto"/>
          <w:sz w:val="36"/>
          <w:szCs w:val="36"/>
        </w:rPr>
        <w:t xml:space="preserve">adresních </w:t>
      </w:r>
      <w:r w:rsidRPr="00024291">
        <w:rPr>
          <w:rFonts w:ascii="Times New Roman" w:hAnsi="Times New Roman" w:cs="Times New Roman"/>
          <w:b w:val="0"/>
          <w:color w:val="auto"/>
          <w:sz w:val="36"/>
          <w:szCs w:val="36"/>
        </w:rPr>
        <w:t>stran zásilek</w:t>
      </w:r>
    </w:p>
    <w:p w:rsidR="00C36A20" w:rsidRPr="00024291" w:rsidRDefault="00F12DDD" w:rsidP="00C36A20">
      <w:r>
        <w:t xml:space="preserve"> </w:t>
      </w:r>
      <w:bookmarkStart w:id="0" w:name="_GoBack"/>
      <w:bookmarkEnd w:id="0"/>
    </w:p>
    <w:p w:rsidR="002E6047" w:rsidRDefault="002E6047" w:rsidP="002E6047">
      <w:pPr>
        <w:pStyle w:val="Odstavecseseznamem"/>
        <w:numPr>
          <w:ilvl w:val="0"/>
          <w:numId w:val="5"/>
        </w:numPr>
      </w:pPr>
      <w:r>
        <w:rPr>
          <w:rFonts w:ascii="Times New Roman" w:hAnsi="Times New Roman" w:cs="Times New Roman"/>
        </w:rPr>
        <w:t>vnitrostátní nezapsané zásilky</w:t>
      </w:r>
    </w:p>
    <w:p w:rsidR="002E6047" w:rsidRPr="008D2354" w:rsidRDefault="002E6047" w:rsidP="002E6047">
      <w:pPr>
        <w:spacing w:after="0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466725</wp:posOffset>
            </wp:positionV>
            <wp:extent cx="5761355" cy="2880995"/>
            <wp:effectExtent l="0" t="0" r="0" b="0"/>
            <wp:wrapTight wrapText="bothSides">
              <wp:wrapPolygon edited="0">
                <wp:start x="0" y="0"/>
                <wp:lineTo x="0" y="21424"/>
                <wp:lineTo x="21498" y="21424"/>
                <wp:lineTo x="2149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7_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2354">
        <w:rPr>
          <w:b/>
        </w:rPr>
        <w:t>Varianta A</w:t>
      </w: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327025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4" name="Obrázek 4" descr="C:\Users\179220\AppData\Local\Microsoft\Windows\Temporary Internet Files\Content.Word\24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79220\AppData\Local\Microsoft\Windows\Temporary Internet Files\Content.Word\247_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>Varianta B</w:t>
      </w: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spacing w:after="0"/>
        <w:rPr>
          <w:b/>
        </w:rPr>
      </w:pPr>
    </w:p>
    <w:p w:rsidR="002E6047" w:rsidRDefault="002E6047" w:rsidP="002E6047">
      <w:pPr>
        <w:pStyle w:val="Odstavecseseznamem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vnitrostátní zapsané zásilky</w:t>
      </w:r>
    </w:p>
    <w:p w:rsidR="002E6047" w:rsidRPr="007D6A8E" w:rsidRDefault="002E6047" w:rsidP="002E6047">
      <w:pPr>
        <w:pStyle w:val="Odstavecseseznamem"/>
        <w:spacing w:after="0"/>
        <w:rPr>
          <w:rFonts w:ascii="Times New Roman" w:hAnsi="Times New Roman" w:cs="Times New Roman"/>
        </w:rPr>
      </w:pPr>
    </w:p>
    <w:p w:rsidR="002E6047" w:rsidRDefault="002E6047" w:rsidP="002E6047">
      <w:pPr>
        <w:spacing w:after="0"/>
        <w:rPr>
          <w:b/>
        </w:rPr>
      </w:pPr>
      <w:r>
        <w:rPr>
          <w:b/>
        </w:rPr>
        <w:t>Varianta A</w:t>
      </w:r>
    </w:p>
    <w:p w:rsidR="002E6047" w:rsidRDefault="002E6047" w:rsidP="002E6047">
      <w:pPr>
        <w:rPr>
          <w:rFonts w:asciiTheme="minorHAnsi" w:hAnsiTheme="minorHAnsi" w:cstheme="minorBidi"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247015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5" name="Obrázek 5" descr="C:\Users\179220\AppData\Local\Microsoft\Windows\Temporary Internet Files\Content.Word\24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79220\AppData\Local\Microsoft\Windows\Temporary Internet Files\Content.Word\247_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6047" w:rsidRDefault="002E6047" w:rsidP="002E6047">
      <w:pPr>
        <w:rPr>
          <w:rFonts w:asciiTheme="minorHAnsi" w:hAnsiTheme="minorHAnsi" w:cstheme="minorBidi"/>
        </w:rPr>
      </w:pPr>
    </w:p>
    <w:p w:rsidR="002E6047" w:rsidRDefault="002E6047" w:rsidP="002E6047">
      <w:pPr>
        <w:rPr>
          <w:b/>
        </w:rPr>
      </w:pPr>
    </w:p>
    <w:p w:rsidR="002E6047" w:rsidRPr="00244A8C" w:rsidRDefault="002E6047" w:rsidP="002E6047">
      <w:pPr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374015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6" name="Obrázek 6" descr="C:\Users\179220\AppData\Local\Microsoft\Windows\Temporary Internet Files\Content.Word\247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79220\AppData\Local\Microsoft\Windows\Temporary Internet Files\Content.Word\247_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4A8C">
        <w:rPr>
          <w:b/>
        </w:rPr>
        <w:t>Varianta B</w:t>
      </w:r>
    </w:p>
    <w:p w:rsidR="002E6047" w:rsidRDefault="002E6047" w:rsidP="002E6047"/>
    <w:p w:rsidR="002E6047" w:rsidRDefault="002E6047" w:rsidP="002E6047"/>
    <w:p w:rsidR="002E6047" w:rsidRDefault="002E6047" w:rsidP="002E6047">
      <w:pPr>
        <w:pStyle w:val="Odstavecseseznamem"/>
        <w:numPr>
          <w:ilvl w:val="0"/>
          <w:numId w:val="8"/>
        </w:numPr>
      </w:pPr>
      <w:r>
        <w:t>nezapsané zásilky do zahraničí</w:t>
      </w:r>
    </w:p>
    <w:p w:rsidR="002E6047" w:rsidRPr="008D2354" w:rsidRDefault="002E6047" w:rsidP="002E6047">
      <w:pPr>
        <w:spacing w:after="0"/>
        <w:rPr>
          <w:b/>
        </w:rPr>
      </w:pPr>
      <w:r w:rsidRPr="008D2354">
        <w:rPr>
          <w:b/>
        </w:rPr>
        <w:t>Varianta A</w:t>
      </w:r>
    </w:p>
    <w:p w:rsidR="002E6047" w:rsidRDefault="002E6047" w:rsidP="002E6047">
      <w:pPr>
        <w:rPr>
          <w:rFonts w:asciiTheme="minorHAnsi" w:hAnsiTheme="minorHAnsi" w:cstheme="minorBidi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407035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8" name="Obrázek 8" descr="C:\Users\179220\AppData\Local\Microsoft\Windows\Temporary Internet Files\Content.Word\247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79220\AppData\Local\Microsoft\Windows\Temporary Internet Files\Content.Word\247_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6047" w:rsidRDefault="002E6047" w:rsidP="002E6047">
      <w:pPr>
        <w:rPr>
          <w:rFonts w:asciiTheme="minorHAnsi" w:hAnsiTheme="minorHAnsi" w:cstheme="minorBidi"/>
        </w:rPr>
      </w:pPr>
    </w:p>
    <w:p w:rsidR="002E6047" w:rsidRPr="008D2354" w:rsidRDefault="002E6047" w:rsidP="002E6047">
      <w:pPr>
        <w:spacing w:after="0"/>
        <w:rPr>
          <w:b/>
        </w:rPr>
      </w:pPr>
      <w:r w:rsidRPr="008D2354">
        <w:rPr>
          <w:b/>
        </w:rPr>
        <w:t xml:space="preserve">Varianta </w:t>
      </w:r>
      <w:r>
        <w:rPr>
          <w:b/>
        </w:rPr>
        <w:t>B</w:t>
      </w:r>
    </w:p>
    <w:p w:rsidR="002E6047" w:rsidRDefault="002E6047" w:rsidP="002E6047">
      <w:pPr>
        <w:rPr>
          <w:rFonts w:asciiTheme="minorHAnsi" w:hAnsiTheme="minorHAnsi" w:cstheme="minorBidi"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257810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15" name="Obrázek 15" descr="C:\Users\179220\AppData\Local\Microsoft\Windows\Temporary Internet Files\Content.Word\247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79220\AppData\Local\Microsoft\Windows\Temporary Internet Files\Content.Word\247_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6047" w:rsidRDefault="002E6047" w:rsidP="002E6047">
      <w:pPr>
        <w:rPr>
          <w:rFonts w:asciiTheme="minorHAnsi" w:hAnsiTheme="minorHAnsi" w:cstheme="minorBidi"/>
        </w:rPr>
      </w:pPr>
    </w:p>
    <w:p w:rsidR="002E6047" w:rsidRDefault="002E6047" w:rsidP="002E6047">
      <w:pPr>
        <w:rPr>
          <w:rFonts w:asciiTheme="minorHAnsi" w:hAnsiTheme="minorHAnsi" w:cstheme="minorBidi"/>
        </w:rPr>
      </w:pPr>
    </w:p>
    <w:p w:rsidR="002E6047" w:rsidRDefault="002E6047" w:rsidP="002E6047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zapsané zásilky do zahraničí</w:t>
      </w:r>
    </w:p>
    <w:p w:rsidR="002E6047" w:rsidRPr="0024348B" w:rsidRDefault="002E6047" w:rsidP="002E6047">
      <w:pPr>
        <w:spacing w:after="0"/>
        <w:rPr>
          <w:b/>
        </w:rPr>
      </w:pPr>
      <w:r w:rsidRPr="0024348B">
        <w:rPr>
          <w:b/>
        </w:rPr>
        <w:t>Varianta A</w:t>
      </w:r>
    </w:p>
    <w:p w:rsidR="002E6047" w:rsidRDefault="002E6047" w:rsidP="002E6047">
      <w:pPr>
        <w:rPr>
          <w:rFonts w:asciiTheme="minorHAnsi" w:hAnsiTheme="minorHAnsi" w:cstheme="minorBidi"/>
        </w:rPr>
      </w:pPr>
      <w:r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205740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16" name="Obrázek 16" descr="C:\Users\179220\AppData\Local\Microsoft\Windows\Temporary Internet Files\Content.Word\247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79220\AppData\Local\Microsoft\Windows\Temporary Internet Files\Content.Word\247_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6047" w:rsidRDefault="002E6047" w:rsidP="002E6047"/>
    <w:p w:rsidR="002E6047" w:rsidRPr="008D2354" w:rsidRDefault="002E6047" w:rsidP="002E6047">
      <w:pPr>
        <w:spacing w:after="0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443865</wp:posOffset>
            </wp:positionV>
            <wp:extent cx="5761355" cy="2875915"/>
            <wp:effectExtent l="0" t="0" r="0" b="635"/>
            <wp:wrapTight wrapText="bothSides">
              <wp:wrapPolygon edited="0">
                <wp:start x="0" y="0"/>
                <wp:lineTo x="0" y="21462"/>
                <wp:lineTo x="21498" y="21462"/>
                <wp:lineTo x="21498" y="0"/>
                <wp:lineTo x="0" y="0"/>
              </wp:wrapPolygon>
            </wp:wrapTight>
            <wp:docPr id="17" name="Obrázek 17" descr="C:\Users\179220\AppData\Local\Microsoft\Windows\Temporary Internet Files\Content.Word\247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79220\AppData\Local\Microsoft\Windows\Temporary Internet Files\Content.Word\247_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2354">
        <w:rPr>
          <w:b/>
        </w:rPr>
        <w:t xml:space="preserve">Varianta </w:t>
      </w:r>
      <w:r>
        <w:rPr>
          <w:b/>
        </w:rPr>
        <w:t>B</w:t>
      </w:r>
    </w:p>
    <w:p w:rsidR="002E6047" w:rsidRDefault="002E6047" w:rsidP="002E6047"/>
    <w:p w:rsidR="002E6047" w:rsidRDefault="002E6047" w:rsidP="002E6047"/>
    <w:p w:rsidR="002E6047" w:rsidRDefault="002E6047" w:rsidP="002E6047"/>
    <w:p w:rsidR="002E6047" w:rsidRDefault="002E6047" w:rsidP="002E6047"/>
    <w:p w:rsidR="002E6047" w:rsidRDefault="002E6047" w:rsidP="002E6047"/>
    <w:p w:rsidR="002E6047" w:rsidRDefault="002E6047" w:rsidP="002E6047">
      <w:pPr>
        <w:pStyle w:val="cpodstavecslovan1"/>
        <w:numPr>
          <w:ilvl w:val="0"/>
          <w:numId w:val="0"/>
        </w:numPr>
      </w:pPr>
      <w:r>
        <w:t>Tabulka 1: zkratky produktů a možné varianty označení pro jednotlivé zásilky.</w:t>
      </w:r>
    </w:p>
    <w:tbl>
      <w:tblPr>
        <w:tblW w:w="8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360"/>
        <w:gridCol w:w="1360"/>
        <w:gridCol w:w="1360"/>
      </w:tblGrid>
      <w:tr w:rsidR="002E6047" w:rsidRPr="00334134" w:rsidTr="00630B1B">
        <w:trPr>
          <w:trHeight w:val="315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Služba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O</w:t>
            </w:r>
            <w:r w:rsidRPr="00334134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značení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Va</w:t>
            </w:r>
            <w:r w:rsidRPr="00334134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rianta 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Varianta B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Obyčejné psaní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OLZ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Doporučené psaní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Obyčejná slepecká zásilka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OSZ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Doporučená slepecká zásilka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RS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Cenné psaní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CP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Firemní psaní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FP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Firemní psaní - doporučeně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FR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 xml:space="preserve">Obchodní psaní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Tisková zásilka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TZ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Obyčejná zásilka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Doporučená zásilka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Obyčejná slepecká zásilka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Doporučená slepecká zásilka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ZRS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Cenné psaní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ZCP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Obchodní psaní do zahraničí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ZOP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Mezinárodní tiskovinový pytel obyčejný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Mezinárodní tiskovinový pytel doporučený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ZTR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Obyčejný balík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  <w:tr w:rsidR="002E6047" w:rsidRPr="00334134" w:rsidTr="00630B1B">
        <w:trPr>
          <w:trHeight w:val="315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Doporučený balíček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DB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E6047" w:rsidRPr="00334134" w:rsidRDefault="002E6047" w:rsidP="00630B1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34134">
              <w:rPr>
                <w:rFonts w:ascii="Calibri" w:eastAsia="Times New Roman" w:hAnsi="Calibri"/>
                <w:color w:val="000000"/>
                <w:lang w:eastAsia="cs-CZ"/>
              </w:rPr>
              <w:t>Ano</w:t>
            </w:r>
          </w:p>
        </w:tc>
      </w:tr>
    </w:tbl>
    <w:p w:rsidR="002E6047" w:rsidRDefault="002E6047" w:rsidP="002E6047">
      <w:pPr>
        <w:pStyle w:val="cpodstavecslovan1"/>
        <w:numPr>
          <w:ilvl w:val="0"/>
          <w:numId w:val="0"/>
        </w:numPr>
      </w:pPr>
    </w:p>
    <w:p w:rsidR="002E6047" w:rsidRDefault="002E6047" w:rsidP="002E6047">
      <w:pPr>
        <w:pStyle w:val="cpodstavecslovan1"/>
        <w:numPr>
          <w:ilvl w:val="0"/>
          <w:numId w:val="0"/>
        </w:numPr>
        <w:ind w:left="624" w:hanging="624"/>
      </w:pPr>
    </w:p>
    <w:p w:rsidR="0081584B" w:rsidRDefault="0081584B">
      <w:pPr>
        <w:spacing w:after="0" w:line="240" w:lineRule="auto"/>
        <w:jc w:val="left"/>
        <w:rPr>
          <w:rFonts w:asciiTheme="minorHAnsi" w:eastAsiaTheme="minorHAnsi" w:hAnsiTheme="minorHAnsi" w:cstheme="minorBidi"/>
        </w:rPr>
      </w:pPr>
      <w:r>
        <w:br w:type="page"/>
      </w:r>
    </w:p>
    <w:p w:rsidR="0081584B" w:rsidRDefault="0081584B" w:rsidP="0081584B">
      <w:pPr>
        <w:spacing w:after="0"/>
        <w:rPr>
          <w:b/>
        </w:rPr>
      </w:pPr>
      <w:r>
        <w:rPr>
          <w:b/>
        </w:rPr>
        <w:lastRenderedPageBreak/>
        <w:t>Specifikace potisku</w:t>
      </w:r>
    </w:p>
    <w:p w:rsidR="0081584B" w:rsidRDefault="0081584B" w:rsidP="0081584B">
      <w:pPr>
        <w:spacing w:after="0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-785495</wp:posOffset>
            </wp:positionH>
            <wp:positionV relativeFrom="paragraph">
              <wp:posOffset>88900</wp:posOffset>
            </wp:positionV>
            <wp:extent cx="3762375" cy="4076700"/>
            <wp:effectExtent l="19050" t="0" r="9525" b="0"/>
            <wp:wrapNone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584B" w:rsidRPr="008D2354" w:rsidRDefault="0081584B" w:rsidP="0081584B">
      <w:pPr>
        <w:spacing w:after="0"/>
        <w:rPr>
          <w:b/>
        </w:rPr>
      </w:pPr>
    </w:p>
    <w:p w:rsidR="0081584B" w:rsidRPr="0081584B" w:rsidRDefault="0081584B" w:rsidP="0081584B">
      <w:pPr>
        <w:autoSpaceDE w:val="0"/>
        <w:autoSpaceDN w:val="0"/>
        <w:adjustRightInd w:val="0"/>
        <w:spacing w:after="143" w:line="201" w:lineRule="exact"/>
        <w:ind w:left="4678"/>
        <w:jc w:val="left"/>
        <w:rPr>
          <w:rFonts w:ascii="Arial" w:hAnsi="Arial" w:cs="Arial"/>
          <w:sz w:val="20"/>
          <w:szCs w:val="20"/>
        </w:rPr>
      </w:pPr>
      <w:r w:rsidRPr="0081584B">
        <w:rPr>
          <w:rFonts w:ascii="Arial" w:hAnsi="Arial" w:cs="Arial"/>
          <w:spacing w:val="-1"/>
          <w:sz w:val="20"/>
          <w:szCs w:val="20"/>
        </w:rPr>
        <w:t>Prvk</w:t>
      </w:r>
      <w:r w:rsidRPr="0081584B">
        <w:rPr>
          <w:rFonts w:ascii="Arial" w:hAnsi="Arial" w:cs="Arial"/>
          <w:sz w:val="20"/>
          <w:szCs w:val="20"/>
        </w:rPr>
        <w:t>y oz</w:t>
      </w:r>
      <w:r w:rsidRPr="0081584B">
        <w:rPr>
          <w:rFonts w:ascii="Arial" w:hAnsi="Arial" w:cs="Arial"/>
          <w:spacing w:val="-1"/>
          <w:sz w:val="20"/>
          <w:szCs w:val="20"/>
        </w:rPr>
        <w:t>načení</w:t>
      </w:r>
    </w:p>
    <w:p w:rsidR="0081584B" w:rsidRPr="0081584B" w:rsidRDefault="0081584B" w:rsidP="0081584B">
      <w:pPr>
        <w:tabs>
          <w:tab w:val="left" w:pos="486"/>
        </w:tabs>
        <w:autoSpaceDE w:val="0"/>
        <w:autoSpaceDN w:val="0"/>
        <w:adjustRightInd w:val="0"/>
        <w:spacing w:after="76" w:line="215" w:lineRule="exact"/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 xml:space="preserve">1. </w:t>
      </w:r>
      <w:r w:rsidRPr="0081584B">
        <w:rPr>
          <w:rFonts w:ascii="Arial" w:hAnsi="Arial" w:cs="Arial"/>
          <w:sz w:val="16"/>
          <w:szCs w:val="16"/>
        </w:rPr>
        <w:tab/>
      </w:r>
      <w:r w:rsidRPr="0081584B">
        <w:rPr>
          <w:rFonts w:ascii="Arial" w:hAnsi="Arial" w:cs="Arial"/>
          <w:spacing w:val="-1"/>
          <w:sz w:val="16"/>
          <w:szCs w:val="16"/>
        </w:rPr>
        <w:t>Pole pro logo ČP – výškové.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z w:val="16"/>
          <w:szCs w:val="16"/>
        </w:rPr>
        <w:t xml:space="preserve">2. </w:t>
      </w:r>
      <w:r w:rsidRPr="0081584B">
        <w:rPr>
          <w:rFonts w:ascii="Arial" w:hAnsi="Arial" w:cs="Arial"/>
          <w:sz w:val="16"/>
          <w:szCs w:val="16"/>
        </w:rPr>
        <w:tab/>
        <w:t>Pole pro produktovou zkratku zvoleného produktu.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z w:val="16"/>
          <w:szCs w:val="16"/>
        </w:rPr>
        <w:t xml:space="preserve">3. </w:t>
      </w:r>
      <w:r w:rsidRPr="0081584B">
        <w:rPr>
          <w:rFonts w:ascii="Arial" w:hAnsi="Arial" w:cs="Arial"/>
          <w:sz w:val="16"/>
          <w:szCs w:val="16"/>
        </w:rPr>
        <w:tab/>
        <w:t>Pole pro číslo dohody upravující způsob úhrady ceny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164" w:lineRule="exact"/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>a další informace dle zvoleného produktu.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164" w:lineRule="exact"/>
        <w:ind w:left="4678"/>
        <w:jc w:val="left"/>
        <w:rPr>
          <w:rFonts w:ascii="Arial" w:hAnsi="Arial" w:cs="Arial"/>
          <w:sz w:val="16"/>
          <w:szCs w:val="16"/>
        </w:rPr>
      </w:pPr>
    </w:p>
    <w:p w:rsidR="0081584B" w:rsidRPr="0081584B" w:rsidRDefault="0081584B" w:rsidP="0081584B">
      <w:pPr>
        <w:autoSpaceDE w:val="0"/>
        <w:autoSpaceDN w:val="0"/>
        <w:adjustRightInd w:val="0"/>
        <w:spacing w:after="0" w:line="241" w:lineRule="exact"/>
        <w:ind w:left="4678"/>
        <w:jc w:val="left"/>
        <w:rPr>
          <w:rFonts w:ascii="Arial" w:hAnsi="Arial" w:cs="Arial"/>
          <w:sz w:val="16"/>
          <w:szCs w:val="16"/>
        </w:rPr>
      </w:pPr>
    </w:p>
    <w:p w:rsidR="0081584B" w:rsidRPr="0081584B" w:rsidRDefault="0081584B" w:rsidP="0081584B">
      <w:pPr>
        <w:autoSpaceDE w:val="0"/>
        <w:autoSpaceDN w:val="0"/>
        <w:adjustRightInd w:val="0"/>
        <w:spacing w:after="190" w:line="201" w:lineRule="exact"/>
        <w:ind w:left="4678"/>
        <w:jc w:val="left"/>
        <w:rPr>
          <w:rFonts w:ascii="Arial" w:hAnsi="Arial" w:cs="Arial"/>
          <w:sz w:val="20"/>
          <w:szCs w:val="20"/>
        </w:rPr>
      </w:pPr>
      <w:r w:rsidRPr="0081584B">
        <w:rPr>
          <w:rFonts w:ascii="Arial" w:hAnsi="Arial" w:cs="Arial"/>
          <w:sz w:val="20"/>
          <w:szCs w:val="20"/>
        </w:rPr>
        <w:t>Požad</w:t>
      </w:r>
      <w:r w:rsidRPr="0081584B">
        <w:rPr>
          <w:rFonts w:ascii="Arial" w:hAnsi="Arial" w:cs="Arial"/>
          <w:spacing w:val="-2"/>
          <w:sz w:val="20"/>
          <w:szCs w:val="20"/>
        </w:rPr>
        <w:t>ova</w:t>
      </w:r>
      <w:r w:rsidRPr="0081584B">
        <w:rPr>
          <w:rFonts w:ascii="Arial" w:hAnsi="Arial" w:cs="Arial"/>
          <w:sz w:val="20"/>
          <w:szCs w:val="20"/>
        </w:rPr>
        <w:t xml:space="preserve">né rozměry  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215" w:lineRule="exact"/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 xml:space="preserve">Rozměr rámečku 73 mm x 15 mm. Vzdálenost rámečku od 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z w:val="16"/>
          <w:szCs w:val="16"/>
        </w:rPr>
        <w:t xml:space="preserve">okraje obálky je 5 mm. Logo České pošty je umístěno v levé 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z w:val="16"/>
          <w:szCs w:val="16"/>
        </w:rPr>
        <w:t xml:space="preserve">části. Šířka loga 12 mm. 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280" w:lineRule="exact"/>
        <w:ind w:left="4678"/>
        <w:jc w:val="left"/>
        <w:rPr>
          <w:rFonts w:ascii="Arial" w:hAnsi="Arial" w:cs="Arial"/>
          <w:sz w:val="16"/>
          <w:szCs w:val="16"/>
        </w:rPr>
      </w:pPr>
    </w:p>
    <w:p w:rsidR="0081584B" w:rsidRPr="0081584B" w:rsidRDefault="0081584B" w:rsidP="0081584B">
      <w:pPr>
        <w:autoSpaceDE w:val="0"/>
        <w:autoSpaceDN w:val="0"/>
        <w:adjustRightInd w:val="0"/>
        <w:spacing w:after="75" w:line="201" w:lineRule="exact"/>
        <w:ind w:left="4678"/>
        <w:jc w:val="left"/>
        <w:rPr>
          <w:rFonts w:ascii="Arial" w:hAnsi="Arial" w:cs="Arial"/>
          <w:sz w:val="20"/>
          <w:szCs w:val="20"/>
        </w:rPr>
      </w:pPr>
      <w:r w:rsidRPr="0081584B">
        <w:rPr>
          <w:rFonts w:ascii="Arial" w:hAnsi="Arial" w:cs="Arial"/>
          <w:sz w:val="20"/>
          <w:szCs w:val="20"/>
        </w:rPr>
        <w:t>Ba</w:t>
      </w:r>
      <w:r w:rsidRPr="0081584B">
        <w:rPr>
          <w:rFonts w:ascii="Arial" w:hAnsi="Arial" w:cs="Arial"/>
          <w:spacing w:val="-1"/>
          <w:sz w:val="20"/>
          <w:szCs w:val="20"/>
        </w:rPr>
        <w:t>revn</w:t>
      </w:r>
      <w:r w:rsidRPr="0081584B">
        <w:rPr>
          <w:rFonts w:ascii="Arial" w:hAnsi="Arial" w:cs="Arial"/>
          <w:sz w:val="20"/>
          <w:szCs w:val="20"/>
        </w:rPr>
        <w:t>ost potis</w:t>
      </w:r>
      <w:r w:rsidRPr="0081584B">
        <w:rPr>
          <w:rFonts w:ascii="Arial" w:hAnsi="Arial" w:cs="Arial"/>
          <w:spacing w:val="-1"/>
          <w:sz w:val="20"/>
          <w:szCs w:val="20"/>
        </w:rPr>
        <w:t>ku</w:t>
      </w:r>
    </w:p>
    <w:p w:rsidR="0081584B" w:rsidRPr="0081584B" w:rsidRDefault="0081584B" w:rsidP="0081584B">
      <w:pPr>
        <w:autoSpaceDE w:val="0"/>
        <w:autoSpaceDN w:val="0"/>
        <w:adjustRightInd w:val="0"/>
        <w:spacing w:after="116" w:line="202" w:lineRule="exact"/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>Černá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z w:val="16"/>
          <w:szCs w:val="16"/>
        </w:rPr>
        <w:t>Modrá - Pantone 280C (CMYK: 100/85/5/22)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202" w:lineRule="exact"/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>Pro jiné barevné provedení nutná konzultace se zástupcem</w:t>
      </w:r>
      <w:r w:rsidRPr="0081584B">
        <w:rPr>
          <w:rFonts w:ascii="Arial" w:hAnsi="Arial" w:cs="Arial"/>
        </w:rPr>
        <w:br/>
      </w:r>
      <w:r w:rsidRPr="0081584B">
        <w:rPr>
          <w:rFonts w:ascii="Arial" w:hAnsi="Arial" w:cs="Arial"/>
          <w:spacing w:val="-1"/>
          <w:sz w:val="16"/>
          <w:szCs w:val="16"/>
        </w:rPr>
        <w:t>České pošty.</w:t>
      </w:r>
    </w:p>
    <w:p w:rsidR="0081584B" w:rsidRPr="0081584B" w:rsidRDefault="0081584B" w:rsidP="0081584B">
      <w:pPr>
        <w:autoSpaceDE w:val="0"/>
        <w:autoSpaceDN w:val="0"/>
        <w:adjustRightInd w:val="0"/>
        <w:spacing w:after="0" w:line="240" w:lineRule="exact"/>
        <w:ind w:left="4678"/>
        <w:jc w:val="left"/>
        <w:rPr>
          <w:rFonts w:ascii="Arial" w:hAnsi="Arial" w:cs="Arial"/>
          <w:sz w:val="16"/>
          <w:szCs w:val="16"/>
        </w:rPr>
      </w:pPr>
    </w:p>
    <w:p w:rsidR="0081584B" w:rsidRPr="0081584B" w:rsidRDefault="0081584B" w:rsidP="0081584B">
      <w:pPr>
        <w:autoSpaceDE w:val="0"/>
        <w:autoSpaceDN w:val="0"/>
        <w:adjustRightInd w:val="0"/>
        <w:spacing w:after="75" w:line="201" w:lineRule="exact"/>
        <w:ind w:left="4678"/>
        <w:jc w:val="left"/>
        <w:rPr>
          <w:rFonts w:ascii="Arial" w:hAnsi="Arial" w:cs="Arial"/>
          <w:sz w:val="20"/>
          <w:szCs w:val="20"/>
        </w:rPr>
      </w:pPr>
      <w:r w:rsidRPr="0081584B">
        <w:rPr>
          <w:rFonts w:ascii="Arial" w:hAnsi="Arial" w:cs="Arial"/>
          <w:spacing w:val="-6"/>
          <w:sz w:val="20"/>
          <w:szCs w:val="20"/>
        </w:rPr>
        <w:t>Font</w:t>
      </w:r>
    </w:p>
    <w:p w:rsidR="0081584B" w:rsidRPr="0081584B" w:rsidRDefault="0081584B" w:rsidP="0081584B">
      <w:pPr>
        <w:ind w:left="4678"/>
        <w:jc w:val="left"/>
        <w:rPr>
          <w:rFonts w:ascii="Arial" w:hAnsi="Arial" w:cs="Arial"/>
          <w:sz w:val="16"/>
          <w:szCs w:val="16"/>
        </w:rPr>
      </w:pPr>
      <w:r w:rsidRPr="0081584B">
        <w:rPr>
          <w:rFonts w:ascii="Arial" w:hAnsi="Arial" w:cs="Arial"/>
          <w:sz w:val="16"/>
          <w:szCs w:val="16"/>
        </w:rPr>
        <w:t>Bezpatkový (např. Arial, Helvetica - vel. písma 11b)</w:t>
      </w:r>
    </w:p>
    <w:p w:rsidR="0081584B" w:rsidRDefault="0081584B" w:rsidP="0081584B"/>
    <w:p w:rsidR="0081584B" w:rsidRDefault="0081584B" w:rsidP="0081584B"/>
    <w:p w:rsidR="0081584B" w:rsidRDefault="0081584B" w:rsidP="0081584B">
      <w:pPr>
        <w:spacing w:after="0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-235585</wp:posOffset>
            </wp:positionH>
            <wp:positionV relativeFrom="paragraph">
              <wp:posOffset>18415</wp:posOffset>
            </wp:positionV>
            <wp:extent cx="6182995" cy="3510915"/>
            <wp:effectExtent l="19050" t="0" r="8255" b="0"/>
            <wp:wrapNone/>
            <wp:docPr id="1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99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>Umístění rámečku na obálce: pravý horní roh</w:t>
      </w:r>
    </w:p>
    <w:p w:rsidR="0081584B" w:rsidRDefault="0081584B" w:rsidP="0081584B">
      <w:pPr>
        <w:spacing w:after="0"/>
        <w:rPr>
          <w:b/>
        </w:rPr>
      </w:pPr>
    </w:p>
    <w:p w:rsidR="0081584B" w:rsidRDefault="0081584B" w:rsidP="0081584B"/>
    <w:sectPr w:rsidR="0081584B" w:rsidSect="00D831A5">
      <w:headerReference w:type="default" r:id="rId22"/>
      <w:footerReference w:type="default" r:id="rId23"/>
      <w:pgSz w:w="11907" w:h="16839" w:code="9"/>
      <w:pgMar w:top="1985" w:right="1417" w:bottom="1417" w:left="1417" w:header="680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3B8" w:rsidRDefault="002A33B8" w:rsidP="00BB2C84">
      <w:pPr>
        <w:spacing w:after="0" w:line="240" w:lineRule="auto"/>
      </w:pPr>
      <w:r>
        <w:separator/>
      </w:r>
    </w:p>
  </w:endnote>
  <w:endnote w:type="continuationSeparator" w:id="0">
    <w:p w:rsidR="002A33B8" w:rsidRDefault="002A33B8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511" w:rsidRDefault="00540511" w:rsidP="0089551D">
    <w:pPr>
      <w:pStyle w:val="Zpat"/>
      <w:jc w:val="center"/>
    </w:pPr>
    <w:r w:rsidRPr="00160A6D">
      <w:rPr>
        <w:sz w:val="18"/>
        <w:szCs w:val="18"/>
      </w:rPr>
      <w:t xml:space="preserve">Strana </w:t>
    </w:r>
    <w:r w:rsidR="006A2656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6A2656" w:rsidRPr="00160A6D">
      <w:rPr>
        <w:sz w:val="18"/>
        <w:szCs w:val="18"/>
      </w:rPr>
      <w:fldChar w:fldCharType="separate"/>
    </w:r>
    <w:r w:rsidR="00F12DDD">
      <w:rPr>
        <w:noProof/>
        <w:sz w:val="18"/>
        <w:szCs w:val="18"/>
      </w:rPr>
      <w:t>1</w:t>
    </w:r>
    <w:r w:rsidR="006A2656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6A2656">
      <w:rPr>
        <w:sz w:val="18"/>
        <w:szCs w:val="18"/>
      </w:rPr>
      <w:fldChar w:fldCharType="begin"/>
    </w:r>
    <w:r>
      <w:rPr>
        <w:sz w:val="18"/>
        <w:szCs w:val="18"/>
      </w:rPr>
      <w:instrText xml:space="preserve"> SECTIONPAGES  </w:instrText>
    </w:r>
    <w:r w:rsidR="006A2656">
      <w:rPr>
        <w:sz w:val="18"/>
        <w:szCs w:val="18"/>
      </w:rPr>
      <w:fldChar w:fldCharType="separate"/>
    </w:r>
    <w:r w:rsidR="00F12DDD">
      <w:rPr>
        <w:noProof/>
        <w:sz w:val="18"/>
        <w:szCs w:val="18"/>
      </w:rPr>
      <w:t>6</w:t>
    </w:r>
    <w:r w:rsidR="006A2656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3B8" w:rsidRDefault="002A33B8" w:rsidP="00BB2C84">
      <w:pPr>
        <w:spacing w:after="0" w:line="240" w:lineRule="auto"/>
      </w:pPr>
      <w:r>
        <w:separator/>
      </w:r>
    </w:p>
  </w:footnote>
  <w:footnote w:type="continuationSeparator" w:id="0">
    <w:p w:rsidR="002A33B8" w:rsidRDefault="002A33B8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511" w:rsidRPr="00E6080F" w:rsidRDefault="00CF0E0B" w:rsidP="00E6080F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mc:AlternateContent>
        <mc:Choice Requires="wps">
          <w:drawing>
            <wp:anchor distT="0" distB="0" distL="114295" distR="114295" simplePos="0" relativeHeight="251656704" behindDoc="0" locked="0" layoutInCell="1" allowOverlap="1" wp14:anchorId="5967F5AB" wp14:editId="0448999B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6704;visibility:visible;mso-wrap-style:square;mso-width-percent:0;mso-height-percent:0;mso-wrap-distance-left:3.17486mm;mso-wrap-distance-top:0;mso-wrap-distance-right:3.17486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Gq2O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</w:p>
  <w:p w:rsidR="00540511" w:rsidRDefault="002C300D" w:rsidP="00BB2C84">
    <w:pPr>
      <w:pStyle w:val="Zhlav"/>
      <w:ind w:left="1701"/>
      <w:rPr>
        <w:rFonts w:ascii="Arial" w:hAnsi="Arial" w:cs="Arial"/>
      </w:rPr>
    </w:pPr>
    <w:r>
      <w:rPr>
        <w:rFonts w:ascii="Arial" w:hAnsi="Arial" w:cs="Arial"/>
        <w:color w:val="000000" w:themeColor="text1"/>
      </w:rPr>
      <w:t>Příloha č. 2 - Dohoda o bezhotovostní úhradě cen poštovních služeb</w:t>
    </w:r>
    <w:r w:rsidR="00540511">
      <w:rPr>
        <w:rFonts w:ascii="Arial" w:hAnsi="Arial" w:cs="Arial"/>
        <w:noProof/>
        <w:lang w:eastAsia="cs-CZ"/>
      </w:rPr>
      <w:drawing>
        <wp:anchor distT="0" distB="0" distL="114300" distR="114300" simplePos="0" relativeHeight="251657728" behindDoc="1" locked="0" layoutInCell="1" allowOverlap="1" wp14:anchorId="703972AC" wp14:editId="66F1267F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40511" w:rsidRPr="00BB2C84" w:rsidRDefault="009A435B" w:rsidP="00BB2C84">
    <w:pPr>
      <w:pStyle w:val="Zhlav"/>
      <w:ind w:left="1701"/>
      <w:rPr>
        <w:rFonts w:ascii="Arial" w:hAnsi="Arial" w:cs="Arial"/>
      </w:rPr>
    </w:pPr>
    <w:r>
      <w:rPr>
        <w:rFonts w:ascii="Arial" w:hAnsi="Arial" w:cs="Arial"/>
        <w:color w:val="000000" w:themeColor="text1"/>
      </w:rPr>
      <w:t>č</w:t>
    </w:r>
    <w:r w:rsidR="002C300D">
      <w:rPr>
        <w:rFonts w:ascii="Arial" w:hAnsi="Arial" w:cs="Arial"/>
        <w:color w:val="000000" w:themeColor="text1"/>
      </w:rPr>
      <w:t>íslo 982807-2344/2017</w:t>
    </w:r>
    <w:r w:rsidR="00540511"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681055CD" wp14:editId="55B87D5A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0212F"/>
    <w:multiLevelType w:val="hybridMultilevel"/>
    <w:tmpl w:val="70609D62"/>
    <w:lvl w:ilvl="0" w:tplc="35A8BA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27F7D"/>
    <w:multiLevelType w:val="hybridMultilevel"/>
    <w:tmpl w:val="14B4911A"/>
    <w:lvl w:ilvl="0" w:tplc="3878DA44">
      <w:start w:val="120"/>
      <w:numFmt w:val="decimal"/>
      <w:lvlText w:val="%1"/>
      <w:lvlJc w:val="left"/>
      <w:pPr>
        <w:ind w:left="5747" w:hanging="360"/>
      </w:pPr>
    </w:lvl>
    <w:lvl w:ilvl="1" w:tplc="04050019">
      <w:start w:val="1"/>
      <w:numFmt w:val="lowerLetter"/>
      <w:lvlText w:val="%2."/>
      <w:lvlJc w:val="left"/>
      <w:pPr>
        <w:ind w:left="6467" w:hanging="360"/>
      </w:pPr>
    </w:lvl>
    <w:lvl w:ilvl="2" w:tplc="0405001B">
      <w:start w:val="1"/>
      <w:numFmt w:val="lowerRoman"/>
      <w:lvlText w:val="%3."/>
      <w:lvlJc w:val="right"/>
      <w:pPr>
        <w:ind w:left="7187" w:hanging="180"/>
      </w:pPr>
    </w:lvl>
    <w:lvl w:ilvl="3" w:tplc="0405000F">
      <w:start w:val="1"/>
      <w:numFmt w:val="decimal"/>
      <w:lvlText w:val="%4."/>
      <w:lvlJc w:val="left"/>
      <w:pPr>
        <w:ind w:left="7907" w:hanging="360"/>
      </w:pPr>
    </w:lvl>
    <w:lvl w:ilvl="4" w:tplc="04050019">
      <w:start w:val="1"/>
      <w:numFmt w:val="lowerLetter"/>
      <w:lvlText w:val="%5."/>
      <w:lvlJc w:val="left"/>
      <w:pPr>
        <w:ind w:left="8627" w:hanging="360"/>
      </w:pPr>
    </w:lvl>
    <w:lvl w:ilvl="5" w:tplc="0405001B">
      <w:start w:val="1"/>
      <w:numFmt w:val="lowerRoman"/>
      <w:lvlText w:val="%6."/>
      <w:lvlJc w:val="right"/>
      <w:pPr>
        <w:ind w:left="9347" w:hanging="180"/>
      </w:pPr>
    </w:lvl>
    <w:lvl w:ilvl="6" w:tplc="0405000F">
      <w:start w:val="1"/>
      <w:numFmt w:val="decimal"/>
      <w:lvlText w:val="%7."/>
      <w:lvlJc w:val="left"/>
      <w:pPr>
        <w:ind w:left="10067" w:hanging="360"/>
      </w:pPr>
    </w:lvl>
    <w:lvl w:ilvl="7" w:tplc="04050019">
      <w:start w:val="1"/>
      <w:numFmt w:val="lowerLetter"/>
      <w:lvlText w:val="%8."/>
      <w:lvlJc w:val="left"/>
      <w:pPr>
        <w:ind w:left="10787" w:hanging="360"/>
      </w:pPr>
    </w:lvl>
    <w:lvl w:ilvl="8" w:tplc="0405001B">
      <w:start w:val="1"/>
      <w:numFmt w:val="lowerRoman"/>
      <w:lvlText w:val="%9."/>
      <w:lvlJc w:val="right"/>
      <w:pPr>
        <w:ind w:left="11507" w:hanging="180"/>
      </w:pPr>
    </w:lvl>
  </w:abstractNum>
  <w:abstractNum w:abstractNumId="2">
    <w:nsid w:val="3C925F23"/>
    <w:multiLevelType w:val="hybridMultilevel"/>
    <w:tmpl w:val="3752B72A"/>
    <w:lvl w:ilvl="0" w:tplc="2604DCD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2B19C0"/>
    <w:multiLevelType w:val="hybridMultilevel"/>
    <w:tmpl w:val="D95642D4"/>
    <w:lvl w:ilvl="0" w:tplc="60D2C2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7AA9778E"/>
    <w:multiLevelType w:val="multilevel"/>
    <w:tmpl w:val="5EF8E84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  <w:lvlOverride w:ilvl="0">
      <w:startOverride w:val="1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22D"/>
    <w:rsid w:val="00001144"/>
    <w:rsid w:val="00004135"/>
    <w:rsid w:val="00012164"/>
    <w:rsid w:val="00012BC2"/>
    <w:rsid w:val="00015A43"/>
    <w:rsid w:val="00024291"/>
    <w:rsid w:val="00030812"/>
    <w:rsid w:val="00034B7D"/>
    <w:rsid w:val="00036117"/>
    <w:rsid w:val="0004159E"/>
    <w:rsid w:val="00054997"/>
    <w:rsid w:val="00072324"/>
    <w:rsid w:val="00076792"/>
    <w:rsid w:val="00090EC9"/>
    <w:rsid w:val="0009195D"/>
    <w:rsid w:val="00091B63"/>
    <w:rsid w:val="000A1F2B"/>
    <w:rsid w:val="000C0644"/>
    <w:rsid w:val="000C0B03"/>
    <w:rsid w:val="000C2341"/>
    <w:rsid w:val="000C775F"/>
    <w:rsid w:val="000D73F1"/>
    <w:rsid w:val="000E21CB"/>
    <w:rsid w:val="000E2816"/>
    <w:rsid w:val="000E6804"/>
    <w:rsid w:val="00106891"/>
    <w:rsid w:val="0011754C"/>
    <w:rsid w:val="0012569D"/>
    <w:rsid w:val="00131C2D"/>
    <w:rsid w:val="00160A6D"/>
    <w:rsid w:val="00160DDF"/>
    <w:rsid w:val="0016221D"/>
    <w:rsid w:val="00180291"/>
    <w:rsid w:val="001803CD"/>
    <w:rsid w:val="0018098F"/>
    <w:rsid w:val="001836C1"/>
    <w:rsid w:val="00185C4F"/>
    <w:rsid w:val="00195A2B"/>
    <w:rsid w:val="001B2599"/>
    <w:rsid w:val="001B6498"/>
    <w:rsid w:val="001C0647"/>
    <w:rsid w:val="001C1B08"/>
    <w:rsid w:val="001C4456"/>
    <w:rsid w:val="001C7DBF"/>
    <w:rsid w:val="001D24E7"/>
    <w:rsid w:val="001F42E6"/>
    <w:rsid w:val="001F46E3"/>
    <w:rsid w:val="0020241A"/>
    <w:rsid w:val="0021425E"/>
    <w:rsid w:val="00220D17"/>
    <w:rsid w:val="002220F7"/>
    <w:rsid w:val="002235CC"/>
    <w:rsid w:val="002248E4"/>
    <w:rsid w:val="00232CBE"/>
    <w:rsid w:val="002479D5"/>
    <w:rsid w:val="00255176"/>
    <w:rsid w:val="00255CA7"/>
    <w:rsid w:val="002577D7"/>
    <w:rsid w:val="00265B47"/>
    <w:rsid w:val="00265FF2"/>
    <w:rsid w:val="00271349"/>
    <w:rsid w:val="00276C3A"/>
    <w:rsid w:val="00283350"/>
    <w:rsid w:val="00286C37"/>
    <w:rsid w:val="00296F88"/>
    <w:rsid w:val="00297E94"/>
    <w:rsid w:val="002A17AA"/>
    <w:rsid w:val="002A2F53"/>
    <w:rsid w:val="002A33B8"/>
    <w:rsid w:val="002B35D6"/>
    <w:rsid w:val="002C300D"/>
    <w:rsid w:val="002C4ADF"/>
    <w:rsid w:val="002E6047"/>
    <w:rsid w:val="002F6964"/>
    <w:rsid w:val="00310A47"/>
    <w:rsid w:val="00311803"/>
    <w:rsid w:val="00312B2B"/>
    <w:rsid w:val="00320F51"/>
    <w:rsid w:val="00322549"/>
    <w:rsid w:val="00323E2C"/>
    <w:rsid w:val="003307A3"/>
    <w:rsid w:val="003317F4"/>
    <w:rsid w:val="00331DED"/>
    <w:rsid w:val="00335455"/>
    <w:rsid w:val="003355A8"/>
    <w:rsid w:val="00340DF4"/>
    <w:rsid w:val="003421AA"/>
    <w:rsid w:val="00342CB5"/>
    <w:rsid w:val="00353C6A"/>
    <w:rsid w:val="00355FFC"/>
    <w:rsid w:val="00367F2B"/>
    <w:rsid w:val="00373EE7"/>
    <w:rsid w:val="003866EE"/>
    <w:rsid w:val="0039055A"/>
    <w:rsid w:val="00395BA6"/>
    <w:rsid w:val="00396113"/>
    <w:rsid w:val="003A34B9"/>
    <w:rsid w:val="003A36E0"/>
    <w:rsid w:val="003A45A4"/>
    <w:rsid w:val="003A5A8E"/>
    <w:rsid w:val="003C5169"/>
    <w:rsid w:val="003C5BF8"/>
    <w:rsid w:val="003C706A"/>
    <w:rsid w:val="003D0849"/>
    <w:rsid w:val="003D126C"/>
    <w:rsid w:val="003E0E92"/>
    <w:rsid w:val="003E26D8"/>
    <w:rsid w:val="003E2C93"/>
    <w:rsid w:val="003E64E0"/>
    <w:rsid w:val="003E650F"/>
    <w:rsid w:val="003E78DD"/>
    <w:rsid w:val="004026C6"/>
    <w:rsid w:val="00407DEC"/>
    <w:rsid w:val="004274B0"/>
    <w:rsid w:val="004362B2"/>
    <w:rsid w:val="0044017E"/>
    <w:rsid w:val="004433EA"/>
    <w:rsid w:val="00450D62"/>
    <w:rsid w:val="00452D82"/>
    <w:rsid w:val="00460E56"/>
    <w:rsid w:val="00464518"/>
    <w:rsid w:val="00465F11"/>
    <w:rsid w:val="00470465"/>
    <w:rsid w:val="00471CE6"/>
    <w:rsid w:val="004761F6"/>
    <w:rsid w:val="004830C9"/>
    <w:rsid w:val="00483FC3"/>
    <w:rsid w:val="00486A24"/>
    <w:rsid w:val="00486DF6"/>
    <w:rsid w:val="00496496"/>
    <w:rsid w:val="004A1B6E"/>
    <w:rsid w:val="004A3E12"/>
    <w:rsid w:val="004A5077"/>
    <w:rsid w:val="004B3116"/>
    <w:rsid w:val="004C74AB"/>
    <w:rsid w:val="004D16CE"/>
    <w:rsid w:val="004D4795"/>
    <w:rsid w:val="004E76AF"/>
    <w:rsid w:val="004F3C32"/>
    <w:rsid w:val="004F5EDD"/>
    <w:rsid w:val="0050139C"/>
    <w:rsid w:val="00515CC9"/>
    <w:rsid w:val="0052277F"/>
    <w:rsid w:val="00525A4C"/>
    <w:rsid w:val="00540511"/>
    <w:rsid w:val="00541B7D"/>
    <w:rsid w:val="0054522D"/>
    <w:rsid w:val="00555524"/>
    <w:rsid w:val="00557054"/>
    <w:rsid w:val="0056474B"/>
    <w:rsid w:val="00571564"/>
    <w:rsid w:val="005746B6"/>
    <w:rsid w:val="00577531"/>
    <w:rsid w:val="005824EE"/>
    <w:rsid w:val="0058655D"/>
    <w:rsid w:val="00587440"/>
    <w:rsid w:val="00596481"/>
    <w:rsid w:val="00596617"/>
    <w:rsid w:val="005A41F7"/>
    <w:rsid w:val="005A49CF"/>
    <w:rsid w:val="005A5625"/>
    <w:rsid w:val="005B5664"/>
    <w:rsid w:val="005C4140"/>
    <w:rsid w:val="005D0CB5"/>
    <w:rsid w:val="005D24BC"/>
    <w:rsid w:val="005D325A"/>
    <w:rsid w:val="005D76FA"/>
    <w:rsid w:val="005E0014"/>
    <w:rsid w:val="005F4C4D"/>
    <w:rsid w:val="005F73E1"/>
    <w:rsid w:val="00602989"/>
    <w:rsid w:val="006039D8"/>
    <w:rsid w:val="00612237"/>
    <w:rsid w:val="006124B1"/>
    <w:rsid w:val="00623BBC"/>
    <w:rsid w:val="00627537"/>
    <w:rsid w:val="00634954"/>
    <w:rsid w:val="0063640C"/>
    <w:rsid w:val="00636FEB"/>
    <w:rsid w:val="00641EE5"/>
    <w:rsid w:val="00642E38"/>
    <w:rsid w:val="00656FF3"/>
    <w:rsid w:val="00663D4D"/>
    <w:rsid w:val="00664D1E"/>
    <w:rsid w:val="00671B87"/>
    <w:rsid w:val="00674606"/>
    <w:rsid w:val="00675251"/>
    <w:rsid w:val="00684FB6"/>
    <w:rsid w:val="006856E4"/>
    <w:rsid w:val="00693434"/>
    <w:rsid w:val="006962F7"/>
    <w:rsid w:val="006A2656"/>
    <w:rsid w:val="006B13BF"/>
    <w:rsid w:val="006C24CC"/>
    <w:rsid w:val="006C2980"/>
    <w:rsid w:val="006C2ADC"/>
    <w:rsid w:val="006C68D7"/>
    <w:rsid w:val="006D0495"/>
    <w:rsid w:val="006D0C31"/>
    <w:rsid w:val="006D6942"/>
    <w:rsid w:val="006E5458"/>
    <w:rsid w:val="006E7F15"/>
    <w:rsid w:val="00705DEA"/>
    <w:rsid w:val="00715FD0"/>
    <w:rsid w:val="007220CA"/>
    <w:rsid w:val="00723B3E"/>
    <w:rsid w:val="00731911"/>
    <w:rsid w:val="00732E5C"/>
    <w:rsid w:val="0073343D"/>
    <w:rsid w:val="0073595F"/>
    <w:rsid w:val="00736D0C"/>
    <w:rsid w:val="00737AA6"/>
    <w:rsid w:val="00741D12"/>
    <w:rsid w:val="00746E9A"/>
    <w:rsid w:val="00747252"/>
    <w:rsid w:val="00763A48"/>
    <w:rsid w:val="00776224"/>
    <w:rsid w:val="007806BA"/>
    <w:rsid w:val="007862C0"/>
    <w:rsid w:val="00786E3F"/>
    <w:rsid w:val="007909B2"/>
    <w:rsid w:val="0079703A"/>
    <w:rsid w:val="007A6500"/>
    <w:rsid w:val="007B1EA9"/>
    <w:rsid w:val="007C226B"/>
    <w:rsid w:val="007C33D3"/>
    <w:rsid w:val="007C378A"/>
    <w:rsid w:val="007C4025"/>
    <w:rsid w:val="007C485D"/>
    <w:rsid w:val="007D2C36"/>
    <w:rsid w:val="007D5B55"/>
    <w:rsid w:val="007E179C"/>
    <w:rsid w:val="007E25B5"/>
    <w:rsid w:val="007E36E6"/>
    <w:rsid w:val="007F139A"/>
    <w:rsid w:val="007F1B07"/>
    <w:rsid w:val="007F4A2A"/>
    <w:rsid w:val="00806A0A"/>
    <w:rsid w:val="0081584B"/>
    <w:rsid w:val="00821C6B"/>
    <w:rsid w:val="00834B01"/>
    <w:rsid w:val="008375BC"/>
    <w:rsid w:val="008536DA"/>
    <w:rsid w:val="00854965"/>
    <w:rsid w:val="00857729"/>
    <w:rsid w:val="008610AA"/>
    <w:rsid w:val="00866175"/>
    <w:rsid w:val="00867BF5"/>
    <w:rsid w:val="008712B8"/>
    <w:rsid w:val="008834FF"/>
    <w:rsid w:val="00884324"/>
    <w:rsid w:val="0089551D"/>
    <w:rsid w:val="008A07A1"/>
    <w:rsid w:val="008A08ED"/>
    <w:rsid w:val="008A5982"/>
    <w:rsid w:val="008B3A80"/>
    <w:rsid w:val="008C6FCE"/>
    <w:rsid w:val="008D5F26"/>
    <w:rsid w:val="008E4077"/>
    <w:rsid w:val="008F2AE3"/>
    <w:rsid w:val="008F53AC"/>
    <w:rsid w:val="008F7DAE"/>
    <w:rsid w:val="0090151E"/>
    <w:rsid w:val="009025F6"/>
    <w:rsid w:val="009131B0"/>
    <w:rsid w:val="009141E1"/>
    <w:rsid w:val="00931308"/>
    <w:rsid w:val="009337EF"/>
    <w:rsid w:val="0095032E"/>
    <w:rsid w:val="00950BAF"/>
    <w:rsid w:val="0095108D"/>
    <w:rsid w:val="00952AD8"/>
    <w:rsid w:val="0095797A"/>
    <w:rsid w:val="00961681"/>
    <w:rsid w:val="00986A59"/>
    <w:rsid w:val="00987058"/>
    <w:rsid w:val="00990CE1"/>
    <w:rsid w:val="00993718"/>
    <w:rsid w:val="00996087"/>
    <w:rsid w:val="009A435B"/>
    <w:rsid w:val="009C116F"/>
    <w:rsid w:val="009D2E04"/>
    <w:rsid w:val="009E1C64"/>
    <w:rsid w:val="009E34D7"/>
    <w:rsid w:val="009E3EF0"/>
    <w:rsid w:val="009F3312"/>
    <w:rsid w:val="009F3E2A"/>
    <w:rsid w:val="00A1397C"/>
    <w:rsid w:val="00A1687B"/>
    <w:rsid w:val="00A179B2"/>
    <w:rsid w:val="00A3693E"/>
    <w:rsid w:val="00A37E78"/>
    <w:rsid w:val="00A40E7C"/>
    <w:rsid w:val="00A40F40"/>
    <w:rsid w:val="00A45D62"/>
    <w:rsid w:val="00A46CDD"/>
    <w:rsid w:val="00A47954"/>
    <w:rsid w:val="00A50C0B"/>
    <w:rsid w:val="00A61772"/>
    <w:rsid w:val="00A7432C"/>
    <w:rsid w:val="00A773CA"/>
    <w:rsid w:val="00A77E95"/>
    <w:rsid w:val="00A80558"/>
    <w:rsid w:val="00A828B3"/>
    <w:rsid w:val="00A85C07"/>
    <w:rsid w:val="00A87031"/>
    <w:rsid w:val="00A87498"/>
    <w:rsid w:val="00A9340A"/>
    <w:rsid w:val="00A96A52"/>
    <w:rsid w:val="00AA0618"/>
    <w:rsid w:val="00AA442F"/>
    <w:rsid w:val="00AB284E"/>
    <w:rsid w:val="00AB4B37"/>
    <w:rsid w:val="00AC1338"/>
    <w:rsid w:val="00AC3946"/>
    <w:rsid w:val="00AD2254"/>
    <w:rsid w:val="00AE2558"/>
    <w:rsid w:val="00AE43B2"/>
    <w:rsid w:val="00AE693B"/>
    <w:rsid w:val="00AF4AAD"/>
    <w:rsid w:val="00B0168C"/>
    <w:rsid w:val="00B01CE2"/>
    <w:rsid w:val="00B02841"/>
    <w:rsid w:val="00B031B3"/>
    <w:rsid w:val="00B048D5"/>
    <w:rsid w:val="00B313CF"/>
    <w:rsid w:val="00B41124"/>
    <w:rsid w:val="00B45241"/>
    <w:rsid w:val="00B45266"/>
    <w:rsid w:val="00B470C2"/>
    <w:rsid w:val="00B51525"/>
    <w:rsid w:val="00B555D4"/>
    <w:rsid w:val="00B66D64"/>
    <w:rsid w:val="00B76F31"/>
    <w:rsid w:val="00B80E60"/>
    <w:rsid w:val="00B87ED1"/>
    <w:rsid w:val="00B959BB"/>
    <w:rsid w:val="00B95EDD"/>
    <w:rsid w:val="00B96E3B"/>
    <w:rsid w:val="00BA48AB"/>
    <w:rsid w:val="00BB2C84"/>
    <w:rsid w:val="00BB3D60"/>
    <w:rsid w:val="00BB7936"/>
    <w:rsid w:val="00BC1901"/>
    <w:rsid w:val="00BC60C3"/>
    <w:rsid w:val="00BC6AC5"/>
    <w:rsid w:val="00BC6EDE"/>
    <w:rsid w:val="00BC7A16"/>
    <w:rsid w:val="00BD0BAC"/>
    <w:rsid w:val="00BD1E26"/>
    <w:rsid w:val="00BD777D"/>
    <w:rsid w:val="00BE20FF"/>
    <w:rsid w:val="00BE358F"/>
    <w:rsid w:val="00C10EE8"/>
    <w:rsid w:val="00C11447"/>
    <w:rsid w:val="00C1390A"/>
    <w:rsid w:val="00C25F7B"/>
    <w:rsid w:val="00C26120"/>
    <w:rsid w:val="00C27F6E"/>
    <w:rsid w:val="00C342D1"/>
    <w:rsid w:val="00C36A20"/>
    <w:rsid w:val="00C37135"/>
    <w:rsid w:val="00C458B8"/>
    <w:rsid w:val="00C46E79"/>
    <w:rsid w:val="00C47DE0"/>
    <w:rsid w:val="00C51C3C"/>
    <w:rsid w:val="00C5233A"/>
    <w:rsid w:val="00C53E57"/>
    <w:rsid w:val="00C56346"/>
    <w:rsid w:val="00C7019A"/>
    <w:rsid w:val="00C76263"/>
    <w:rsid w:val="00C767EA"/>
    <w:rsid w:val="00C805AA"/>
    <w:rsid w:val="00C8761C"/>
    <w:rsid w:val="00C90B83"/>
    <w:rsid w:val="00C923FF"/>
    <w:rsid w:val="00CA0C80"/>
    <w:rsid w:val="00CA5743"/>
    <w:rsid w:val="00CB1E2D"/>
    <w:rsid w:val="00CB7709"/>
    <w:rsid w:val="00CC354E"/>
    <w:rsid w:val="00CC416D"/>
    <w:rsid w:val="00CD0F09"/>
    <w:rsid w:val="00CE5811"/>
    <w:rsid w:val="00CE7C28"/>
    <w:rsid w:val="00CF0E0B"/>
    <w:rsid w:val="00CF301A"/>
    <w:rsid w:val="00D00EAF"/>
    <w:rsid w:val="00D11957"/>
    <w:rsid w:val="00D15BA2"/>
    <w:rsid w:val="00D16279"/>
    <w:rsid w:val="00D17062"/>
    <w:rsid w:val="00D33AD6"/>
    <w:rsid w:val="00D33FF2"/>
    <w:rsid w:val="00D34B1D"/>
    <w:rsid w:val="00D37F53"/>
    <w:rsid w:val="00D72924"/>
    <w:rsid w:val="00D744EA"/>
    <w:rsid w:val="00D831A5"/>
    <w:rsid w:val="00D855DA"/>
    <w:rsid w:val="00D856C6"/>
    <w:rsid w:val="00DA21D0"/>
    <w:rsid w:val="00DA2339"/>
    <w:rsid w:val="00DA2C01"/>
    <w:rsid w:val="00DA3613"/>
    <w:rsid w:val="00DA5358"/>
    <w:rsid w:val="00DB047D"/>
    <w:rsid w:val="00DB34F3"/>
    <w:rsid w:val="00DB356B"/>
    <w:rsid w:val="00DD6447"/>
    <w:rsid w:val="00DE4096"/>
    <w:rsid w:val="00DE79AA"/>
    <w:rsid w:val="00DF2E05"/>
    <w:rsid w:val="00DF5A65"/>
    <w:rsid w:val="00E07D4C"/>
    <w:rsid w:val="00E109A3"/>
    <w:rsid w:val="00E13657"/>
    <w:rsid w:val="00E17391"/>
    <w:rsid w:val="00E179D6"/>
    <w:rsid w:val="00E17EEC"/>
    <w:rsid w:val="00E20C42"/>
    <w:rsid w:val="00E235F5"/>
    <w:rsid w:val="00E24B71"/>
    <w:rsid w:val="00E2521D"/>
    <w:rsid w:val="00E25713"/>
    <w:rsid w:val="00E33713"/>
    <w:rsid w:val="00E404E5"/>
    <w:rsid w:val="00E41B40"/>
    <w:rsid w:val="00E53F94"/>
    <w:rsid w:val="00E5459E"/>
    <w:rsid w:val="00E56AD7"/>
    <w:rsid w:val="00E6080F"/>
    <w:rsid w:val="00E7158B"/>
    <w:rsid w:val="00E75510"/>
    <w:rsid w:val="00E918E6"/>
    <w:rsid w:val="00EA1793"/>
    <w:rsid w:val="00EB3887"/>
    <w:rsid w:val="00EB5853"/>
    <w:rsid w:val="00EB6500"/>
    <w:rsid w:val="00EC1BFE"/>
    <w:rsid w:val="00EC2BCB"/>
    <w:rsid w:val="00EC763E"/>
    <w:rsid w:val="00ED2443"/>
    <w:rsid w:val="00EE00A6"/>
    <w:rsid w:val="00EE1D60"/>
    <w:rsid w:val="00F0075F"/>
    <w:rsid w:val="00F04FEE"/>
    <w:rsid w:val="00F12DDD"/>
    <w:rsid w:val="00F14C5E"/>
    <w:rsid w:val="00F15198"/>
    <w:rsid w:val="00F15AB9"/>
    <w:rsid w:val="00F15FA1"/>
    <w:rsid w:val="00F24B81"/>
    <w:rsid w:val="00F25D14"/>
    <w:rsid w:val="00F377C8"/>
    <w:rsid w:val="00F47DFA"/>
    <w:rsid w:val="00F5065B"/>
    <w:rsid w:val="00F51E94"/>
    <w:rsid w:val="00F54A97"/>
    <w:rsid w:val="00F55444"/>
    <w:rsid w:val="00F61D1B"/>
    <w:rsid w:val="00F62451"/>
    <w:rsid w:val="00F87B04"/>
    <w:rsid w:val="00FC2768"/>
    <w:rsid w:val="00FC2781"/>
    <w:rsid w:val="00FC283F"/>
    <w:rsid w:val="00FC6791"/>
    <w:rsid w:val="00FC70C5"/>
    <w:rsid w:val="00FD21F0"/>
    <w:rsid w:val="00FD47FA"/>
    <w:rsid w:val="00FD5BF2"/>
    <w:rsid w:val="00FD6ABE"/>
    <w:rsid w:val="00FE06C3"/>
    <w:rsid w:val="00FE4133"/>
    <w:rsid w:val="00FF7597"/>
    <w:rsid w:val="00FF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0242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sz w:val="24"/>
      <w:szCs w:val="24"/>
      <w:lang w:eastAsia="cs-CZ"/>
    </w:rPr>
  </w:style>
  <w:style w:type="character" w:customStyle="1" w:styleId="Odstavec2Char">
    <w:name w:val="Odstavec 2 Char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uiPriority w:val="99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uiPriority w:val="99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semiHidden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  <w:rPr>
      <w:sz w:val="20"/>
      <w:szCs w:val="20"/>
    </w:r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link w:val="cpslovnpsmenn"/>
    <w:uiPriority w:val="99"/>
    <w:locked/>
    <w:rsid w:val="00D33AD6"/>
    <w:rPr>
      <w:rFonts w:ascii="Times New Roman" w:hAnsi="Times New Roman"/>
      <w:lang w:eastAsia="en-US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paragraph" w:customStyle="1" w:styleId="cpodstavecslovan2">
    <w:name w:val="cp_odstavec číslovaný 2"/>
    <w:basedOn w:val="Odstavec2"/>
    <w:link w:val="cpodstavecslovan2Char"/>
    <w:uiPriority w:val="99"/>
    <w:qFormat/>
    <w:rsid w:val="00460E56"/>
    <w:pPr>
      <w:numPr>
        <w:ilvl w:val="2"/>
        <w:numId w:val="1"/>
      </w:numPr>
      <w:spacing w:line="260" w:lineRule="exact"/>
    </w:pPr>
    <w:rPr>
      <w:bCs/>
      <w:sz w:val="22"/>
    </w:rPr>
  </w:style>
  <w:style w:type="character" w:customStyle="1" w:styleId="cpodstavecslovan2Char">
    <w:name w:val="cp_odstavec číslovaný 2 Char"/>
    <w:link w:val="cpodstavecslovan2"/>
    <w:uiPriority w:val="99"/>
    <w:locked/>
    <w:rsid w:val="00460E56"/>
    <w:rPr>
      <w:rFonts w:ascii="Times New Roman" w:hAnsi="Times New Roman"/>
      <w:bCs/>
      <w:sz w:val="22"/>
      <w:szCs w:val="24"/>
    </w:rPr>
  </w:style>
  <w:style w:type="character" w:styleId="Odkaznakoment">
    <w:name w:val="annotation referen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5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character" w:styleId="Hypertextovodkaz">
    <w:name w:val="Hyperlink"/>
    <w:uiPriority w:val="99"/>
    <w:unhideWhenUsed/>
    <w:rsid w:val="00623BBC"/>
    <w:rPr>
      <w:color w:val="0000FF"/>
      <w:u w:val="single"/>
    </w:rPr>
  </w:style>
  <w:style w:type="paragraph" w:customStyle="1" w:styleId="P-HEAD-WBULLETS">
    <w:name w:val="ČP-HEAD-WBULLETS"/>
    <w:basedOn w:val="Normln"/>
    <w:rsid w:val="00FC2768"/>
    <w:pPr>
      <w:tabs>
        <w:tab w:val="left" w:pos="2835"/>
      </w:tabs>
      <w:spacing w:after="0" w:line="240" w:lineRule="auto"/>
      <w:ind w:left="340"/>
      <w:jc w:val="left"/>
    </w:pPr>
    <w:rPr>
      <w:rFonts w:ascii="Tahoma" w:eastAsia="Times New Roman" w:hAnsi="Tahoma"/>
      <w:sz w:val="20"/>
      <w:szCs w:val="20"/>
      <w:lang w:eastAsia="cs-CZ"/>
    </w:rPr>
  </w:style>
  <w:style w:type="character" w:customStyle="1" w:styleId="P-HEAD-WBULLETSChar">
    <w:name w:val="ČP-HEAD-WBULLETS Char"/>
    <w:rsid w:val="00180291"/>
    <w:rPr>
      <w:rFonts w:ascii="Tahoma" w:hAnsi="Tahoma" w:cs="Tahoma" w:hint="default"/>
      <w:lang w:val="cs-CZ" w:eastAsia="cs-CZ" w:bidi="ar-SA"/>
    </w:rPr>
  </w:style>
  <w:style w:type="paragraph" w:styleId="Revize">
    <w:name w:val="Revision"/>
    <w:hidden/>
    <w:uiPriority w:val="99"/>
    <w:semiHidden/>
    <w:rsid w:val="0073343D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4051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Nzev">
    <w:name w:val="Title"/>
    <w:basedOn w:val="Normln"/>
    <w:next w:val="Normln"/>
    <w:link w:val="NzevChar"/>
    <w:qFormat/>
    <w:locked/>
    <w:rsid w:val="000242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024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dpis2Char">
    <w:name w:val="Nadpis 2 Char"/>
    <w:basedOn w:val="Standardnpsmoodstavce"/>
    <w:link w:val="Nadpis2"/>
    <w:rsid w:val="000242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0242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sz w:val="24"/>
      <w:szCs w:val="24"/>
      <w:lang w:eastAsia="cs-CZ"/>
    </w:rPr>
  </w:style>
  <w:style w:type="character" w:customStyle="1" w:styleId="Odstavec2Char">
    <w:name w:val="Odstavec 2 Char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uiPriority w:val="99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uiPriority w:val="99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semiHidden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  <w:rPr>
      <w:sz w:val="20"/>
      <w:szCs w:val="20"/>
    </w:r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link w:val="cpslovnpsmenn"/>
    <w:uiPriority w:val="99"/>
    <w:locked/>
    <w:rsid w:val="00D33AD6"/>
    <w:rPr>
      <w:rFonts w:ascii="Times New Roman" w:hAnsi="Times New Roman"/>
      <w:lang w:eastAsia="en-US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paragraph" w:customStyle="1" w:styleId="cpodstavecslovan2">
    <w:name w:val="cp_odstavec číslovaný 2"/>
    <w:basedOn w:val="Odstavec2"/>
    <w:link w:val="cpodstavecslovan2Char"/>
    <w:uiPriority w:val="99"/>
    <w:qFormat/>
    <w:rsid w:val="00460E56"/>
    <w:pPr>
      <w:numPr>
        <w:ilvl w:val="2"/>
        <w:numId w:val="1"/>
      </w:numPr>
      <w:spacing w:line="260" w:lineRule="exact"/>
    </w:pPr>
    <w:rPr>
      <w:bCs/>
      <w:sz w:val="22"/>
    </w:rPr>
  </w:style>
  <w:style w:type="character" w:customStyle="1" w:styleId="cpodstavecslovan2Char">
    <w:name w:val="cp_odstavec číslovaný 2 Char"/>
    <w:link w:val="cpodstavecslovan2"/>
    <w:uiPriority w:val="99"/>
    <w:locked/>
    <w:rsid w:val="00460E56"/>
    <w:rPr>
      <w:rFonts w:ascii="Times New Roman" w:hAnsi="Times New Roman"/>
      <w:bCs/>
      <w:sz w:val="22"/>
      <w:szCs w:val="24"/>
    </w:rPr>
  </w:style>
  <w:style w:type="character" w:styleId="Odkaznakoment">
    <w:name w:val="annotation referen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5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character" w:styleId="Hypertextovodkaz">
    <w:name w:val="Hyperlink"/>
    <w:uiPriority w:val="99"/>
    <w:unhideWhenUsed/>
    <w:rsid w:val="00623BBC"/>
    <w:rPr>
      <w:color w:val="0000FF"/>
      <w:u w:val="single"/>
    </w:rPr>
  </w:style>
  <w:style w:type="paragraph" w:customStyle="1" w:styleId="P-HEAD-WBULLETS">
    <w:name w:val="ČP-HEAD-WBULLETS"/>
    <w:basedOn w:val="Normln"/>
    <w:rsid w:val="00FC2768"/>
    <w:pPr>
      <w:tabs>
        <w:tab w:val="left" w:pos="2835"/>
      </w:tabs>
      <w:spacing w:after="0" w:line="240" w:lineRule="auto"/>
      <w:ind w:left="340"/>
      <w:jc w:val="left"/>
    </w:pPr>
    <w:rPr>
      <w:rFonts w:ascii="Tahoma" w:eastAsia="Times New Roman" w:hAnsi="Tahoma"/>
      <w:sz w:val="20"/>
      <w:szCs w:val="20"/>
      <w:lang w:eastAsia="cs-CZ"/>
    </w:rPr>
  </w:style>
  <w:style w:type="character" w:customStyle="1" w:styleId="P-HEAD-WBULLETSChar">
    <w:name w:val="ČP-HEAD-WBULLETS Char"/>
    <w:rsid w:val="00180291"/>
    <w:rPr>
      <w:rFonts w:ascii="Tahoma" w:hAnsi="Tahoma" w:cs="Tahoma" w:hint="default"/>
      <w:lang w:val="cs-CZ" w:eastAsia="cs-CZ" w:bidi="ar-SA"/>
    </w:rPr>
  </w:style>
  <w:style w:type="paragraph" w:styleId="Revize">
    <w:name w:val="Revision"/>
    <w:hidden/>
    <w:uiPriority w:val="99"/>
    <w:semiHidden/>
    <w:rsid w:val="0073343D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4051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Nzev">
    <w:name w:val="Title"/>
    <w:basedOn w:val="Normln"/>
    <w:next w:val="Normln"/>
    <w:link w:val="NzevChar"/>
    <w:qFormat/>
    <w:locked/>
    <w:rsid w:val="000242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024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dpis2Char">
    <w:name w:val="Nadpis 2 Char"/>
    <w:basedOn w:val="Standardnpsmoodstavce"/>
    <w:link w:val="Nadpis2"/>
    <w:rsid w:val="000242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8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53192\Plocha\N&#225;zev%20Dohod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í nový dokument" ma:contentTypeScope="" ma:versionID="3771e49d404ae42b5eb2800ac373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20914-F497-4683-9B35-D4135F8BF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267E7-861F-4BBB-8806-70F6F947908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BF2333-DE3A-417E-A455-23B0802CB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067BF37-E434-4DF2-A2A1-9667C7CC0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Název Dohody.dotx</Template>
  <TotalTime>0</TotalTime>
  <Pages>6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Dohody</vt:lpstr>
    </vt:vector>
  </TitlesOfParts>
  <Company>Česká pošta, s.p.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Dohody</dc:title>
  <dc:creator>martinovska</dc:creator>
  <cp:lastModifiedBy>Vetýšková Jana</cp:lastModifiedBy>
  <cp:revision>3</cp:revision>
  <cp:lastPrinted>2013-07-25T09:46:00Z</cp:lastPrinted>
  <dcterms:created xsi:type="dcterms:W3CDTF">2017-03-15T08:06:00Z</dcterms:created>
  <dcterms:modified xsi:type="dcterms:W3CDTF">2017-05-09T12:40:00Z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0x010100EAA6C15DDFC2ED44ADB0FA9E75C3BBEC</vt:lpwstr>
  </property>
</Properties>
</file>