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58279E7F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B76458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783AC1EE" w14:textId="77777777" w:rsidR="004C424C" w:rsidRPr="004C424C" w:rsidRDefault="004C424C" w:rsidP="004C424C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4C424C">
        <w:rPr>
          <w:rFonts w:asciiTheme="minorHAnsi" w:eastAsiaTheme="minorHAnsi" w:hAnsiTheme="minorHAnsi" w:cstheme="minorHAnsi"/>
          <w:b/>
          <w:lang w:eastAsia="en-US"/>
        </w:rPr>
        <w:t>Klub UNESCO Kroměříž</w:t>
      </w:r>
    </w:p>
    <w:p w14:paraId="012EC65B" w14:textId="77777777" w:rsidR="004C424C" w:rsidRPr="004C424C" w:rsidRDefault="004C424C" w:rsidP="004C424C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4C424C">
        <w:rPr>
          <w:rFonts w:asciiTheme="minorHAnsi" w:eastAsiaTheme="minorHAnsi" w:hAnsiTheme="minorHAnsi" w:cstheme="minorHAnsi"/>
          <w:b/>
          <w:lang w:eastAsia="en-US"/>
        </w:rPr>
        <w:t>Riegrovo nám. 149</w:t>
      </w:r>
    </w:p>
    <w:p w14:paraId="7A7C48BA" w14:textId="77777777" w:rsidR="004C424C" w:rsidRPr="004C424C" w:rsidRDefault="004C424C" w:rsidP="004C424C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  <w:r w:rsidRPr="004C424C">
        <w:rPr>
          <w:rFonts w:asciiTheme="minorHAnsi" w:eastAsiaTheme="minorHAnsi" w:hAnsiTheme="minorHAnsi" w:cstheme="minorHAnsi"/>
          <w:b/>
          <w:lang w:eastAsia="en-US"/>
        </w:rPr>
        <w:t>767 01 Kroměříž</w:t>
      </w:r>
    </w:p>
    <w:p w14:paraId="37A98030" w14:textId="3BB9EFDC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4C424C">
        <w:rPr>
          <w:b/>
          <w:bCs/>
        </w:rPr>
        <w:t xml:space="preserve"> </w:t>
      </w:r>
      <w:r w:rsidR="004C424C" w:rsidRPr="004C424C">
        <w:rPr>
          <w:rFonts w:ascii="Roboto" w:hAnsi="Roboto"/>
          <w:b/>
          <w:bCs/>
          <w:sz w:val="21"/>
          <w:szCs w:val="21"/>
          <w:shd w:val="clear" w:color="auto" w:fill="FFFFFF"/>
        </w:rPr>
        <w:t>47934778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45AC4864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4C424C">
        <w:rPr>
          <w:rFonts w:eastAsiaTheme="minorHAnsi"/>
          <w:lang w:eastAsia="en-US"/>
        </w:rPr>
        <w:t>29.1</w:t>
      </w:r>
      <w:r w:rsidR="009712D2">
        <w:rPr>
          <w:rFonts w:eastAsiaTheme="minorHAnsi"/>
          <w:lang w:eastAsia="en-US"/>
        </w:rPr>
        <w:t>.201</w:t>
      </w:r>
      <w:r w:rsidR="004C424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B23676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ED4484">
        <w:t>149</w:t>
      </w:r>
      <w:r w:rsidR="00B76458">
        <w:t xml:space="preserve"> </w:t>
      </w:r>
      <w:r w:rsidR="00ED4484">
        <w:t>Riegrovo nám.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777B47F8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>.</w:t>
      </w:r>
      <w:r w:rsidR="00B7645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1D1105C9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9712D2">
        <w:t>V</w:t>
      </w:r>
      <w:r w:rsidR="00DB4F73">
        <w:t>II</w:t>
      </w:r>
      <w:r w:rsidR="009712D2">
        <w:t xml:space="preserve"> bod </w:t>
      </w:r>
      <w:r w:rsidR="004C424C">
        <w:t>4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1813C8EA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4C424C" w:rsidRPr="004C424C" w14:paraId="1D705B6D" w14:textId="77777777" w:rsidTr="00042421">
        <w:tc>
          <w:tcPr>
            <w:tcW w:w="4110" w:type="dxa"/>
          </w:tcPr>
          <w:p w14:paraId="0AD2300E" w14:textId="77777777" w:rsidR="004C424C" w:rsidRPr="004C424C" w:rsidRDefault="004C424C" w:rsidP="004C424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3C8A3718" w14:textId="3F854DBD" w:rsidR="004C424C" w:rsidRPr="004C424C" w:rsidRDefault="00ED4484" w:rsidP="004C424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="004C424C"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>6300,-Kč</w:t>
            </w:r>
          </w:p>
        </w:tc>
      </w:tr>
      <w:tr w:rsidR="004C424C" w:rsidRPr="004C424C" w14:paraId="21B04667" w14:textId="77777777" w:rsidTr="00042421">
        <w:tc>
          <w:tcPr>
            <w:tcW w:w="4110" w:type="dxa"/>
          </w:tcPr>
          <w:p w14:paraId="7A7037EA" w14:textId="77777777" w:rsidR="004C424C" w:rsidRPr="004C424C" w:rsidRDefault="004C424C" w:rsidP="004C424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3E1E0B9C" w14:textId="77777777" w:rsidR="004C424C" w:rsidRPr="004C424C" w:rsidRDefault="004C424C" w:rsidP="004C424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450,-Kč</w:t>
            </w:r>
          </w:p>
        </w:tc>
      </w:tr>
      <w:tr w:rsidR="004C424C" w:rsidRPr="004C424C" w14:paraId="6DCB9609" w14:textId="77777777" w:rsidTr="00042421">
        <w:tc>
          <w:tcPr>
            <w:tcW w:w="4110" w:type="dxa"/>
          </w:tcPr>
          <w:p w14:paraId="02899206" w14:textId="77777777" w:rsidR="004C424C" w:rsidRPr="004C424C" w:rsidRDefault="004C424C" w:rsidP="004C424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>Osvětlení společných prostor čtvrtletně</w:t>
            </w:r>
          </w:p>
        </w:tc>
        <w:tc>
          <w:tcPr>
            <w:tcW w:w="2410" w:type="dxa"/>
          </w:tcPr>
          <w:p w14:paraId="72B390EC" w14:textId="77777777" w:rsidR="004C424C" w:rsidRPr="004C424C" w:rsidRDefault="004C424C" w:rsidP="004C424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-</w:t>
            </w:r>
          </w:p>
        </w:tc>
      </w:tr>
      <w:tr w:rsidR="004C424C" w:rsidRPr="004C424C" w14:paraId="487D76CD" w14:textId="77777777" w:rsidTr="00042421">
        <w:tc>
          <w:tcPr>
            <w:tcW w:w="4110" w:type="dxa"/>
          </w:tcPr>
          <w:p w14:paraId="3647C231" w14:textId="77777777" w:rsidR="004C424C" w:rsidRPr="004C424C" w:rsidRDefault="004C424C" w:rsidP="004C424C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79F1B36E" w14:textId="77777777" w:rsidR="004C424C" w:rsidRPr="004C424C" w:rsidRDefault="004C424C" w:rsidP="004C424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-</w:t>
            </w:r>
          </w:p>
        </w:tc>
      </w:tr>
      <w:tr w:rsidR="004C424C" w:rsidRPr="004C424C" w14:paraId="1F14BDBF" w14:textId="77777777" w:rsidTr="00042421">
        <w:tc>
          <w:tcPr>
            <w:tcW w:w="4110" w:type="dxa"/>
          </w:tcPr>
          <w:p w14:paraId="1043696C" w14:textId="77777777" w:rsidR="004C424C" w:rsidRPr="004C424C" w:rsidRDefault="004C424C" w:rsidP="004C424C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05300AA3" w14:textId="77777777" w:rsidR="004C424C" w:rsidRPr="004C424C" w:rsidRDefault="004C424C" w:rsidP="004C424C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4C424C">
              <w:rPr>
                <w:rFonts w:asciiTheme="minorHAnsi" w:eastAsiaTheme="minorHAnsi" w:hAnsiTheme="minorHAnsi" w:cstheme="minorHAnsi"/>
                <w:b/>
                <w:lang w:eastAsia="en-US"/>
              </w:rPr>
              <w:t>6750,-Kč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0E99DEB8" w:rsidR="008B4AA2" w:rsidRDefault="003970C6" w:rsidP="0093429A">
      <w:pPr>
        <w:tabs>
          <w:tab w:val="left" w:pos="1800"/>
        </w:tabs>
      </w:pPr>
      <w:r>
        <w:lastRenderedPageBreak/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D85964">
        <w:t>m.</w:t>
      </w:r>
    </w:p>
    <w:p w14:paraId="4001E128" w14:textId="23278ABC" w:rsidR="00D643B5" w:rsidRDefault="00D643B5" w:rsidP="0093429A">
      <w:pPr>
        <w:tabs>
          <w:tab w:val="left" w:pos="1800"/>
        </w:tabs>
      </w:pPr>
    </w:p>
    <w:p w14:paraId="56E703DC" w14:textId="77777777" w:rsidR="00D643B5" w:rsidRDefault="00D643B5" w:rsidP="00D643B5">
      <w:pPr>
        <w:tabs>
          <w:tab w:val="left" w:pos="1800"/>
        </w:tabs>
        <w:spacing w:after="80"/>
        <w:jc w:val="center"/>
      </w:pPr>
      <w:r>
        <w:t>II.</w:t>
      </w:r>
    </w:p>
    <w:p w14:paraId="778BE53C" w14:textId="77777777" w:rsidR="00D643B5" w:rsidRDefault="00D643B5" w:rsidP="00D643B5">
      <w:pPr>
        <w:tabs>
          <w:tab w:val="left" w:pos="1800"/>
        </w:tabs>
        <w:spacing w:after="80"/>
      </w:pPr>
    </w:p>
    <w:p w14:paraId="4CE63897" w14:textId="77777777" w:rsidR="00D643B5" w:rsidRDefault="00D643B5" w:rsidP="00D643B5">
      <w:pPr>
        <w:tabs>
          <w:tab w:val="left" w:pos="1800"/>
        </w:tabs>
        <w:spacing w:after="80"/>
      </w:pPr>
      <w:r>
        <w:t>Čl. VI smlouvy se doplňuje takto:</w:t>
      </w:r>
    </w:p>
    <w:p w14:paraId="3715D432" w14:textId="77777777" w:rsidR="00D643B5" w:rsidRDefault="00D643B5" w:rsidP="00D643B5">
      <w:pPr>
        <w:tabs>
          <w:tab w:val="left" w:pos="1800"/>
        </w:tabs>
        <w:spacing w:after="80"/>
      </w:pPr>
    </w:p>
    <w:p w14:paraId="5B7A45BF" w14:textId="72C5925C" w:rsidR="00D643B5" w:rsidRPr="007A5BD4" w:rsidRDefault="004C424C" w:rsidP="00D643B5">
      <w:pPr>
        <w:tabs>
          <w:tab w:val="left" w:pos="1080"/>
        </w:tabs>
        <w:spacing w:after="80"/>
        <w:jc w:val="both"/>
        <w:rPr>
          <w:color w:val="000000"/>
        </w:rPr>
      </w:pPr>
      <w:r>
        <w:t>6</w:t>
      </w:r>
      <w:r w:rsidR="00D643B5">
        <w:t xml:space="preserve">. </w:t>
      </w:r>
      <w:r w:rsidR="00D643B5" w:rsidRPr="00402783">
        <w:t xml:space="preserve">Smluvní strany se dohodly na inflační doložce k výši </w:t>
      </w:r>
      <w:r w:rsidR="00D643B5">
        <w:t xml:space="preserve">nájemného </w:t>
      </w:r>
      <w:r w:rsidR="00D643B5" w:rsidRPr="00402783">
        <w:t xml:space="preserve">tak, že </w:t>
      </w:r>
      <w:r w:rsidR="00D643B5">
        <w:t>pronajímatel</w:t>
      </w:r>
      <w:r w:rsidR="00D643B5" w:rsidRPr="00402783">
        <w:t xml:space="preserve"> je za trvání </w:t>
      </w:r>
      <w:r w:rsidR="00D643B5">
        <w:t xml:space="preserve">nájmu </w:t>
      </w:r>
      <w:r w:rsidR="00D643B5" w:rsidRPr="00402783">
        <w:t xml:space="preserve">oprávněn jednostranně zvýšit </w:t>
      </w:r>
      <w:r w:rsidR="00D643B5">
        <w:t xml:space="preserve">nájemné </w:t>
      </w:r>
      <w:r w:rsidR="00D643B5" w:rsidRPr="00402783">
        <w:t xml:space="preserve">o roční míru inflace vyjádřenou přírůstkem průměrného ročního indexu spotřebitelských cen za uplynulý kalendářní rok, vyhlášenou Českým statistickým úřadem. </w:t>
      </w:r>
    </w:p>
    <w:p w14:paraId="3F02018C" w14:textId="77777777" w:rsidR="00D643B5" w:rsidRDefault="00D643B5" w:rsidP="0093429A">
      <w:pPr>
        <w:tabs>
          <w:tab w:val="left" w:pos="1800"/>
        </w:tabs>
      </w:pPr>
    </w:p>
    <w:p w14:paraId="3D4AE202" w14:textId="7CCD2FA1" w:rsidR="008C7488" w:rsidRDefault="008C7488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6767C"/>
    <w:rsid w:val="00074C67"/>
    <w:rsid w:val="001359F0"/>
    <w:rsid w:val="002B5DF7"/>
    <w:rsid w:val="002D228C"/>
    <w:rsid w:val="002E590C"/>
    <w:rsid w:val="002E6D57"/>
    <w:rsid w:val="002F00F1"/>
    <w:rsid w:val="00371F13"/>
    <w:rsid w:val="003970C6"/>
    <w:rsid w:val="003B6296"/>
    <w:rsid w:val="00424978"/>
    <w:rsid w:val="004C424C"/>
    <w:rsid w:val="004F362A"/>
    <w:rsid w:val="00572AD2"/>
    <w:rsid w:val="00585D4D"/>
    <w:rsid w:val="00650786"/>
    <w:rsid w:val="006E4AB5"/>
    <w:rsid w:val="007D0F32"/>
    <w:rsid w:val="007D2661"/>
    <w:rsid w:val="007F3808"/>
    <w:rsid w:val="00851E4F"/>
    <w:rsid w:val="008B4AA2"/>
    <w:rsid w:val="008C7488"/>
    <w:rsid w:val="00911CCF"/>
    <w:rsid w:val="00932DAE"/>
    <w:rsid w:val="0093429A"/>
    <w:rsid w:val="009424D0"/>
    <w:rsid w:val="009515CE"/>
    <w:rsid w:val="009712D2"/>
    <w:rsid w:val="00A004EC"/>
    <w:rsid w:val="00A26887"/>
    <w:rsid w:val="00A7116C"/>
    <w:rsid w:val="00A7643D"/>
    <w:rsid w:val="00A77007"/>
    <w:rsid w:val="00B22910"/>
    <w:rsid w:val="00B23676"/>
    <w:rsid w:val="00B24CAE"/>
    <w:rsid w:val="00B64270"/>
    <w:rsid w:val="00B76458"/>
    <w:rsid w:val="00BB2A75"/>
    <w:rsid w:val="00C07A2D"/>
    <w:rsid w:val="00C33DF9"/>
    <w:rsid w:val="00CA462B"/>
    <w:rsid w:val="00D004AB"/>
    <w:rsid w:val="00D643B5"/>
    <w:rsid w:val="00D71A4E"/>
    <w:rsid w:val="00D85964"/>
    <w:rsid w:val="00DB4031"/>
    <w:rsid w:val="00DB4F73"/>
    <w:rsid w:val="00E45854"/>
    <w:rsid w:val="00ED4484"/>
    <w:rsid w:val="00EF4BB1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3</cp:revision>
  <cp:lastPrinted>2022-07-12T08:55:00Z</cp:lastPrinted>
  <dcterms:created xsi:type="dcterms:W3CDTF">2022-06-22T15:57:00Z</dcterms:created>
  <dcterms:modified xsi:type="dcterms:W3CDTF">2022-07-12T08:56:00Z</dcterms:modified>
</cp:coreProperties>
</file>