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1216" w:tblpY="-270"/>
        <w:tblOverlap w:val="never"/>
        "
        <w:tblW w:w="9995" w:type="dxa"/>
        <w:tblLook w:val="04A0" w:firstRow="1" w:lastRow="0" w:firstColumn="1" w:lastColumn="0" w:noHBand="0" w:noVBand="1"/>
      </w:tblPr>
      <w:tblGrid>
        <w:gridCol w:w="4996"/>
        <w:gridCol w:w="1521"/>
        <w:gridCol w:w="748"/>
        <w:gridCol w:w="2748"/>
      </w:tblGrid>
      <w:tr>
        <w:trPr>
          <w:trHeight w:hRule="exact" w:val="704"/>
        </w:trPr>
        <w:tc>
          <w:tcPr>
            <w:tcW w:w="10015" w:type="dxa"/>
            <w:gridSpan w:val="4"/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9" w:after="0" w:line="240" w:lineRule="auto"/>
              <w:ind w:left="2164" w:right="-18" w:firstLine="0"/>
            </w:pPr>
            <w:r>
              <w:drawing>
                <wp:anchor simplePos="0" relativeHeight="251658294" behindDoc="1" locked="0" layoutInCell="1" allowOverlap="1">
                  <wp:simplePos x="0" y="0"/>
                  <wp:positionH relativeFrom="page">
                    <wp:posOffset>24383</wp:posOffset>
                  </wp:positionH>
                  <wp:positionV relativeFrom="line">
                    <wp:posOffset>24267</wp:posOffset>
                  </wp:positionV>
                  <wp:extent cx="12191" cy="12191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2" behindDoc="1" locked="0" layoutInCell="1" allowOverlap="1">
                  <wp:simplePos x="0" y="0"/>
                  <wp:positionH relativeFrom="page">
                    <wp:posOffset>24383</wp:posOffset>
                  </wp:positionH>
                  <wp:positionV relativeFrom="line">
                    <wp:posOffset>24267</wp:posOffset>
                  </wp:positionV>
                  <wp:extent cx="12191" cy="12191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1" behindDoc="1" locked="0" layoutInCell="1" allowOverlap="1">
                  <wp:simplePos x="0" y="0"/>
                  <wp:positionH relativeFrom="page">
                    <wp:posOffset>6323075</wp:posOffset>
                  </wp:positionH>
                  <wp:positionV relativeFrom="line">
                    <wp:posOffset>24267</wp:posOffset>
                  </wp:positionV>
                  <wp:extent cx="12191" cy="12191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8" behindDoc="1" locked="0" layoutInCell="1" allowOverlap="1">
                  <wp:simplePos x="0" y="0"/>
                  <wp:positionH relativeFrom="page">
                    <wp:posOffset>6323075</wp:posOffset>
                  </wp:positionH>
                  <wp:positionV relativeFrom="line">
                    <wp:posOffset>24267</wp:posOffset>
                  </wp:positionV>
                  <wp:extent cx="12191" cy="12191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6" behindDoc="1" locked="0" layoutInCell="1" allowOverlap="1">
                  <wp:simplePos x="0" y="0"/>
                  <wp:positionH relativeFrom="page">
                    <wp:posOffset>24383</wp:posOffset>
                  </wp:positionH>
                  <wp:positionV relativeFrom="line">
                    <wp:posOffset>447939</wp:posOffset>
                  </wp:positionV>
                  <wp:extent cx="12191" cy="12191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5" behindDoc="1" locked="0" layoutInCell="1" allowOverlap="1">
                  <wp:simplePos x="0" y="0"/>
                  <wp:positionH relativeFrom="page">
                    <wp:posOffset>24383</wp:posOffset>
                  </wp:positionH>
                  <wp:positionV relativeFrom="line">
                    <wp:posOffset>447939</wp:posOffset>
                  </wp:positionV>
                  <wp:extent cx="12191" cy="12191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6" behindDoc="1" locked="0" layoutInCell="1" allowOverlap="1">
                  <wp:simplePos x="0" y="0"/>
                  <wp:positionH relativeFrom="page">
                    <wp:posOffset>6323075</wp:posOffset>
                  </wp:positionH>
                  <wp:positionV relativeFrom="line">
                    <wp:posOffset>447939</wp:posOffset>
                  </wp:positionV>
                  <wp:extent cx="12191" cy="12191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0" behindDoc="1" locked="0" layoutInCell="1" allowOverlap="1">
                  <wp:simplePos x="0" y="0"/>
                  <wp:positionH relativeFrom="page">
                    <wp:posOffset>6323075</wp:posOffset>
                  </wp:positionH>
                  <wp:positionV relativeFrom="line">
                    <wp:posOffset>447939</wp:posOffset>
                  </wp:positionV>
                  <wp:extent cx="12191" cy="12191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sz="21" baseline="0" dirty="0">
                <w:jc w:val="left"/>
                <w:rFonts w:ascii="Calibri,Bold" w:hAnsi="Calibri,Bold" w:cs="Calibri,Bold"/>
                <w:color w:val="000000"/>
                <w:sz w:val="21"/>
                <w:szCs w:val="21"/>
              </w:rPr>
              <w:t>FAKTURA – DAŇOVÝ DOKLAD č</w:t>
            </w:r>
            <w:r>
              <w:rPr sz="21" baseline="0" dirty="0">
                <w:jc w:val="left"/>
                <w:rFonts w:ascii="Calibri,Bold" w:hAnsi="Calibri,Bold" w:cs="Calibri,Bold"/>
                <w:color w:val="000000"/>
                <w:spacing w:val="15"/>
                <w:sz w:val="21"/>
                <w:szCs w:val="21"/>
              </w:rPr>
              <w:t>. </w:t>
            </w:r>
            <w:r>
              <w:rPr sz="21" baseline="0" dirty="0">
                <w:jc w:val="left"/>
                <w:rFonts w:ascii="Calibri,Bold" w:hAnsi="Calibri,Bold" w:cs="Calibri,Bold"/>
                <w:color w:val="000000"/>
                <w:spacing w:val="-14"/>
                <w:sz w:val="21"/>
                <w:szCs w:val="21"/>
              </w:rPr>
              <w:t>FA2022-08_05 SK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</w:tr>
      <w:tr>
        <w:trPr>
          <w:trHeight w:hRule="exact" w:val="421"/>
        </w:trPr>
        <w:tc>
          <w:tcPr>
            <w:tcW w:w="10015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307" behindDoc="1" locked="0" layoutInCell="1" allowOverlap="1">
                  <wp:simplePos x="0" y="0"/>
                  <wp:positionH relativeFrom="page">
                    <wp:posOffset>24383</wp:posOffset>
                  </wp:positionH>
                  <wp:positionV relativeFrom="paragraph">
                    <wp:posOffset>12193</wp:posOffset>
                  </wp:positionV>
                  <wp:extent cx="12191" cy="12191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7" behindDoc="1" locked="0" layoutInCell="1" allowOverlap="1">
                  <wp:simplePos x="0" y="0"/>
                  <wp:positionH relativeFrom="page">
                    <wp:posOffset>24383</wp:posOffset>
                  </wp:positionH>
                  <wp:positionV relativeFrom="paragraph">
                    <wp:posOffset>12193</wp:posOffset>
                  </wp:positionV>
                  <wp:extent cx="12191" cy="12191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5" behindDoc="1" locked="0" layoutInCell="1" allowOverlap="1">
                  <wp:simplePos x="0" y="0"/>
                  <wp:positionH relativeFrom="page">
                    <wp:posOffset>6323075</wp:posOffset>
                  </wp:positionH>
                  <wp:positionV relativeFrom="paragraph">
                    <wp:posOffset>12193</wp:posOffset>
                  </wp:positionV>
                  <wp:extent cx="12191" cy="12191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0" behindDoc="1" locked="0" layoutInCell="1" allowOverlap="1">
                  <wp:simplePos x="0" y="0"/>
                  <wp:positionH relativeFrom="page">
                    <wp:posOffset>6323075</wp:posOffset>
                  </wp:positionH>
                  <wp:positionV relativeFrom="paragraph">
                    <wp:posOffset>12193</wp:posOffset>
                  </wp:positionV>
                  <wp:extent cx="12191" cy="12191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226"/>
        </w:trPr>
        <w:tc>
          <w:tcPr>
            <w:tcW w:w="49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1" w:after="0" w:line="240" w:lineRule="auto"/>
              <w:ind w:left="36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42671</wp:posOffset>
                  </wp:positionH>
                  <wp:positionV relativeFrom="line">
                    <wp:posOffset>17400</wp:posOffset>
                  </wp:positionV>
                  <wp:extent cx="720112" cy="248679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15339" y="1592058"/>
                            <a:ext cx="605812" cy="134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11" w:lineRule="exact"/>
                                <w:ind w:left="0" w:right="0" w:firstLine="0"/>
                              </w:pPr>
                              <w:r>
                                <w:rPr sz="21" baseline="0" dirty="0">
                                  <w:jc w:val="left"/>
                                  <w:rFonts w:ascii="Calibri,Bold" w:hAnsi="Calibri,Bold" w:cs="Calibri,Bold"/>
                                  <w:color w:val="000000"/>
                                  <w:sz w:val="21"/>
                                  <w:szCs w:val="21"/>
                                </w:rPr>
                                <w:t>Dodavatel</w:t>
                              </w:r>
                              <w:r>
                                <w:rPr sz="21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20"/>
                                  <w:sz w:val="21"/>
                                  <w:szCs w:val="21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Jan Műller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9" w:after="0" w:line="240" w:lineRule="auto"/>
              <w:ind w:left="364" w:right="0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Rostislavova 1386/17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9" w:after="0" w:line="240" w:lineRule="auto"/>
              <w:ind w:left="364" w:right="-18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703 00 Ostrava - Vítkovice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0" w:after="0" w:line="240" w:lineRule="auto"/>
              <w:ind w:left="364" w:right="-18" w:firstLine="0"/>
            </w:pPr>
            <w:r/>
            <w:r>
              <w:rPr sz="21" baseline="0" dirty="0">
                <w:jc w:val="left"/>
                <w:rFonts w:ascii="Calibri,Bold" w:hAnsi="Calibri,Bold" w:cs="Calibri,Bold"/>
                <w:color w:val="000000"/>
                <w:sz w:val="21"/>
                <w:szCs w:val="21"/>
              </w:rPr>
              <w:t>IČO:  06598391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80" w:lineRule="exact"/>
              <w:ind w:left="364" w:right="-98" w:firstLine="0"/>
            </w:pPr>
            <w:r/>
            <w:r>
              <w:rPr sz="21" baseline="0" dirty="0">
                <w:jc w:val="left"/>
                <w:rFonts w:ascii="Calibri,Bold" w:hAnsi="Calibri,Bold" w:cs="Calibri,Bold"/>
                <w:color w:val="000000"/>
                <w:sz w:val="21"/>
                <w:szCs w:val="21"/>
              </w:rPr>
              <w:t>DIČ:  CZ7912085588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Mobil +420 777 87 44 33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364" w:right="-18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E-mail: </w:t>
            </w:r>
            <w:hyperlink r:id="rId113" w:history="1">
              <w:r>
                <w:rPr sz="21" baseline="0" dirty="0">
                  <w:jc w:val="left"/>
                  <w:rFonts w:ascii="Calibri" w:hAnsi="Calibri" w:cs="Calibri"/>
                  <w:color w:val="000000"/>
                  <w:sz w:val="21"/>
                  <w:szCs w:val="21"/>
                </w:rPr>
                <w:t>projekce.muller@seznam.cz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5018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48" w:right="0" w:firstLine="0"/>
            </w:pPr>
            <w:r/>
            <w:r>
              <w:rPr sz="21" baseline="0" dirty="0">
                <w:jc w:val="left"/>
                <w:rFonts w:ascii="Calibri,Bold" w:hAnsi="Calibri,Bold" w:cs="Calibri,Bold"/>
                <w:color w:val="000000"/>
                <w:sz w:val="21"/>
                <w:szCs w:val="21"/>
              </w:rPr>
              <w:t>Odběratel</w:t>
            </w:r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231662</wp:posOffset>
                  </wp:positionH>
                  <wp:positionV relativeFrom="paragraph">
                    <wp:posOffset>382260</wp:posOffset>
                  </wp:positionV>
                  <wp:extent cx="1871640" cy="248679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77297" y="1944102"/>
                            <a:ext cx="1757340" cy="134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11" w:lineRule="exact"/>
                                <w:ind w:left="0" w:right="0" w:firstLine="0"/>
                              </w:pPr>
                              <w:r>
                                <w:rPr sz="21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1"/>
                                  <w:szCs w:val="21"/>
                                </w:rPr>
                                <w:t>Frýdek-Místek - Skalice 192, p.o.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9" w:after="0" w:line="240" w:lineRule="auto"/>
              <w:ind w:left="365" w:right="-18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Základní škola a mateřská škola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1" w:after="0" w:line="240" w:lineRule="auto"/>
              <w:ind w:left="365" w:right="-18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Skalice 192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0" w:after="0" w:line="240" w:lineRule="auto"/>
              <w:ind w:left="365" w:right="-18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738 01 Skalice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80" w:lineRule="exact"/>
              <w:ind w:left="365" w:right="-18" w:firstLine="0"/>
            </w:pPr>
            <w:r/>
            <w:r>
              <w:rPr sz="21" baseline="0" dirty="0">
                <w:jc w:val="left"/>
                <w:rFonts w:ascii="Calibri,Bold" w:hAnsi="Calibri,Bold" w:cs="Calibri,Bold"/>
                <w:color w:val="000000"/>
                <w:spacing w:val="-11"/>
                <w:sz w:val="21"/>
                <w:szCs w:val="21"/>
              </w:rPr>
              <w:t>IČ 750 297 82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</w:tr>
      <w:tr>
        <w:trPr>
          <w:trHeight w:hRule="exact" w:val="402"/>
        </w:trPr>
        <w:tc>
          <w:tcPr>
            <w:tcW w:w="10015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  <w:tr>
        <w:trPr>
          <w:trHeight w:hRule="exact" w:val="2507"/>
        </w:trPr>
        <w:tc>
          <w:tcPr>
            <w:tcW w:w="10015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47" w:right="0" w:firstLine="0"/>
            </w:pPr>
            <w:r/>
            <w:r>
              <w:rPr sz="21" baseline="0" dirty="0">
                <w:jc w:val="left"/>
                <w:rFonts w:ascii="Calibri,Bold" w:hAnsi="Calibri,Bold" w:cs="Calibri,Bold"/>
                <w:color w:val="000000"/>
                <w:sz w:val="21"/>
                <w:szCs w:val="21"/>
              </w:rPr>
              <w:t>Platební podmínky</w:t>
            </w:r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271269</wp:posOffset>
                  </wp:positionH>
                  <wp:positionV relativeFrom="paragraph">
                    <wp:posOffset>569584</wp:posOffset>
                  </wp:positionV>
                  <wp:extent cx="2141958" cy="426987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043937" y="3821669"/>
                            <a:ext cx="2027658" cy="3126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11" w:lineRule="exact"/>
                                <w:ind w:left="1600" w:right="0" w:firstLine="0"/>
                              </w:pPr>
                              <w:r>
                                <w:rPr sz="21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1"/>
                                  <w:szCs w:val="21"/>
                                </w:rPr>
                                <w:t>2501324854/2010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0" w:after="0" w:line="211" w:lineRule="exact"/>
                                <w:ind w:left="0" w:right="0" w:firstLine="0"/>
                              </w:pPr>
                              <w:r>
                                <w:rPr sz="21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21"/>
                                  <w:szCs w:val="21"/>
                                </w:rPr>
                                <w:t>Variabilní symbol:    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1287776</wp:posOffset>
                  </wp:positionH>
                  <wp:positionV relativeFrom="paragraph">
                    <wp:posOffset>1282816</wp:posOffset>
                  </wp:positionV>
                  <wp:extent cx="660630" cy="248679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060444" y="4534901"/>
                            <a:ext cx="546330" cy="134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11" w:lineRule="exact"/>
                                <w:ind w:left="0" w:right="0" w:firstLine="0"/>
                              </w:pPr>
                              <w:r>
                                <w:rPr sz="21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1"/>
                                  <w:sz w:val="21"/>
                                  <w:szCs w:val="21"/>
                                </w:rPr>
                                <w:t>24.8.2022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9" w:after="0" w:line="240" w:lineRule="auto"/>
              <w:ind w:left="678" w:right="-18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Forma úhrady</w:t>
            </w:r>
            <w:r>
              <w:rPr sz="21" baseline="0" dirty="0">
                <w:jc w:val="left"/>
                <w:rFonts w:ascii="Calibri" w:hAnsi="Calibri" w:cs="Calibri"/>
                <w:color w:val="000000"/>
                <w:spacing w:val="26"/>
                <w:sz w:val="21"/>
                <w:szCs w:val="21"/>
              </w:rPr>
              <w:t>: </w:t>
            </w:r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převodem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9" w:after="0" w:line="240" w:lineRule="auto"/>
              <w:ind w:left="426" w:right="0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Bankovní spojení</w:t>
            </w:r>
            <w:r>
              <w:rPr sz="21" baseline="0" dirty="0">
                <w:jc w:val="left"/>
                <w:rFonts w:ascii="Calibri" w:hAnsi="Calibri" w:cs="Calibri"/>
                <w:color w:val="000000"/>
                <w:spacing w:val="26"/>
                <w:sz w:val="21"/>
                <w:szCs w:val="21"/>
              </w:rPr>
              <w:t>: </w:t>
            </w:r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FIO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9" w:after="0" w:line="240" w:lineRule="auto"/>
              <w:ind w:left="1050" w:right="0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Číslo účtu:              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80" w:lineRule="exact"/>
              <w:ind w:left="368" w:right="7106" w:firstLine="0"/>
              <w:jc w:val="right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20220103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>
              <w:br w:type="textWrapping" w:clear="all"/>
            </w: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Datum vystavení: </w:t>
            </w:r>
            <w:r>
              <w:rPr sz="21" baseline="0" dirty="0">
                <w:jc w:val="left"/>
                <w:rFonts w:ascii="Calibri" w:hAnsi="Calibri" w:cs="Calibri"/>
                <w:color w:val="000000"/>
                <w:spacing w:val="-24"/>
                <w:sz w:val="21"/>
                <w:szCs w:val="21"/>
              </w:rPr>
              <w:t> </w:t>
            </w:r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10.8.2022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DUZP: </w:t>
            </w:r>
            <w:r>
              <w:rPr sz="21" baseline="0" dirty="0">
                <w:jc w:val="left"/>
                <w:rFonts w:ascii="Calibri" w:hAnsi="Calibri" w:cs="Calibri"/>
                <w:color w:val="000000"/>
                <w:spacing w:val="-24"/>
                <w:sz w:val="21"/>
                <w:szCs w:val="21"/>
              </w:rPr>
              <w:t> </w:t>
            </w:r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10.8.2022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081" w:right="0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Splatnost:    </w:t>
            </w:r>
            <w:r/>
          </w:p>
        </w:tc>
      </w:tr>
      <w:tr>
        <w:trPr>
          <w:trHeight w:hRule="exact" w:val="1674"/>
        </w:trPr>
        <w:tc>
          <w:tcPr>
            <w:tcW w:w="10015" w:type="dxa"/>
            <w:gridSpan w:val="4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8" w:lineRule="exact"/>
              <w:ind w:left="48" w:right="598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Na základě Objednávky č.j. 345/ZS/2022  vám fakturuji projekční práce a s nimi spojenou inž. činnost stavby  </w:t>
            </w:r>
            <w:r/>
            <w:r>
              <w:rPr sz="21" baseline="0" dirty="0">
                <w:jc w:val="left"/>
                <w:rFonts w:ascii="Calibri,Italic" w:hAnsi="Calibri,Italic" w:cs="Calibri,Italic"/>
                <w:color w:val="000000"/>
                <w:sz w:val="21"/>
                <w:szCs w:val="21"/>
              </w:rPr>
              <w:t>"Stavební úpravy v objektu ZŠ a MŠ Skalice</w:t>
            </w:r>
            <w:r>
              <w:rPr sz="21" baseline="0" dirty="0">
                <w:jc w:val="left"/>
                <w:rFonts w:ascii="Calibri,Italic" w:hAnsi="Calibri,Italic" w:cs="Calibri,Italic"/>
                <w:color w:val="000000"/>
                <w:spacing w:val="-21"/>
                <w:sz w:val="21"/>
                <w:szCs w:val="21"/>
              </w:rPr>
              <w:t>" </w:t>
            </w:r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</w:tr>
      <w:tr>
        <w:trPr>
          <w:trHeight w:hRule="exact" w:val="287"/>
        </w:trPr>
        <w:tc>
          <w:tcPr>
            <w:tcW w:w="4996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2176" w:right="0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položka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1521" w:type="dxa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551" w:right="0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cena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49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  <w:tr>
        <w:trPr>
          <w:trHeight w:hRule="exact" w:val="289"/>
        </w:trPr>
        <w:tc>
          <w:tcPr>
            <w:tcW w:w="49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40" w:lineRule="auto"/>
              <w:ind w:left="45" w:right="-18" w:firstLine="0"/>
            </w:pPr>
            <w:r/>
            <w:r>
              <w:rPr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1 - SO 01 - stavební úpravy sociálního zázemí v 1.NP  </w:t>
            </w:r>
            <w:r/>
          </w:p>
        </w:tc>
        <w:tc>
          <w:tcPr>
            <w:tcW w:w="1521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72" w:right="-18" w:firstLine="0"/>
              <w:jc w:val="both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28 000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49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>
        <w:trPr>
          <w:trHeight w:hRule="exact" w:val="289"/>
        </w:trPr>
        <w:tc>
          <w:tcPr>
            <w:tcW w:w="49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9" w:after="0" w:line="240" w:lineRule="auto"/>
              <w:ind w:left="45" w:right="0" w:firstLine="0"/>
            </w:pPr>
            <w:r/>
            <w:r>
              <w:rPr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2 - SO 02 - vestavba šatny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521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72" w:right="-18" w:firstLine="0"/>
              <w:jc w:val="both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41 000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49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  <w:tr>
        <w:trPr>
          <w:trHeight w:hRule="exact" w:val="289"/>
        </w:trPr>
        <w:tc>
          <w:tcPr>
            <w:tcW w:w="49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9" w:after="0" w:line="240" w:lineRule="auto"/>
              <w:ind w:left="45" w:right="-18" w:firstLine="0"/>
            </w:pPr>
            <w:r/>
            <w:r>
              <w:rPr sz="19" baseline="0" dirty="0">
                <w:jc w:val="left"/>
                <w:rFonts w:ascii="Calibri" w:hAnsi="Calibri" w:cs="Calibri"/>
                <w:color w:val="000000"/>
                <w:sz w:val="19"/>
                <w:szCs w:val="19"/>
              </w:rPr>
              <w:t>3 - odpočet za společně řešenou projektovou dokumentaci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521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0" w:line="240" w:lineRule="auto"/>
              <w:ind w:left="807" w:right="-18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-15 300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49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  <w:tr>
        <w:trPr>
          <w:trHeight w:hRule="exact" w:val="289"/>
        </w:trPr>
        <w:tc>
          <w:tcPr>
            <w:tcW w:w="49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40" w:lineRule="auto"/>
              <w:ind w:left="48" w:right="-18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pacing w:val="-3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152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349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  <w:tr>
        <w:trPr>
          <w:trHeight w:hRule="exact" w:val="4614"/>
        </w:trPr>
        <w:tc>
          <w:tcPr>
            <w:tcW w:w="6518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10"/>
                <w:tab w:val="left" w:pos="5341"/>
                <w:tab w:val="left" w:pos="5794"/>
              </w:tabs>
              <w:spacing w:before="256" w:after="0" w:line="282" w:lineRule="exact"/>
              <w:ind w:left="3347" w:right="-18" w:firstLine="0"/>
              <w:jc w:val="right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základ daně:		</w:t>
            </w:r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53 700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>
              <w:br w:type="textWrapping" w:clear="all"/>
            </w: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DPH 21%:	</w:t>
            </w:r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11 277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>
              <w:br w:type="textWrapping" w:clear="all"/>
            </w:r>
            <w:r/>
            <w:r>
              <w:rPr sz="21" baseline="0" dirty="0">
                <w:jc w:val="left"/>
                <w:rFonts w:ascii="Calibri,Bold" w:hAnsi="Calibri,Bold" w:cs="Calibri,Bold"/>
                <w:color w:val="000000"/>
                <w:sz w:val="21"/>
                <w:szCs w:val="21"/>
              </w:rPr>
              <w:t>Celkem k úhradě:			</w:t>
            </w:r>
            <w:r>
              <w:rPr sz="21" baseline="0" dirty="0">
                <w:jc w:val="left"/>
                <w:rFonts w:ascii="Calibri,Bold" w:hAnsi="Calibri,Bold" w:cs="Calibri,Bold"/>
                <w:color w:val="000000"/>
                <w:spacing w:val="-4"/>
                <w:sz w:val="21"/>
                <w:szCs w:val="21"/>
              </w:rPr>
              <w:t>64 977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3843528</wp:posOffset>
                  </wp:positionH>
                  <wp:positionV relativeFrom="paragraph">
                    <wp:posOffset>1004698</wp:posOffset>
                  </wp:positionV>
                  <wp:extent cx="2453639" cy="1495044"/>
                  <wp:effectExtent l="0" t="0" r="0" b="0"/>
                  <wp:wrapNone/>
                  <wp:docPr id="117" name="Picture 1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453639" cy="1495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12" behindDoc="1" locked="0" layoutInCell="1" allowOverlap="1">
                  <wp:simplePos x="0" y="0"/>
                  <wp:positionH relativeFrom="page">
                    <wp:posOffset>24383</wp:posOffset>
                  </wp:positionH>
                  <wp:positionV relativeFrom="paragraph">
                    <wp:posOffset>3106295</wp:posOffset>
                  </wp:positionV>
                  <wp:extent cx="12191" cy="12191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8" behindDoc="1" locked="0" layoutInCell="1" allowOverlap="1">
                  <wp:simplePos x="0" y="0"/>
                  <wp:positionH relativeFrom="page">
                    <wp:posOffset>24383</wp:posOffset>
                  </wp:positionH>
                  <wp:positionV relativeFrom="paragraph">
                    <wp:posOffset>3106295</wp:posOffset>
                  </wp:positionV>
                  <wp:extent cx="12191" cy="12191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50" w:after="0" w:line="240" w:lineRule="auto"/>
              <w:ind w:left="48" w:right="-18" w:firstLine="0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Cena byla stanovena na základě cenové nabídky.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6" w:after="0" w:line="282" w:lineRule="exact"/>
              <w:ind w:left="-80" w:right="491" w:firstLine="0"/>
              <w:jc w:val="right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Kč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Kč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>
              <w:rPr sz="21" baseline="0" dirty="0">
                <w:jc w:val="left"/>
                <w:rFonts w:ascii="Calibri,Bold" w:hAnsi="Calibri,Bold" w:cs="Calibri,Bold"/>
                <w:color w:val="000000"/>
                <w:sz w:val="21"/>
                <w:szCs w:val="21"/>
              </w:rPr>
              <w:t>Kč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2748" w:type="dxa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82" w:after="0" w:line="287" w:lineRule="exact"/>
              <w:ind w:left="489" w:right="757" w:firstLine="333"/>
            </w:pP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Jan Müller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>
              <w:br w:type="textWrapping" w:clear="all"/>
            </w:r>
            <w:r/>
            <w:r>
              <w:rPr sz="21" baseline="0" dirty="0">
                <w:jc w:val="left"/>
                <w:rFonts w:ascii="Calibri" w:hAnsi="Calibri" w:cs="Calibri"/>
                <w:color w:val="000000"/>
                <w:sz w:val="21"/>
                <w:szCs w:val="21"/>
              </w:rPr>
              <w:t>(razítko, podpis)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>
              <w:drawing>
                <wp:anchor simplePos="0" relativeHeight="251658339" behindDoc="1" locked="0" layoutInCell="1" allowOverlap="1">
                  <wp:simplePos x="0" y="0"/>
                  <wp:positionH relativeFrom="page">
                    <wp:posOffset>1708650</wp:posOffset>
                  </wp:positionH>
                  <wp:positionV relativeFrom="paragraph">
                    <wp:posOffset>5223385</wp:posOffset>
                  </wp:positionV>
                  <wp:extent cx="12191" cy="12191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5" behindDoc="1" locked="0" layoutInCell="1" allowOverlap="1">
                  <wp:simplePos x="0" y="0"/>
                  <wp:positionH relativeFrom="page">
                    <wp:posOffset>1708650</wp:posOffset>
                  </wp:positionH>
                  <wp:positionV relativeFrom="paragraph">
                    <wp:posOffset>5223385</wp:posOffset>
                  </wp:positionV>
                  <wp:extent cx="12191" cy="12191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" cy="12191"/>
                          </a:xfrm>
                          <a:custGeom>
                            <a:rect l="l" t="t" r="r" b="b"/>
                            <a:pathLst>
                              <a:path w="101600" h="101600">
                                <a:moveTo>
                                  <a:pt x="0" y="101600"/>
                                </a:moveTo>
                                <a:lnTo>
                                  <a:pt x="101600" y="10160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1910" w:h="16850"/>
          <w:pgMar w:top="500" w:right="500" w:bottom="400" w:left="500" w:header="708" w:footer="708" w:gutter="0"/>
          <w:docGrid w:linePitch="360"/>
        </w:sectPr>
      </w:pPr>
      <w:r/>
    </w:p>
    <w:p>
      <w:r/>
    </w:p>
    <w:sectPr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9D388EF1-4E35-4855-AB27-5E7C683C8B6B}"/>
  </w:font>
  <w:font w:name="Calibri,Bold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395FD3F4-941D-47EA-AB28-4567B7D80F1C}"/>
  </w:font>
  <w:font w:name="Calibri,Italic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0EF308D7-78F1-4327-AF2B-318B5776E9D5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3" Type="http://schemas.openxmlformats.org/officeDocument/2006/relationships/hyperlink" TargetMode="External" Target="mailto:projekce.muller@seznam.cz"/><Relationship Id="rId117" Type="http://schemas.openxmlformats.org/officeDocument/2006/relationships/image" Target="media/image117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2022-08-31T10:40:04Z</dcterms:created>
  <dcterms:modified xsi:type="dcterms:W3CDTF">2022-08-31T10:40:04Z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