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D8D03" w14:textId="77777777" w:rsidR="00AC79D2" w:rsidRPr="00573103" w:rsidRDefault="00AC79D2" w:rsidP="00466D40">
      <w:pPr>
        <w:pStyle w:val="Nadpis1"/>
        <w:rPr>
          <w:rFonts w:ascii="Arial" w:hAnsi="Arial" w:cs="Arial"/>
          <w:b w:val="0"/>
          <w:szCs w:val="28"/>
        </w:rPr>
      </w:pPr>
      <w:r w:rsidRPr="00573103">
        <w:rPr>
          <w:rFonts w:ascii="Arial" w:hAnsi="Arial" w:cs="Arial"/>
          <w:b w:val="0"/>
          <w:szCs w:val="28"/>
        </w:rPr>
        <w:t>SMLOUVA O POSKYTOVÁNÍ ODBORNÝCH ČINNOSTÍ</w:t>
      </w:r>
    </w:p>
    <w:p w14:paraId="2E379B36" w14:textId="77777777" w:rsidR="00AC79D2" w:rsidRPr="00185C4B" w:rsidRDefault="00B06C7C" w:rsidP="00E733E8">
      <w:pPr>
        <w:pStyle w:val="Nadpis1"/>
        <w:spacing w:before="0"/>
        <w:rPr>
          <w:rFonts w:ascii="Arial" w:hAnsi="Arial" w:cs="Arial"/>
          <w:b w:val="0"/>
          <w:sz w:val="22"/>
          <w:szCs w:val="22"/>
        </w:rPr>
      </w:pPr>
      <w:r w:rsidRPr="00185C4B">
        <w:rPr>
          <w:rFonts w:ascii="Arial" w:hAnsi="Arial" w:cs="Arial"/>
          <w:b w:val="0"/>
          <w:sz w:val="22"/>
          <w:szCs w:val="22"/>
        </w:rPr>
        <w:t>Pracovnělékařské služby</w:t>
      </w:r>
    </w:p>
    <w:p w14:paraId="264A2868" w14:textId="77777777" w:rsidR="005913FD" w:rsidRDefault="005913FD" w:rsidP="003B6B46">
      <w:pPr>
        <w:rPr>
          <w:rFonts w:ascii="Arial" w:hAnsi="Arial" w:cs="Arial"/>
        </w:rPr>
      </w:pPr>
    </w:p>
    <w:p w14:paraId="05FCE3B1" w14:textId="77777777" w:rsidR="00AC79D2" w:rsidRDefault="00AC79D2" w:rsidP="001C59B0">
      <w:pPr>
        <w:numPr>
          <w:ilvl w:val="0"/>
          <w:numId w:val="3"/>
        </w:numPr>
        <w:pBdr>
          <w:bottom w:val="single" w:sz="4" w:space="1" w:color="7F7F7F"/>
        </w:pBdr>
        <w:ind w:left="357" w:hanging="357"/>
        <w:rPr>
          <w:rFonts w:ascii="Arial" w:hAnsi="Arial" w:cs="Arial"/>
          <w:b/>
          <w:sz w:val="18"/>
          <w:szCs w:val="18"/>
        </w:rPr>
      </w:pPr>
      <w:r w:rsidRPr="00474149">
        <w:rPr>
          <w:rFonts w:ascii="Arial" w:hAnsi="Arial" w:cs="Arial"/>
          <w:b/>
          <w:sz w:val="18"/>
          <w:szCs w:val="18"/>
        </w:rPr>
        <w:t>Smluvní strany</w:t>
      </w:r>
    </w:p>
    <w:p w14:paraId="51B7C2D5" w14:textId="77777777" w:rsidR="00205CDB" w:rsidRDefault="00205CDB" w:rsidP="00205CDB">
      <w:pPr>
        <w:ind w:left="357"/>
        <w:rPr>
          <w:rFonts w:ascii="Arial" w:hAnsi="Arial" w:cs="Arial"/>
          <w:b/>
          <w:sz w:val="18"/>
          <w:szCs w:val="18"/>
        </w:rPr>
      </w:pPr>
    </w:p>
    <w:p w14:paraId="11BA54CD" w14:textId="1C4E2A8B" w:rsidR="00912218" w:rsidRPr="0089104B" w:rsidRDefault="00912218" w:rsidP="00461C93">
      <w:pPr>
        <w:rPr>
          <w:rFonts w:ascii="Arial" w:hAnsi="Arial" w:cs="Arial"/>
          <w:b/>
          <w:sz w:val="18"/>
          <w:szCs w:val="18"/>
        </w:rPr>
      </w:pPr>
      <w:r w:rsidRPr="00474149">
        <w:rPr>
          <w:rFonts w:ascii="Arial" w:hAnsi="Arial" w:cs="Arial"/>
          <w:b/>
          <w:sz w:val="18"/>
          <w:szCs w:val="18"/>
        </w:rPr>
        <w:t>Objednatel:</w:t>
      </w:r>
      <w:r w:rsidRPr="00474149">
        <w:rPr>
          <w:rFonts w:ascii="Arial" w:hAnsi="Arial" w:cs="Arial"/>
          <w:b/>
          <w:sz w:val="18"/>
          <w:szCs w:val="18"/>
        </w:rPr>
        <w:tab/>
      </w:r>
      <w:r w:rsidRPr="00474149">
        <w:rPr>
          <w:rFonts w:ascii="Arial" w:hAnsi="Arial" w:cs="Arial"/>
          <w:b/>
          <w:sz w:val="18"/>
          <w:szCs w:val="18"/>
        </w:rPr>
        <w:tab/>
      </w:r>
      <w:r w:rsidR="0089104B" w:rsidRPr="0089104B">
        <w:rPr>
          <w:rFonts w:ascii="Arial" w:hAnsi="Arial" w:cs="Arial"/>
          <w:b/>
          <w:sz w:val="18"/>
          <w:szCs w:val="18"/>
        </w:rPr>
        <w:t>Česká republika – Státní zemědělská a potravinářská inspekce</w:t>
      </w:r>
      <w:r w:rsidRPr="0089104B">
        <w:rPr>
          <w:rFonts w:ascii="Arial" w:hAnsi="Arial" w:cs="Arial"/>
          <w:b/>
          <w:sz w:val="18"/>
          <w:szCs w:val="18"/>
        </w:rPr>
        <w:t xml:space="preserve"> </w:t>
      </w:r>
    </w:p>
    <w:p w14:paraId="13BBA85B" w14:textId="015A8E04" w:rsidR="00912218" w:rsidRPr="00474149" w:rsidRDefault="00912218" w:rsidP="00912218">
      <w:pPr>
        <w:rPr>
          <w:rFonts w:ascii="Arial" w:hAnsi="Arial" w:cs="Arial"/>
          <w:sz w:val="18"/>
          <w:szCs w:val="18"/>
        </w:rPr>
      </w:pPr>
      <w:r w:rsidRPr="00474149">
        <w:rPr>
          <w:rFonts w:ascii="Arial" w:hAnsi="Arial" w:cs="Arial"/>
          <w:sz w:val="18"/>
          <w:szCs w:val="18"/>
        </w:rPr>
        <w:t xml:space="preserve">                                </w:t>
      </w:r>
      <w:r w:rsidRPr="00474149">
        <w:rPr>
          <w:rFonts w:ascii="Arial" w:hAnsi="Arial" w:cs="Arial"/>
          <w:sz w:val="18"/>
          <w:szCs w:val="18"/>
        </w:rPr>
        <w:tab/>
        <w:t xml:space="preserve">se sídlem       </w:t>
      </w:r>
      <w:r w:rsidRPr="00474149">
        <w:rPr>
          <w:rFonts w:ascii="Arial" w:hAnsi="Arial" w:cs="Arial"/>
          <w:sz w:val="18"/>
          <w:szCs w:val="18"/>
        </w:rPr>
        <w:tab/>
        <w:t xml:space="preserve">: </w:t>
      </w:r>
      <w:r w:rsidR="0089104B">
        <w:rPr>
          <w:rFonts w:ascii="Arial" w:hAnsi="Arial" w:cs="Arial"/>
          <w:sz w:val="18"/>
          <w:szCs w:val="18"/>
        </w:rPr>
        <w:t>603 00 Brno, Květná 15</w:t>
      </w:r>
    </w:p>
    <w:p w14:paraId="40C3BDB0" w14:textId="491EAAB2" w:rsidR="00912218" w:rsidRDefault="00912218" w:rsidP="0089104B">
      <w:pPr>
        <w:rPr>
          <w:rFonts w:ascii="Arial" w:hAnsi="Arial" w:cs="Arial"/>
          <w:sz w:val="18"/>
          <w:szCs w:val="18"/>
        </w:rPr>
      </w:pPr>
      <w:r w:rsidRPr="00474149">
        <w:rPr>
          <w:rFonts w:ascii="Arial" w:hAnsi="Arial" w:cs="Arial"/>
          <w:sz w:val="18"/>
          <w:szCs w:val="18"/>
        </w:rPr>
        <w:t xml:space="preserve">                                </w:t>
      </w:r>
      <w:r w:rsidRPr="00474149">
        <w:rPr>
          <w:rFonts w:ascii="Arial" w:hAnsi="Arial" w:cs="Arial"/>
          <w:sz w:val="18"/>
          <w:szCs w:val="18"/>
        </w:rPr>
        <w:tab/>
        <w:t xml:space="preserve">IČO           </w:t>
      </w:r>
      <w:r w:rsidRPr="00474149">
        <w:rPr>
          <w:rFonts w:ascii="Arial" w:hAnsi="Arial" w:cs="Arial"/>
          <w:sz w:val="18"/>
          <w:szCs w:val="18"/>
        </w:rPr>
        <w:tab/>
        <w:t xml:space="preserve">: </w:t>
      </w:r>
      <w:r w:rsidR="0089104B">
        <w:rPr>
          <w:rFonts w:ascii="Arial" w:hAnsi="Arial" w:cs="Arial"/>
          <w:sz w:val="18"/>
          <w:szCs w:val="18"/>
        </w:rPr>
        <w:t>75014149</w:t>
      </w:r>
    </w:p>
    <w:p w14:paraId="2EDDA105" w14:textId="77777777" w:rsidR="00B73174" w:rsidRPr="00B73174" w:rsidRDefault="001F47FA" w:rsidP="00B731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DIČ </w:t>
      </w:r>
      <w:r w:rsidRPr="001F47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: </w:t>
      </w:r>
      <w:r w:rsidRPr="001F47FA">
        <w:rPr>
          <w:rFonts w:ascii="Arial" w:hAnsi="Arial" w:cs="Arial"/>
          <w:sz w:val="18"/>
          <w:szCs w:val="18"/>
        </w:rPr>
        <w:t>CZ75014149</w:t>
      </w:r>
      <w:r w:rsidR="00B73174">
        <w:rPr>
          <w:rFonts w:ascii="Arial" w:hAnsi="Arial" w:cs="Arial"/>
          <w:sz w:val="18"/>
          <w:szCs w:val="18"/>
        </w:rPr>
        <w:t xml:space="preserve">, </w:t>
      </w:r>
      <w:r w:rsidR="00B73174" w:rsidRPr="00B73174">
        <w:rPr>
          <w:rFonts w:ascii="Arial" w:hAnsi="Arial" w:cs="Arial"/>
          <w:sz w:val="18"/>
          <w:szCs w:val="18"/>
        </w:rPr>
        <w:t xml:space="preserve">není plátce DPH - správní úřad, </w:t>
      </w:r>
    </w:p>
    <w:p w14:paraId="2323894C" w14:textId="1FD3D6EE" w:rsidR="001F47FA" w:rsidRPr="00474149" w:rsidRDefault="00B73174" w:rsidP="00B73174">
      <w:pPr>
        <w:rPr>
          <w:rFonts w:ascii="Arial" w:hAnsi="Arial" w:cs="Arial"/>
          <w:sz w:val="18"/>
          <w:szCs w:val="18"/>
        </w:rPr>
      </w:pPr>
      <w:r w:rsidRPr="00B73174">
        <w:rPr>
          <w:rFonts w:ascii="Arial" w:hAnsi="Arial" w:cs="Arial"/>
          <w:sz w:val="18"/>
          <w:szCs w:val="18"/>
        </w:rPr>
        <w:tab/>
      </w:r>
      <w:r w:rsidRPr="00B731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73174">
        <w:rPr>
          <w:rFonts w:ascii="Arial" w:hAnsi="Arial" w:cs="Arial"/>
          <w:sz w:val="18"/>
          <w:szCs w:val="18"/>
        </w:rPr>
        <w:t xml:space="preserve">  organizační složka státu</w:t>
      </w:r>
    </w:p>
    <w:p w14:paraId="3050E0E8" w14:textId="74CDB48A" w:rsidR="00912218" w:rsidRPr="00474149" w:rsidRDefault="00912218" w:rsidP="00912218">
      <w:pPr>
        <w:rPr>
          <w:rFonts w:ascii="Arial" w:hAnsi="Arial" w:cs="Arial"/>
          <w:sz w:val="18"/>
          <w:szCs w:val="18"/>
        </w:rPr>
      </w:pPr>
      <w:r w:rsidRPr="00474149">
        <w:rPr>
          <w:rFonts w:ascii="Arial" w:hAnsi="Arial" w:cs="Arial"/>
          <w:sz w:val="18"/>
          <w:szCs w:val="18"/>
        </w:rPr>
        <w:t xml:space="preserve">                                </w:t>
      </w:r>
      <w:r w:rsidRPr="00474149">
        <w:rPr>
          <w:rFonts w:ascii="Arial" w:hAnsi="Arial" w:cs="Arial"/>
          <w:sz w:val="18"/>
          <w:szCs w:val="18"/>
        </w:rPr>
        <w:tab/>
        <w:t xml:space="preserve">zastoupená </w:t>
      </w:r>
      <w:r w:rsidRPr="00474149">
        <w:rPr>
          <w:rFonts w:ascii="Arial" w:hAnsi="Arial" w:cs="Arial"/>
          <w:sz w:val="18"/>
          <w:szCs w:val="18"/>
        </w:rPr>
        <w:tab/>
        <w:t xml:space="preserve">: </w:t>
      </w:r>
      <w:r w:rsidR="00B73174" w:rsidRPr="00B73174">
        <w:rPr>
          <w:rFonts w:ascii="Arial" w:hAnsi="Arial" w:cs="Arial"/>
          <w:sz w:val="18"/>
          <w:szCs w:val="18"/>
        </w:rPr>
        <w:t xml:space="preserve">Ing. Petrem </w:t>
      </w:r>
      <w:proofErr w:type="spellStart"/>
      <w:r w:rsidR="00B73174" w:rsidRPr="00B73174">
        <w:rPr>
          <w:rFonts w:ascii="Arial" w:hAnsi="Arial" w:cs="Arial"/>
          <w:sz w:val="18"/>
          <w:szCs w:val="18"/>
        </w:rPr>
        <w:t>Cuhrou</w:t>
      </w:r>
      <w:proofErr w:type="spellEnd"/>
      <w:r w:rsidR="00B73174" w:rsidRPr="00B73174">
        <w:rPr>
          <w:rFonts w:ascii="Arial" w:hAnsi="Arial" w:cs="Arial"/>
          <w:sz w:val="18"/>
          <w:szCs w:val="18"/>
        </w:rPr>
        <w:t>, ředitelem inspektorátu v Praze</w:t>
      </w:r>
    </w:p>
    <w:p w14:paraId="29D0E133" w14:textId="77777777" w:rsidR="00AC79D2" w:rsidRPr="00474149" w:rsidRDefault="00AC79D2">
      <w:pPr>
        <w:rPr>
          <w:rFonts w:ascii="Arial" w:hAnsi="Arial" w:cs="Arial"/>
          <w:b/>
          <w:sz w:val="18"/>
          <w:szCs w:val="18"/>
        </w:rPr>
      </w:pPr>
    </w:p>
    <w:p w14:paraId="34864DA7" w14:textId="133A9C9F" w:rsidR="00A66C77" w:rsidRPr="00074AAC" w:rsidRDefault="00AC79D2" w:rsidP="0082275C">
      <w:pPr>
        <w:rPr>
          <w:rFonts w:ascii="Arial" w:hAnsi="Arial" w:cs="Arial"/>
          <w:sz w:val="18"/>
          <w:szCs w:val="18"/>
        </w:rPr>
      </w:pPr>
      <w:r w:rsidRPr="00474149">
        <w:rPr>
          <w:rFonts w:ascii="Arial" w:hAnsi="Arial" w:cs="Arial"/>
          <w:b/>
          <w:sz w:val="18"/>
          <w:szCs w:val="18"/>
        </w:rPr>
        <w:t>Poskytovatel:</w:t>
      </w:r>
      <w:r w:rsidR="00645FD5" w:rsidRPr="00474149">
        <w:rPr>
          <w:rFonts w:ascii="Arial" w:hAnsi="Arial" w:cs="Arial"/>
          <w:b/>
          <w:sz w:val="18"/>
          <w:szCs w:val="18"/>
        </w:rPr>
        <w:tab/>
      </w:r>
      <w:r w:rsidR="00645FD5" w:rsidRPr="00474149">
        <w:rPr>
          <w:rFonts w:ascii="Arial" w:hAnsi="Arial" w:cs="Arial"/>
          <w:b/>
          <w:sz w:val="18"/>
          <w:szCs w:val="18"/>
        </w:rPr>
        <w:tab/>
      </w:r>
      <w:r w:rsidR="00074AAC">
        <w:rPr>
          <w:rFonts w:ascii="Arial" w:hAnsi="Arial" w:cs="Arial"/>
          <w:b/>
          <w:sz w:val="18"/>
          <w:szCs w:val="18"/>
        </w:rPr>
        <w:t xml:space="preserve">PREVENT </w:t>
      </w:r>
      <w:proofErr w:type="spellStart"/>
      <w:r w:rsidR="00074AAC">
        <w:rPr>
          <w:rFonts w:ascii="Arial" w:hAnsi="Arial" w:cs="Arial"/>
          <w:b/>
          <w:sz w:val="18"/>
          <w:szCs w:val="18"/>
        </w:rPr>
        <w:t>Medical</w:t>
      </w:r>
      <w:proofErr w:type="spellEnd"/>
      <w:r w:rsidR="00074AAC">
        <w:rPr>
          <w:rFonts w:ascii="Arial" w:hAnsi="Arial" w:cs="Arial"/>
          <w:b/>
          <w:sz w:val="18"/>
          <w:szCs w:val="18"/>
        </w:rPr>
        <w:t xml:space="preserve"> Care s.r.o.</w:t>
      </w:r>
    </w:p>
    <w:p w14:paraId="381FA282" w14:textId="40293007" w:rsidR="00A66C77" w:rsidRPr="00074AAC" w:rsidRDefault="00074AAC" w:rsidP="00A66C7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074AAC">
        <w:rPr>
          <w:rFonts w:ascii="Arial" w:hAnsi="Arial" w:cs="Arial"/>
          <w:sz w:val="16"/>
          <w:szCs w:val="16"/>
        </w:rPr>
        <w:t xml:space="preserve">se sídlem: </w:t>
      </w:r>
      <w:r w:rsidRPr="00074AAC">
        <w:rPr>
          <w:rFonts w:ascii="Arial" w:hAnsi="Arial" w:cs="Arial"/>
          <w:sz w:val="16"/>
          <w:szCs w:val="16"/>
        </w:rPr>
        <w:tab/>
        <w:t xml:space="preserve">: 182 00 </w:t>
      </w:r>
      <w:r>
        <w:rPr>
          <w:rFonts w:ascii="Arial" w:hAnsi="Arial" w:cs="Arial"/>
          <w:sz w:val="16"/>
          <w:szCs w:val="16"/>
        </w:rPr>
        <w:t>Praha 8, Březiněveská 3</w:t>
      </w:r>
    </w:p>
    <w:p w14:paraId="30AA196A" w14:textId="72810056" w:rsidR="00F745E4" w:rsidRDefault="00074AAC" w:rsidP="00A66C7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výpis z OR</w:t>
      </w:r>
      <w:r>
        <w:rPr>
          <w:rFonts w:ascii="Arial" w:hAnsi="Arial" w:cs="Arial"/>
          <w:sz w:val="16"/>
          <w:szCs w:val="16"/>
        </w:rPr>
        <w:tab/>
        <w:t>: Městský soud v Praze, oddíl C, vložka 103745</w:t>
      </w:r>
    </w:p>
    <w:p w14:paraId="59F6C64C" w14:textId="5C75A692" w:rsidR="00074AAC" w:rsidRDefault="00074AAC" w:rsidP="00A66C7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IČO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: 27197662</w:t>
      </w:r>
    </w:p>
    <w:p w14:paraId="28841731" w14:textId="5D8BD18F" w:rsidR="00074AAC" w:rsidRDefault="00074AAC" w:rsidP="00A66C7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DIČ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: CZ27197662</w:t>
      </w:r>
    </w:p>
    <w:p w14:paraId="57F33636" w14:textId="36DB36DB" w:rsidR="00074AAC" w:rsidRDefault="00074AAC" w:rsidP="00A66C7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zastoupená</w:t>
      </w:r>
      <w:r>
        <w:rPr>
          <w:rFonts w:ascii="Arial" w:hAnsi="Arial" w:cs="Arial"/>
          <w:sz w:val="16"/>
          <w:szCs w:val="16"/>
        </w:rPr>
        <w:tab/>
        <w:t>: Ing. Janem Hesem – jednatelem</w:t>
      </w:r>
    </w:p>
    <w:p w14:paraId="4508CC48" w14:textId="77777777" w:rsidR="00074AAC" w:rsidRPr="00074AAC" w:rsidRDefault="00074AAC" w:rsidP="00A66C77">
      <w:pPr>
        <w:rPr>
          <w:rFonts w:ascii="Arial" w:hAnsi="Arial" w:cs="Arial"/>
          <w:sz w:val="16"/>
          <w:szCs w:val="16"/>
        </w:rPr>
      </w:pPr>
    </w:p>
    <w:p w14:paraId="089DB63A" w14:textId="77777777" w:rsidR="00AC79D2" w:rsidRDefault="00AC79D2" w:rsidP="001C59B0">
      <w:pPr>
        <w:pStyle w:val="Nadpis3"/>
        <w:numPr>
          <w:ilvl w:val="0"/>
          <w:numId w:val="3"/>
        </w:numPr>
        <w:pBdr>
          <w:bottom w:val="single" w:sz="4" w:space="1" w:color="7F7F7F"/>
        </w:pBdr>
        <w:ind w:left="426" w:hanging="426"/>
        <w:jc w:val="both"/>
        <w:rPr>
          <w:rFonts w:ascii="Arial" w:hAnsi="Arial" w:cs="Arial"/>
          <w:sz w:val="18"/>
          <w:szCs w:val="18"/>
        </w:rPr>
      </w:pPr>
      <w:r w:rsidRPr="00474149">
        <w:rPr>
          <w:rFonts w:ascii="Arial" w:hAnsi="Arial" w:cs="Arial"/>
          <w:sz w:val="18"/>
          <w:szCs w:val="18"/>
        </w:rPr>
        <w:t xml:space="preserve">Předmět smlouvy </w:t>
      </w:r>
    </w:p>
    <w:p w14:paraId="256483D2" w14:textId="77777777" w:rsidR="00205CDB" w:rsidRDefault="00205CDB" w:rsidP="008C174A">
      <w:pPr>
        <w:pStyle w:val="Nadpis4"/>
        <w:ind w:left="425"/>
        <w:rPr>
          <w:rFonts w:ascii="Arial" w:hAnsi="Arial" w:cs="Arial"/>
          <w:sz w:val="18"/>
          <w:szCs w:val="18"/>
        </w:rPr>
      </w:pPr>
    </w:p>
    <w:p w14:paraId="1C21E456" w14:textId="77777777" w:rsidR="000E2DD4" w:rsidRDefault="00AC79D2" w:rsidP="003325F4">
      <w:pPr>
        <w:pStyle w:val="Nadpis4"/>
        <w:numPr>
          <w:ilvl w:val="0"/>
          <w:numId w:val="1"/>
        </w:numPr>
        <w:tabs>
          <w:tab w:val="clear" w:pos="360"/>
          <w:tab w:val="num" w:pos="-2694"/>
        </w:tabs>
        <w:ind w:left="425" w:hanging="425"/>
        <w:rPr>
          <w:rFonts w:ascii="Arial" w:hAnsi="Arial" w:cs="Arial"/>
          <w:sz w:val="18"/>
          <w:szCs w:val="18"/>
        </w:rPr>
      </w:pPr>
      <w:r w:rsidRPr="000E2DD4">
        <w:rPr>
          <w:rFonts w:ascii="Arial" w:hAnsi="Arial" w:cs="Arial"/>
          <w:sz w:val="18"/>
          <w:szCs w:val="18"/>
        </w:rPr>
        <w:t xml:space="preserve">Předmětem </w:t>
      </w:r>
      <w:r w:rsidR="003A2691" w:rsidRPr="000E2DD4">
        <w:rPr>
          <w:rFonts w:ascii="Arial" w:hAnsi="Arial" w:cs="Arial"/>
          <w:sz w:val="18"/>
          <w:szCs w:val="18"/>
        </w:rPr>
        <w:t xml:space="preserve">této smlouvy </w:t>
      </w:r>
      <w:r w:rsidRPr="000E2DD4">
        <w:rPr>
          <w:rFonts w:ascii="Arial" w:hAnsi="Arial" w:cs="Arial"/>
          <w:sz w:val="18"/>
          <w:szCs w:val="18"/>
        </w:rPr>
        <w:t xml:space="preserve">se sjednává </w:t>
      </w:r>
      <w:r w:rsidR="00F60CD5">
        <w:rPr>
          <w:rFonts w:ascii="Arial" w:hAnsi="Arial" w:cs="Arial"/>
          <w:sz w:val="18"/>
          <w:szCs w:val="18"/>
        </w:rPr>
        <w:t>poskytování</w:t>
      </w:r>
      <w:r w:rsidRPr="000E2DD4">
        <w:rPr>
          <w:rFonts w:ascii="Arial" w:hAnsi="Arial" w:cs="Arial"/>
          <w:sz w:val="18"/>
          <w:szCs w:val="18"/>
        </w:rPr>
        <w:t xml:space="preserve"> </w:t>
      </w:r>
      <w:r w:rsidR="00FA774E" w:rsidRPr="000E2DD4">
        <w:rPr>
          <w:rFonts w:ascii="Arial" w:hAnsi="Arial" w:cs="Arial"/>
          <w:sz w:val="18"/>
          <w:szCs w:val="18"/>
        </w:rPr>
        <w:t>pracovnělékařských služeb (dále jen „PLS“)</w:t>
      </w:r>
      <w:r w:rsidRPr="000E2DD4">
        <w:rPr>
          <w:rFonts w:ascii="Arial" w:hAnsi="Arial" w:cs="Arial"/>
          <w:sz w:val="18"/>
          <w:szCs w:val="18"/>
        </w:rPr>
        <w:t xml:space="preserve"> </w:t>
      </w:r>
      <w:r w:rsidR="000E2DD4">
        <w:rPr>
          <w:rFonts w:ascii="Arial" w:hAnsi="Arial" w:cs="Arial"/>
          <w:sz w:val="18"/>
          <w:szCs w:val="18"/>
        </w:rPr>
        <w:t xml:space="preserve">Objednateli </w:t>
      </w:r>
      <w:r w:rsidR="000E2DD4" w:rsidRPr="00474149">
        <w:rPr>
          <w:rFonts w:ascii="Arial" w:hAnsi="Arial" w:cs="Arial"/>
          <w:sz w:val="18"/>
          <w:szCs w:val="18"/>
        </w:rPr>
        <w:t>v souladu s příslušnými obecně závaznými právními předpisy</w:t>
      </w:r>
      <w:r w:rsidR="0099455B">
        <w:rPr>
          <w:rFonts w:ascii="Arial" w:hAnsi="Arial" w:cs="Arial"/>
          <w:sz w:val="18"/>
          <w:szCs w:val="18"/>
        </w:rPr>
        <w:t xml:space="preserve"> na pracovištích uvedených v této smlouvě</w:t>
      </w:r>
      <w:r w:rsidR="000E2DD4" w:rsidRPr="00474149">
        <w:rPr>
          <w:rFonts w:ascii="Arial" w:hAnsi="Arial" w:cs="Arial"/>
          <w:sz w:val="18"/>
          <w:szCs w:val="18"/>
        </w:rPr>
        <w:t xml:space="preserve"> </w:t>
      </w:r>
      <w:r w:rsidR="00E51528">
        <w:rPr>
          <w:rFonts w:ascii="Arial" w:hAnsi="Arial" w:cs="Arial"/>
          <w:sz w:val="18"/>
          <w:szCs w:val="18"/>
        </w:rPr>
        <w:t>a</w:t>
      </w:r>
      <w:r w:rsidR="000E2DD4" w:rsidRPr="00474149">
        <w:rPr>
          <w:rFonts w:ascii="Arial" w:hAnsi="Arial" w:cs="Arial"/>
          <w:sz w:val="18"/>
          <w:szCs w:val="18"/>
        </w:rPr>
        <w:t xml:space="preserve"> v rozsahu stanoveném touto smlouvou.</w:t>
      </w:r>
    </w:p>
    <w:p w14:paraId="5B4170F0" w14:textId="77777777" w:rsidR="001E2FB2" w:rsidRPr="00B26E81" w:rsidRDefault="001E2FB2" w:rsidP="003325F4">
      <w:pPr>
        <w:pStyle w:val="Nadpis4"/>
        <w:numPr>
          <w:ilvl w:val="0"/>
          <w:numId w:val="1"/>
        </w:numPr>
        <w:tabs>
          <w:tab w:val="clear" w:pos="360"/>
          <w:tab w:val="num" w:pos="-2694"/>
        </w:tabs>
        <w:ind w:left="425" w:hanging="425"/>
        <w:rPr>
          <w:rFonts w:ascii="Arial" w:hAnsi="Arial" w:cs="Arial"/>
          <w:sz w:val="18"/>
          <w:szCs w:val="18"/>
        </w:rPr>
      </w:pPr>
      <w:r w:rsidRPr="00B26E81">
        <w:rPr>
          <w:rFonts w:ascii="Arial" w:hAnsi="Arial" w:cs="Arial"/>
          <w:sz w:val="18"/>
          <w:szCs w:val="18"/>
        </w:rPr>
        <w:t xml:space="preserve">Objednateli </w:t>
      </w:r>
      <w:r w:rsidR="00273866" w:rsidRPr="00B26E81">
        <w:rPr>
          <w:rFonts w:ascii="Arial" w:hAnsi="Arial" w:cs="Arial"/>
          <w:sz w:val="18"/>
          <w:szCs w:val="18"/>
        </w:rPr>
        <w:t>bud</w:t>
      </w:r>
      <w:r w:rsidR="003E1BE0">
        <w:rPr>
          <w:rFonts w:ascii="Arial" w:hAnsi="Arial" w:cs="Arial"/>
          <w:sz w:val="18"/>
          <w:szCs w:val="18"/>
        </w:rPr>
        <w:t>ou</w:t>
      </w:r>
      <w:r w:rsidR="00794654" w:rsidRPr="00B26E81">
        <w:rPr>
          <w:rFonts w:ascii="Arial" w:hAnsi="Arial" w:cs="Arial"/>
          <w:sz w:val="18"/>
          <w:szCs w:val="18"/>
        </w:rPr>
        <w:t xml:space="preserve"> v rámci PLS poskytován</w:t>
      </w:r>
      <w:r w:rsidR="003E1BE0">
        <w:rPr>
          <w:rFonts w:ascii="Arial" w:hAnsi="Arial" w:cs="Arial"/>
          <w:sz w:val="18"/>
          <w:szCs w:val="18"/>
        </w:rPr>
        <w:t>y zejména následující služby</w:t>
      </w:r>
      <w:r w:rsidRPr="00B26E81">
        <w:rPr>
          <w:rFonts w:ascii="Arial" w:hAnsi="Arial" w:cs="Arial"/>
          <w:sz w:val="18"/>
          <w:szCs w:val="18"/>
        </w:rPr>
        <w:t>:</w:t>
      </w:r>
    </w:p>
    <w:p w14:paraId="78967BC7" w14:textId="77777777" w:rsidR="00B26E81" w:rsidRPr="00B26E81" w:rsidRDefault="00B26E81" w:rsidP="00B26E81">
      <w:pPr>
        <w:rPr>
          <w:rFonts w:ascii="Arial" w:hAnsi="Arial" w:cs="Arial"/>
          <w:sz w:val="18"/>
          <w:szCs w:val="18"/>
        </w:rPr>
      </w:pPr>
    </w:p>
    <w:p w14:paraId="40178445" w14:textId="77777777" w:rsidR="001E2FB2" w:rsidRPr="00B26E81" w:rsidRDefault="00361510" w:rsidP="001C59B0">
      <w:pPr>
        <w:pStyle w:val="Nadpis4"/>
        <w:numPr>
          <w:ilvl w:val="0"/>
          <w:numId w:val="4"/>
        </w:numPr>
        <w:shd w:val="clear" w:color="auto" w:fill="EEECE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PORADENSTVÍ</w:t>
      </w:r>
      <w:r w:rsidR="00EF26FD">
        <w:rPr>
          <w:rFonts w:ascii="Arial" w:hAnsi="Arial" w:cs="Arial"/>
          <w:b/>
          <w:bCs/>
          <w:sz w:val="18"/>
          <w:szCs w:val="18"/>
        </w:rPr>
        <w:t xml:space="preserve"> </w:t>
      </w:r>
      <w:r w:rsidR="00F745E4">
        <w:rPr>
          <w:rFonts w:ascii="Arial" w:hAnsi="Arial" w:cs="Arial"/>
          <w:b/>
          <w:bCs/>
          <w:sz w:val="18"/>
          <w:szCs w:val="18"/>
        </w:rPr>
        <w:t>A ORGANIZACE PRACOVNĚLÉKAŘSKÝCH PROHLÍDEK</w:t>
      </w:r>
    </w:p>
    <w:p w14:paraId="613A1206" w14:textId="77777777" w:rsidR="008755CB" w:rsidRDefault="008755CB" w:rsidP="00D35964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0BD24A8C" w14:textId="77777777" w:rsidR="001F4C4E" w:rsidRDefault="001F4C4E" w:rsidP="001F4C4E">
      <w:pPr>
        <w:numPr>
          <w:ilvl w:val="0"/>
          <w:numId w:val="4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Poradenství v oblasti PLS zahrnující zejména:</w:t>
      </w:r>
    </w:p>
    <w:p w14:paraId="1D829296" w14:textId="77777777" w:rsidR="00B92C45" w:rsidRPr="001F4C4E" w:rsidRDefault="001F4C4E" w:rsidP="001F4C4E">
      <w:pPr>
        <w:pStyle w:val="Odstavecseseznamem"/>
        <w:numPr>
          <w:ilvl w:val="0"/>
          <w:numId w:val="41"/>
        </w:numPr>
        <w:tabs>
          <w:tab w:val="left" w:pos="-426"/>
        </w:tabs>
        <w:spacing w:before="120"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1F4C4E">
        <w:rPr>
          <w:rFonts w:ascii="Arial" w:hAnsi="Arial" w:cs="Arial"/>
          <w:bCs/>
          <w:sz w:val="18"/>
          <w:szCs w:val="18"/>
        </w:rPr>
        <w:t>Odborné poradenství</w:t>
      </w:r>
      <w:r w:rsidR="00B92C45" w:rsidRPr="001F4C4E">
        <w:rPr>
          <w:rFonts w:ascii="Arial" w:hAnsi="Arial" w:cs="Arial"/>
          <w:bCs/>
          <w:sz w:val="18"/>
          <w:szCs w:val="18"/>
        </w:rPr>
        <w:t xml:space="preserve"> k PLS (hodnocení zdravotních rizik a pracovních podmínek, kategorizace prací, ergonomie atd.).</w:t>
      </w:r>
      <w:r w:rsidR="00B92C45" w:rsidRPr="001F4C4E">
        <w:rPr>
          <w:rFonts w:ascii="Arial" w:hAnsi="Arial" w:cs="Arial"/>
          <w:b/>
          <w:bCs/>
          <w:color w:val="00B050"/>
          <w:sz w:val="18"/>
          <w:szCs w:val="18"/>
        </w:rPr>
        <w:t xml:space="preserve"> </w:t>
      </w:r>
      <w:r w:rsidR="00B92C45" w:rsidRPr="001F4C4E">
        <w:rPr>
          <w:rFonts w:ascii="Arial" w:hAnsi="Arial" w:cs="Arial"/>
          <w:bCs/>
          <w:sz w:val="18"/>
          <w:szCs w:val="18"/>
        </w:rPr>
        <w:t xml:space="preserve">Telefonické a e-mailové konzultace. </w:t>
      </w:r>
      <w:proofErr w:type="spellStart"/>
      <w:r w:rsidR="00B92C45" w:rsidRPr="001F4C4E">
        <w:rPr>
          <w:rFonts w:ascii="Arial" w:hAnsi="Arial" w:cs="Arial"/>
          <w:bCs/>
          <w:sz w:val="18"/>
          <w:szCs w:val="18"/>
        </w:rPr>
        <w:t>Infoservis</w:t>
      </w:r>
      <w:proofErr w:type="spellEnd"/>
      <w:r w:rsidR="00B92C45" w:rsidRPr="001F4C4E">
        <w:rPr>
          <w:rFonts w:ascii="Arial" w:hAnsi="Arial" w:cs="Arial"/>
          <w:bCs/>
          <w:sz w:val="18"/>
          <w:szCs w:val="18"/>
        </w:rPr>
        <w:t xml:space="preserve"> PREVENT.</w:t>
      </w:r>
    </w:p>
    <w:p w14:paraId="353E4109" w14:textId="77777777" w:rsidR="001F4C4E" w:rsidRPr="001F4C4E" w:rsidRDefault="001F4C4E" w:rsidP="001F4C4E">
      <w:pPr>
        <w:pStyle w:val="Odstavecseseznamem"/>
        <w:numPr>
          <w:ilvl w:val="0"/>
          <w:numId w:val="41"/>
        </w:numPr>
        <w:tabs>
          <w:tab w:val="left" w:pos="-426"/>
        </w:tabs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1F4C4E">
        <w:rPr>
          <w:rFonts w:ascii="Arial" w:hAnsi="Arial" w:cs="Arial"/>
          <w:bCs/>
          <w:sz w:val="18"/>
          <w:szCs w:val="18"/>
        </w:rPr>
        <w:t xml:space="preserve">Správa a vedení dokumentace </w:t>
      </w:r>
      <w:r>
        <w:rPr>
          <w:rFonts w:ascii="Arial" w:hAnsi="Arial" w:cs="Arial"/>
          <w:bCs/>
          <w:sz w:val="18"/>
          <w:szCs w:val="18"/>
        </w:rPr>
        <w:t>PLS</w:t>
      </w:r>
      <w:r w:rsidRPr="001F4C4E">
        <w:rPr>
          <w:rFonts w:ascii="Arial" w:hAnsi="Arial" w:cs="Arial"/>
          <w:bCs/>
          <w:sz w:val="18"/>
          <w:szCs w:val="18"/>
        </w:rPr>
        <w:t xml:space="preserve"> v online aplikaci PORTAL.</w:t>
      </w:r>
    </w:p>
    <w:p w14:paraId="3051C71E" w14:textId="77777777" w:rsidR="00B92C45" w:rsidRPr="001F4C4E" w:rsidRDefault="00B92C45" w:rsidP="001F4C4E">
      <w:pPr>
        <w:pStyle w:val="Odstavecseseznamem"/>
        <w:numPr>
          <w:ilvl w:val="0"/>
          <w:numId w:val="41"/>
        </w:numPr>
        <w:tabs>
          <w:tab w:val="left" w:pos="-426"/>
        </w:tabs>
        <w:spacing w:before="120"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1F4C4E">
        <w:rPr>
          <w:rFonts w:ascii="Arial" w:hAnsi="Arial" w:cs="Arial"/>
          <w:bCs/>
          <w:sz w:val="18"/>
          <w:szCs w:val="18"/>
        </w:rPr>
        <w:t>Online školení o první pomoci</w:t>
      </w:r>
      <w:r w:rsidR="001F4C4E">
        <w:rPr>
          <w:rFonts w:ascii="Arial" w:hAnsi="Arial" w:cs="Arial"/>
          <w:bCs/>
          <w:sz w:val="18"/>
          <w:szCs w:val="18"/>
        </w:rPr>
        <w:t xml:space="preserve"> s využitím vzdělávací platformy INSTRUCTOR.</w:t>
      </w:r>
    </w:p>
    <w:p w14:paraId="4C50A35D" w14:textId="77777777" w:rsidR="001F4C4E" w:rsidRPr="001F4C4E" w:rsidRDefault="00B92C45" w:rsidP="001F4C4E">
      <w:pPr>
        <w:pStyle w:val="Odstavecseseznamem"/>
        <w:numPr>
          <w:ilvl w:val="0"/>
          <w:numId w:val="41"/>
        </w:numPr>
        <w:tabs>
          <w:tab w:val="left" w:pos="-426"/>
        </w:tabs>
        <w:spacing w:before="120"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1F4C4E">
        <w:rPr>
          <w:rFonts w:ascii="Arial" w:hAnsi="Arial" w:cs="Arial"/>
          <w:bCs/>
          <w:sz w:val="18"/>
          <w:szCs w:val="18"/>
        </w:rPr>
        <w:t xml:space="preserve">HOT LINE pro mimořádné události (pracovní úrazy, kontroly apod.) a konzultace kdekoliv v ČR. </w:t>
      </w:r>
    </w:p>
    <w:p w14:paraId="4C97FBFA" w14:textId="77777777" w:rsidR="001F4C4E" w:rsidRPr="001F4C4E" w:rsidRDefault="00974604" w:rsidP="001F4C4E">
      <w:pPr>
        <w:pStyle w:val="Odstavecseseznamem"/>
        <w:numPr>
          <w:ilvl w:val="0"/>
          <w:numId w:val="41"/>
        </w:numPr>
        <w:tabs>
          <w:tab w:val="left" w:pos="-426"/>
        </w:tabs>
        <w:spacing w:before="120"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MedBook</w:t>
      </w:r>
      <w:r w:rsidRPr="001F4C4E">
        <w:rPr>
          <w:rFonts w:ascii="Arial" w:hAnsi="Arial" w:cs="Arial"/>
          <w:bCs/>
          <w:sz w:val="18"/>
          <w:szCs w:val="18"/>
        </w:rPr>
        <w:t xml:space="preserve"> – online</w:t>
      </w:r>
      <w:r w:rsidR="001F4C4E" w:rsidRPr="001F4C4E">
        <w:rPr>
          <w:rFonts w:ascii="Arial" w:hAnsi="Arial" w:cs="Arial"/>
          <w:bCs/>
          <w:sz w:val="18"/>
          <w:szCs w:val="18"/>
        </w:rPr>
        <w:t xml:space="preserve"> aplikace pro komplexní správu a organizaci pracovnělékařských prohlídek (hlídání termínů, pozvánky, formuláře, rezervace, evidence, reporty ad.). </w:t>
      </w:r>
      <w:r w:rsidR="001F4C4E">
        <w:rPr>
          <w:rFonts w:ascii="Arial" w:hAnsi="Arial" w:cs="Arial"/>
          <w:bCs/>
          <w:sz w:val="18"/>
          <w:szCs w:val="18"/>
        </w:rPr>
        <w:t>P</w:t>
      </w:r>
      <w:r w:rsidR="001F4C4E" w:rsidRPr="00557B88">
        <w:rPr>
          <w:rFonts w:ascii="Arial" w:hAnsi="Arial" w:cs="Arial"/>
          <w:sz w:val="18"/>
          <w:szCs w:val="18"/>
        </w:rPr>
        <w:t>odmínky poskytování aplikace M</w:t>
      </w:r>
      <w:r w:rsidR="001F4C4E">
        <w:rPr>
          <w:rFonts w:ascii="Arial" w:hAnsi="Arial" w:cs="Arial"/>
          <w:sz w:val="18"/>
          <w:szCs w:val="18"/>
        </w:rPr>
        <w:t>edBook</w:t>
      </w:r>
      <w:r w:rsidR="001F4C4E" w:rsidRPr="00557B88">
        <w:rPr>
          <w:rFonts w:ascii="Arial" w:hAnsi="Arial" w:cs="Arial"/>
          <w:sz w:val="18"/>
          <w:szCs w:val="18"/>
        </w:rPr>
        <w:t xml:space="preserve"> stanovuje příloha </w:t>
      </w:r>
      <w:r w:rsidR="001F4C4E" w:rsidRPr="00557B88">
        <w:rPr>
          <w:rFonts w:ascii="Arial" w:hAnsi="Arial" w:cs="Arial"/>
          <w:b/>
          <w:sz w:val="18"/>
          <w:szCs w:val="18"/>
        </w:rPr>
        <w:t>Pravidla pro aplikaci MedBook</w:t>
      </w:r>
      <w:r w:rsidR="001F4C4E" w:rsidRPr="00557B88">
        <w:rPr>
          <w:rFonts w:ascii="Arial" w:hAnsi="Arial" w:cs="Arial"/>
          <w:sz w:val="18"/>
          <w:szCs w:val="18"/>
        </w:rPr>
        <w:t>, která je nedílnou součástí této smlouvy</w:t>
      </w:r>
    </w:p>
    <w:p w14:paraId="7DAA93D0" w14:textId="77777777" w:rsidR="001F4C4E" w:rsidRPr="001F4C4E" w:rsidRDefault="001F4C4E" w:rsidP="001F4C4E">
      <w:pPr>
        <w:pStyle w:val="Odstavecseseznamem"/>
        <w:numPr>
          <w:ilvl w:val="0"/>
          <w:numId w:val="41"/>
        </w:numPr>
        <w:tabs>
          <w:tab w:val="left" w:pos="-426"/>
        </w:tabs>
        <w:spacing w:before="120"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1F4C4E">
        <w:rPr>
          <w:rFonts w:ascii="Arial" w:hAnsi="Arial" w:cs="Arial"/>
          <w:bCs/>
          <w:sz w:val="18"/>
          <w:szCs w:val="18"/>
        </w:rPr>
        <w:t>Dispečink PREVENT pro organizaci pracovnělékařských prohlídek v ordinacích PREVENT.</w:t>
      </w:r>
    </w:p>
    <w:p w14:paraId="13F58548" w14:textId="77777777" w:rsidR="009147C2" w:rsidRPr="00557B88" w:rsidRDefault="009147C2" w:rsidP="001C59B0">
      <w:pPr>
        <w:numPr>
          <w:ilvl w:val="0"/>
          <w:numId w:val="25"/>
        </w:numPr>
        <w:jc w:val="both"/>
        <w:rPr>
          <w:rFonts w:ascii="Arial" w:hAnsi="Arial" w:cs="Arial"/>
          <w:sz w:val="18"/>
          <w:szCs w:val="18"/>
        </w:rPr>
      </w:pPr>
      <w:r w:rsidRPr="00557B88">
        <w:rPr>
          <w:rFonts w:ascii="Arial" w:hAnsi="Arial" w:cs="Arial"/>
          <w:sz w:val="18"/>
          <w:szCs w:val="18"/>
        </w:rPr>
        <w:t xml:space="preserve">Podrobnější podmínky </w:t>
      </w:r>
      <w:r w:rsidR="00A34198">
        <w:rPr>
          <w:rFonts w:ascii="Arial" w:hAnsi="Arial" w:cs="Arial"/>
          <w:sz w:val="18"/>
          <w:szCs w:val="18"/>
        </w:rPr>
        <w:t xml:space="preserve">k </w:t>
      </w:r>
      <w:r w:rsidRPr="00557B88">
        <w:rPr>
          <w:rFonts w:ascii="Arial" w:hAnsi="Arial" w:cs="Arial"/>
          <w:sz w:val="18"/>
          <w:szCs w:val="18"/>
        </w:rPr>
        <w:t xml:space="preserve">poskytování aplikace MedBook stanovuje příloha </w:t>
      </w:r>
      <w:r w:rsidRPr="00557B88">
        <w:rPr>
          <w:rFonts w:ascii="Arial" w:hAnsi="Arial" w:cs="Arial"/>
          <w:b/>
          <w:sz w:val="18"/>
          <w:szCs w:val="18"/>
        </w:rPr>
        <w:t>Pravidla pro aplikaci MedBook</w:t>
      </w:r>
      <w:r w:rsidRPr="00557B88">
        <w:rPr>
          <w:rFonts w:ascii="Arial" w:hAnsi="Arial" w:cs="Arial"/>
          <w:sz w:val="18"/>
          <w:szCs w:val="18"/>
        </w:rPr>
        <w:t>, která je nedílnou součástí této smlouvy.</w:t>
      </w:r>
    </w:p>
    <w:p w14:paraId="4D06D23A" w14:textId="77777777" w:rsidR="00EF26FD" w:rsidRDefault="00EF26FD" w:rsidP="00D35964">
      <w:pPr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47D4F27C" w14:textId="692247C6" w:rsidR="00E46494" w:rsidRPr="00F37618" w:rsidRDefault="00557B88" w:rsidP="00D35964">
      <w:pPr>
        <w:ind w:left="360"/>
        <w:jc w:val="both"/>
        <w:rPr>
          <w:rFonts w:ascii="Arial" w:hAnsi="Arial" w:cs="Arial"/>
          <w:b/>
          <w:sz w:val="18"/>
          <w:szCs w:val="18"/>
        </w:rPr>
      </w:pPr>
      <w:r w:rsidRPr="00557B88">
        <w:rPr>
          <w:rFonts w:ascii="Arial" w:hAnsi="Arial" w:cs="Arial"/>
          <w:b/>
          <w:sz w:val="18"/>
          <w:szCs w:val="18"/>
        </w:rPr>
        <w:t xml:space="preserve">Cena </w:t>
      </w:r>
      <w:r w:rsidR="00BA55A1" w:rsidRPr="00557B88">
        <w:rPr>
          <w:rFonts w:ascii="Arial" w:hAnsi="Arial" w:cs="Arial"/>
          <w:b/>
          <w:sz w:val="18"/>
          <w:szCs w:val="18"/>
        </w:rPr>
        <w:t xml:space="preserve">za služby podle čl. </w:t>
      </w:r>
      <w:proofErr w:type="gramStart"/>
      <w:r w:rsidR="00BA55A1" w:rsidRPr="00557B88">
        <w:rPr>
          <w:rFonts w:ascii="Arial" w:hAnsi="Arial" w:cs="Arial"/>
          <w:b/>
          <w:sz w:val="18"/>
          <w:szCs w:val="18"/>
        </w:rPr>
        <w:t>2.</w:t>
      </w:r>
      <w:r w:rsidR="00557566">
        <w:rPr>
          <w:rFonts w:ascii="Arial" w:hAnsi="Arial" w:cs="Arial"/>
          <w:b/>
          <w:sz w:val="18"/>
          <w:szCs w:val="18"/>
        </w:rPr>
        <w:t>2.</w:t>
      </w:r>
      <w:r w:rsidR="009C6500">
        <w:rPr>
          <w:rFonts w:ascii="Arial" w:hAnsi="Arial" w:cs="Arial"/>
          <w:b/>
          <w:sz w:val="18"/>
          <w:szCs w:val="18"/>
        </w:rPr>
        <w:t>A</w:t>
      </w:r>
      <w:r w:rsidR="00BA55A1">
        <w:rPr>
          <w:rFonts w:ascii="Arial" w:hAnsi="Arial" w:cs="Arial"/>
          <w:b/>
          <w:sz w:val="18"/>
          <w:szCs w:val="18"/>
        </w:rPr>
        <w:t>.</w:t>
      </w:r>
      <w:proofErr w:type="gramEnd"/>
      <w:r w:rsidR="00A34198">
        <w:rPr>
          <w:rFonts w:ascii="Arial" w:hAnsi="Arial" w:cs="Arial"/>
          <w:b/>
          <w:sz w:val="18"/>
          <w:szCs w:val="18"/>
        </w:rPr>
        <w:t xml:space="preserve"> </w:t>
      </w:r>
      <w:r w:rsidRPr="00557B88">
        <w:rPr>
          <w:rFonts w:ascii="Arial" w:hAnsi="Arial" w:cs="Arial"/>
          <w:b/>
          <w:sz w:val="18"/>
          <w:szCs w:val="18"/>
        </w:rPr>
        <w:t>vč. dopravného</w:t>
      </w:r>
      <w:r w:rsidR="00361B34">
        <w:rPr>
          <w:rFonts w:ascii="Arial" w:hAnsi="Arial" w:cs="Arial"/>
          <w:b/>
          <w:sz w:val="18"/>
          <w:szCs w:val="18"/>
        </w:rPr>
        <w:tab/>
      </w:r>
      <w:r w:rsidR="00361B34">
        <w:rPr>
          <w:rFonts w:ascii="Arial" w:hAnsi="Arial" w:cs="Arial"/>
          <w:b/>
          <w:sz w:val="18"/>
          <w:szCs w:val="18"/>
        </w:rPr>
        <w:tab/>
      </w:r>
      <w:r w:rsidR="00361B34">
        <w:rPr>
          <w:rFonts w:ascii="Arial" w:hAnsi="Arial" w:cs="Arial"/>
          <w:b/>
          <w:sz w:val="18"/>
          <w:szCs w:val="18"/>
        </w:rPr>
        <w:tab/>
      </w:r>
      <w:r w:rsidR="00BA55A1">
        <w:rPr>
          <w:rFonts w:ascii="Arial" w:hAnsi="Arial" w:cs="Arial"/>
          <w:b/>
          <w:sz w:val="18"/>
          <w:szCs w:val="18"/>
        </w:rPr>
        <w:t xml:space="preserve">: </w:t>
      </w:r>
      <w:r w:rsidR="00074AA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074AAC">
        <w:rPr>
          <w:rFonts w:ascii="Arial" w:hAnsi="Arial" w:cs="Arial"/>
          <w:b/>
          <w:sz w:val="18"/>
          <w:szCs w:val="18"/>
        </w:rPr>
        <w:t xml:space="preserve">15 </w:t>
      </w:r>
      <w:r w:rsidRPr="0089104B">
        <w:rPr>
          <w:rFonts w:ascii="Arial" w:hAnsi="Arial" w:cs="Arial"/>
          <w:b/>
          <w:sz w:val="18"/>
          <w:szCs w:val="18"/>
        </w:rPr>
        <w:t>Kč</w:t>
      </w:r>
      <w:r w:rsidR="00A34198" w:rsidRPr="0089104B">
        <w:rPr>
          <w:rFonts w:ascii="Arial" w:hAnsi="Arial" w:cs="Arial"/>
          <w:b/>
          <w:sz w:val="18"/>
          <w:szCs w:val="18"/>
        </w:rPr>
        <w:t>/zaměstnanec/měsíčně</w:t>
      </w:r>
      <w:r w:rsidR="00E46494">
        <w:rPr>
          <w:rFonts w:ascii="Arial" w:hAnsi="Arial" w:cs="Arial"/>
          <w:b/>
          <w:sz w:val="18"/>
          <w:szCs w:val="18"/>
        </w:rPr>
        <w:t xml:space="preserve"> bez DPH</w:t>
      </w:r>
      <w:r w:rsidR="00B476A0">
        <w:rPr>
          <w:rFonts w:ascii="Arial" w:hAnsi="Arial" w:cs="Arial"/>
          <w:b/>
          <w:sz w:val="18"/>
          <w:szCs w:val="18"/>
        </w:rPr>
        <w:t xml:space="preserve"> </w:t>
      </w:r>
      <w:r w:rsidR="00E46494">
        <w:rPr>
          <w:rFonts w:ascii="Arial" w:hAnsi="Arial" w:cs="Arial"/>
          <w:b/>
          <w:sz w:val="18"/>
          <w:szCs w:val="18"/>
        </w:rPr>
        <w:t>(k ceně bude připočtena DPH ve výši 21 %)</w:t>
      </w:r>
    </w:p>
    <w:p w14:paraId="58CC3ED2" w14:textId="77777777" w:rsidR="002C10B1" w:rsidRDefault="002C10B1" w:rsidP="00D35964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2E92DE80" w14:textId="34CFCCCD" w:rsidR="002C10B1" w:rsidRPr="0048049C" w:rsidRDefault="002C10B1" w:rsidP="002C10B1">
      <w:pPr>
        <w:tabs>
          <w:tab w:val="num" w:pos="406"/>
        </w:tabs>
        <w:ind w:left="378" w:hanging="3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Pr="0048049C">
        <w:rPr>
          <w:rFonts w:ascii="Arial" w:hAnsi="Arial" w:cs="Arial"/>
          <w:sz w:val="18"/>
          <w:szCs w:val="18"/>
        </w:rPr>
        <w:t>Činnosti na vyžádání Objednatele, které nejsou zahrnuty v paušální ceně</w:t>
      </w:r>
      <w:r w:rsidR="001F4C4E">
        <w:rPr>
          <w:rFonts w:ascii="Arial" w:hAnsi="Arial" w:cs="Arial"/>
          <w:sz w:val="18"/>
          <w:szCs w:val="18"/>
        </w:rPr>
        <w:t xml:space="preserve"> za služby podle čl. </w:t>
      </w:r>
      <w:proofErr w:type="gramStart"/>
      <w:r w:rsidR="001F4C4E">
        <w:rPr>
          <w:rFonts w:ascii="Arial" w:hAnsi="Arial" w:cs="Arial"/>
          <w:sz w:val="18"/>
          <w:szCs w:val="18"/>
        </w:rPr>
        <w:t>2.2.A)</w:t>
      </w:r>
      <w:r w:rsidRPr="0048049C">
        <w:rPr>
          <w:rFonts w:ascii="Arial" w:hAnsi="Arial" w:cs="Arial"/>
          <w:sz w:val="18"/>
          <w:szCs w:val="18"/>
        </w:rPr>
        <w:t>, budou</w:t>
      </w:r>
      <w:proofErr w:type="gramEnd"/>
      <w:r w:rsidRPr="0048049C">
        <w:rPr>
          <w:rFonts w:ascii="Arial" w:hAnsi="Arial" w:cs="Arial"/>
          <w:sz w:val="18"/>
          <w:szCs w:val="18"/>
        </w:rPr>
        <w:t xml:space="preserve"> účtovány hodinovou sazbou </w:t>
      </w:r>
      <w:r w:rsidR="00074AAC">
        <w:rPr>
          <w:rFonts w:ascii="Arial" w:hAnsi="Arial" w:cs="Arial"/>
          <w:b/>
          <w:sz w:val="18"/>
          <w:szCs w:val="18"/>
        </w:rPr>
        <w:t xml:space="preserve">950 </w:t>
      </w:r>
      <w:r w:rsidRPr="0048049C">
        <w:rPr>
          <w:rFonts w:ascii="Arial" w:hAnsi="Arial" w:cs="Arial"/>
          <w:sz w:val="18"/>
          <w:szCs w:val="18"/>
        </w:rPr>
        <w:t>Kč</w:t>
      </w:r>
      <w:r w:rsidR="00E46494" w:rsidRPr="00E46494">
        <w:rPr>
          <w:rFonts w:ascii="Arial" w:hAnsi="Arial" w:cs="Arial"/>
          <w:b/>
          <w:sz w:val="18"/>
          <w:szCs w:val="18"/>
        </w:rPr>
        <w:t xml:space="preserve"> </w:t>
      </w:r>
      <w:r w:rsidR="00E46494">
        <w:rPr>
          <w:rFonts w:ascii="Arial" w:hAnsi="Arial" w:cs="Arial"/>
          <w:b/>
          <w:sz w:val="18"/>
          <w:szCs w:val="18"/>
        </w:rPr>
        <w:t>bez DPH</w:t>
      </w:r>
      <w:r w:rsidR="00E46494" w:rsidRPr="0048049C">
        <w:rPr>
          <w:rFonts w:ascii="Arial" w:hAnsi="Arial" w:cs="Arial"/>
          <w:sz w:val="18"/>
          <w:szCs w:val="18"/>
        </w:rPr>
        <w:t xml:space="preserve"> </w:t>
      </w:r>
      <w:r w:rsidRPr="0048049C">
        <w:rPr>
          <w:rFonts w:ascii="Arial" w:hAnsi="Arial" w:cs="Arial"/>
          <w:sz w:val="18"/>
          <w:szCs w:val="18"/>
        </w:rPr>
        <w:t>/hodina včetně dopravného</w:t>
      </w:r>
      <w:r w:rsidR="00E46494">
        <w:rPr>
          <w:rFonts w:ascii="Arial" w:hAnsi="Arial" w:cs="Arial"/>
          <w:sz w:val="18"/>
          <w:szCs w:val="18"/>
        </w:rPr>
        <w:t xml:space="preserve"> </w:t>
      </w:r>
      <w:r w:rsidR="00E46494" w:rsidRPr="00E46494">
        <w:rPr>
          <w:rFonts w:ascii="Arial" w:hAnsi="Arial" w:cs="Arial"/>
          <w:sz w:val="18"/>
          <w:szCs w:val="18"/>
        </w:rPr>
        <w:t>(k ceně bude připočtena DPH ve výši 21 %)</w:t>
      </w:r>
      <w:r w:rsidRPr="0048049C">
        <w:rPr>
          <w:rFonts w:ascii="Arial" w:hAnsi="Arial" w:cs="Arial"/>
          <w:sz w:val="18"/>
          <w:szCs w:val="18"/>
        </w:rPr>
        <w:t>, a to vždy na základě písemné nebo e-mailové objednávky Objednatele:</w:t>
      </w:r>
    </w:p>
    <w:p w14:paraId="536E90AB" w14:textId="77777777" w:rsidR="002C10B1" w:rsidRDefault="002C10B1" w:rsidP="002C10B1">
      <w:pPr>
        <w:tabs>
          <w:tab w:val="num" w:pos="406"/>
        </w:tabs>
        <w:ind w:left="6" w:hanging="6"/>
        <w:jc w:val="both"/>
        <w:rPr>
          <w:rFonts w:ascii="Arial" w:hAnsi="Arial" w:cs="Arial"/>
          <w:b/>
          <w:sz w:val="18"/>
          <w:szCs w:val="18"/>
        </w:rPr>
      </w:pPr>
    </w:p>
    <w:p w14:paraId="53B0C47D" w14:textId="77777777" w:rsidR="000B09EF" w:rsidRDefault="000B09EF" w:rsidP="000B09EF">
      <w:pPr>
        <w:numPr>
          <w:ilvl w:val="0"/>
          <w:numId w:val="3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účast</w:t>
      </w:r>
      <w:r w:rsidRPr="00007B2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odborného konzultanta kdekoliv v České republice </w:t>
      </w:r>
      <w:r w:rsidRPr="00007B27">
        <w:rPr>
          <w:rFonts w:ascii="Arial" w:hAnsi="Arial" w:cs="Arial"/>
          <w:sz w:val="18"/>
          <w:szCs w:val="18"/>
        </w:rPr>
        <w:t xml:space="preserve">v rámci HOT LINE </w:t>
      </w:r>
    </w:p>
    <w:p w14:paraId="3F6EDD7B" w14:textId="77777777" w:rsidR="002C10B1" w:rsidRDefault="002C10B1" w:rsidP="002C10B1">
      <w:pPr>
        <w:numPr>
          <w:ilvl w:val="0"/>
          <w:numId w:val="3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úpravy agendy z důvodu přeměny právní for</w:t>
      </w:r>
      <w:r w:rsidR="00184B65">
        <w:rPr>
          <w:rFonts w:ascii="Arial" w:hAnsi="Arial" w:cs="Arial"/>
          <w:sz w:val="18"/>
          <w:szCs w:val="18"/>
        </w:rPr>
        <w:t xml:space="preserve">my Objednatele (fúze, rozdělení, změna právní formy </w:t>
      </w:r>
      <w:r>
        <w:rPr>
          <w:rFonts w:ascii="Arial" w:hAnsi="Arial" w:cs="Arial"/>
          <w:sz w:val="18"/>
          <w:szCs w:val="18"/>
        </w:rPr>
        <w:t xml:space="preserve">apod.) </w:t>
      </w:r>
    </w:p>
    <w:p w14:paraId="1B338B02" w14:textId="77777777" w:rsidR="002C5935" w:rsidRPr="002C5935" w:rsidRDefault="002C5935" w:rsidP="002C5935">
      <w:pPr>
        <w:pStyle w:val="Odstavecseseznamem"/>
        <w:numPr>
          <w:ilvl w:val="0"/>
          <w:numId w:val="35"/>
        </w:numPr>
        <w:jc w:val="both"/>
        <w:rPr>
          <w:rFonts w:ascii="Calibri" w:hAnsi="Calibri" w:cs="Times New Roman (Základní text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doplnění a úpravy agendy </w:t>
      </w:r>
      <w:r w:rsidRPr="008C5F18">
        <w:rPr>
          <w:rFonts w:ascii="Arial" w:hAnsi="Arial" w:cs="Arial"/>
          <w:sz w:val="18"/>
          <w:szCs w:val="18"/>
        </w:rPr>
        <w:t>v případě změn podmínek u</w:t>
      </w:r>
      <w:r>
        <w:rPr>
          <w:rFonts w:ascii="Arial" w:hAnsi="Arial" w:cs="Arial"/>
          <w:sz w:val="18"/>
          <w:szCs w:val="18"/>
        </w:rPr>
        <w:t xml:space="preserve"> Objednatele</w:t>
      </w:r>
      <w:r w:rsidRPr="008C5F18">
        <w:rPr>
          <w:rFonts w:ascii="Arial" w:hAnsi="Arial" w:cs="Arial"/>
          <w:sz w:val="18"/>
          <w:szCs w:val="18"/>
        </w:rPr>
        <w:t>, které navyšují rozsah poskytovaných služeb (stěhování, nové provozovny nebo prostory, nové činnosti, rozšíření stávající činnosti apod.)</w:t>
      </w:r>
    </w:p>
    <w:p w14:paraId="23687E9B" w14:textId="77777777" w:rsidR="002C10B1" w:rsidRDefault="002C10B1" w:rsidP="002C10B1">
      <w:pPr>
        <w:numPr>
          <w:ilvl w:val="0"/>
          <w:numId w:val="3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jiné </w:t>
      </w:r>
      <w:r w:rsidRPr="00453C74">
        <w:rPr>
          <w:rFonts w:ascii="Arial" w:hAnsi="Arial" w:cs="Arial"/>
          <w:sz w:val="18"/>
          <w:szCs w:val="18"/>
        </w:rPr>
        <w:t>požadavky Obj</w:t>
      </w:r>
      <w:r>
        <w:rPr>
          <w:rFonts w:ascii="Arial" w:hAnsi="Arial" w:cs="Arial"/>
          <w:sz w:val="18"/>
          <w:szCs w:val="18"/>
        </w:rPr>
        <w:t>ednatele nad rámec této smlouvy</w:t>
      </w:r>
    </w:p>
    <w:p w14:paraId="7ACDC098" w14:textId="77777777" w:rsidR="001F4C4E" w:rsidRDefault="001F4C4E" w:rsidP="00D35964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42628194" w14:textId="77777777" w:rsidR="005913FD" w:rsidRDefault="000B09EF" w:rsidP="00D35964">
      <w:pPr>
        <w:ind w:left="360"/>
        <w:jc w:val="both"/>
        <w:rPr>
          <w:rFonts w:ascii="Arial" w:hAnsi="Arial" w:cs="Arial"/>
          <w:b/>
          <w:sz w:val="18"/>
          <w:szCs w:val="18"/>
        </w:rPr>
      </w:pPr>
      <w:r w:rsidRPr="00C47091">
        <w:rPr>
          <w:rFonts w:ascii="Arial" w:hAnsi="Arial" w:cs="Arial"/>
          <w:b/>
          <w:sz w:val="18"/>
          <w:szCs w:val="18"/>
        </w:rPr>
        <w:t>Činnosti</w:t>
      </w:r>
      <w:r>
        <w:rPr>
          <w:rFonts w:ascii="Arial" w:hAnsi="Arial" w:cs="Arial"/>
          <w:b/>
          <w:sz w:val="18"/>
          <w:szCs w:val="18"/>
        </w:rPr>
        <w:t xml:space="preserve"> podle zvláštních právních předpisů</w:t>
      </w:r>
      <w:r w:rsidRPr="00C47091">
        <w:rPr>
          <w:rFonts w:ascii="Arial" w:hAnsi="Arial" w:cs="Arial"/>
          <w:b/>
          <w:sz w:val="18"/>
          <w:szCs w:val="18"/>
        </w:rPr>
        <w:t>, které nejsou předmětem smlouvy:</w:t>
      </w:r>
    </w:p>
    <w:p w14:paraId="5811D611" w14:textId="77777777" w:rsidR="000B09EF" w:rsidRDefault="000B09EF" w:rsidP="00D35964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3F4E3912" w14:textId="77777777" w:rsidR="005913FD" w:rsidRDefault="005913FD" w:rsidP="005913FD">
      <w:pPr>
        <w:numPr>
          <w:ilvl w:val="1"/>
          <w:numId w:val="37"/>
        </w:numPr>
        <w:jc w:val="both"/>
        <w:rPr>
          <w:rFonts w:ascii="Arial" w:hAnsi="Arial" w:cs="Arial"/>
          <w:sz w:val="18"/>
          <w:szCs w:val="18"/>
        </w:rPr>
      </w:pPr>
      <w:r w:rsidRPr="00453C74">
        <w:rPr>
          <w:rFonts w:ascii="Arial" w:hAnsi="Arial" w:cs="Arial"/>
          <w:sz w:val="18"/>
          <w:szCs w:val="18"/>
        </w:rPr>
        <w:t>měření rizikových faktorů prostřednictvím autorizované nebo akreditované osoby</w:t>
      </w:r>
    </w:p>
    <w:p w14:paraId="36F03AC9" w14:textId="77777777" w:rsidR="005913FD" w:rsidRPr="00453C74" w:rsidRDefault="005913FD" w:rsidP="005913FD">
      <w:pPr>
        <w:numPr>
          <w:ilvl w:val="1"/>
          <w:numId w:val="3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zpracování písemných pravidel pro nebezpečné chemické látky a směsi podle § 44 zákona č. 258/2000 Sb.</w:t>
      </w:r>
    </w:p>
    <w:p w14:paraId="390C034B" w14:textId="77777777" w:rsidR="00557B88" w:rsidRDefault="00557B88" w:rsidP="00D35964">
      <w:pPr>
        <w:ind w:left="360"/>
        <w:jc w:val="both"/>
        <w:rPr>
          <w:rFonts w:ascii="Arial" w:hAnsi="Arial" w:cs="Arial"/>
          <w:b/>
          <w:sz w:val="18"/>
          <w:szCs w:val="18"/>
        </w:rPr>
      </w:pPr>
      <w:r w:rsidRPr="00050445">
        <w:rPr>
          <w:rFonts w:ascii="Arial" w:hAnsi="Arial" w:cs="Arial"/>
          <w:sz w:val="18"/>
          <w:szCs w:val="18"/>
        </w:rPr>
        <w:tab/>
      </w:r>
    </w:p>
    <w:p w14:paraId="1CE718A8" w14:textId="6D37578F" w:rsidR="00BA55A1" w:rsidRPr="0089104B" w:rsidRDefault="00557B88" w:rsidP="00D35964">
      <w:pPr>
        <w:widowControl w:val="0"/>
        <w:ind w:left="360"/>
        <w:jc w:val="both"/>
        <w:rPr>
          <w:rFonts w:ascii="Arial" w:hAnsi="Arial" w:cs="Arial"/>
          <w:sz w:val="18"/>
          <w:szCs w:val="18"/>
        </w:rPr>
      </w:pPr>
      <w:r w:rsidRPr="00557B88">
        <w:rPr>
          <w:rFonts w:ascii="Arial" w:hAnsi="Arial" w:cs="Arial"/>
          <w:b/>
          <w:sz w:val="18"/>
          <w:szCs w:val="18"/>
        </w:rPr>
        <w:t xml:space="preserve">Fakturace: </w:t>
      </w:r>
      <w:r>
        <w:rPr>
          <w:rFonts w:ascii="Arial" w:hAnsi="Arial" w:cs="Arial"/>
          <w:b/>
          <w:sz w:val="18"/>
          <w:szCs w:val="18"/>
        </w:rPr>
        <w:tab/>
      </w:r>
      <w:r w:rsidR="00874475">
        <w:rPr>
          <w:rFonts w:ascii="Arial" w:hAnsi="Arial" w:cs="Arial"/>
          <w:bCs/>
          <w:sz w:val="18"/>
          <w:szCs w:val="18"/>
        </w:rPr>
        <w:t>Cena za</w:t>
      </w:r>
      <w:r w:rsidRPr="00557B88">
        <w:rPr>
          <w:rFonts w:ascii="Arial" w:hAnsi="Arial" w:cs="Arial"/>
          <w:sz w:val="18"/>
          <w:szCs w:val="18"/>
        </w:rPr>
        <w:t xml:space="preserve"> služby podle čl. </w:t>
      </w:r>
      <w:proofErr w:type="gramStart"/>
      <w:r w:rsidRPr="00557B88">
        <w:rPr>
          <w:rFonts w:ascii="Arial" w:hAnsi="Arial" w:cs="Arial"/>
          <w:sz w:val="18"/>
          <w:szCs w:val="18"/>
        </w:rPr>
        <w:t>2.</w:t>
      </w:r>
      <w:r w:rsidR="00557566">
        <w:rPr>
          <w:rFonts w:ascii="Arial" w:hAnsi="Arial" w:cs="Arial"/>
          <w:sz w:val="18"/>
          <w:szCs w:val="18"/>
        </w:rPr>
        <w:t>2.</w:t>
      </w:r>
      <w:r w:rsidR="009C6500">
        <w:rPr>
          <w:rFonts w:ascii="Arial" w:hAnsi="Arial" w:cs="Arial"/>
          <w:sz w:val="18"/>
          <w:szCs w:val="18"/>
        </w:rPr>
        <w:t>A</w:t>
      </w:r>
      <w:r w:rsidRPr="00557B88">
        <w:rPr>
          <w:rFonts w:ascii="Arial" w:hAnsi="Arial" w:cs="Arial"/>
          <w:sz w:val="18"/>
          <w:szCs w:val="18"/>
        </w:rPr>
        <w:t xml:space="preserve"> </w:t>
      </w:r>
      <w:r w:rsidR="00BA55A1" w:rsidRPr="00557B88">
        <w:rPr>
          <w:rFonts w:ascii="Arial" w:hAnsi="Arial" w:cs="Arial"/>
          <w:sz w:val="18"/>
          <w:szCs w:val="18"/>
        </w:rPr>
        <w:t>bud</w:t>
      </w:r>
      <w:r w:rsidR="00874475">
        <w:rPr>
          <w:rFonts w:ascii="Arial" w:hAnsi="Arial" w:cs="Arial"/>
          <w:sz w:val="18"/>
          <w:szCs w:val="18"/>
        </w:rPr>
        <w:t>e</w:t>
      </w:r>
      <w:proofErr w:type="gramEnd"/>
      <w:r w:rsidR="00874475">
        <w:rPr>
          <w:rFonts w:ascii="Arial" w:hAnsi="Arial" w:cs="Arial"/>
          <w:sz w:val="18"/>
          <w:szCs w:val="18"/>
        </w:rPr>
        <w:t xml:space="preserve"> </w:t>
      </w:r>
      <w:r w:rsidR="00874475" w:rsidRPr="0089104B">
        <w:rPr>
          <w:rFonts w:ascii="Arial" w:hAnsi="Arial" w:cs="Arial"/>
          <w:sz w:val="18"/>
          <w:szCs w:val="18"/>
        </w:rPr>
        <w:t xml:space="preserve">fakturována </w:t>
      </w:r>
      <w:r w:rsidR="00874475" w:rsidRPr="0089104B">
        <w:rPr>
          <w:rFonts w:ascii="Arial" w:hAnsi="Arial" w:cs="Arial"/>
          <w:b/>
          <w:sz w:val="18"/>
          <w:szCs w:val="18"/>
        </w:rPr>
        <w:t>čt</w:t>
      </w:r>
      <w:r w:rsidR="00BA55A1" w:rsidRPr="0089104B">
        <w:rPr>
          <w:rFonts w:ascii="Arial" w:hAnsi="Arial" w:cs="Arial"/>
          <w:b/>
          <w:sz w:val="18"/>
          <w:szCs w:val="18"/>
        </w:rPr>
        <w:t>vrtletně</w:t>
      </w:r>
      <w:r w:rsidR="00BA55A1" w:rsidRPr="0089104B">
        <w:rPr>
          <w:rFonts w:ascii="Arial" w:hAnsi="Arial" w:cs="Arial"/>
          <w:sz w:val="18"/>
          <w:szCs w:val="18"/>
        </w:rPr>
        <w:t xml:space="preserve"> zpětně vždy k poslednímu dni daného kalendářního měsíce v daném kalendářním čtvrtletí po dobu trvání této smlouvy. Počet zaměstnanců Objednatele pro účely fakturace bude stanoven vždy na základě počtu uživatelů evidovaných v aplikaci </w:t>
      </w:r>
      <w:r w:rsidR="00AF6FFF" w:rsidRPr="0089104B">
        <w:rPr>
          <w:rFonts w:ascii="Arial" w:hAnsi="Arial" w:cs="Arial"/>
          <w:sz w:val="18"/>
          <w:szCs w:val="18"/>
        </w:rPr>
        <w:t>MedBook,</w:t>
      </w:r>
      <w:r w:rsidR="00BA55A1" w:rsidRPr="0089104B">
        <w:rPr>
          <w:rFonts w:ascii="Arial" w:hAnsi="Arial" w:cs="Arial"/>
          <w:sz w:val="18"/>
          <w:szCs w:val="18"/>
        </w:rPr>
        <w:t xml:space="preserve"> popř. </w:t>
      </w:r>
      <w:r w:rsidR="000B09EF" w:rsidRPr="0089104B">
        <w:rPr>
          <w:rFonts w:ascii="Arial" w:hAnsi="Arial" w:cs="Arial"/>
          <w:sz w:val="18"/>
          <w:szCs w:val="18"/>
        </w:rPr>
        <w:t>jiné aplikaci Poskytovatele, ve které budou evidováni zaměstnanci</w:t>
      </w:r>
      <w:r w:rsidR="00BA55A1" w:rsidRPr="0089104B">
        <w:rPr>
          <w:rFonts w:ascii="Arial" w:hAnsi="Arial" w:cs="Arial"/>
          <w:sz w:val="18"/>
          <w:szCs w:val="18"/>
        </w:rPr>
        <w:t xml:space="preserve"> </w:t>
      </w:r>
      <w:r w:rsidR="000B09EF" w:rsidRPr="0089104B">
        <w:rPr>
          <w:rFonts w:ascii="Arial" w:hAnsi="Arial" w:cs="Arial"/>
          <w:sz w:val="18"/>
          <w:szCs w:val="18"/>
        </w:rPr>
        <w:t>Objednatele v</w:t>
      </w:r>
      <w:r w:rsidR="00BA55A1" w:rsidRPr="0089104B">
        <w:rPr>
          <w:rFonts w:ascii="Arial" w:hAnsi="Arial" w:cs="Arial"/>
          <w:sz w:val="18"/>
          <w:szCs w:val="18"/>
        </w:rPr>
        <w:t xml:space="preserve"> průběhu fakturovaného období.</w:t>
      </w:r>
      <w:r w:rsidR="00047D29" w:rsidRPr="0089104B">
        <w:rPr>
          <w:rFonts w:ascii="Arial" w:hAnsi="Arial" w:cs="Arial"/>
          <w:sz w:val="18"/>
          <w:szCs w:val="18"/>
        </w:rPr>
        <w:t xml:space="preserve"> Nebude-li </w:t>
      </w:r>
      <w:r w:rsidR="000B09EF" w:rsidRPr="0089104B">
        <w:rPr>
          <w:rFonts w:ascii="Arial" w:hAnsi="Arial" w:cs="Arial"/>
          <w:sz w:val="18"/>
          <w:szCs w:val="18"/>
        </w:rPr>
        <w:t>možné zjistit počet zaměstnanců Objednatele</w:t>
      </w:r>
      <w:r w:rsidR="00047D29" w:rsidRPr="0089104B">
        <w:rPr>
          <w:rFonts w:ascii="Arial" w:hAnsi="Arial" w:cs="Arial"/>
          <w:sz w:val="18"/>
          <w:szCs w:val="18"/>
        </w:rPr>
        <w:t xml:space="preserve"> </w:t>
      </w:r>
      <w:r w:rsidR="000B09EF" w:rsidRPr="0089104B">
        <w:rPr>
          <w:rFonts w:ascii="Arial" w:hAnsi="Arial" w:cs="Arial"/>
          <w:sz w:val="18"/>
          <w:szCs w:val="18"/>
        </w:rPr>
        <w:t xml:space="preserve">podle žádné z aplikací Poskytovatele nebo souhrnná cena za služby podle čl. </w:t>
      </w:r>
      <w:proofErr w:type="gramStart"/>
      <w:r w:rsidR="000B09EF" w:rsidRPr="0089104B">
        <w:rPr>
          <w:rFonts w:ascii="Arial" w:hAnsi="Arial" w:cs="Arial"/>
          <w:sz w:val="18"/>
          <w:szCs w:val="18"/>
        </w:rPr>
        <w:t>2.2.A.</w:t>
      </w:r>
      <w:proofErr w:type="gramEnd"/>
      <w:r w:rsidR="000B09EF" w:rsidRPr="0089104B">
        <w:rPr>
          <w:rFonts w:ascii="Arial" w:hAnsi="Arial" w:cs="Arial"/>
          <w:sz w:val="18"/>
          <w:szCs w:val="18"/>
        </w:rPr>
        <w:t xml:space="preserve"> vypočtená podle zjištěného počtu zaměstnanců Objednatele </w:t>
      </w:r>
      <w:r w:rsidR="00EC389E" w:rsidRPr="0089104B">
        <w:rPr>
          <w:rFonts w:ascii="Arial" w:hAnsi="Arial" w:cs="Arial"/>
          <w:sz w:val="18"/>
          <w:szCs w:val="18"/>
        </w:rPr>
        <w:t>n</w:t>
      </w:r>
      <w:r w:rsidR="0074613A" w:rsidRPr="0089104B">
        <w:rPr>
          <w:rFonts w:ascii="Arial" w:hAnsi="Arial" w:cs="Arial"/>
          <w:sz w:val="18"/>
          <w:szCs w:val="18"/>
        </w:rPr>
        <w:t>ebude</w:t>
      </w:r>
      <w:r w:rsidR="00EC389E" w:rsidRPr="0089104B">
        <w:rPr>
          <w:rFonts w:ascii="Arial" w:hAnsi="Arial" w:cs="Arial"/>
          <w:sz w:val="18"/>
          <w:szCs w:val="18"/>
        </w:rPr>
        <w:t xml:space="preserve"> vyšší než </w:t>
      </w:r>
      <w:r w:rsidR="0074613A" w:rsidRPr="0089104B">
        <w:rPr>
          <w:rFonts w:ascii="Arial" w:hAnsi="Arial" w:cs="Arial"/>
          <w:b/>
          <w:sz w:val="18"/>
          <w:szCs w:val="18"/>
        </w:rPr>
        <w:t>1.000</w:t>
      </w:r>
      <w:r w:rsidR="00EC389E" w:rsidRPr="0089104B">
        <w:rPr>
          <w:rFonts w:ascii="Arial" w:hAnsi="Arial" w:cs="Arial"/>
          <w:b/>
          <w:sz w:val="18"/>
          <w:szCs w:val="18"/>
        </w:rPr>
        <w:t xml:space="preserve"> Kč</w:t>
      </w:r>
      <w:r w:rsidR="00047D29" w:rsidRPr="0089104B">
        <w:rPr>
          <w:rFonts w:ascii="Arial" w:hAnsi="Arial" w:cs="Arial"/>
          <w:sz w:val="18"/>
          <w:szCs w:val="18"/>
        </w:rPr>
        <w:t xml:space="preserve">, bude fakturována minimální cena služby </w:t>
      </w:r>
      <w:r w:rsidR="0074613A" w:rsidRPr="0089104B">
        <w:rPr>
          <w:rFonts w:ascii="Arial" w:hAnsi="Arial" w:cs="Arial"/>
          <w:b/>
          <w:sz w:val="18"/>
          <w:szCs w:val="18"/>
        </w:rPr>
        <w:t>1.000</w:t>
      </w:r>
      <w:r w:rsidR="00047D29" w:rsidRPr="0089104B">
        <w:rPr>
          <w:rFonts w:ascii="Arial" w:hAnsi="Arial" w:cs="Arial"/>
          <w:b/>
          <w:sz w:val="18"/>
          <w:szCs w:val="18"/>
        </w:rPr>
        <w:t xml:space="preserve"> Kč</w:t>
      </w:r>
      <w:r w:rsidR="00047D29" w:rsidRPr="0089104B">
        <w:rPr>
          <w:rFonts w:ascii="Arial" w:hAnsi="Arial" w:cs="Arial"/>
          <w:sz w:val="18"/>
          <w:szCs w:val="18"/>
        </w:rPr>
        <w:t>.</w:t>
      </w:r>
    </w:p>
    <w:p w14:paraId="68A9B8A6" w14:textId="77777777" w:rsidR="00396896" w:rsidRPr="0089104B" w:rsidRDefault="00396896" w:rsidP="00D35964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521DAD6B" w14:textId="77777777" w:rsidR="00361510" w:rsidRPr="00557B88" w:rsidRDefault="00557566" w:rsidP="001C59B0">
      <w:pPr>
        <w:pStyle w:val="Zkladntext"/>
        <w:numPr>
          <w:ilvl w:val="0"/>
          <w:numId w:val="4"/>
        </w:numPr>
        <w:shd w:val="clear" w:color="auto" w:fill="EEECE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val="cs-CZ"/>
        </w:rPr>
        <w:t xml:space="preserve">PRAVIDELNÝ </w:t>
      </w:r>
      <w:r w:rsidR="00361510" w:rsidRPr="00557B88">
        <w:rPr>
          <w:rFonts w:ascii="Arial" w:hAnsi="Arial" w:cs="Arial"/>
          <w:b/>
          <w:sz w:val="18"/>
          <w:szCs w:val="18"/>
          <w:lang w:val="cs-CZ"/>
        </w:rPr>
        <w:t>DOHLED NA PRACOVIŠTÍCH</w:t>
      </w:r>
    </w:p>
    <w:p w14:paraId="5792B80A" w14:textId="77777777" w:rsidR="00361510" w:rsidRPr="00557B88" w:rsidRDefault="00361510" w:rsidP="00D35964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32AB2D21" w14:textId="77777777" w:rsidR="00361510" w:rsidRPr="001719E4" w:rsidRDefault="00DE1F21" w:rsidP="001C59B0">
      <w:pPr>
        <w:numPr>
          <w:ilvl w:val="0"/>
          <w:numId w:val="2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Pravidelný d</w:t>
      </w:r>
      <w:r w:rsidR="003719B6" w:rsidRPr="00557B88">
        <w:rPr>
          <w:rFonts w:ascii="Arial" w:hAnsi="Arial" w:cs="Arial"/>
          <w:sz w:val="18"/>
          <w:szCs w:val="18"/>
        </w:rPr>
        <w:t>ohled</w:t>
      </w:r>
      <w:r w:rsidR="006D2FB0" w:rsidRPr="00557B88">
        <w:rPr>
          <w:rFonts w:ascii="Arial" w:hAnsi="Arial" w:cs="Arial"/>
          <w:sz w:val="18"/>
          <w:szCs w:val="18"/>
        </w:rPr>
        <w:t xml:space="preserve"> </w:t>
      </w:r>
      <w:r w:rsidR="00834854" w:rsidRPr="00557B88">
        <w:rPr>
          <w:rFonts w:ascii="Arial" w:hAnsi="Arial" w:cs="Arial"/>
          <w:sz w:val="18"/>
          <w:szCs w:val="18"/>
        </w:rPr>
        <w:t xml:space="preserve">na </w:t>
      </w:r>
      <w:r w:rsidR="00361510" w:rsidRPr="00557B88">
        <w:rPr>
          <w:rFonts w:ascii="Arial" w:hAnsi="Arial" w:cs="Arial"/>
          <w:sz w:val="18"/>
          <w:szCs w:val="18"/>
        </w:rPr>
        <w:t>pracovišt</w:t>
      </w:r>
      <w:r w:rsidR="00A34198">
        <w:rPr>
          <w:rFonts w:ascii="Arial" w:hAnsi="Arial" w:cs="Arial"/>
          <w:sz w:val="18"/>
          <w:szCs w:val="18"/>
        </w:rPr>
        <w:t>ích</w:t>
      </w:r>
      <w:r w:rsidR="00361510" w:rsidRPr="00557B88">
        <w:rPr>
          <w:rFonts w:ascii="Arial" w:hAnsi="Arial" w:cs="Arial"/>
          <w:sz w:val="18"/>
          <w:szCs w:val="18"/>
        </w:rPr>
        <w:t xml:space="preserve"> Objednatele </w:t>
      </w:r>
      <w:r w:rsidR="00EF26FD">
        <w:rPr>
          <w:rFonts w:ascii="Arial" w:hAnsi="Arial" w:cs="Arial"/>
          <w:sz w:val="18"/>
          <w:szCs w:val="18"/>
        </w:rPr>
        <w:t xml:space="preserve">vykonávaný </w:t>
      </w:r>
      <w:r w:rsidR="00AF3B06" w:rsidRPr="001719E4">
        <w:rPr>
          <w:rFonts w:ascii="Arial" w:hAnsi="Arial" w:cs="Arial"/>
          <w:sz w:val="18"/>
          <w:szCs w:val="18"/>
        </w:rPr>
        <w:t xml:space="preserve">v uvedených lhůtách případně na základě </w:t>
      </w:r>
      <w:r w:rsidR="00361510" w:rsidRPr="001719E4">
        <w:rPr>
          <w:rFonts w:ascii="Arial" w:hAnsi="Arial" w:cs="Arial"/>
          <w:sz w:val="18"/>
          <w:szCs w:val="18"/>
        </w:rPr>
        <w:t>požadavk</w:t>
      </w:r>
      <w:r w:rsidR="00AF3B06" w:rsidRPr="001719E4">
        <w:rPr>
          <w:rFonts w:ascii="Arial" w:hAnsi="Arial" w:cs="Arial"/>
          <w:sz w:val="18"/>
          <w:szCs w:val="18"/>
        </w:rPr>
        <w:t>u</w:t>
      </w:r>
      <w:r w:rsidR="00361510" w:rsidRPr="001719E4">
        <w:rPr>
          <w:rFonts w:ascii="Arial" w:hAnsi="Arial" w:cs="Arial"/>
          <w:sz w:val="18"/>
          <w:szCs w:val="18"/>
        </w:rPr>
        <w:t xml:space="preserve"> Objednatele</w:t>
      </w:r>
      <w:r w:rsidR="00A34198" w:rsidRPr="001719E4">
        <w:rPr>
          <w:rFonts w:ascii="Arial" w:hAnsi="Arial" w:cs="Arial"/>
          <w:sz w:val="18"/>
          <w:szCs w:val="18"/>
        </w:rPr>
        <w:t>.</w:t>
      </w:r>
    </w:p>
    <w:p w14:paraId="6BEF0821" w14:textId="77777777" w:rsidR="00AF3B06" w:rsidRDefault="00AF3B06" w:rsidP="00D35964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81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6911"/>
        <w:gridCol w:w="2608"/>
      </w:tblGrid>
      <w:tr w:rsidR="00AF3B06" w:rsidRPr="00484632" w14:paraId="223175F4" w14:textId="77777777" w:rsidTr="00D35964">
        <w:tc>
          <w:tcPr>
            <w:tcW w:w="7088" w:type="dxa"/>
            <w:shd w:val="clear" w:color="auto" w:fill="F2F2F2"/>
          </w:tcPr>
          <w:p w14:paraId="4C17BC38" w14:textId="77777777" w:rsidR="00AF3B06" w:rsidRPr="00484632" w:rsidRDefault="00AF3B06" w:rsidP="00484632">
            <w:pPr>
              <w:pStyle w:val="Prosttext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bookmarkStart w:id="0" w:name="_Hlk508800868"/>
            <w:r w:rsidRPr="00484632">
              <w:rPr>
                <w:rFonts w:ascii="Arial" w:hAnsi="Arial" w:cs="Arial"/>
                <w:b/>
                <w:sz w:val="18"/>
                <w:szCs w:val="18"/>
                <w:lang w:val="cs-CZ"/>
              </w:rPr>
              <w:t>Pracoviště</w:t>
            </w:r>
          </w:p>
        </w:tc>
        <w:tc>
          <w:tcPr>
            <w:tcW w:w="2657" w:type="dxa"/>
            <w:shd w:val="clear" w:color="auto" w:fill="F2F2F2"/>
          </w:tcPr>
          <w:p w14:paraId="459C8F47" w14:textId="77777777" w:rsidR="00AF3B06" w:rsidRPr="00484632" w:rsidRDefault="00AF3B06" w:rsidP="00484632">
            <w:pPr>
              <w:pStyle w:val="Prosttext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484632">
              <w:rPr>
                <w:rFonts w:ascii="Arial" w:hAnsi="Arial" w:cs="Arial"/>
                <w:b/>
                <w:sz w:val="18"/>
                <w:szCs w:val="18"/>
                <w:lang w:val="cs-CZ"/>
              </w:rPr>
              <w:t>Perioda dohledu</w:t>
            </w:r>
          </w:p>
        </w:tc>
      </w:tr>
      <w:tr w:rsidR="00AF3B06" w:rsidRPr="00484632" w14:paraId="5ADE2C3A" w14:textId="77777777" w:rsidTr="00D35964">
        <w:tc>
          <w:tcPr>
            <w:tcW w:w="7088" w:type="dxa"/>
            <w:shd w:val="clear" w:color="auto" w:fill="auto"/>
          </w:tcPr>
          <w:p w14:paraId="5E86DF57" w14:textId="7BCCA708" w:rsidR="00AF3B06" w:rsidRPr="0089104B" w:rsidRDefault="00AF3B06" w:rsidP="00484632">
            <w:pPr>
              <w:pStyle w:val="Prosttext"/>
              <w:spacing w:before="60" w:after="6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89104B">
              <w:rPr>
                <w:rFonts w:ascii="Arial" w:hAnsi="Arial" w:cs="Arial"/>
                <w:sz w:val="18"/>
                <w:szCs w:val="18"/>
                <w:lang w:val="cs-CZ"/>
              </w:rPr>
              <w:t xml:space="preserve">Praha </w:t>
            </w:r>
            <w:r w:rsidR="0089104B" w:rsidRPr="0089104B">
              <w:rPr>
                <w:rFonts w:ascii="Arial" w:hAnsi="Arial" w:cs="Arial"/>
                <w:sz w:val="18"/>
                <w:szCs w:val="18"/>
                <w:lang w:val="cs-CZ"/>
              </w:rPr>
              <w:t>5, Za Opravnou 300/6</w:t>
            </w:r>
          </w:p>
        </w:tc>
        <w:tc>
          <w:tcPr>
            <w:tcW w:w="2657" w:type="dxa"/>
            <w:shd w:val="clear" w:color="auto" w:fill="auto"/>
          </w:tcPr>
          <w:p w14:paraId="7732F44E" w14:textId="77777777" w:rsidR="00AF3B06" w:rsidRPr="0089104B" w:rsidRDefault="00D35964" w:rsidP="00484632">
            <w:pPr>
              <w:pStyle w:val="Prosttext"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89104B">
              <w:rPr>
                <w:rFonts w:ascii="Arial" w:hAnsi="Arial" w:cs="Arial"/>
                <w:sz w:val="18"/>
                <w:szCs w:val="18"/>
                <w:lang w:val="cs-CZ"/>
              </w:rPr>
              <w:t>podle platné legislativy</w:t>
            </w:r>
          </w:p>
          <w:p w14:paraId="78D33D28" w14:textId="22BBE36F" w:rsidR="003666CF" w:rsidRPr="00D35964" w:rsidRDefault="003666CF" w:rsidP="0089104B">
            <w:pPr>
              <w:pStyle w:val="Prosttext"/>
              <w:spacing w:before="60" w:after="60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</w:tr>
      <w:bookmarkEnd w:id="0"/>
    </w:tbl>
    <w:p w14:paraId="1853A149" w14:textId="77777777" w:rsidR="00AF3B06" w:rsidRDefault="00AF3B06" w:rsidP="00D35964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5B5F3CCB" w14:textId="77777777" w:rsidR="001F4C4E" w:rsidRDefault="00DE1F21" w:rsidP="001C59B0">
      <w:pPr>
        <w:numPr>
          <w:ilvl w:val="0"/>
          <w:numId w:val="23"/>
        </w:numPr>
        <w:jc w:val="both"/>
        <w:rPr>
          <w:rFonts w:ascii="Arial" w:hAnsi="Arial" w:cs="Arial"/>
          <w:sz w:val="18"/>
          <w:szCs w:val="18"/>
        </w:rPr>
      </w:pPr>
      <w:r w:rsidRPr="00AF3B06">
        <w:rPr>
          <w:rFonts w:ascii="Arial" w:hAnsi="Arial" w:cs="Arial"/>
          <w:sz w:val="18"/>
          <w:szCs w:val="18"/>
        </w:rPr>
        <w:t>Pravidelný d</w:t>
      </w:r>
      <w:r w:rsidR="00A34198" w:rsidRPr="00AF3B06">
        <w:rPr>
          <w:rFonts w:ascii="Arial" w:hAnsi="Arial" w:cs="Arial"/>
          <w:sz w:val="18"/>
          <w:szCs w:val="18"/>
        </w:rPr>
        <w:t xml:space="preserve">ohled na </w:t>
      </w:r>
      <w:r w:rsidR="003E1BE0" w:rsidRPr="00AF3B06">
        <w:rPr>
          <w:rFonts w:ascii="Arial" w:hAnsi="Arial" w:cs="Arial"/>
          <w:sz w:val="18"/>
          <w:szCs w:val="18"/>
        </w:rPr>
        <w:t>pracovišti</w:t>
      </w:r>
      <w:r w:rsidR="00A34198" w:rsidRPr="00AF3B06">
        <w:rPr>
          <w:rFonts w:ascii="Arial" w:hAnsi="Arial" w:cs="Arial"/>
          <w:sz w:val="18"/>
          <w:szCs w:val="18"/>
        </w:rPr>
        <w:t xml:space="preserve"> Objednatele</w:t>
      </w:r>
      <w:r w:rsidR="003E1BE0" w:rsidRPr="00AF3B06">
        <w:rPr>
          <w:rFonts w:ascii="Arial" w:hAnsi="Arial" w:cs="Arial"/>
          <w:sz w:val="18"/>
          <w:szCs w:val="18"/>
        </w:rPr>
        <w:t xml:space="preserve"> </w:t>
      </w:r>
      <w:r w:rsidR="00A34198" w:rsidRPr="00AF3B06">
        <w:rPr>
          <w:rFonts w:ascii="Arial" w:hAnsi="Arial" w:cs="Arial"/>
          <w:sz w:val="18"/>
          <w:szCs w:val="18"/>
        </w:rPr>
        <w:t>zahrnuje z</w:t>
      </w:r>
      <w:r w:rsidR="00A34198" w:rsidRPr="00E83BFD">
        <w:rPr>
          <w:rFonts w:ascii="Arial" w:hAnsi="Arial" w:cs="Arial"/>
          <w:sz w:val="18"/>
          <w:szCs w:val="18"/>
        </w:rPr>
        <w:t>ejména</w:t>
      </w:r>
      <w:r w:rsidR="003E1BE0" w:rsidRPr="00E83BFD">
        <w:rPr>
          <w:rFonts w:ascii="Arial" w:hAnsi="Arial" w:cs="Arial"/>
          <w:sz w:val="18"/>
          <w:szCs w:val="18"/>
        </w:rPr>
        <w:t>:</w:t>
      </w:r>
    </w:p>
    <w:p w14:paraId="6FAC1853" w14:textId="77777777" w:rsidR="001F4C4E" w:rsidRPr="001F4C4E" w:rsidRDefault="001F4C4E" w:rsidP="001F4C4E">
      <w:pPr>
        <w:jc w:val="both"/>
        <w:rPr>
          <w:rFonts w:ascii="Arial" w:hAnsi="Arial" w:cs="Arial"/>
          <w:sz w:val="18"/>
          <w:szCs w:val="18"/>
        </w:rPr>
      </w:pPr>
    </w:p>
    <w:p w14:paraId="382E2D87" w14:textId="77777777" w:rsidR="003E1BE0" w:rsidRPr="00557B88" w:rsidRDefault="003E1BE0" w:rsidP="001C59B0">
      <w:pPr>
        <w:numPr>
          <w:ilvl w:val="0"/>
          <w:numId w:val="24"/>
        </w:numPr>
        <w:tabs>
          <w:tab w:val="left" w:pos="176"/>
        </w:tabs>
        <w:rPr>
          <w:rFonts w:ascii="Arial" w:hAnsi="Arial" w:cs="Arial"/>
          <w:bCs/>
          <w:sz w:val="18"/>
          <w:szCs w:val="18"/>
        </w:rPr>
      </w:pPr>
      <w:r w:rsidRPr="00557B88">
        <w:rPr>
          <w:rFonts w:ascii="Arial" w:hAnsi="Arial" w:cs="Arial"/>
          <w:bCs/>
          <w:sz w:val="18"/>
          <w:szCs w:val="18"/>
        </w:rPr>
        <w:t>kontrol</w:t>
      </w:r>
      <w:r w:rsidR="00A34198">
        <w:rPr>
          <w:rFonts w:ascii="Arial" w:hAnsi="Arial" w:cs="Arial"/>
          <w:bCs/>
          <w:sz w:val="18"/>
          <w:szCs w:val="18"/>
        </w:rPr>
        <w:t>u</w:t>
      </w:r>
      <w:r w:rsidRPr="00557B88">
        <w:rPr>
          <w:rFonts w:ascii="Arial" w:hAnsi="Arial" w:cs="Arial"/>
          <w:bCs/>
          <w:sz w:val="18"/>
          <w:szCs w:val="18"/>
        </w:rPr>
        <w:t xml:space="preserve"> realizace opatření prevence zdravotních rizik </w:t>
      </w:r>
      <w:r w:rsidR="00A34198">
        <w:rPr>
          <w:rFonts w:ascii="Arial" w:hAnsi="Arial" w:cs="Arial"/>
          <w:bCs/>
          <w:sz w:val="18"/>
          <w:szCs w:val="18"/>
        </w:rPr>
        <w:t>a plnění legislativních požadavků</w:t>
      </w:r>
    </w:p>
    <w:p w14:paraId="5E9553CE" w14:textId="77777777" w:rsidR="003E1BE0" w:rsidRPr="00557B88" w:rsidRDefault="003E1BE0" w:rsidP="001C59B0">
      <w:pPr>
        <w:numPr>
          <w:ilvl w:val="0"/>
          <w:numId w:val="24"/>
        </w:numPr>
        <w:tabs>
          <w:tab w:val="left" w:pos="176"/>
        </w:tabs>
        <w:rPr>
          <w:rFonts w:ascii="Arial" w:hAnsi="Arial" w:cs="Arial"/>
          <w:bCs/>
          <w:sz w:val="18"/>
          <w:szCs w:val="18"/>
        </w:rPr>
      </w:pPr>
      <w:r w:rsidRPr="00557B88">
        <w:rPr>
          <w:rFonts w:ascii="Arial" w:hAnsi="Arial" w:cs="Arial"/>
          <w:bCs/>
          <w:sz w:val="18"/>
          <w:szCs w:val="18"/>
        </w:rPr>
        <w:t>kontrol</w:t>
      </w:r>
      <w:r w:rsidR="00A34198">
        <w:rPr>
          <w:rFonts w:ascii="Arial" w:hAnsi="Arial" w:cs="Arial"/>
          <w:bCs/>
          <w:sz w:val="18"/>
          <w:szCs w:val="18"/>
        </w:rPr>
        <w:t>u</w:t>
      </w:r>
      <w:r w:rsidRPr="00557B88">
        <w:rPr>
          <w:rFonts w:ascii="Arial" w:hAnsi="Arial" w:cs="Arial"/>
          <w:bCs/>
          <w:sz w:val="18"/>
          <w:szCs w:val="18"/>
        </w:rPr>
        <w:t xml:space="preserve"> stavu pracovišť (prostorové požadavky, ergonomie, mikroklima, hygiena apod.)</w:t>
      </w:r>
    </w:p>
    <w:p w14:paraId="21BCF5C8" w14:textId="77777777" w:rsidR="003E1BE0" w:rsidRPr="00557B88" w:rsidRDefault="003E1BE0" w:rsidP="001C59B0">
      <w:pPr>
        <w:numPr>
          <w:ilvl w:val="0"/>
          <w:numId w:val="24"/>
        </w:numPr>
        <w:tabs>
          <w:tab w:val="left" w:pos="176"/>
        </w:tabs>
        <w:rPr>
          <w:rFonts w:ascii="Arial" w:hAnsi="Arial" w:cs="Arial"/>
          <w:bCs/>
          <w:sz w:val="18"/>
          <w:szCs w:val="18"/>
        </w:rPr>
      </w:pPr>
      <w:r w:rsidRPr="00557B88">
        <w:rPr>
          <w:rFonts w:ascii="Arial" w:hAnsi="Arial" w:cs="Arial"/>
          <w:bCs/>
          <w:sz w:val="18"/>
          <w:szCs w:val="18"/>
        </w:rPr>
        <w:t>případná orientační měření pracovního prostředí (teplota, vlhkost, osvětlení, hluk)</w:t>
      </w:r>
    </w:p>
    <w:p w14:paraId="692DBB5E" w14:textId="77777777" w:rsidR="00361510" w:rsidRPr="00A34198" w:rsidRDefault="003E1BE0" w:rsidP="001C59B0">
      <w:pPr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557B88">
        <w:rPr>
          <w:rFonts w:ascii="Arial" w:hAnsi="Arial" w:cs="Arial"/>
          <w:bCs/>
          <w:sz w:val="18"/>
          <w:szCs w:val="18"/>
        </w:rPr>
        <w:t>kontrol</w:t>
      </w:r>
      <w:r w:rsidR="00A34198">
        <w:rPr>
          <w:rFonts w:ascii="Arial" w:hAnsi="Arial" w:cs="Arial"/>
          <w:bCs/>
          <w:sz w:val="18"/>
          <w:szCs w:val="18"/>
        </w:rPr>
        <w:t>u</w:t>
      </w:r>
      <w:r w:rsidRPr="00557B88">
        <w:rPr>
          <w:rFonts w:ascii="Arial" w:hAnsi="Arial" w:cs="Arial"/>
          <w:bCs/>
          <w:sz w:val="18"/>
          <w:szCs w:val="18"/>
        </w:rPr>
        <w:t xml:space="preserve"> vybavení lékárničky první pomoci a opatření pro mimořádné události</w:t>
      </w:r>
    </w:p>
    <w:p w14:paraId="1A79EA74" w14:textId="77777777" w:rsidR="00A34198" w:rsidRDefault="00A34198" w:rsidP="001C59B0">
      <w:pPr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557B88">
        <w:rPr>
          <w:rFonts w:ascii="Arial" w:hAnsi="Arial" w:cs="Arial"/>
          <w:sz w:val="18"/>
          <w:szCs w:val="18"/>
        </w:rPr>
        <w:t>vypracování záznamu o zjištěných nedostatcích a návrzích na opatření pro jejich odstranění vč. případné fotodokumentace</w:t>
      </w:r>
    </w:p>
    <w:p w14:paraId="52242DCB" w14:textId="77777777" w:rsidR="00A34198" w:rsidRPr="00557B88" w:rsidRDefault="00A34198" w:rsidP="00D35964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25A6CB67" w14:textId="77777777" w:rsidR="00074AAC" w:rsidRDefault="00DE1F21" w:rsidP="00D35964">
      <w:pPr>
        <w:ind w:firstLine="360"/>
        <w:jc w:val="both"/>
        <w:rPr>
          <w:rFonts w:ascii="Arial" w:hAnsi="Arial" w:cs="Arial"/>
          <w:b/>
          <w:sz w:val="18"/>
          <w:szCs w:val="18"/>
        </w:rPr>
      </w:pPr>
      <w:r w:rsidRPr="00557B88">
        <w:rPr>
          <w:rFonts w:ascii="Arial" w:hAnsi="Arial" w:cs="Arial"/>
          <w:b/>
          <w:sz w:val="18"/>
          <w:szCs w:val="18"/>
        </w:rPr>
        <w:t xml:space="preserve">Cena za služby podle čl. </w:t>
      </w:r>
      <w:proofErr w:type="gramStart"/>
      <w:r w:rsidRPr="00557B88">
        <w:rPr>
          <w:rFonts w:ascii="Arial" w:hAnsi="Arial" w:cs="Arial"/>
          <w:b/>
          <w:sz w:val="18"/>
          <w:szCs w:val="18"/>
        </w:rPr>
        <w:t>2.</w:t>
      </w:r>
      <w:r w:rsidR="00557566">
        <w:rPr>
          <w:rFonts w:ascii="Arial" w:hAnsi="Arial" w:cs="Arial"/>
          <w:b/>
          <w:sz w:val="18"/>
          <w:szCs w:val="18"/>
        </w:rPr>
        <w:t>2.</w:t>
      </w:r>
      <w:r w:rsidR="00F745E4">
        <w:rPr>
          <w:rFonts w:ascii="Arial" w:hAnsi="Arial" w:cs="Arial"/>
          <w:b/>
          <w:sz w:val="18"/>
          <w:szCs w:val="18"/>
        </w:rPr>
        <w:t>B</w:t>
      </w:r>
      <w:r w:rsidRPr="00557B88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557B88">
        <w:rPr>
          <w:rFonts w:ascii="Arial" w:hAnsi="Arial" w:cs="Arial"/>
          <w:b/>
          <w:sz w:val="18"/>
          <w:szCs w:val="18"/>
        </w:rPr>
        <w:t>vč.</w:t>
      </w:r>
      <w:proofErr w:type="gramEnd"/>
      <w:r w:rsidRPr="00557B88">
        <w:rPr>
          <w:rFonts w:ascii="Arial" w:hAnsi="Arial" w:cs="Arial"/>
          <w:b/>
          <w:sz w:val="18"/>
          <w:szCs w:val="18"/>
        </w:rPr>
        <w:t xml:space="preserve"> dopravného</w:t>
      </w:r>
      <w:r>
        <w:rPr>
          <w:rFonts w:ascii="Arial" w:hAnsi="Arial" w:cs="Arial"/>
          <w:b/>
          <w:sz w:val="18"/>
          <w:szCs w:val="18"/>
        </w:rPr>
        <w:t>:</w:t>
      </w:r>
      <w:r w:rsidR="00074AAC">
        <w:rPr>
          <w:rFonts w:ascii="Arial" w:hAnsi="Arial" w:cs="Arial"/>
          <w:b/>
          <w:sz w:val="18"/>
          <w:szCs w:val="18"/>
        </w:rPr>
        <w:t xml:space="preserve"> 3.500</w:t>
      </w:r>
      <w:r w:rsidRPr="0089104B">
        <w:rPr>
          <w:rFonts w:ascii="Arial" w:hAnsi="Arial" w:cs="Arial"/>
          <w:b/>
          <w:sz w:val="18"/>
          <w:szCs w:val="18"/>
        </w:rPr>
        <w:t>Kč/pracoviště</w:t>
      </w:r>
      <w:r w:rsidR="00E46494">
        <w:rPr>
          <w:rFonts w:ascii="Arial" w:hAnsi="Arial" w:cs="Arial"/>
          <w:b/>
          <w:sz w:val="18"/>
          <w:szCs w:val="18"/>
        </w:rPr>
        <w:t xml:space="preserve"> bez </w:t>
      </w:r>
      <w:r w:rsidR="00074AAC">
        <w:rPr>
          <w:rFonts w:ascii="Arial" w:hAnsi="Arial" w:cs="Arial"/>
          <w:b/>
          <w:sz w:val="18"/>
          <w:szCs w:val="18"/>
        </w:rPr>
        <w:t>D</w:t>
      </w:r>
      <w:r w:rsidR="00E46494">
        <w:rPr>
          <w:rFonts w:ascii="Arial" w:hAnsi="Arial" w:cs="Arial"/>
          <w:b/>
          <w:sz w:val="18"/>
          <w:szCs w:val="18"/>
        </w:rPr>
        <w:t>PH</w:t>
      </w:r>
      <w:r w:rsidR="00B476A0">
        <w:rPr>
          <w:rFonts w:ascii="Arial" w:hAnsi="Arial" w:cs="Arial"/>
          <w:b/>
          <w:sz w:val="18"/>
          <w:szCs w:val="18"/>
        </w:rPr>
        <w:t xml:space="preserve"> </w:t>
      </w:r>
      <w:r w:rsidR="00E46494">
        <w:rPr>
          <w:rFonts w:ascii="Arial" w:hAnsi="Arial" w:cs="Arial"/>
          <w:b/>
          <w:sz w:val="18"/>
          <w:szCs w:val="18"/>
        </w:rPr>
        <w:t xml:space="preserve">(k ceně bude připočtena DPH ve výši </w:t>
      </w:r>
    </w:p>
    <w:p w14:paraId="22417D3B" w14:textId="0AD5E63E" w:rsidR="00E46494" w:rsidRDefault="00E46494" w:rsidP="00D35964">
      <w:pPr>
        <w:ind w:firstLine="36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21</w:t>
      </w:r>
      <w:r w:rsidR="00074AAC">
        <w:rPr>
          <w:rFonts w:ascii="Arial" w:hAnsi="Arial" w:cs="Arial"/>
          <w:b/>
          <w:sz w:val="18"/>
          <w:szCs w:val="18"/>
        </w:rPr>
        <w:t>%)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0C0FEFEB" w14:textId="77777777" w:rsidR="00074AAC" w:rsidRDefault="00074AAC" w:rsidP="00D35964">
      <w:pPr>
        <w:ind w:firstLine="360"/>
        <w:jc w:val="both"/>
        <w:rPr>
          <w:rFonts w:ascii="Arial" w:hAnsi="Arial" w:cs="Arial"/>
          <w:sz w:val="18"/>
          <w:szCs w:val="18"/>
        </w:rPr>
      </w:pPr>
    </w:p>
    <w:p w14:paraId="2FE72D91" w14:textId="77777777" w:rsidR="003E1BE0" w:rsidRDefault="003E1BE0" w:rsidP="00D35964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52CBDDB4" w14:textId="77777777" w:rsidR="00DE1F21" w:rsidRDefault="00DE1F21" w:rsidP="00D35964">
      <w:pPr>
        <w:ind w:left="360"/>
        <w:jc w:val="both"/>
        <w:rPr>
          <w:rFonts w:ascii="Arial" w:hAnsi="Arial" w:cs="Arial"/>
          <w:sz w:val="18"/>
          <w:szCs w:val="18"/>
        </w:rPr>
      </w:pPr>
      <w:r w:rsidRPr="00557B88">
        <w:rPr>
          <w:rFonts w:ascii="Arial" w:hAnsi="Arial" w:cs="Arial"/>
          <w:b/>
          <w:sz w:val="18"/>
          <w:szCs w:val="18"/>
        </w:rPr>
        <w:t xml:space="preserve">Fakturace: </w:t>
      </w:r>
      <w:r>
        <w:rPr>
          <w:rFonts w:ascii="Arial" w:hAnsi="Arial" w:cs="Arial"/>
          <w:b/>
          <w:sz w:val="18"/>
          <w:szCs w:val="18"/>
        </w:rPr>
        <w:tab/>
      </w:r>
      <w:r w:rsidRPr="00557B88">
        <w:rPr>
          <w:rFonts w:ascii="Arial" w:hAnsi="Arial" w:cs="Arial"/>
          <w:sz w:val="18"/>
          <w:szCs w:val="18"/>
        </w:rPr>
        <w:t xml:space="preserve">Cena za služby podle čl. </w:t>
      </w:r>
      <w:proofErr w:type="gramStart"/>
      <w:r w:rsidRPr="00557B88">
        <w:rPr>
          <w:rFonts w:ascii="Arial" w:hAnsi="Arial" w:cs="Arial"/>
          <w:sz w:val="18"/>
          <w:szCs w:val="18"/>
        </w:rPr>
        <w:t>2.</w:t>
      </w:r>
      <w:r w:rsidR="00557566">
        <w:rPr>
          <w:rFonts w:ascii="Arial" w:hAnsi="Arial" w:cs="Arial"/>
          <w:sz w:val="18"/>
          <w:szCs w:val="18"/>
        </w:rPr>
        <w:t>2.</w:t>
      </w:r>
      <w:r w:rsidR="00F745E4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.</w:t>
      </w:r>
      <w:r w:rsidRPr="00557B88">
        <w:rPr>
          <w:rFonts w:ascii="Arial" w:hAnsi="Arial" w:cs="Arial"/>
          <w:sz w:val="18"/>
          <w:szCs w:val="18"/>
        </w:rPr>
        <w:t xml:space="preserve"> bude</w:t>
      </w:r>
      <w:proofErr w:type="gramEnd"/>
      <w:r w:rsidRPr="00557B88">
        <w:rPr>
          <w:rFonts w:ascii="Arial" w:hAnsi="Arial" w:cs="Arial"/>
          <w:sz w:val="18"/>
          <w:szCs w:val="18"/>
        </w:rPr>
        <w:t xml:space="preserve"> fakturována </w:t>
      </w:r>
      <w:r>
        <w:rPr>
          <w:rFonts w:ascii="Arial" w:hAnsi="Arial" w:cs="Arial"/>
          <w:sz w:val="18"/>
          <w:szCs w:val="18"/>
        </w:rPr>
        <w:t xml:space="preserve">vždy </w:t>
      </w:r>
      <w:r w:rsidRPr="00557B88">
        <w:rPr>
          <w:rFonts w:ascii="Arial" w:hAnsi="Arial" w:cs="Arial"/>
          <w:sz w:val="18"/>
          <w:szCs w:val="18"/>
        </w:rPr>
        <w:t xml:space="preserve">po provedení a předání </w:t>
      </w:r>
      <w:r>
        <w:rPr>
          <w:rFonts w:ascii="Arial" w:hAnsi="Arial" w:cs="Arial"/>
          <w:sz w:val="18"/>
          <w:szCs w:val="18"/>
        </w:rPr>
        <w:t xml:space="preserve">prací </w:t>
      </w:r>
      <w:r w:rsidRPr="00557B88">
        <w:rPr>
          <w:rFonts w:ascii="Arial" w:hAnsi="Arial" w:cs="Arial"/>
          <w:sz w:val="18"/>
          <w:szCs w:val="18"/>
        </w:rPr>
        <w:t>Obje</w:t>
      </w:r>
      <w:r>
        <w:rPr>
          <w:rFonts w:ascii="Arial" w:hAnsi="Arial" w:cs="Arial"/>
          <w:sz w:val="18"/>
          <w:szCs w:val="18"/>
        </w:rPr>
        <w:t>dnateli.</w:t>
      </w:r>
    </w:p>
    <w:p w14:paraId="72052DE9" w14:textId="77777777" w:rsidR="00F713F7" w:rsidRPr="00557B88" w:rsidRDefault="00F713F7" w:rsidP="001C59B0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vanish/>
          <w:sz w:val="18"/>
          <w:szCs w:val="18"/>
        </w:rPr>
      </w:pPr>
    </w:p>
    <w:p w14:paraId="4BBF3696" w14:textId="77777777" w:rsidR="00BA55A1" w:rsidRPr="00557B88" w:rsidRDefault="00BA55A1" w:rsidP="00D35964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019DE48C" w14:textId="77777777" w:rsidR="00C53E15" w:rsidRPr="00557B88" w:rsidRDefault="006D2FB0" w:rsidP="001C59B0">
      <w:pPr>
        <w:numPr>
          <w:ilvl w:val="0"/>
          <w:numId w:val="4"/>
        </w:numPr>
        <w:shd w:val="clear" w:color="auto" w:fill="EEECE1"/>
        <w:jc w:val="both"/>
        <w:rPr>
          <w:rFonts w:ascii="Arial" w:hAnsi="Arial" w:cs="Arial"/>
          <w:b/>
          <w:sz w:val="18"/>
          <w:szCs w:val="18"/>
        </w:rPr>
      </w:pPr>
      <w:r w:rsidRPr="00557B88">
        <w:rPr>
          <w:rFonts w:ascii="Arial" w:hAnsi="Arial" w:cs="Arial"/>
          <w:b/>
          <w:sz w:val="18"/>
          <w:szCs w:val="18"/>
        </w:rPr>
        <w:t>PRACOVNĚLÉKAŘSKÉ PROHLÍDKY</w:t>
      </w:r>
    </w:p>
    <w:p w14:paraId="21559059" w14:textId="77777777" w:rsidR="00C53E15" w:rsidRPr="00557B88" w:rsidRDefault="00C53E15" w:rsidP="00D35964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6A8F76BB" w14:textId="77777777" w:rsidR="00DE1F21" w:rsidRDefault="00DE1F21" w:rsidP="001C59B0">
      <w:pPr>
        <w:widowControl w:val="0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557B88">
        <w:rPr>
          <w:rFonts w:ascii="Arial" w:hAnsi="Arial" w:cs="Arial"/>
          <w:sz w:val="18"/>
          <w:szCs w:val="18"/>
        </w:rPr>
        <w:t>racovnělékařsk</w:t>
      </w:r>
      <w:r>
        <w:rPr>
          <w:rFonts w:ascii="Arial" w:hAnsi="Arial" w:cs="Arial"/>
          <w:sz w:val="18"/>
          <w:szCs w:val="18"/>
        </w:rPr>
        <w:t>é</w:t>
      </w:r>
      <w:r w:rsidRPr="00557B88">
        <w:rPr>
          <w:rFonts w:ascii="Arial" w:hAnsi="Arial" w:cs="Arial"/>
          <w:sz w:val="18"/>
          <w:szCs w:val="18"/>
        </w:rPr>
        <w:t xml:space="preserve"> prohlídk</w:t>
      </w:r>
      <w:r>
        <w:rPr>
          <w:rFonts w:ascii="Arial" w:hAnsi="Arial" w:cs="Arial"/>
          <w:sz w:val="18"/>
          <w:szCs w:val="18"/>
        </w:rPr>
        <w:t>y</w:t>
      </w:r>
      <w:r w:rsidRPr="00557B88">
        <w:rPr>
          <w:rFonts w:ascii="Arial" w:hAnsi="Arial" w:cs="Arial"/>
          <w:sz w:val="18"/>
          <w:szCs w:val="18"/>
        </w:rPr>
        <w:t xml:space="preserve"> </w:t>
      </w:r>
      <w:r w:rsidR="00621A70">
        <w:rPr>
          <w:rFonts w:ascii="Arial" w:hAnsi="Arial" w:cs="Arial"/>
          <w:sz w:val="18"/>
          <w:szCs w:val="18"/>
        </w:rPr>
        <w:t xml:space="preserve">uchazečů o </w:t>
      </w:r>
      <w:proofErr w:type="gramStart"/>
      <w:r w:rsidR="00621A70">
        <w:rPr>
          <w:rFonts w:ascii="Arial" w:hAnsi="Arial" w:cs="Arial"/>
          <w:sz w:val="18"/>
          <w:szCs w:val="18"/>
        </w:rPr>
        <w:t>zaměstnaní</w:t>
      </w:r>
      <w:proofErr w:type="gramEnd"/>
      <w:r w:rsidR="00621A70">
        <w:rPr>
          <w:rFonts w:ascii="Arial" w:hAnsi="Arial" w:cs="Arial"/>
          <w:sz w:val="18"/>
          <w:szCs w:val="18"/>
        </w:rPr>
        <w:t xml:space="preserve"> a</w:t>
      </w:r>
      <w:r w:rsidR="00621A70" w:rsidRPr="00557B88">
        <w:rPr>
          <w:rFonts w:ascii="Arial" w:hAnsi="Arial" w:cs="Arial"/>
          <w:sz w:val="18"/>
          <w:szCs w:val="18"/>
        </w:rPr>
        <w:t xml:space="preserve"> </w:t>
      </w:r>
      <w:r w:rsidRPr="00557B88">
        <w:rPr>
          <w:rFonts w:ascii="Arial" w:hAnsi="Arial" w:cs="Arial"/>
          <w:sz w:val="18"/>
          <w:szCs w:val="18"/>
        </w:rPr>
        <w:t>zaměstnanců</w:t>
      </w:r>
      <w:r w:rsidR="00621A70">
        <w:rPr>
          <w:rFonts w:ascii="Arial" w:hAnsi="Arial" w:cs="Arial"/>
          <w:sz w:val="18"/>
          <w:szCs w:val="18"/>
        </w:rPr>
        <w:t xml:space="preserve"> O</w:t>
      </w:r>
      <w:r w:rsidRPr="00557B88">
        <w:rPr>
          <w:rFonts w:ascii="Arial" w:hAnsi="Arial" w:cs="Arial"/>
          <w:sz w:val="18"/>
          <w:szCs w:val="18"/>
        </w:rPr>
        <w:t xml:space="preserve">bjednatele v ordinacích Poskytovatele </w:t>
      </w:r>
      <w:r>
        <w:rPr>
          <w:rFonts w:ascii="Arial" w:hAnsi="Arial" w:cs="Arial"/>
          <w:sz w:val="18"/>
          <w:szCs w:val="18"/>
        </w:rPr>
        <w:t xml:space="preserve">prováděné na základě písemné žádosti Objednatele </w:t>
      </w:r>
      <w:r w:rsidR="00621A70">
        <w:rPr>
          <w:rFonts w:ascii="Arial" w:hAnsi="Arial" w:cs="Arial"/>
          <w:sz w:val="18"/>
          <w:szCs w:val="18"/>
        </w:rPr>
        <w:t xml:space="preserve">v rozsahu a podle podmínek uvedených v příloze </w:t>
      </w:r>
      <w:r w:rsidRPr="00557B88">
        <w:rPr>
          <w:rFonts w:ascii="Arial" w:hAnsi="Arial" w:cs="Arial"/>
          <w:b/>
          <w:sz w:val="18"/>
          <w:szCs w:val="18"/>
        </w:rPr>
        <w:t>Pravidla pro pracovnělékařské prohlídky,</w:t>
      </w:r>
      <w:r w:rsidRPr="00557B88">
        <w:rPr>
          <w:rFonts w:ascii="Arial" w:hAnsi="Arial" w:cs="Arial"/>
          <w:sz w:val="18"/>
          <w:szCs w:val="18"/>
        </w:rPr>
        <w:t xml:space="preserve"> která je nedílnou součástí této smlouvy. </w:t>
      </w:r>
    </w:p>
    <w:p w14:paraId="1CCAC575" w14:textId="77777777" w:rsidR="00AF3B06" w:rsidRDefault="00AF3B06" w:rsidP="00D35964">
      <w:pPr>
        <w:widowControl w:val="0"/>
        <w:ind w:left="720"/>
        <w:jc w:val="both"/>
        <w:rPr>
          <w:rFonts w:ascii="Arial" w:hAnsi="Arial" w:cs="Arial"/>
          <w:sz w:val="18"/>
          <w:szCs w:val="18"/>
        </w:rPr>
      </w:pPr>
    </w:p>
    <w:p w14:paraId="16812B74" w14:textId="4FDEB8D5" w:rsidR="00E46494" w:rsidRPr="00B476A0" w:rsidRDefault="00AF3B06" w:rsidP="00E46494">
      <w:pPr>
        <w:ind w:left="720"/>
        <w:jc w:val="both"/>
        <w:rPr>
          <w:rFonts w:ascii="Arial" w:hAnsi="Arial" w:cs="Arial"/>
          <w:b/>
          <w:sz w:val="18"/>
          <w:szCs w:val="18"/>
        </w:rPr>
      </w:pPr>
      <w:r w:rsidRPr="00557B88">
        <w:rPr>
          <w:rFonts w:ascii="Arial" w:hAnsi="Arial" w:cs="Arial"/>
          <w:b/>
          <w:sz w:val="18"/>
          <w:szCs w:val="18"/>
        </w:rPr>
        <w:t xml:space="preserve">Cena za </w:t>
      </w:r>
      <w:r>
        <w:rPr>
          <w:rFonts w:ascii="Arial" w:hAnsi="Arial" w:cs="Arial"/>
          <w:b/>
          <w:sz w:val="18"/>
          <w:szCs w:val="18"/>
        </w:rPr>
        <w:t xml:space="preserve">1 </w:t>
      </w:r>
      <w:r w:rsidR="00D81D89">
        <w:rPr>
          <w:rFonts w:ascii="Arial" w:hAnsi="Arial" w:cs="Arial"/>
          <w:b/>
          <w:sz w:val="18"/>
          <w:szCs w:val="18"/>
        </w:rPr>
        <w:t xml:space="preserve">vstupní/mimořádnou/periodickou/výstupní </w:t>
      </w:r>
      <w:proofErr w:type="spellStart"/>
      <w:r>
        <w:rPr>
          <w:rFonts w:ascii="Arial" w:hAnsi="Arial" w:cs="Arial"/>
          <w:b/>
          <w:sz w:val="18"/>
          <w:szCs w:val="18"/>
        </w:rPr>
        <w:t>pracovnělékařskou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prohlídku: </w:t>
      </w:r>
      <w:r w:rsidR="00074AAC">
        <w:rPr>
          <w:rFonts w:ascii="Arial" w:hAnsi="Arial" w:cs="Arial"/>
          <w:b/>
          <w:sz w:val="18"/>
          <w:szCs w:val="18"/>
        </w:rPr>
        <w:t>700</w:t>
      </w:r>
      <w:r w:rsidRPr="0089104B">
        <w:rPr>
          <w:rFonts w:ascii="Arial" w:hAnsi="Arial" w:cs="Arial"/>
          <w:b/>
          <w:sz w:val="18"/>
          <w:szCs w:val="18"/>
        </w:rPr>
        <w:t xml:space="preserve"> Kč</w:t>
      </w:r>
      <w:r w:rsidR="00E46494">
        <w:rPr>
          <w:rFonts w:ascii="Arial" w:hAnsi="Arial" w:cs="Arial"/>
          <w:b/>
          <w:sz w:val="18"/>
          <w:szCs w:val="18"/>
        </w:rPr>
        <w:t xml:space="preserve"> bez DPH</w:t>
      </w:r>
      <w:r w:rsidR="00B476A0">
        <w:rPr>
          <w:rFonts w:ascii="Arial" w:hAnsi="Arial" w:cs="Arial"/>
          <w:b/>
          <w:sz w:val="18"/>
          <w:szCs w:val="18"/>
        </w:rPr>
        <w:t xml:space="preserve"> </w:t>
      </w:r>
      <w:r w:rsidR="00E46494">
        <w:rPr>
          <w:rFonts w:ascii="Arial" w:hAnsi="Arial" w:cs="Arial"/>
          <w:b/>
          <w:sz w:val="18"/>
          <w:szCs w:val="18"/>
        </w:rPr>
        <w:t>(k ceně bude připočtena DPH ve výši 15 %)</w:t>
      </w:r>
    </w:p>
    <w:p w14:paraId="69FFD452" w14:textId="77777777" w:rsidR="00E46494" w:rsidRDefault="00E46494" w:rsidP="00D35964">
      <w:pPr>
        <w:ind w:left="720"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3B08B131" w14:textId="78EF0512" w:rsidR="00AF3B06" w:rsidRDefault="00AF3B06" w:rsidP="00D35964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ceně pracovnělékařské prohlídky nejsou zahrnuty případné náklady na rozšiřující odborná vyšetření.</w:t>
      </w:r>
    </w:p>
    <w:p w14:paraId="276E78AE" w14:textId="77777777" w:rsidR="00DD385E" w:rsidRDefault="00DD385E" w:rsidP="00D35964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04A28432" w14:textId="3410ED11" w:rsidR="00E671C4" w:rsidRDefault="00E671C4" w:rsidP="00D35964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 ceně není zahrnuto dodatečné posouzení výpisu z dokumentace registrujícího lékaře v případě, že uchazeč o </w:t>
      </w:r>
      <w:proofErr w:type="gramStart"/>
      <w:r>
        <w:rPr>
          <w:rFonts w:ascii="Arial" w:hAnsi="Arial" w:cs="Arial"/>
          <w:sz w:val="18"/>
          <w:szCs w:val="18"/>
        </w:rPr>
        <w:t>zaměstnaní</w:t>
      </w:r>
      <w:proofErr w:type="gramEnd"/>
      <w:r>
        <w:rPr>
          <w:rFonts w:ascii="Arial" w:hAnsi="Arial" w:cs="Arial"/>
          <w:sz w:val="18"/>
          <w:szCs w:val="18"/>
        </w:rPr>
        <w:t xml:space="preserve"> nebo zaměstnanec Objednatele výpis nedoručí k datu prohlídky. Cena za dodatečné posouzení výpisu </w:t>
      </w:r>
      <w:r w:rsidR="004F00E0">
        <w:rPr>
          <w:rFonts w:ascii="Arial" w:hAnsi="Arial" w:cs="Arial"/>
          <w:sz w:val="18"/>
          <w:szCs w:val="18"/>
        </w:rPr>
        <w:t xml:space="preserve">a zaslání lékařského posudku </w:t>
      </w:r>
      <w:r>
        <w:rPr>
          <w:rFonts w:ascii="Arial" w:hAnsi="Arial" w:cs="Arial"/>
          <w:sz w:val="18"/>
          <w:szCs w:val="18"/>
        </w:rPr>
        <w:t xml:space="preserve">se stanovuje na </w:t>
      </w:r>
      <w:r w:rsidR="00074AAC">
        <w:rPr>
          <w:rFonts w:ascii="Arial" w:hAnsi="Arial" w:cs="Arial"/>
          <w:b/>
          <w:sz w:val="18"/>
          <w:szCs w:val="18"/>
        </w:rPr>
        <w:t xml:space="preserve">150 </w:t>
      </w:r>
      <w:r w:rsidRPr="00074AAC">
        <w:rPr>
          <w:rFonts w:ascii="Arial" w:hAnsi="Arial" w:cs="Arial"/>
          <w:b/>
          <w:sz w:val="18"/>
          <w:szCs w:val="18"/>
        </w:rPr>
        <w:t>Kč</w:t>
      </w:r>
      <w:r w:rsidR="00DD385E">
        <w:rPr>
          <w:rFonts w:ascii="Arial" w:hAnsi="Arial" w:cs="Arial"/>
          <w:sz w:val="18"/>
          <w:szCs w:val="18"/>
        </w:rPr>
        <w:t xml:space="preserve"> bez DPH </w:t>
      </w:r>
      <w:r w:rsidR="00DD385E" w:rsidRPr="00DD385E">
        <w:rPr>
          <w:rFonts w:ascii="Arial" w:hAnsi="Arial" w:cs="Arial"/>
          <w:sz w:val="18"/>
          <w:szCs w:val="18"/>
        </w:rPr>
        <w:t>(k ceně bude připočtena DPH ve výši 21 %)</w:t>
      </w:r>
      <w:r>
        <w:rPr>
          <w:rFonts w:ascii="Arial" w:hAnsi="Arial" w:cs="Arial"/>
          <w:sz w:val="18"/>
          <w:szCs w:val="18"/>
        </w:rPr>
        <w:t>.</w:t>
      </w:r>
    </w:p>
    <w:p w14:paraId="5782884E" w14:textId="77777777" w:rsidR="00AF3B06" w:rsidRDefault="00AF3B06" w:rsidP="00D35964">
      <w:pPr>
        <w:widowControl w:val="0"/>
        <w:jc w:val="both"/>
        <w:rPr>
          <w:rFonts w:ascii="Arial" w:hAnsi="Arial" w:cs="Arial"/>
          <w:sz w:val="18"/>
          <w:szCs w:val="18"/>
        </w:rPr>
      </w:pPr>
    </w:p>
    <w:p w14:paraId="45B3FA91" w14:textId="77777777" w:rsidR="00EA12CB" w:rsidRPr="00EA12CB" w:rsidRDefault="00E9262F" w:rsidP="001C59B0">
      <w:pPr>
        <w:widowControl w:val="0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Volitelně </w:t>
      </w:r>
      <w:r w:rsidR="003E3627">
        <w:rPr>
          <w:rFonts w:ascii="Arial" w:hAnsi="Arial" w:cs="Arial"/>
          <w:sz w:val="18"/>
          <w:szCs w:val="18"/>
        </w:rPr>
        <w:t xml:space="preserve">na vyžádání Objednatele </w:t>
      </w:r>
      <w:r>
        <w:rPr>
          <w:rFonts w:ascii="Arial" w:hAnsi="Arial" w:cs="Arial"/>
          <w:sz w:val="18"/>
          <w:szCs w:val="18"/>
        </w:rPr>
        <w:t xml:space="preserve">zajištění výpisu </w:t>
      </w:r>
      <w:r w:rsidR="003E3627">
        <w:rPr>
          <w:rFonts w:ascii="Arial" w:hAnsi="Arial" w:cs="Arial"/>
          <w:sz w:val="18"/>
          <w:szCs w:val="18"/>
        </w:rPr>
        <w:t>ze zdravotnické dokumentace registrujícího praktického lékaře zaměstnance Objednatele</w:t>
      </w:r>
      <w:r w:rsidR="00D742DB">
        <w:rPr>
          <w:rFonts w:ascii="Arial" w:hAnsi="Arial" w:cs="Arial"/>
          <w:sz w:val="18"/>
          <w:szCs w:val="18"/>
        </w:rPr>
        <w:t xml:space="preserve"> pro účely provedení pracovnělékařské prohlídky</w:t>
      </w:r>
      <w:r w:rsidR="009C516E">
        <w:rPr>
          <w:rFonts w:ascii="Arial" w:hAnsi="Arial" w:cs="Arial"/>
          <w:sz w:val="18"/>
          <w:szCs w:val="18"/>
        </w:rPr>
        <w:t xml:space="preserve"> v ordinacích Poskytovatele</w:t>
      </w:r>
      <w:r w:rsidR="00D742DB">
        <w:rPr>
          <w:rFonts w:ascii="Arial" w:hAnsi="Arial" w:cs="Arial"/>
          <w:sz w:val="18"/>
          <w:szCs w:val="18"/>
        </w:rPr>
        <w:t>.</w:t>
      </w:r>
      <w:r w:rsidR="00EA12CB">
        <w:rPr>
          <w:rFonts w:ascii="Arial" w:hAnsi="Arial" w:cs="Arial"/>
          <w:sz w:val="18"/>
          <w:szCs w:val="18"/>
        </w:rPr>
        <w:t xml:space="preserve"> Poskytovatel učiní potřebná opatření pro zajištění výpisu v co nejkratší době</w:t>
      </w:r>
      <w:r w:rsidR="009F4820">
        <w:rPr>
          <w:rFonts w:ascii="Arial" w:hAnsi="Arial" w:cs="Arial"/>
          <w:sz w:val="18"/>
          <w:szCs w:val="18"/>
        </w:rPr>
        <w:t xml:space="preserve">, termín zajištění výpisu však nelze smluvně garantovat s ohledem na odlišný přístup registrujících praktických lékařů k příslušné agendě. </w:t>
      </w:r>
    </w:p>
    <w:p w14:paraId="24A06B89" w14:textId="77777777" w:rsidR="00AF3B06" w:rsidRDefault="00AF3B06" w:rsidP="00D35964">
      <w:pPr>
        <w:widowControl w:val="0"/>
        <w:ind w:left="720"/>
        <w:jc w:val="both"/>
        <w:rPr>
          <w:rFonts w:ascii="Arial" w:hAnsi="Arial" w:cs="Arial"/>
          <w:sz w:val="18"/>
          <w:szCs w:val="18"/>
        </w:rPr>
      </w:pPr>
    </w:p>
    <w:p w14:paraId="394A3EF6" w14:textId="2BC06BF9" w:rsidR="00AF3B06" w:rsidRDefault="00AF3B06" w:rsidP="00D35964">
      <w:pPr>
        <w:ind w:left="720"/>
        <w:jc w:val="both"/>
        <w:rPr>
          <w:rFonts w:ascii="Arial" w:hAnsi="Arial" w:cs="Arial"/>
          <w:b/>
          <w:sz w:val="18"/>
          <w:szCs w:val="18"/>
        </w:rPr>
      </w:pPr>
      <w:r w:rsidRPr="003E3627">
        <w:rPr>
          <w:rFonts w:ascii="Arial" w:hAnsi="Arial" w:cs="Arial"/>
          <w:b/>
          <w:sz w:val="18"/>
          <w:szCs w:val="18"/>
        </w:rPr>
        <w:t>Cena za zajištění 1 výpisu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61B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: </w:t>
      </w:r>
      <w:r w:rsidR="00074AAC">
        <w:rPr>
          <w:rFonts w:ascii="Arial" w:hAnsi="Arial" w:cs="Arial"/>
          <w:b/>
          <w:sz w:val="18"/>
          <w:szCs w:val="18"/>
        </w:rPr>
        <w:t xml:space="preserve">350 </w:t>
      </w:r>
      <w:r w:rsidRPr="003E3627">
        <w:rPr>
          <w:rFonts w:ascii="Arial" w:hAnsi="Arial" w:cs="Arial"/>
          <w:b/>
          <w:sz w:val="18"/>
          <w:szCs w:val="18"/>
        </w:rPr>
        <w:t>Kč</w:t>
      </w:r>
      <w:r w:rsidR="00E46494">
        <w:rPr>
          <w:rFonts w:ascii="Arial" w:hAnsi="Arial" w:cs="Arial"/>
          <w:b/>
          <w:sz w:val="18"/>
          <w:szCs w:val="18"/>
        </w:rPr>
        <w:t xml:space="preserve"> bez DPH</w:t>
      </w:r>
    </w:p>
    <w:p w14:paraId="1B628FB2" w14:textId="77777777" w:rsidR="00E46494" w:rsidRPr="00BB4ECB" w:rsidRDefault="00E46494" w:rsidP="00E46494">
      <w:pPr>
        <w:ind w:left="7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(k ceně bude připočtena DPH ve výši 21 %)</w:t>
      </w:r>
    </w:p>
    <w:p w14:paraId="3669FED9" w14:textId="77777777" w:rsidR="00E46494" w:rsidRDefault="00E46494" w:rsidP="00D35964">
      <w:pPr>
        <w:ind w:left="720"/>
        <w:jc w:val="both"/>
        <w:rPr>
          <w:rFonts w:ascii="Arial" w:hAnsi="Arial" w:cs="Arial"/>
          <w:b/>
          <w:sz w:val="18"/>
          <w:szCs w:val="18"/>
        </w:rPr>
      </w:pPr>
    </w:p>
    <w:p w14:paraId="705E3530" w14:textId="77777777" w:rsidR="00AF3B06" w:rsidRDefault="00AF3B06" w:rsidP="00D35964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Pr="00557B88">
        <w:rPr>
          <w:rFonts w:ascii="Arial" w:hAnsi="Arial" w:cs="Arial"/>
          <w:sz w:val="18"/>
          <w:szCs w:val="18"/>
        </w:rPr>
        <w:t> této ceně bude vždy připočten i poplatek účtovaný registrujícím praktickým lékařem zaměstnance Objednatele</w:t>
      </w:r>
      <w:r>
        <w:rPr>
          <w:rFonts w:ascii="Arial" w:hAnsi="Arial" w:cs="Arial"/>
          <w:sz w:val="18"/>
          <w:szCs w:val="18"/>
        </w:rPr>
        <w:t>.</w:t>
      </w:r>
    </w:p>
    <w:p w14:paraId="692B59C3" w14:textId="77777777" w:rsidR="00AF3B06" w:rsidRDefault="00AF3B06" w:rsidP="00D35964">
      <w:pPr>
        <w:widowControl w:val="0"/>
        <w:jc w:val="both"/>
        <w:rPr>
          <w:rFonts w:ascii="Arial" w:hAnsi="Arial" w:cs="Arial"/>
          <w:sz w:val="18"/>
          <w:szCs w:val="18"/>
        </w:rPr>
      </w:pPr>
    </w:p>
    <w:p w14:paraId="3F1F7A43" w14:textId="534096CC" w:rsidR="00486BC3" w:rsidRPr="00F37618" w:rsidRDefault="00486BC3" w:rsidP="001C59B0">
      <w:pPr>
        <w:widowControl w:val="0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F37618">
        <w:rPr>
          <w:rFonts w:ascii="Arial" w:hAnsi="Arial" w:cs="Arial"/>
          <w:sz w:val="18"/>
          <w:szCs w:val="18"/>
        </w:rPr>
        <w:t>Pracovnělékařské</w:t>
      </w:r>
      <w:proofErr w:type="spellEnd"/>
      <w:r w:rsidRPr="00F37618">
        <w:rPr>
          <w:rFonts w:ascii="Arial" w:hAnsi="Arial" w:cs="Arial"/>
          <w:sz w:val="18"/>
          <w:szCs w:val="18"/>
        </w:rPr>
        <w:t xml:space="preserve"> prohlídky </w:t>
      </w:r>
      <w:r w:rsidR="00F37618">
        <w:rPr>
          <w:rFonts w:ascii="Arial" w:hAnsi="Arial" w:cs="Arial"/>
          <w:sz w:val="18"/>
          <w:szCs w:val="18"/>
        </w:rPr>
        <w:t>uchazečů o zaměstná</w:t>
      </w:r>
      <w:r w:rsidRPr="00F37618">
        <w:rPr>
          <w:rFonts w:ascii="Arial" w:hAnsi="Arial" w:cs="Arial"/>
          <w:sz w:val="18"/>
          <w:szCs w:val="18"/>
        </w:rPr>
        <w:t xml:space="preserve">ní a zaměstnanců Objednatele v ordinacích Pověřeného poskytovatele prováděné na základě písemné žádosti Objednatele v rozsahu a podle podmínek uvedených v příloze </w:t>
      </w:r>
      <w:r w:rsidRPr="00F37618">
        <w:rPr>
          <w:rFonts w:ascii="Arial" w:hAnsi="Arial" w:cs="Arial"/>
          <w:b/>
          <w:sz w:val="18"/>
          <w:szCs w:val="18"/>
        </w:rPr>
        <w:t>Pravidla pro pracovnělékařské prohlídky,</w:t>
      </w:r>
      <w:r w:rsidRPr="00F37618">
        <w:rPr>
          <w:rFonts w:ascii="Arial" w:hAnsi="Arial" w:cs="Arial"/>
          <w:sz w:val="18"/>
          <w:szCs w:val="18"/>
        </w:rPr>
        <w:t xml:space="preserve"> která je nedílnou součástí této smlouvy. </w:t>
      </w:r>
    </w:p>
    <w:p w14:paraId="35A22FD0" w14:textId="77777777" w:rsidR="003E3627" w:rsidRPr="00F37618" w:rsidRDefault="003E3627" w:rsidP="00D35964">
      <w:pPr>
        <w:widowControl w:val="0"/>
        <w:jc w:val="both"/>
        <w:rPr>
          <w:rFonts w:ascii="Arial" w:hAnsi="Arial" w:cs="Arial"/>
          <w:sz w:val="18"/>
          <w:szCs w:val="18"/>
        </w:rPr>
      </w:pPr>
    </w:p>
    <w:p w14:paraId="2A10FF61" w14:textId="0667F387" w:rsidR="00AF3B06" w:rsidRPr="00F37618" w:rsidRDefault="00AF3B06" w:rsidP="00DE1754">
      <w:pPr>
        <w:ind w:left="728" w:hanging="8"/>
        <w:jc w:val="both"/>
        <w:rPr>
          <w:rFonts w:ascii="Arial" w:hAnsi="Arial" w:cs="Arial"/>
          <w:b/>
          <w:sz w:val="18"/>
          <w:szCs w:val="18"/>
        </w:rPr>
      </w:pPr>
      <w:r w:rsidRPr="00F37618">
        <w:rPr>
          <w:rFonts w:ascii="Arial" w:hAnsi="Arial" w:cs="Arial"/>
          <w:b/>
          <w:sz w:val="18"/>
          <w:szCs w:val="18"/>
        </w:rPr>
        <w:t>Cena za 1 pracovnělékařskou prohlídku</w:t>
      </w:r>
      <w:r w:rsidR="00361B34" w:rsidRPr="00F37618">
        <w:rPr>
          <w:rFonts w:ascii="Arial" w:hAnsi="Arial" w:cs="Arial"/>
          <w:b/>
          <w:sz w:val="18"/>
          <w:szCs w:val="18"/>
        </w:rPr>
        <w:t xml:space="preserve"> u pověřeného poskytovatele</w:t>
      </w:r>
      <w:r w:rsidRPr="00F37618">
        <w:rPr>
          <w:rFonts w:ascii="Arial" w:hAnsi="Arial" w:cs="Arial"/>
          <w:b/>
          <w:sz w:val="18"/>
          <w:szCs w:val="18"/>
        </w:rPr>
        <w:t xml:space="preserve"> </w:t>
      </w:r>
      <w:r w:rsidR="00DE1754" w:rsidRPr="00F37618">
        <w:rPr>
          <w:rFonts w:ascii="Arial" w:hAnsi="Arial" w:cs="Arial"/>
          <w:b/>
          <w:sz w:val="18"/>
          <w:szCs w:val="18"/>
        </w:rPr>
        <w:t>bude stanovena pod</w:t>
      </w:r>
      <w:r w:rsidR="007D61FA" w:rsidRPr="00F37618">
        <w:rPr>
          <w:rFonts w:ascii="Arial" w:hAnsi="Arial" w:cs="Arial"/>
          <w:b/>
          <w:sz w:val="18"/>
          <w:szCs w:val="18"/>
        </w:rPr>
        <w:t xml:space="preserve">le </w:t>
      </w:r>
      <w:r w:rsidR="006A728B" w:rsidRPr="00F37618">
        <w:rPr>
          <w:rFonts w:ascii="Arial" w:hAnsi="Arial" w:cs="Arial"/>
          <w:b/>
          <w:sz w:val="18"/>
          <w:szCs w:val="18"/>
        </w:rPr>
        <w:t xml:space="preserve">cenových </w:t>
      </w:r>
      <w:r w:rsidR="007D61FA" w:rsidRPr="00F37618">
        <w:rPr>
          <w:rFonts w:ascii="Arial" w:hAnsi="Arial" w:cs="Arial"/>
          <w:b/>
          <w:sz w:val="18"/>
          <w:szCs w:val="18"/>
        </w:rPr>
        <w:t xml:space="preserve">podmínek </w:t>
      </w:r>
      <w:r w:rsidR="00DE1754" w:rsidRPr="00F37618">
        <w:rPr>
          <w:rFonts w:ascii="Arial" w:hAnsi="Arial" w:cs="Arial"/>
          <w:b/>
          <w:sz w:val="18"/>
          <w:szCs w:val="18"/>
        </w:rPr>
        <w:t xml:space="preserve">daného </w:t>
      </w:r>
      <w:r w:rsidR="007D61FA" w:rsidRPr="00F37618">
        <w:rPr>
          <w:rFonts w:ascii="Arial" w:hAnsi="Arial" w:cs="Arial"/>
          <w:b/>
          <w:sz w:val="18"/>
          <w:szCs w:val="18"/>
        </w:rPr>
        <w:t>pověřeného poskyt</w:t>
      </w:r>
      <w:r w:rsidR="00DE1754" w:rsidRPr="00F37618">
        <w:rPr>
          <w:rFonts w:ascii="Arial" w:hAnsi="Arial" w:cs="Arial"/>
          <w:b/>
          <w:sz w:val="18"/>
          <w:szCs w:val="18"/>
        </w:rPr>
        <w:t>ovatele</w:t>
      </w:r>
      <w:r w:rsidR="006A728B" w:rsidRPr="00F37618">
        <w:rPr>
          <w:rFonts w:ascii="Arial" w:hAnsi="Arial" w:cs="Arial"/>
          <w:b/>
          <w:sz w:val="18"/>
          <w:szCs w:val="18"/>
        </w:rPr>
        <w:t xml:space="preserve"> (obvykle v rozmezí </w:t>
      </w:r>
      <w:r w:rsidR="00960D90" w:rsidRPr="00F37618">
        <w:rPr>
          <w:rFonts w:ascii="Arial" w:hAnsi="Arial" w:cs="Arial"/>
          <w:b/>
          <w:sz w:val="18"/>
          <w:szCs w:val="18"/>
        </w:rPr>
        <w:t>70</w:t>
      </w:r>
      <w:r w:rsidR="00974604" w:rsidRPr="00F37618">
        <w:rPr>
          <w:rFonts w:ascii="Arial" w:hAnsi="Arial" w:cs="Arial"/>
          <w:b/>
          <w:sz w:val="18"/>
          <w:szCs w:val="18"/>
        </w:rPr>
        <w:t>0–850</w:t>
      </w:r>
      <w:r w:rsidR="006A728B" w:rsidRPr="00F37618">
        <w:rPr>
          <w:rFonts w:ascii="Arial" w:hAnsi="Arial" w:cs="Arial"/>
          <w:b/>
          <w:sz w:val="18"/>
          <w:szCs w:val="18"/>
        </w:rPr>
        <w:t xml:space="preserve"> Kč</w:t>
      </w:r>
      <w:r w:rsidR="00E46494" w:rsidRPr="00F37618">
        <w:rPr>
          <w:rFonts w:ascii="Arial" w:hAnsi="Arial" w:cs="Arial"/>
          <w:b/>
          <w:sz w:val="18"/>
          <w:szCs w:val="18"/>
        </w:rPr>
        <w:t xml:space="preserve"> bez DPH (k ceně bude připočtena DPH ve výši 15 %)</w:t>
      </w:r>
      <w:r w:rsidR="006A728B" w:rsidRPr="00F37618">
        <w:rPr>
          <w:rFonts w:ascii="Arial" w:hAnsi="Arial" w:cs="Arial"/>
          <w:b/>
          <w:sz w:val="18"/>
          <w:szCs w:val="18"/>
        </w:rPr>
        <w:t>).</w:t>
      </w:r>
    </w:p>
    <w:p w14:paraId="6921E448" w14:textId="77777777" w:rsidR="007D61FA" w:rsidRDefault="007D61FA" w:rsidP="00D35964">
      <w:pPr>
        <w:ind w:left="738"/>
        <w:jc w:val="both"/>
        <w:rPr>
          <w:rFonts w:ascii="Arial" w:hAnsi="Arial" w:cs="Arial"/>
          <w:color w:val="FF0000"/>
          <w:sz w:val="18"/>
          <w:szCs w:val="18"/>
        </w:rPr>
      </w:pPr>
    </w:p>
    <w:p w14:paraId="543F9943" w14:textId="77777777" w:rsidR="00AF3B06" w:rsidRPr="007D61FA" w:rsidRDefault="00AF3B06" w:rsidP="00D35964">
      <w:pPr>
        <w:ind w:left="738"/>
        <w:jc w:val="both"/>
        <w:rPr>
          <w:rFonts w:ascii="Arial" w:hAnsi="Arial" w:cs="Arial"/>
          <w:sz w:val="18"/>
          <w:szCs w:val="18"/>
        </w:rPr>
      </w:pPr>
      <w:r w:rsidRPr="007D61FA">
        <w:rPr>
          <w:rFonts w:ascii="Arial" w:hAnsi="Arial" w:cs="Arial"/>
          <w:sz w:val="18"/>
          <w:szCs w:val="18"/>
        </w:rPr>
        <w:t>V ceně pracovnělékařské prohlídky nejsou zahrnuty případné náklady na rozšiřující odborná vyšetření.</w:t>
      </w:r>
    </w:p>
    <w:p w14:paraId="26E789E4" w14:textId="77777777" w:rsidR="003E3627" w:rsidRDefault="003E3627" w:rsidP="00D35964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1BA1AE8C" w14:textId="77777777" w:rsidR="003E3627" w:rsidRDefault="003E3627" w:rsidP="00D35964">
      <w:pPr>
        <w:ind w:left="360"/>
        <w:jc w:val="both"/>
        <w:rPr>
          <w:rFonts w:ascii="Arial" w:hAnsi="Arial" w:cs="Arial"/>
          <w:sz w:val="18"/>
          <w:szCs w:val="18"/>
        </w:rPr>
      </w:pPr>
      <w:r w:rsidRPr="00557B88">
        <w:rPr>
          <w:rFonts w:ascii="Arial" w:hAnsi="Arial" w:cs="Arial"/>
          <w:b/>
          <w:sz w:val="18"/>
          <w:szCs w:val="18"/>
        </w:rPr>
        <w:t xml:space="preserve">Fakturace: </w:t>
      </w:r>
      <w:r>
        <w:rPr>
          <w:rFonts w:ascii="Arial" w:hAnsi="Arial" w:cs="Arial"/>
          <w:b/>
          <w:sz w:val="18"/>
          <w:szCs w:val="18"/>
        </w:rPr>
        <w:tab/>
      </w:r>
      <w:r w:rsidRPr="00557B88">
        <w:rPr>
          <w:rFonts w:ascii="Arial" w:hAnsi="Arial" w:cs="Arial"/>
          <w:sz w:val="18"/>
          <w:szCs w:val="18"/>
        </w:rPr>
        <w:t xml:space="preserve">Cena za </w:t>
      </w:r>
      <w:r w:rsidR="00557566">
        <w:rPr>
          <w:rFonts w:ascii="Arial" w:hAnsi="Arial" w:cs="Arial"/>
          <w:sz w:val="18"/>
          <w:szCs w:val="18"/>
        </w:rPr>
        <w:t>služby</w:t>
      </w:r>
      <w:r>
        <w:rPr>
          <w:rFonts w:ascii="Arial" w:hAnsi="Arial" w:cs="Arial"/>
          <w:sz w:val="18"/>
          <w:szCs w:val="18"/>
        </w:rPr>
        <w:t xml:space="preserve"> </w:t>
      </w:r>
      <w:r w:rsidRPr="00557B88">
        <w:rPr>
          <w:rFonts w:ascii="Arial" w:hAnsi="Arial" w:cs="Arial"/>
          <w:sz w:val="18"/>
          <w:szCs w:val="18"/>
        </w:rPr>
        <w:t xml:space="preserve">podle čl. </w:t>
      </w:r>
      <w:proofErr w:type="gramStart"/>
      <w:r w:rsidRPr="00557B88">
        <w:rPr>
          <w:rFonts w:ascii="Arial" w:hAnsi="Arial" w:cs="Arial"/>
          <w:sz w:val="18"/>
          <w:szCs w:val="18"/>
        </w:rPr>
        <w:t>2.</w:t>
      </w:r>
      <w:r w:rsidR="00557566">
        <w:rPr>
          <w:rFonts w:ascii="Arial" w:hAnsi="Arial" w:cs="Arial"/>
          <w:sz w:val="18"/>
          <w:szCs w:val="18"/>
        </w:rPr>
        <w:t>2.</w:t>
      </w:r>
      <w:r w:rsidR="00F745E4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.</w:t>
      </w:r>
      <w:proofErr w:type="gramEnd"/>
      <w:r w:rsidRPr="00557B88">
        <w:rPr>
          <w:rFonts w:ascii="Arial" w:hAnsi="Arial" w:cs="Arial"/>
          <w:sz w:val="18"/>
          <w:szCs w:val="18"/>
        </w:rPr>
        <w:t xml:space="preserve"> bude fakturována </w:t>
      </w:r>
      <w:r>
        <w:rPr>
          <w:rFonts w:ascii="Arial" w:hAnsi="Arial" w:cs="Arial"/>
          <w:sz w:val="18"/>
          <w:szCs w:val="18"/>
        </w:rPr>
        <w:t>vždy po provedení pracovnělékařské prohlídky a vypracování lékařského posudku o zdravotní způsobilosti k</w:t>
      </w:r>
      <w:r w:rsidR="00557566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práci</w:t>
      </w:r>
      <w:r w:rsidR="00557566">
        <w:rPr>
          <w:rFonts w:ascii="Arial" w:hAnsi="Arial" w:cs="Arial"/>
          <w:sz w:val="18"/>
          <w:szCs w:val="18"/>
        </w:rPr>
        <w:t xml:space="preserve">, a to </w:t>
      </w:r>
      <w:r w:rsidR="00E83BFD">
        <w:rPr>
          <w:rFonts w:ascii="Arial" w:hAnsi="Arial" w:cs="Arial"/>
          <w:sz w:val="18"/>
          <w:szCs w:val="18"/>
        </w:rPr>
        <w:t xml:space="preserve">vždy </w:t>
      </w:r>
      <w:r w:rsidR="00557566">
        <w:rPr>
          <w:rFonts w:ascii="Arial" w:hAnsi="Arial" w:cs="Arial"/>
          <w:sz w:val="18"/>
          <w:szCs w:val="18"/>
        </w:rPr>
        <w:t xml:space="preserve">společně s fakturací služeb podle </w:t>
      </w:r>
      <w:proofErr w:type="spellStart"/>
      <w:r w:rsidR="00557566">
        <w:rPr>
          <w:rFonts w:ascii="Arial" w:hAnsi="Arial" w:cs="Arial"/>
          <w:sz w:val="18"/>
          <w:szCs w:val="18"/>
        </w:rPr>
        <w:t>čl</w:t>
      </w:r>
      <w:proofErr w:type="spellEnd"/>
      <w:r w:rsidR="00557566">
        <w:rPr>
          <w:rFonts w:ascii="Arial" w:hAnsi="Arial" w:cs="Arial"/>
          <w:sz w:val="18"/>
          <w:szCs w:val="18"/>
        </w:rPr>
        <w:t xml:space="preserve"> 2.2.</w:t>
      </w:r>
      <w:r w:rsidR="009C6500">
        <w:rPr>
          <w:rFonts w:ascii="Arial" w:hAnsi="Arial" w:cs="Arial"/>
          <w:sz w:val="18"/>
          <w:szCs w:val="18"/>
        </w:rPr>
        <w:t>A.</w:t>
      </w:r>
      <w:r w:rsidR="00557566">
        <w:rPr>
          <w:rFonts w:ascii="Arial" w:hAnsi="Arial" w:cs="Arial"/>
          <w:sz w:val="18"/>
          <w:szCs w:val="18"/>
        </w:rPr>
        <w:t xml:space="preserve"> souhrnně za všechny pracovnělékařské prohlídky provedené v daném fakturačním období.</w:t>
      </w:r>
    </w:p>
    <w:p w14:paraId="24B1E59C" w14:textId="77777777" w:rsidR="00A233A2" w:rsidRDefault="00A233A2" w:rsidP="00D35964">
      <w:pPr>
        <w:ind w:left="360"/>
        <w:jc w:val="both"/>
        <w:rPr>
          <w:rFonts w:ascii="Arial" w:hAnsi="Arial" w:cs="Arial"/>
          <w:sz w:val="18"/>
          <w:szCs w:val="18"/>
        </w:rPr>
      </w:pPr>
      <w:r w:rsidRPr="00557B88">
        <w:rPr>
          <w:rFonts w:ascii="Arial" w:hAnsi="Arial" w:cs="Arial"/>
          <w:sz w:val="18"/>
          <w:szCs w:val="18"/>
        </w:rPr>
        <w:t xml:space="preserve">Součástí fakturace budou i případné stornopoplatky </w:t>
      </w:r>
      <w:r w:rsidR="00621A70">
        <w:rPr>
          <w:rFonts w:ascii="Arial" w:hAnsi="Arial" w:cs="Arial"/>
          <w:sz w:val="18"/>
          <w:szCs w:val="18"/>
        </w:rPr>
        <w:t xml:space="preserve">a vícenáklady </w:t>
      </w:r>
      <w:r w:rsidRPr="00557B88">
        <w:rPr>
          <w:rFonts w:ascii="Arial" w:hAnsi="Arial" w:cs="Arial"/>
          <w:sz w:val="18"/>
          <w:szCs w:val="18"/>
        </w:rPr>
        <w:t xml:space="preserve">podle přílohy </w:t>
      </w:r>
      <w:r w:rsidRPr="00557B88">
        <w:rPr>
          <w:rFonts w:ascii="Arial" w:hAnsi="Arial" w:cs="Arial"/>
          <w:b/>
          <w:sz w:val="18"/>
          <w:szCs w:val="18"/>
        </w:rPr>
        <w:t>Pravidla pro pracovnělékařské prohlídky</w:t>
      </w:r>
      <w:r w:rsidRPr="00557B88">
        <w:rPr>
          <w:rFonts w:ascii="Arial" w:hAnsi="Arial" w:cs="Arial"/>
          <w:sz w:val="18"/>
          <w:szCs w:val="18"/>
        </w:rPr>
        <w:t>, která je nedílnou součástí této smlouvy.</w:t>
      </w:r>
    </w:p>
    <w:p w14:paraId="57C266B7" w14:textId="77777777" w:rsidR="00E83BFD" w:rsidRPr="00557B88" w:rsidRDefault="00E83BFD" w:rsidP="001C59B0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vanish/>
          <w:sz w:val="18"/>
          <w:szCs w:val="18"/>
        </w:rPr>
      </w:pPr>
    </w:p>
    <w:p w14:paraId="57EB5A8A" w14:textId="77777777" w:rsidR="000828D3" w:rsidRPr="00557B88" w:rsidRDefault="000828D3" w:rsidP="00363B9B">
      <w:pPr>
        <w:widowControl w:val="0"/>
        <w:ind w:left="720"/>
        <w:jc w:val="both"/>
        <w:rPr>
          <w:rFonts w:ascii="Arial" w:hAnsi="Arial" w:cs="Arial"/>
          <w:sz w:val="18"/>
          <w:szCs w:val="18"/>
        </w:rPr>
      </w:pPr>
    </w:p>
    <w:p w14:paraId="7AFD34B9" w14:textId="77777777" w:rsidR="00363B9B" w:rsidRPr="00112171" w:rsidRDefault="007755FB" w:rsidP="00A543FC">
      <w:pPr>
        <w:pStyle w:val="Nadpis3"/>
        <w:pBdr>
          <w:bottom w:val="single" w:sz="4" w:space="1" w:color="7F7F7F"/>
        </w:pBdr>
        <w:tabs>
          <w:tab w:val="num" w:pos="42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A543FC">
        <w:rPr>
          <w:rFonts w:ascii="Arial" w:hAnsi="Arial" w:cs="Arial"/>
          <w:sz w:val="18"/>
          <w:szCs w:val="18"/>
        </w:rPr>
        <w:t xml:space="preserve">. </w:t>
      </w:r>
      <w:r w:rsidR="00A543FC">
        <w:rPr>
          <w:rFonts w:ascii="Arial" w:hAnsi="Arial" w:cs="Arial"/>
          <w:sz w:val="18"/>
          <w:szCs w:val="18"/>
        </w:rPr>
        <w:tab/>
      </w:r>
      <w:r w:rsidR="007255EA" w:rsidRPr="00112171">
        <w:rPr>
          <w:rFonts w:ascii="Arial" w:hAnsi="Arial" w:cs="Arial"/>
          <w:sz w:val="18"/>
          <w:szCs w:val="18"/>
        </w:rPr>
        <w:t>T</w:t>
      </w:r>
      <w:r w:rsidR="00363B9B" w:rsidRPr="00112171">
        <w:rPr>
          <w:rFonts w:ascii="Arial" w:hAnsi="Arial" w:cs="Arial"/>
          <w:sz w:val="18"/>
          <w:szCs w:val="18"/>
        </w:rPr>
        <w:t>ermíny a platební podmínky</w:t>
      </w:r>
    </w:p>
    <w:p w14:paraId="5EDCA02E" w14:textId="77777777" w:rsidR="00363B9B" w:rsidRPr="00112171" w:rsidRDefault="00363B9B" w:rsidP="00F37618">
      <w:pPr>
        <w:jc w:val="both"/>
        <w:rPr>
          <w:rFonts w:ascii="Arial" w:hAnsi="Arial" w:cs="Arial"/>
        </w:rPr>
      </w:pPr>
    </w:p>
    <w:p w14:paraId="50F9F208" w14:textId="78176167" w:rsidR="007255EA" w:rsidRPr="00112171" w:rsidRDefault="007255EA">
      <w:pPr>
        <w:widowControl w:val="0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112171">
        <w:rPr>
          <w:rFonts w:ascii="Arial" w:hAnsi="Arial" w:cs="Arial"/>
          <w:sz w:val="18"/>
          <w:szCs w:val="18"/>
        </w:rPr>
        <w:t xml:space="preserve">Služby podle této smlouvy budou poskytovány od </w:t>
      </w:r>
      <w:r w:rsidR="00BF1099">
        <w:rPr>
          <w:rFonts w:ascii="Arial" w:hAnsi="Arial" w:cs="Arial"/>
          <w:b/>
          <w:sz w:val="18"/>
          <w:szCs w:val="18"/>
        </w:rPr>
        <w:t xml:space="preserve">doby účinnosti smlouvy </w:t>
      </w:r>
      <w:r w:rsidR="001E535C" w:rsidRPr="00112171">
        <w:rPr>
          <w:rFonts w:ascii="Arial" w:hAnsi="Arial" w:cs="Arial"/>
          <w:sz w:val="18"/>
          <w:szCs w:val="18"/>
        </w:rPr>
        <w:t>po dobu platnosti této smlouvy.</w:t>
      </w:r>
    </w:p>
    <w:p w14:paraId="73D4F0A1" w14:textId="445F1765" w:rsidR="00BF1099" w:rsidRDefault="0027322F">
      <w:pPr>
        <w:pStyle w:val="Zkladntext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112171">
        <w:rPr>
          <w:rFonts w:ascii="Arial" w:hAnsi="Arial" w:cs="Arial"/>
          <w:sz w:val="18"/>
          <w:szCs w:val="18"/>
        </w:rPr>
        <w:t xml:space="preserve">Splatnost faktur sjednávají obě strany </w:t>
      </w:r>
      <w:r w:rsidRPr="003D7FBB">
        <w:rPr>
          <w:rFonts w:ascii="Arial" w:hAnsi="Arial" w:cs="Arial"/>
          <w:sz w:val="18"/>
          <w:szCs w:val="18"/>
        </w:rPr>
        <w:t xml:space="preserve">na </w:t>
      </w:r>
      <w:r w:rsidR="003D7FBB" w:rsidRPr="003D7FBB">
        <w:rPr>
          <w:rFonts w:ascii="Arial" w:hAnsi="Arial" w:cs="Arial"/>
          <w:b/>
          <w:sz w:val="18"/>
          <w:szCs w:val="18"/>
          <w:lang w:val="cs-CZ"/>
        </w:rPr>
        <w:t xml:space="preserve">30 </w:t>
      </w:r>
      <w:r w:rsidRPr="003D7FBB">
        <w:rPr>
          <w:rFonts w:ascii="Arial" w:hAnsi="Arial" w:cs="Arial"/>
          <w:b/>
          <w:sz w:val="18"/>
          <w:szCs w:val="18"/>
        </w:rPr>
        <w:t>dní</w:t>
      </w:r>
      <w:r w:rsidRPr="00112171">
        <w:rPr>
          <w:rFonts w:ascii="Arial" w:hAnsi="Arial" w:cs="Arial"/>
          <w:sz w:val="18"/>
          <w:szCs w:val="18"/>
        </w:rPr>
        <w:t xml:space="preserve"> </w:t>
      </w:r>
      <w:r w:rsidR="00BF1099">
        <w:rPr>
          <w:rFonts w:ascii="Arial" w:hAnsi="Arial" w:cs="Arial"/>
          <w:sz w:val="18"/>
          <w:szCs w:val="18"/>
          <w:lang w:val="cs-CZ"/>
        </w:rPr>
        <w:t xml:space="preserve">po doručení příslušné faktury do datové schránky Objednatele:  </w:t>
      </w:r>
      <w:proofErr w:type="spellStart"/>
      <w:r w:rsidR="00BF1099" w:rsidRPr="00BF1099">
        <w:rPr>
          <w:rFonts w:ascii="Arial" w:hAnsi="Arial" w:cs="Arial"/>
          <w:sz w:val="18"/>
          <w:szCs w:val="18"/>
          <w:lang w:val="cs-CZ"/>
        </w:rPr>
        <w:t>avraiqg</w:t>
      </w:r>
      <w:proofErr w:type="spellEnd"/>
      <w:r w:rsidR="00BF1099" w:rsidRPr="00BF1099">
        <w:rPr>
          <w:rFonts w:ascii="Arial" w:hAnsi="Arial" w:cs="Arial"/>
          <w:sz w:val="18"/>
          <w:szCs w:val="18"/>
          <w:lang w:val="cs-CZ"/>
        </w:rPr>
        <w:t xml:space="preserve"> </w:t>
      </w:r>
      <w:r w:rsidR="00BF1099">
        <w:rPr>
          <w:rFonts w:ascii="Arial" w:hAnsi="Arial" w:cs="Arial"/>
          <w:sz w:val="18"/>
          <w:szCs w:val="18"/>
          <w:lang w:val="cs-CZ"/>
        </w:rPr>
        <w:t>nebo elektronicky na e-mailovou adresu Objednatele</w:t>
      </w:r>
      <w:r w:rsidR="00BF1099" w:rsidRPr="00BF1099">
        <w:t xml:space="preserve"> </w:t>
      </w:r>
      <w:proofErr w:type="spellStart"/>
      <w:r w:rsidR="00DE1AE3">
        <w:rPr>
          <w:rFonts w:ascii="Arial" w:hAnsi="Arial" w:cs="Arial"/>
          <w:sz w:val="18"/>
          <w:szCs w:val="18"/>
          <w:lang w:val="cs-CZ"/>
        </w:rPr>
        <w:t>xxxxxxxxxxxxx</w:t>
      </w:r>
      <w:proofErr w:type="spellEnd"/>
      <w:r w:rsidR="00BF1099">
        <w:rPr>
          <w:rFonts w:ascii="Arial" w:hAnsi="Arial" w:cs="Arial"/>
          <w:sz w:val="18"/>
          <w:szCs w:val="18"/>
          <w:lang w:val="cs-CZ"/>
        </w:rPr>
        <w:t xml:space="preserve"> Jiný způsob doručení jednotlivých faktur není možný. </w:t>
      </w:r>
      <w:r w:rsidRPr="00112171">
        <w:rPr>
          <w:rFonts w:ascii="Arial" w:hAnsi="Arial" w:cs="Arial"/>
          <w:sz w:val="18"/>
          <w:szCs w:val="18"/>
        </w:rPr>
        <w:t> </w:t>
      </w:r>
    </w:p>
    <w:p w14:paraId="1FC6F746" w14:textId="35B1AA69" w:rsidR="0027322F" w:rsidRDefault="00BF1099">
      <w:pPr>
        <w:pStyle w:val="Zkladntext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 xml:space="preserve">V </w:t>
      </w:r>
      <w:r w:rsidR="0027322F" w:rsidRPr="00112171">
        <w:rPr>
          <w:rFonts w:ascii="Arial" w:hAnsi="Arial" w:cs="Arial"/>
          <w:sz w:val="18"/>
          <w:szCs w:val="18"/>
        </w:rPr>
        <w:t xml:space="preserve">případě prodlev </w:t>
      </w:r>
      <w:r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  <w:lang w:val="cs-CZ"/>
        </w:rPr>
        <w:t>s úhradou jednotlivých faktur</w:t>
      </w:r>
      <w:r w:rsidR="0027322F" w:rsidRPr="00112171">
        <w:rPr>
          <w:rFonts w:ascii="Arial" w:hAnsi="Arial" w:cs="Arial"/>
          <w:sz w:val="18"/>
          <w:szCs w:val="18"/>
        </w:rPr>
        <w:t xml:space="preserve"> sjednávají též obě strany smluvní pokutu ve výši 0,05 % denně z nezaplacené částky.</w:t>
      </w:r>
    </w:p>
    <w:p w14:paraId="74E9A285" w14:textId="0E00BF4E" w:rsidR="00BF1099" w:rsidRDefault="00BF1099" w:rsidP="00F37618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BF1099">
        <w:rPr>
          <w:rFonts w:ascii="Arial" w:hAnsi="Arial" w:cs="Arial"/>
          <w:sz w:val="18"/>
          <w:szCs w:val="18"/>
          <w:lang w:val="x-none"/>
        </w:rPr>
        <w:lastRenderedPageBreak/>
        <w:t>Každý dílčí daňový doklad (faktura) musí splňovat náležitosti daňového dokladu vyžadované příslušnými právními předpisy. Nebude-li faktura  splňovat náležitosti stanovené platným právním předpisem, je Objednatel oprávněn vrátit v době splatnosti Poskytovateli neúplný nebo nesprávný daňový doklad včetně příloh k přepracování. V takovém případě se lhůta splatnosti vráceného daňového dokladu tímto ruší a nová lhůta začne plynout ode dne doručení opravného nebo nového daňového dokladu Objednateli.</w:t>
      </w:r>
    </w:p>
    <w:p w14:paraId="1E9DA7E0" w14:textId="261DA3FB" w:rsidR="00BF1099" w:rsidRPr="00F37618" w:rsidRDefault="00BF1099">
      <w:pPr>
        <w:pStyle w:val="Zkladntext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 xml:space="preserve">Na každém dílčím daňovém dokladu (faktuře) bude uvedeno číslo této smlouvy a podrobný rozpis cen příslušného účetního období. Nebude-li faktura obsahovat tyto informace, je Objednatel oprávněn fakturu vrátit k dopracování dle předchozího odstavce. </w:t>
      </w:r>
    </w:p>
    <w:p w14:paraId="1C983C87" w14:textId="77777777" w:rsidR="00BF1099" w:rsidRPr="00BF1099" w:rsidRDefault="00BF1099" w:rsidP="00F37618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  <w:lang w:val="x-none"/>
        </w:rPr>
      </w:pPr>
      <w:r w:rsidRPr="00BF1099">
        <w:rPr>
          <w:rFonts w:ascii="Arial" w:hAnsi="Arial" w:cs="Arial"/>
          <w:sz w:val="18"/>
          <w:szCs w:val="18"/>
          <w:lang w:val="x-none"/>
        </w:rPr>
        <w:t>Za den uhrazení každé faktury se považuje den odepsání příslušné platby z účtu Objednatele ve prospěch účtu Poskytovatele.</w:t>
      </w:r>
    </w:p>
    <w:p w14:paraId="77321ADF" w14:textId="77777777" w:rsidR="00BF1099" w:rsidRPr="00BF1099" w:rsidRDefault="00BF1099" w:rsidP="00F37618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  <w:lang w:val="x-none"/>
        </w:rPr>
      </w:pPr>
      <w:r w:rsidRPr="00BF1099">
        <w:rPr>
          <w:rFonts w:ascii="Arial" w:hAnsi="Arial" w:cs="Arial"/>
          <w:sz w:val="18"/>
          <w:szCs w:val="18"/>
          <w:lang w:val="x-none"/>
        </w:rPr>
        <w:t xml:space="preserve">Na některé služby poskytované touto smlouvou se nevztahuje DPH. Pokud se na příslušnou službu DPH vztahuje, je u ceny služby výslovně uvedena výše DPH, která bude k ceně připočtena. </w:t>
      </w:r>
    </w:p>
    <w:p w14:paraId="505876C0" w14:textId="77777777" w:rsidR="00821F42" w:rsidRDefault="00821F42" w:rsidP="008C174A">
      <w:pPr>
        <w:pStyle w:val="Zkladntext"/>
        <w:rPr>
          <w:rFonts w:ascii="Arial" w:hAnsi="Arial" w:cs="Arial"/>
          <w:sz w:val="18"/>
          <w:szCs w:val="18"/>
        </w:rPr>
      </w:pPr>
    </w:p>
    <w:p w14:paraId="6CD07D36" w14:textId="77777777" w:rsidR="00784DBC" w:rsidRDefault="002F3B64" w:rsidP="001C59B0">
      <w:pPr>
        <w:pStyle w:val="Nadpis3"/>
        <w:numPr>
          <w:ilvl w:val="0"/>
          <w:numId w:val="10"/>
        </w:numPr>
        <w:pBdr>
          <w:bottom w:val="single" w:sz="4" w:space="1" w:color="7F7F7F"/>
        </w:pBdr>
        <w:tabs>
          <w:tab w:val="num" w:pos="42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474149">
        <w:rPr>
          <w:rFonts w:ascii="Arial" w:hAnsi="Arial" w:cs="Arial"/>
          <w:sz w:val="18"/>
          <w:szCs w:val="18"/>
        </w:rPr>
        <w:t>Další ujednání smluvních stran</w:t>
      </w:r>
    </w:p>
    <w:p w14:paraId="15607C2D" w14:textId="77777777" w:rsidR="006D6598" w:rsidRDefault="006D6598" w:rsidP="008C174A">
      <w:pPr>
        <w:jc w:val="both"/>
        <w:rPr>
          <w:rFonts w:ascii="Arial" w:hAnsi="Arial" w:cs="Arial"/>
          <w:sz w:val="18"/>
          <w:szCs w:val="18"/>
        </w:rPr>
      </w:pPr>
    </w:p>
    <w:p w14:paraId="3188920E" w14:textId="77777777" w:rsidR="002F3B64" w:rsidRDefault="002F3B64" w:rsidP="008C174A">
      <w:pPr>
        <w:jc w:val="both"/>
        <w:rPr>
          <w:rFonts w:ascii="Arial" w:hAnsi="Arial" w:cs="Arial"/>
          <w:sz w:val="18"/>
          <w:szCs w:val="18"/>
        </w:rPr>
      </w:pPr>
      <w:r w:rsidRPr="00474149">
        <w:rPr>
          <w:rFonts w:ascii="Arial" w:hAnsi="Arial" w:cs="Arial"/>
          <w:sz w:val="18"/>
          <w:szCs w:val="18"/>
        </w:rPr>
        <w:t>Objednatel:</w:t>
      </w:r>
    </w:p>
    <w:p w14:paraId="5F57F668" w14:textId="77777777" w:rsidR="006D6598" w:rsidRPr="00474149" w:rsidRDefault="006D6598" w:rsidP="008C174A">
      <w:pPr>
        <w:jc w:val="both"/>
        <w:rPr>
          <w:rFonts w:ascii="Arial" w:hAnsi="Arial" w:cs="Arial"/>
          <w:sz w:val="18"/>
          <w:szCs w:val="18"/>
        </w:rPr>
      </w:pPr>
    </w:p>
    <w:p w14:paraId="4C94CD05" w14:textId="77777777" w:rsidR="002F3B64" w:rsidRPr="00474149" w:rsidRDefault="002F3B64" w:rsidP="001C59B0">
      <w:pPr>
        <w:pStyle w:val="Zkladntex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474149">
        <w:rPr>
          <w:rFonts w:ascii="Arial" w:hAnsi="Arial" w:cs="Arial"/>
          <w:sz w:val="18"/>
          <w:szCs w:val="18"/>
        </w:rPr>
        <w:t xml:space="preserve">Umožní Poskytovateli a jeho pověřeným pracovníkům vstup </w:t>
      </w:r>
      <w:r w:rsidR="006D6598">
        <w:rPr>
          <w:rFonts w:ascii="Arial" w:hAnsi="Arial" w:cs="Arial"/>
          <w:sz w:val="18"/>
          <w:szCs w:val="18"/>
        </w:rPr>
        <w:t xml:space="preserve">na svá pracoviště </w:t>
      </w:r>
      <w:r w:rsidRPr="00474149">
        <w:rPr>
          <w:rFonts w:ascii="Arial" w:hAnsi="Arial" w:cs="Arial"/>
          <w:sz w:val="18"/>
          <w:szCs w:val="18"/>
        </w:rPr>
        <w:t>a poskytne veškerou součinnost potřebnou pro plnění předmětu této smlouv</w:t>
      </w:r>
      <w:r w:rsidR="00096034">
        <w:rPr>
          <w:rFonts w:ascii="Arial" w:hAnsi="Arial" w:cs="Arial"/>
          <w:sz w:val="18"/>
          <w:szCs w:val="18"/>
        </w:rPr>
        <w:t>y</w:t>
      </w:r>
      <w:r w:rsidRPr="00474149">
        <w:rPr>
          <w:rFonts w:ascii="Arial" w:hAnsi="Arial" w:cs="Arial"/>
          <w:sz w:val="18"/>
          <w:szCs w:val="18"/>
        </w:rPr>
        <w:t xml:space="preserve">. </w:t>
      </w:r>
    </w:p>
    <w:p w14:paraId="038A1F79" w14:textId="77777777" w:rsidR="002F3B64" w:rsidRPr="00474149" w:rsidRDefault="002F3B64" w:rsidP="001C59B0">
      <w:pPr>
        <w:pStyle w:val="Zkladntex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474149">
        <w:rPr>
          <w:rFonts w:ascii="Arial" w:hAnsi="Arial" w:cs="Arial"/>
          <w:sz w:val="18"/>
          <w:szCs w:val="18"/>
        </w:rPr>
        <w:t>Informuje Poskytovatele o změnách, které mají vliv na plnění této smlouvy (</w:t>
      </w:r>
      <w:r w:rsidR="006D6598">
        <w:rPr>
          <w:rFonts w:ascii="Arial" w:hAnsi="Arial" w:cs="Arial"/>
          <w:sz w:val="18"/>
          <w:szCs w:val="18"/>
        </w:rPr>
        <w:t xml:space="preserve">změny </w:t>
      </w:r>
      <w:r w:rsidRPr="00474149">
        <w:rPr>
          <w:rFonts w:ascii="Arial" w:hAnsi="Arial" w:cs="Arial"/>
          <w:sz w:val="18"/>
          <w:szCs w:val="18"/>
        </w:rPr>
        <w:t>pracovišť</w:t>
      </w:r>
      <w:r w:rsidR="006D6598">
        <w:rPr>
          <w:rFonts w:ascii="Arial" w:hAnsi="Arial" w:cs="Arial"/>
          <w:sz w:val="18"/>
          <w:szCs w:val="18"/>
        </w:rPr>
        <w:t>, činností</w:t>
      </w:r>
      <w:r w:rsidRPr="00474149">
        <w:rPr>
          <w:rFonts w:ascii="Arial" w:hAnsi="Arial" w:cs="Arial"/>
          <w:sz w:val="18"/>
          <w:szCs w:val="18"/>
        </w:rPr>
        <w:t xml:space="preserve"> apod.).</w:t>
      </w:r>
    </w:p>
    <w:p w14:paraId="64E61296" w14:textId="77777777" w:rsidR="002F3B64" w:rsidRDefault="002F3B64" w:rsidP="001C59B0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474149">
        <w:rPr>
          <w:rFonts w:ascii="Arial" w:hAnsi="Arial" w:cs="Arial"/>
          <w:sz w:val="18"/>
          <w:szCs w:val="18"/>
        </w:rPr>
        <w:t>Uchová</w:t>
      </w:r>
      <w:r w:rsidR="006D6598">
        <w:rPr>
          <w:rFonts w:ascii="Arial" w:hAnsi="Arial" w:cs="Arial"/>
          <w:sz w:val="18"/>
          <w:szCs w:val="18"/>
        </w:rPr>
        <w:t>vá</w:t>
      </w:r>
      <w:r w:rsidRPr="00474149">
        <w:rPr>
          <w:rFonts w:ascii="Arial" w:hAnsi="Arial" w:cs="Arial"/>
          <w:sz w:val="18"/>
          <w:szCs w:val="18"/>
        </w:rPr>
        <w:t xml:space="preserve"> mlčenlivost o získaných přístupových údajích do uživatelských sekcí na internetovém serveru Poskytovatele. </w:t>
      </w:r>
    </w:p>
    <w:p w14:paraId="6963F615" w14:textId="77777777" w:rsidR="008F554A" w:rsidRDefault="008F554A" w:rsidP="008C174A">
      <w:pPr>
        <w:jc w:val="both"/>
        <w:rPr>
          <w:rFonts w:ascii="Arial" w:hAnsi="Arial" w:cs="Arial"/>
          <w:sz w:val="18"/>
          <w:szCs w:val="18"/>
        </w:rPr>
      </w:pPr>
    </w:p>
    <w:p w14:paraId="3AE46B8E" w14:textId="77777777" w:rsidR="002F3B64" w:rsidRDefault="002F3B64" w:rsidP="008C174A">
      <w:pPr>
        <w:jc w:val="both"/>
        <w:rPr>
          <w:rFonts w:ascii="Arial" w:hAnsi="Arial" w:cs="Arial"/>
          <w:sz w:val="18"/>
          <w:szCs w:val="18"/>
        </w:rPr>
      </w:pPr>
      <w:r w:rsidRPr="00474149">
        <w:rPr>
          <w:rFonts w:ascii="Arial" w:hAnsi="Arial" w:cs="Arial"/>
          <w:sz w:val="18"/>
          <w:szCs w:val="18"/>
        </w:rPr>
        <w:t>Poskytovatel:</w:t>
      </w:r>
    </w:p>
    <w:p w14:paraId="67FEFDF3" w14:textId="77777777" w:rsidR="006D6598" w:rsidRPr="00474149" w:rsidRDefault="006D6598" w:rsidP="008C174A">
      <w:pPr>
        <w:jc w:val="both"/>
        <w:rPr>
          <w:rFonts w:ascii="Arial" w:hAnsi="Arial" w:cs="Arial"/>
          <w:sz w:val="18"/>
          <w:szCs w:val="18"/>
        </w:rPr>
      </w:pPr>
    </w:p>
    <w:p w14:paraId="3C614B8A" w14:textId="77777777" w:rsidR="0027322F" w:rsidRDefault="000F1775" w:rsidP="001C59B0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 povinen postupovat</w:t>
      </w:r>
      <w:r w:rsidR="0027322F">
        <w:rPr>
          <w:rFonts w:ascii="Arial" w:hAnsi="Arial" w:cs="Arial"/>
          <w:sz w:val="18"/>
          <w:szCs w:val="18"/>
        </w:rPr>
        <w:t xml:space="preserve"> při plnění předmě</w:t>
      </w:r>
      <w:r>
        <w:rPr>
          <w:rFonts w:ascii="Arial" w:hAnsi="Arial" w:cs="Arial"/>
          <w:sz w:val="18"/>
          <w:szCs w:val="18"/>
        </w:rPr>
        <w:t>tu této smlouvy s odbornou péčí a vykonávat příslušné činnosti v souladu se zájmy Objednatele.</w:t>
      </w:r>
    </w:p>
    <w:p w14:paraId="7B9BB510" w14:textId="77777777" w:rsidR="0027322F" w:rsidRDefault="000F1775" w:rsidP="001C59B0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 při poskytování služeb podle této smlouvy vázán právními předpisy a v jejich mezích příkazy a pokyny Objednatele.</w:t>
      </w:r>
    </w:p>
    <w:p w14:paraId="1F7E0F0A" w14:textId="77777777" w:rsidR="002F3B64" w:rsidRPr="00474149" w:rsidRDefault="002F3B64" w:rsidP="001C59B0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474149">
        <w:rPr>
          <w:rFonts w:ascii="Arial" w:hAnsi="Arial" w:cs="Arial"/>
          <w:sz w:val="18"/>
          <w:szCs w:val="18"/>
        </w:rPr>
        <w:t>Dodržuje vnitřní předpisy Objednatele, se kterými byl seznámen.</w:t>
      </w:r>
    </w:p>
    <w:p w14:paraId="4213BF96" w14:textId="77777777" w:rsidR="002F3B64" w:rsidRPr="00474149" w:rsidRDefault="006D6598" w:rsidP="001C59B0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Uchovává</w:t>
      </w:r>
      <w:r w:rsidR="002F3B64" w:rsidRPr="004741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mlčenlivost </w:t>
      </w:r>
      <w:r w:rsidR="002F3B64" w:rsidRPr="00474149">
        <w:rPr>
          <w:rFonts w:ascii="Arial" w:hAnsi="Arial" w:cs="Arial"/>
          <w:sz w:val="18"/>
          <w:szCs w:val="18"/>
        </w:rPr>
        <w:t>o všech skutečnostech zjištěných o Objednateli, se kterými přijde do styku při plnění předmětu této smlouvy. Tato povinnost trvá i po skončení smluvního vztahu.</w:t>
      </w:r>
    </w:p>
    <w:p w14:paraId="0AA9A5E0" w14:textId="77777777" w:rsidR="002F3B64" w:rsidRPr="00474149" w:rsidRDefault="002F3B64" w:rsidP="001C59B0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474149">
        <w:rPr>
          <w:rFonts w:ascii="Arial" w:hAnsi="Arial" w:cs="Arial"/>
          <w:sz w:val="18"/>
          <w:szCs w:val="18"/>
        </w:rPr>
        <w:t>Není odpovědný za škody vzniklé závadami a porušením předpisů v souvislosti se stavebním řešením a provedením na pracovištích Objednatele, pokud se na jejich přípravě a realizaci sám nepodílel.</w:t>
      </w:r>
    </w:p>
    <w:p w14:paraId="294D47AF" w14:textId="77777777" w:rsidR="002F3B64" w:rsidRDefault="002F3B64" w:rsidP="001C59B0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474149">
        <w:rPr>
          <w:rFonts w:ascii="Arial" w:hAnsi="Arial" w:cs="Arial"/>
          <w:sz w:val="18"/>
          <w:szCs w:val="18"/>
        </w:rPr>
        <w:t>Není odpovědný za škody vzniklé v důsledku závad či opatření, na které Objednatele upozornil a jejichž odstranění či plnění nebylo Objednatelem zajištěno.</w:t>
      </w:r>
    </w:p>
    <w:p w14:paraId="14C3DF17" w14:textId="77777777" w:rsidR="00C21BFA" w:rsidRPr="00474149" w:rsidRDefault="00C21BFA" w:rsidP="001C59B0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Prohlašuje, že ke dni podpisu této smlouvy má uzavřenu pojistnou smlouvu, jejímž předmětem je provozní odpovědnost, s limitem plnění </w:t>
      </w:r>
      <w:r w:rsidR="008755CB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0.000.000 Kč.</w:t>
      </w:r>
      <w:r w:rsidR="00F2423C">
        <w:rPr>
          <w:rFonts w:ascii="Arial" w:hAnsi="Arial" w:cs="Arial"/>
          <w:sz w:val="18"/>
          <w:szCs w:val="18"/>
        </w:rPr>
        <w:t xml:space="preserve"> Pojištění nejméně v tomto rozsahu je povinen mít po celou dobu trvání této smlouvy.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9523904" w14:textId="77777777" w:rsidR="00F76E46" w:rsidRPr="00474149" w:rsidRDefault="00F76E46" w:rsidP="008C174A">
      <w:pPr>
        <w:jc w:val="both"/>
        <w:rPr>
          <w:rFonts w:ascii="Arial" w:hAnsi="Arial" w:cs="Arial"/>
          <w:sz w:val="18"/>
          <w:szCs w:val="18"/>
        </w:rPr>
      </w:pPr>
    </w:p>
    <w:p w14:paraId="2262291E" w14:textId="77777777" w:rsidR="00AC79D2" w:rsidRDefault="004D27F5" w:rsidP="001C59B0">
      <w:pPr>
        <w:pStyle w:val="Nadpis3"/>
        <w:numPr>
          <w:ilvl w:val="0"/>
          <w:numId w:val="10"/>
        </w:numPr>
        <w:pBdr>
          <w:bottom w:val="single" w:sz="4" w:space="1" w:color="7F7F7F"/>
        </w:pBdr>
        <w:ind w:left="357" w:hanging="357"/>
        <w:jc w:val="both"/>
        <w:rPr>
          <w:rFonts w:ascii="Arial" w:hAnsi="Arial" w:cs="Arial"/>
          <w:sz w:val="18"/>
          <w:szCs w:val="18"/>
        </w:rPr>
      </w:pPr>
      <w:r w:rsidRPr="00474149">
        <w:rPr>
          <w:rFonts w:ascii="Arial" w:hAnsi="Arial" w:cs="Arial"/>
          <w:sz w:val="18"/>
          <w:szCs w:val="18"/>
        </w:rPr>
        <w:t>Závěrečná ustanovení</w:t>
      </w:r>
    </w:p>
    <w:p w14:paraId="2AD0357F" w14:textId="77777777" w:rsidR="006D6598" w:rsidRDefault="006D6598" w:rsidP="006D6598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44C49185" w14:textId="02BF9901" w:rsidR="007C3FE2" w:rsidRPr="007C3FE2" w:rsidRDefault="007C3FE2" w:rsidP="00F3761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7C3FE2">
        <w:rPr>
          <w:rFonts w:ascii="Arial" w:hAnsi="Arial" w:cs="Arial"/>
          <w:sz w:val="18"/>
          <w:szCs w:val="18"/>
        </w:rPr>
        <w:t xml:space="preserve">Tato </w:t>
      </w:r>
      <w:r w:rsidRPr="00F37618">
        <w:rPr>
          <w:rFonts w:ascii="Arial" w:hAnsi="Arial" w:cs="Arial"/>
          <w:sz w:val="18"/>
          <w:szCs w:val="18"/>
        </w:rPr>
        <w:t>smlouva se uzavírá na</w:t>
      </w:r>
      <w:r w:rsidR="00BE0026" w:rsidRPr="00F37618">
        <w:rPr>
          <w:rFonts w:ascii="Arial" w:hAnsi="Arial" w:cs="Arial"/>
          <w:sz w:val="18"/>
          <w:szCs w:val="18"/>
        </w:rPr>
        <w:t xml:space="preserve"> dobu určitou, a to do </w:t>
      </w:r>
      <w:proofErr w:type="gramStart"/>
      <w:r w:rsidR="00BE0026" w:rsidRPr="00F37618">
        <w:rPr>
          <w:rFonts w:ascii="Arial" w:hAnsi="Arial" w:cs="Arial"/>
          <w:sz w:val="18"/>
          <w:szCs w:val="18"/>
        </w:rPr>
        <w:t>31.8.2025</w:t>
      </w:r>
      <w:proofErr w:type="gramEnd"/>
      <w:r w:rsidRPr="00F37618">
        <w:rPr>
          <w:rFonts w:ascii="Arial" w:hAnsi="Arial" w:cs="Arial"/>
          <w:sz w:val="18"/>
          <w:szCs w:val="18"/>
        </w:rPr>
        <w:t xml:space="preserve"> nebo do vyč</w:t>
      </w:r>
      <w:r w:rsidR="00BE0026" w:rsidRPr="00F37618">
        <w:rPr>
          <w:rFonts w:ascii="Arial" w:hAnsi="Arial" w:cs="Arial"/>
          <w:sz w:val="18"/>
          <w:szCs w:val="18"/>
        </w:rPr>
        <w:t>erpání finančního limitu</w:t>
      </w:r>
      <w:r w:rsidR="00F37618" w:rsidRPr="00F37618">
        <w:rPr>
          <w:rFonts w:ascii="Arial" w:hAnsi="Arial" w:cs="Arial"/>
          <w:sz w:val="18"/>
          <w:szCs w:val="18"/>
        </w:rPr>
        <w:t xml:space="preserve"> 170 000</w:t>
      </w:r>
      <w:r w:rsidR="00BE0026" w:rsidRPr="00F37618">
        <w:rPr>
          <w:rFonts w:ascii="Arial" w:hAnsi="Arial" w:cs="Arial"/>
          <w:sz w:val="18"/>
          <w:szCs w:val="18"/>
        </w:rPr>
        <w:t xml:space="preserve">,- Kč bez DPH (tj. </w:t>
      </w:r>
      <w:r w:rsidR="000E5EC8">
        <w:rPr>
          <w:rFonts w:ascii="Arial" w:hAnsi="Arial" w:cs="Arial"/>
          <w:sz w:val="18"/>
          <w:szCs w:val="18"/>
        </w:rPr>
        <w:t>205 700</w:t>
      </w:r>
      <w:r w:rsidRPr="00F37618">
        <w:rPr>
          <w:rFonts w:ascii="Arial" w:hAnsi="Arial" w:cs="Arial"/>
          <w:sz w:val="18"/>
          <w:szCs w:val="18"/>
        </w:rPr>
        <w:t>,- Kč včetně DPH) podle</w:t>
      </w:r>
      <w:r w:rsidRPr="007C3FE2">
        <w:rPr>
          <w:rFonts w:ascii="Arial" w:hAnsi="Arial" w:cs="Arial"/>
          <w:sz w:val="18"/>
          <w:szCs w:val="18"/>
        </w:rPr>
        <w:t xml:space="preserve"> toho, která ze skutečností nastane dříve (uplynutí doby, nebo vyčerpání uvedené částky).  Platnost smlouvy nastává od data jejího podpisu oběma stranami a účinnosti nabývá smlouva dnem </w:t>
      </w:r>
      <w:proofErr w:type="gramStart"/>
      <w:r w:rsidR="00077109">
        <w:rPr>
          <w:rFonts w:ascii="Arial" w:hAnsi="Arial" w:cs="Arial"/>
          <w:sz w:val="18"/>
          <w:szCs w:val="18"/>
        </w:rPr>
        <w:t>1.9.2022</w:t>
      </w:r>
      <w:proofErr w:type="gramEnd"/>
      <w:r w:rsidR="00077109">
        <w:rPr>
          <w:rFonts w:ascii="Arial" w:hAnsi="Arial" w:cs="Arial"/>
          <w:sz w:val="18"/>
          <w:szCs w:val="18"/>
        </w:rPr>
        <w:t>.</w:t>
      </w:r>
    </w:p>
    <w:p w14:paraId="1FACC020" w14:textId="77777777" w:rsidR="007C3FE2" w:rsidRPr="007C3FE2" w:rsidRDefault="007C3FE2" w:rsidP="007C3FE2">
      <w:pPr>
        <w:pStyle w:val="Odstavecseseznamem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7C3FE2">
        <w:rPr>
          <w:rFonts w:ascii="Arial" w:hAnsi="Arial" w:cs="Arial"/>
          <w:sz w:val="18"/>
          <w:szCs w:val="18"/>
        </w:rPr>
        <w:t>Smlouva může být kdykoliv vypovězena každou ze smluvních stran a to i bez udání důvodu. Výpovědní lhůta v trvání dvou měsíců počíná běžet prvním dnem měsíce následujícího po doručení výpovědi druhé smluvní straně.</w:t>
      </w:r>
    </w:p>
    <w:p w14:paraId="3076A1FD" w14:textId="23813D0C" w:rsidR="00A461B7" w:rsidRDefault="007C3FE2" w:rsidP="001C59B0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A461B7">
        <w:rPr>
          <w:rFonts w:ascii="Arial" w:hAnsi="Arial" w:cs="Arial"/>
          <w:sz w:val="18"/>
          <w:szCs w:val="18"/>
        </w:rPr>
        <w:t>mlouv</w:t>
      </w:r>
      <w:r>
        <w:rPr>
          <w:rFonts w:ascii="Arial" w:hAnsi="Arial" w:cs="Arial"/>
          <w:sz w:val="18"/>
          <w:szCs w:val="18"/>
        </w:rPr>
        <w:t>u</w:t>
      </w:r>
      <w:r w:rsidR="00A461B7">
        <w:rPr>
          <w:rFonts w:ascii="Arial" w:hAnsi="Arial" w:cs="Arial"/>
          <w:sz w:val="18"/>
          <w:szCs w:val="18"/>
        </w:rPr>
        <w:t xml:space="preserve"> je možné </w:t>
      </w:r>
      <w:r>
        <w:rPr>
          <w:rFonts w:ascii="Arial" w:hAnsi="Arial" w:cs="Arial"/>
          <w:sz w:val="18"/>
          <w:szCs w:val="18"/>
        </w:rPr>
        <w:t>ukončit</w:t>
      </w:r>
      <w:r w:rsidR="00A461B7">
        <w:rPr>
          <w:rFonts w:ascii="Arial" w:hAnsi="Arial" w:cs="Arial"/>
          <w:sz w:val="18"/>
          <w:szCs w:val="18"/>
        </w:rPr>
        <w:t xml:space="preserve"> rovněž písemnou dohodou obou stran.</w:t>
      </w:r>
    </w:p>
    <w:p w14:paraId="52313669" w14:textId="77777777" w:rsidR="004D27F5" w:rsidRPr="00474149" w:rsidRDefault="004B7E16" w:rsidP="001C59B0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Vztahy neupravené touto smlouvou se řídí příslušnými ustanoveními zákona č. 89/2012</w:t>
      </w:r>
      <w:r w:rsidR="00BA0F7D">
        <w:rPr>
          <w:rFonts w:ascii="Arial" w:hAnsi="Arial" w:cs="Arial"/>
          <w:sz w:val="18"/>
          <w:szCs w:val="18"/>
        </w:rPr>
        <w:t xml:space="preserve"> Sb.</w:t>
      </w:r>
      <w:r>
        <w:rPr>
          <w:rFonts w:ascii="Arial" w:hAnsi="Arial" w:cs="Arial"/>
          <w:sz w:val="18"/>
          <w:szCs w:val="18"/>
        </w:rPr>
        <w:t xml:space="preserve">, občanského zákoníku, v platném znění. </w:t>
      </w:r>
      <w:r w:rsidR="004D27F5" w:rsidRPr="00474149">
        <w:rPr>
          <w:rFonts w:ascii="Arial" w:hAnsi="Arial" w:cs="Arial"/>
          <w:sz w:val="18"/>
          <w:szCs w:val="18"/>
        </w:rPr>
        <w:t>Případné změny či doplňky k této smlouvě lze sjednat pouze písemně ve formě písemných dodatků podepsaných oběma stranami.</w:t>
      </w:r>
    </w:p>
    <w:p w14:paraId="45012945" w14:textId="77777777" w:rsidR="004D27F5" w:rsidRDefault="004D27F5" w:rsidP="001C59B0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474149">
        <w:rPr>
          <w:rFonts w:ascii="Arial" w:hAnsi="Arial" w:cs="Arial"/>
          <w:sz w:val="18"/>
          <w:szCs w:val="18"/>
        </w:rPr>
        <w:t>Tato smlouva se vyhotovuje ve dvou exemplářích, z nichž jeden obdrží Objednatel a jeden Poskytovatel.</w:t>
      </w:r>
    </w:p>
    <w:p w14:paraId="6D8E7D34" w14:textId="77777777" w:rsidR="007C3FE2" w:rsidRDefault="007C3FE2" w:rsidP="007C3FE2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856134">
        <w:rPr>
          <w:rFonts w:ascii="Arial" w:hAnsi="Arial" w:cs="Arial"/>
          <w:sz w:val="18"/>
          <w:szCs w:val="18"/>
        </w:rPr>
        <w:t>Vzhledem k veřejnoprávnímu charakteru Objednatele si smluvní strany výslovně sjednávají, že Poskytovatel je obeznámen a souhlasí se zveřejněním této smlouvy v rozsahu a za podmínek vyplývajících z příslušných právních předpisů (zejména zákon č. 340/2015 Sb., o registru smluv).</w:t>
      </w:r>
    </w:p>
    <w:p w14:paraId="1A05DA25" w14:textId="5CD3C64F" w:rsidR="007C3FE2" w:rsidRPr="007C3FE2" w:rsidRDefault="007C3FE2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856134">
        <w:rPr>
          <w:rFonts w:ascii="Arial" w:hAnsi="Arial" w:cs="Arial"/>
          <w:sz w:val="18"/>
          <w:szCs w:val="18"/>
        </w:rPr>
        <w:t>Obě strany shodně prohlašují, že si tuto smlouvu před jejím podpisem přečetly, že s ní souhlasí a že byla uzavřena podle jejich pravé a svobodné vůle, určitě, vážně a srozumitelně, nikoliv v tísni za nápadně nevýhodných podmínek, což stvrzují vlastnoručními podpisy.</w:t>
      </w:r>
    </w:p>
    <w:p w14:paraId="58990EB6" w14:textId="77777777" w:rsidR="00AD1B80" w:rsidRDefault="00BF624A" w:rsidP="001C59B0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474149">
        <w:rPr>
          <w:rFonts w:ascii="Arial" w:hAnsi="Arial" w:cs="Arial"/>
          <w:sz w:val="18"/>
          <w:szCs w:val="18"/>
        </w:rPr>
        <w:t>Příloh</w:t>
      </w:r>
      <w:r w:rsidR="00AD1B80">
        <w:rPr>
          <w:rFonts w:ascii="Arial" w:hAnsi="Arial" w:cs="Arial"/>
          <w:sz w:val="18"/>
          <w:szCs w:val="18"/>
        </w:rPr>
        <w:t>y</w:t>
      </w:r>
      <w:r w:rsidRPr="00474149">
        <w:rPr>
          <w:rFonts w:ascii="Arial" w:hAnsi="Arial" w:cs="Arial"/>
          <w:sz w:val="18"/>
          <w:szCs w:val="18"/>
        </w:rPr>
        <w:t xml:space="preserve"> této smlouvy</w:t>
      </w:r>
      <w:r w:rsidR="00AD1B80">
        <w:rPr>
          <w:rFonts w:ascii="Arial" w:hAnsi="Arial" w:cs="Arial"/>
          <w:sz w:val="18"/>
          <w:szCs w:val="18"/>
        </w:rPr>
        <w:t xml:space="preserve"> </w:t>
      </w:r>
      <w:r w:rsidRPr="00474149">
        <w:rPr>
          <w:rFonts w:ascii="Arial" w:hAnsi="Arial" w:cs="Arial"/>
          <w:sz w:val="18"/>
          <w:szCs w:val="18"/>
        </w:rPr>
        <w:t>jsou</w:t>
      </w:r>
      <w:r w:rsidR="00AD1B80">
        <w:rPr>
          <w:rFonts w:ascii="Arial" w:hAnsi="Arial" w:cs="Arial"/>
          <w:sz w:val="18"/>
          <w:szCs w:val="18"/>
        </w:rPr>
        <w:t>:</w:t>
      </w:r>
    </w:p>
    <w:p w14:paraId="02D6435F" w14:textId="77777777" w:rsidR="00AD1B80" w:rsidRDefault="00AD1B80" w:rsidP="00AD1B80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70E35286" w14:textId="77777777" w:rsidR="00BF624A" w:rsidRPr="00AD1B80" w:rsidRDefault="00BF624A" w:rsidP="001C59B0">
      <w:pPr>
        <w:numPr>
          <w:ilvl w:val="0"/>
          <w:numId w:val="28"/>
        </w:numPr>
        <w:jc w:val="both"/>
        <w:rPr>
          <w:rFonts w:ascii="Arial" w:hAnsi="Arial" w:cs="Arial"/>
          <w:sz w:val="18"/>
          <w:szCs w:val="18"/>
        </w:rPr>
      </w:pPr>
      <w:r w:rsidRPr="00474149">
        <w:rPr>
          <w:rFonts w:ascii="Arial" w:hAnsi="Arial" w:cs="Arial"/>
          <w:b/>
          <w:sz w:val="18"/>
          <w:szCs w:val="18"/>
        </w:rPr>
        <w:t xml:space="preserve">Pravidla </w:t>
      </w:r>
      <w:r w:rsidR="00AD1B80">
        <w:rPr>
          <w:rFonts w:ascii="Arial" w:hAnsi="Arial" w:cs="Arial"/>
          <w:b/>
          <w:sz w:val="18"/>
          <w:szCs w:val="18"/>
        </w:rPr>
        <w:t xml:space="preserve">pro </w:t>
      </w:r>
      <w:r>
        <w:rPr>
          <w:rFonts w:ascii="Arial" w:hAnsi="Arial" w:cs="Arial"/>
          <w:b/>
          <w:sz w:val="18"/>
          <w:szCs w:val="18"/>
        </w:rPr>
        <w:t>aplikac</w:t>
      </w:r>
      <w:r w:rsidR="00AD1B80">
        <w:rPr>
          <w:rFonts w:ascii="Arial" w:hAnsi="Arial" w:cs="Arial"/>
          <w:b/>
          <w:sz w:val="18"/>
          <w:szCs w:val="18"/>
        </w:rPr>
        <w:t>i</w:t>
      </w:r>
      <w:r>
        <w:rPr>
          <w:rFonts w:ascii="Arial" w:hAnsi="Arial" w:cs="Arial"/>
          <w:b/>
          <w:sz w:val="18"/>
          <w:szCs w:val="18"/>
        </w:rPr>
        <w:t xml:space="preserve"> MedBook</w:t>
      </w:r>
    </w:p>
    <w:p w14:paraId="5BE1D5AB" w14:textId="77777777" w:rsidR="00AD1B80" w:rsidRPr="00486BC3" w:rsidRDefault="00AD1B80" w:rsidP="001C59B0">
      <w:pPr>
        <w:numPr>
          <w:ilvl w:val="0"/>
          <w:numId w:val="2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Pravidla pro pracovnělékařsk</w:t>
      </w:r>
      <w:r w:rsidR="0096343C">
        <w:rPr>
          <w:rFonts w:ascii="Arial" w:hAnsi="Arial" w:cs="Arial"/>
          <w:b/>
          <w:sz w:val="18"/>
          <w:szCs w:val="18"/>
        </w:rPr>
        <w:t>é</w:t>
      </w:r>
      <w:r>
        <w:rPr>
          <w:rFonts w:ascii="Arial" w:hAnsi="Arial" w:cs="Arial"/>
          <w:b/>
          <w:sz w:val="18"/>
          <w:szCs w:val="18"/>
        </w:rPr>
        <w:t xml:space="preserve"> prohlídk</w:t>
      </w:r>
      <w:r w:rsidR="0096343C">
        <w:rPr>
          <w:rFonts w:ascii="Arial" w:hAnsi="Arial" w:cs="Arial"/>
          <w:b/>
          <w:sz w:val="18"/>
          <w:szCs w:val="18"/>
        </w:rPr>
        <w:t>y</w:t>
      </w:r>
    </w:p>
    <w:p w14:paraId="01CEDCC3" w14:textId="77777777" w:rsidR="00BF624A" w:rsidRPr="00474149" w:rsidRDefault="00BF624A" w:rsidP="00BF624A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77F7DDEF" w14:textId="77777777" w:rsidR="004A606E" w:rsidRPr="00474149" w:rsidRDefault="004A606E" w:rsidP="008C174A">
      <w:pPr>
        <w:jc w:val="both"/>
        <w:rPr>
          <w:rFonts w:ascii="Arial" w:hAnsi="Arial" w:cs="Arial"/>
          <w:sz w:val="18"/>
          <w:szCs w:val="18"/>
        </w:rPr>
      </w:pPr>
    </w:p>
    <w:p w14:paraId="7B0A0366" w14:textId="6461E018" w:rsidR="00AC79D2" w:rsidRPr="00474149" w:rsidRDefault="008F554A" w:rsidP="008C174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Praha: </w:t>
      </w:r>
      <w:r w:rsidR="001C61CF" w:rsidRPr="00474149">
        <w:rPr>
          <w:rFonts w:ascii="Arial" w:hAnsi="Arial" w:cs="Arial"/>
          <w:sz w:val="18"/>
          <w:szCs w:val="18"/>
        </w:rPr>
        <w:t>……………………………………</w:t>
      </w:r>
      <w:r w:rsidR="00AC79D2" w:rsidRPr="00474149">
        <w:rPr>
          <w:rFonts w:ascii="Arial" w:hAnsi="Arial" w:cs="Arial"/>
          <w:sz w:val="18"/>
          <w:szCs w:val="18"/>
        </w:rPr>
        <w:t xml:space="preserve">   </w:t>
      </w:r>
      <w:r w:rsidR="00AC79D2" w:rsidRPr="00474149">
        <w:rPr>
          <w:rFonts w:ascii="Arial" w:hAnsi="Arial" w:cs="Arial"/>
          <w:sz w:val="18"/>
          <w:szCs w:val="18"/>
        </w:rPr>
        <w:tab/>
      </w:r>
      <w:r w:rsidR="0081698E">
        <w:rPr>
          <w:rFonts w:ascii="Arial" w:hAnsi="Arial" w:cs="Arial"/>
          <w:sz w:val="18"/>
          <w:szCs w:val="18"/>
        </w:rPr>
        <w:tab/>
      </w:r>
      <w:r w:rsidR="0081698E">
        <w:rPr>
          <w:rFonts w:ascii="Arial" w:hAnsi="Arial" w:cs="Arial"/>
          <w:sz w:val="18"/>
          <w:szCs w:val="18"/>
        </w:rPr>
        <w:tab/>
      </w:r>
      <w:r w:rsidR="0081698E">
        <w:rPr>
          <w:rFonts w:ascii="Arial" w:hAnsi="Arial" w:cs="Arial"/>
          <w:sz w:val="18"/>
          <w:szCs w:val="18"/>
        </w:rPr>
        <w:tab/>
        <w:t xml:space="preserve">             Praha: </w:t>
      </w:r>
      <w:r w:rsidR="0081698E" w:rsidRPr="00474149">
        <w:rPr>
          <w:rFonts w:ascii="Arial" w:hAnsi="Arial" w:cs="Arial"/>
          <w:sz w:val="18"/>
          <w:szCs w:val="18"/>
        </w:rPr>
        <w:t xml:space="preserve">……………………………………   </w:t>
      </w:r>
      <w:r w:rsidR="00AC79D2" w:rsidRPr="00474149">
        <w:rPr>
          <w:rFonts w:ascii="Arial" w:hAnsi="Arial" w:cs="Arial"/>
          <w:sz w:val="18"/>
          <w:szCs w:val="18"/>
        </w:rPr>
        <w:tab/>
      </w:r>
    </w:p>
    <w:p w14:paraId="4A314E46" w14:textId="77777777" w:rsidR="00A6227D" w:rsidRPr="00474149" w:rsidRDefault="00A6227D" w:rsidP="008C174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6094B4C3" w14:textId="77777777" w:rsidR="00AA7214" w:rsidRDefault="00AA7214" w:rsidP="008C174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43E774CE" w14:textId="77777777" w:rsidR="00F745E4" w:rsidRPr="00474149" w:rsidRDefault="00F745E4" w:rsidP="008C174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2560A7EE" w14:textId="77777777" w:rsidR="00912218" w:rsidRPr="00474149" w:rsidRDefault="00912218" w:rsidP="008C174A">
      <w:pPr>
        <w:rPr>
          <w:rFonts w:ascii="Arial" w:hAnsi="Arial" w:cs="Arial"/>
          <w:sz w:val="18"/>
          <w:szCs w:val="18"/>
        </w:rPr>
      </w:pPr>
    </w:p>
    <w:p w14:paraId="08172C88" w14:textId="77777777" w:rsidR="004166BA" w:rsidRDefault="004166BA" w:rsidP="008C174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D623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……………………………………………………</w:t>
      </w:r>
    </w:p>
    <w:p w14:paraId="7C14136D" w14:textId="425BEC02" w:rsidR="00390721" w:rsidRDefault="00912218" w:rsidP="008C174A">
      <w:pPr>
        <w:rPr>
          <w:rFonts w:ascii="Arial" w:hAnsi="Arial" w:cs="Arial"/>
          <w:sz w:val="18"/>
          <w:szCs w:val="18"/>
        </w:rPr>
      </w:pPr>
      <w:r w:rsidRPr="00474149">
        <w:rPr>
          <w:rFonts w:ascii="Arial" w:hAnsi="Arial" w:cs="Arial"/>
          <w:sz w:val="18"/>
          <w:szCs w:val="18"/>
        </w:rPr>
        <w:t xml:space="preserve">za Poskytovatele </w:t>
      </w:r>
      <w:r w:rsidRPr="00474149">
        <w:rPr>
          <w:rFonts w:ascii="Arial" w:hAnsi="Arial" w:cs="Arial"/>
          <w:sz w:val="18"/>
          <w:szCs w:val="18"/>
        </w:rPr>
        <w:tab/>
      </w:r>
      <w:r w:rsidRPr="00474149">
        <w:rPr>
          <w:rFonts w:ascii="Arial" w:hAnsi="Arial" w:cs="Arial"/>
          <w:sz w:val="18"/>
          <w:szCs w:val="18"/>
        </w:rPr>
        <w:tab/>
      </w:r>
      <w:r w:rsidRPr="00474149">
        <w:rPr>
          <w:rFonts w:ascii="Arial" w:hAnsi="Arial" w:cs="Arial"/>
          <w:sz w:val="18"/>
          <w:szCs w:val="18"/>
        </w:rPr>
        <w:tab/>
      </w:r>
      <w:r w:rsidR="004166BA">
        <w:rPr>
          <w:rFonts w:ascii="Arial" w:hAnsi="Arial" w:cs="Arial"/>
          <w:sz w:val="18"/>
          <w:szCs w:val="18"/>
        </w:rPr>
        <w:tab/>
      </w:r>
      <w:r w:rsidR="002D623E">
        <w:rPr>
          <w:rFonts w:ascii="Arial" w:hAnsi="Arial" w:cs="Arial"/>
          <w:sz w:val="18"/>
          <w:szCs w:val="18"/>
        </w:rPr>
        <w:tab/>
      </w:r>
      <w:r w:rsidR="00F37618">
        <w:rPr>
          <w:rFonts w:ascii="Arial" w:hAnsi="Arial" w:cs="Arial"/>
          <w:sz w:val="18"/>
          <w:szCs w:val="18"/>
        </w:rPr>
        <w:tab/>
      </w:r>
      <w:r w:rsidR="00F37618">
        <w:rPr>
          <w:rFonts w:ascii="Arial" w:hAnsi="Arial" w:cs="Arial"/>
          <w:sz w:val="18"/>
          <w:szCs w:val="18"/>
        </w:rPr>
        <w:tab/>
      </w:r>
      <w:r w:rsidR="00F37618">
        <w:rPr>
          <w:rFonts w:ascii="Arial" w:hAnsi="Arial" w:cs="Arial"/>
          <w:sz w:val="18"/>
          <w:szCs w:val="18"/>
        </w:rPr>
        <w:tab/>
      </w:r>
      <w:r w:rsidRPr="00474149">
        <w:rPr>
          <w:rFonts w:ascii="Arial" w:hAnsi="Arial" w:cs="Arial"/>
          <w:sz w:val="18"/>
          <w:szCs w:val="18"/>
        </w:rPr>
        <w:t xml:space="preserve">za Objednatele  </w:t>
      </w:r>
    </w:p>
    <w:p w14:paraId="1D5B90F3" w14:textId="378331CE" w:rsidR="00A06FC4" w:rsidRDefault="00F06978" w:rsidP="008C174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Ing. Jan Hes  - jednatel    </w:t>
      </w:r>
      <w:r>
        <w:rPr>
          <w:rFonts w:ascii="Arial" w:hAnsi="Arial" w:cs="Arial"/>
          <w:sz w:val="18"/>
          <w:szCs w:val="18"/>
        </w:rPr>
        <w:tab/>
      </w:r>
      <w:r w:rsidR="00A06FC4">
        <w:rPr>
          <w:rFonts w:ascii="Arial" w:hAnsi="Arial" w:cs="Arial"/>
          <w:sz w:val="18"/>
          <w:szCs w:val="18"/>
        </w:rPr>
        <w:tab/>
      </w:r>
      <w:r w:rsidR="00A06FC4">
        <w:rPr>
          <w:rFonts w:ascii="Arial" w:hAnsi="Arial" w:cs="Arial"/>
          <w:sz w:val="18"/>
          <w:szCs w:val="18"/>
        </w:rPr>
        <w:tab/>
      </w:r>
      <w:r w:rsidR="00A06FC4">
        <w:rPr>
          <w:rFonts w:ascii="Arial" w:hAnsi="Arial" w:cs="Arial"/>
          <w:sz w:val="18"/>
          <w:szCs w:val="18"/>
        </w:rPr>
        <w:tab/>
      </w:r>
      <w:r w:rsidR="00A06FC4">
        <w:rPr>
          <w:rFonts w:ascii="Arial" w:hAnsi="Arial" w:cs="Arial"/>
          <w:sz w:val="18"/>
          <w:szCs w:val="18"/>
        </w:rPr>
        <w:tab/>
      </w:r>
      <w:r w:rsidR="00A06FC4">
        <w:rPr>
          <w:rFonts w:ascii="Arial" w:hAnsi="Arial" w:cs="Arial"/>
          <w:sz w:val="18"/>
          <w:szCs w:val="18"/>
        </w:rPr>
        <w:tab/>
      </w:r>
      <w:r w:rsidR="00844C7B">
        <w:rPr>
          <w:rFonts w:ascii="Arial" w:hAnsi="Arial" w:cs="Arial"/>
          <w:sz w:val="18"/>
          <w:szCs w:val="18"/>
        </w:rPr>
        <w:tab/>
      </w:r>
      <w:r w:rsidR="00A06FC4" w:rsidRPr="00A06FC4">
        <w:rPr>
          <w:rFonts w:ascii="Arial" w:hAnsi="Arial" w:cs="Arial"/>
          <w:sz w:val="18"/>
          <w:szCs w:val="18"/>
        </w:rPr>
        <w:t>Ing. Petr Cuhra – ředitel inspektorátu v Praze</w:t>
      </w:r>
    </w:p>
    <w:p w14:paraId="293A3B61" w14:textId="77777777" w:rsidR="00E03557" w:rsidRPr="00390721" w:rsidRDefault="00390721" w:rsidP="0039072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  <w:r w:rsidR="00E03557" w:rsidRPr="00390721">
        <w:rPr>
          <w:rFonts w:ascii="Arial" w:hAnsi="Arial" w:cs="Arial"/>
          <w:caps/>
          <w:sz w:val="28"/>
          <w:szCs w:val="28"/>
        </w:rPr>
        <w:lastRenderedPageBreak/>
        <w:t>PRAVIDLA PRO APLIKACI MEDBOOK</w:t>
      </w:r>
    </w:p>
    <w:p w14:paraId="3A04B89A" w14:textId="77777777" w:rsidR="00E03557" w:rsidRPr="00474149" w:rsidRDefault="00E03557" w:rsidP="00E03557">
      <w:pPr>
        <w:pStyle w:val="Nzev"/>
        <w:rPr>
          <w:sz w:val="20"/>
          <w:szCs w:val="20"/>
        </w:rPr>
      </w:pPr>
    </w:p>
    <w:p w14:paraId="622AC6E8" w14:textId="77777777" w:rsidR="00E03557" w:rsidRPr="000F5413" w:rsidRDefault="00E03557" w:rsidP="001C59B0">
      <w:pPr>
        <w:numPr>
          <w:ilvl w:val="0"/>
          <w:numId w:val="8"/>
        </w:numPr>
        <w:pBdr>
          <w:bottom w:val="single" w:sz="4" w:space="1" w:color="D9D9D9"/>
        </w:pBdr>
        <w:ind w:left="357" w:hanging="357"/>
        <w:jc w:val="both"/>
        <w:rPr>
          <w:rFonts w:ascii="Arial" w:hAnsi="Arial" w:cs="Arial"/>
          <w:b/>
          <w:bCs/>
          <w:sz w:val="18"/>
          <w:szCs w:val="18"/>
        </w:rPr>
      </w:pPr>
      <w:r w:rsidRPr="000F5413">
        <w:rPr>
          <w:rFonts w:ascii="Arial" w:hAnsi="Arial" w:cs="Arial"/>
          <w:b/>
          <w:sz w:val="18"/>
          <w:szCs w:val="18"/>
        </w:rPr>
        <w:t>Administrace</w:t>
      </w:r>
    </w:p>
    <w:p w14:paraId="1E1D9FC1" w14:textId="77777777" w:rsidR="00E03557" w:rsidRPr="000F5413" w:rsidRDefault="00E03557" w:rsidP="00E03557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7186710C" w14:textId="77777777" w:rsidR="00E03557" w:rsidRPr="00876FB6" w:rsidRDefault="00E03557" w:rsidP="001C59B0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0F5413">
        <w:rPr>
          <w:rFonts w:ascii="Arial" w:hAnsi="Arial" w:cs="Arial"/>
          <w:sz w:val="18"/>
          <w:szCs w:val="18"/>
        </w:rPr>
        <w:t xml:space="preserve">Správu uživatelských kont zaměstnanců (dále jen „Uživatelé“), zejména pak zřizování a rušení uživatelských kont, přidělování příslušných pracovnělékařských prohlídek (dále jen „prohlídky“), evidenci odevzdaných lékařských posudků, sledování </w:t>
      </w:r>
      <w:r w:rsidRPr="00876FB6">
        <w:rPr>
          <w:rFonts w:ascii="Arial" w:hAnsi="Arial" w:cs="Arial"/>
          <w:sz w:val="18"/>
          <w:szCs w:val="18"/>
        </w:rPr>
        <w:t xml:space="preserve">přehledů a upomínání Uživatelů v případě neabsolvování prohlídky v řádném termínu, provádí v administraci aplikace </w:t>
      </w:r>
      <w:r w:rsidRPr="00876FB6">
        <w:rPr>
          <w:rFonts w:ascii="Arial" w:hAnsi="Arial" w:cs="Arial"/>
          <w:b/>
          <w:sz w:val="18"/>
          <w:szCs w:val="18"/>
        </w:rPr>
        <w:t>MedBook</w:t>
      </w:r>
      <w:r w:rsidRPr="00876FB6">
        <w:rPr>
          <w:rFonts w:ascii="Arial" w:hAnsi="Arial" w:cs="Arial"/>
          <w:sz w:val="18"/>
          <w:szCs w:val="18"/>
        </w:rPr>
        <w:t xml:space="preserve"> zástupce Objednatele (dále jen „Administrátor“). </w:t>
      </w:r>
    </w:p>
    <w:p w14:paraId="4DABD391" w14:textId="77777777" w:rsidR="00E03557" w:rsidRPr="00876FB6" w:rsidRDefault="00E03557" w:rsidP="001C59B0">
      <w:pPr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876FB6">
        <w:rPr>
          <w:rFonts w:ascii="Arial" w:hAnsi="Arial" w:cs="Arial"/>
          <w:sz w:val="18"/>
          <w:szCs w:val="18"/>
        </w:rPr>
        <w:t>Administrátor obdrží od Poskytovatele zabezpečený přístup do administrace aplikace</w:t>
      </w:r>
      <w:r w:rsidRPr="00876FB6">
        <w:rPr>
          <w:rFonts w:ascii="Arial" w:hAnsi="Arial" w:cs="Arial"/>
          <w:b/>
          <w:sz w:val="18"/>
          <w:szCs w:val="18"/>
        </w:rPr>
        <w:t xml:space="preserve"> MedBook </w:t>
      </w:r>
      <w:r w:rsidRPr="00876FB6">
        <w:rPr>
          <w:rFonts w:ascii="Arial" w:hAnsi="Arial" w:cs="Arial"/>
          <w:sz w:val="18"/>
          <w:szCs w:val="18"/>
        </w:rPr>
        <w:t>umístěné na serveru Poskytovatele a přístupné prostřednictvím sítě internet s využitím protokolu</w:t>
      </w:r>
      <w:r w:rsidRPr="00876FB6">
        <w:rPr>
          <w:rFonts w:ascii="Arial" w:hAnsi="Arial" w:cs="Arial"/>
          <w:b/>
          <w:sz w:val="18"/>
          <w:szCs w:val="18"/>
        </w:rPr>
        <w:t xml:space="preserve"> </w:t>
      </w:r>
      <w:r w:rsidRPr="00876FB6">
        <w:rPr>
          <w:rFonts w:ascii="Arial" w:hAnsi="Arial" w:cs="Arial"/>
          <w:sz w:val="18"/>
          <w:szCs w:val="18"/>
        </w:rPr>
        <w:t>HTTPS.</w:t>
      </w:r>
      <w:r w:rsidRPr="00876FB6">
        <w:rPr>
          <w:rFonts w:ascii="Arial" w:hAnsi="Arial" w:cs="Arial"/>
          <w:b/>
          <w:sz w:val="18"/>
          <w:szCs w:val="18"/>
        </w:rPr>
        <w:t xml:space="preserve"> </w:t>
      </w:r>
    </w:p>
    <w:p w14:paraId="53E04568" w14:textId="77777777" w:rsidR="00E03557" w:rsidRPr="00876FB6" w:rsidRDefault="00E03557" w:rsidP="001C59B0">
      <w:pPr>
        <w:pStyle w:val="Zkladntext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876FB6">
        <w:rPr>
          <w:rFonts w:ascii="Arial" w:hAnsi="Arial" w:cs="Arial"/>
          <w:sz w:val="18"/>
          <w:szCs w:val="18"/>
        </w:rPr>
        <w:t xml:space="preserve">Poskytovatel proškolí Administrátora o používání administrace aplikace </w:t>
      </w:r>
      <w:r w:rsidRPr="00876FB6">
        <w:rPr>
          <w:rFonts w:ascii="Arial" w:hAnsi="Arial" w:cs="Arial"/>
          <w:b/>
          <w:sz w:val="18"/>
          <w:szCs w:val="18"/>
        </w:rPr>
        <w:t>MedBook</w:t>
      </w:r>
      <w:r w:rsidRPr="00876FB6">
        <w:rPr>
          <w:rFonts w:ascii="Arial" w:hAnsi="Arial" w:cs="Arial"/>
          <w:sz w:val="18"/>
          <w:szCs w:val="18"/>
        </w:rPr>
        <w:t>. Podrobný manuál je k dispozici ve formátu PDF přímo v administraci aplikace</w:t>
      </w:r>
      <w:r w:rsidRPr="00876FB6">
        <w:rPr>
          <w:rFonts w:ascii="Arial" w:hAnsi="Arial" w:cs="Arial"/>
          <w:b/>
          <w:sz w:val="18"/>
          <w:szCs w:val="18"/>
        </w:rPr>
        <w:t xml:space="preserve"> MedBook.</w:t>
      </w:r>
    </w:p>
    <w:p w14:paraId="5DD3778D" w14:textId="77777777" w:rsidR="00E03557" w:rsidRPr="000F5413" w:rsidRDefault="00E03557" w:rsidP="001C59B0">
      <w:pPr>
        <w:pStyle w:val="Zkladntext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0F5413">
        <w:rPr>
          <w:rFonts w:ascii="Arial" w:hAnsi="Arial" w:cs="Arial"/>
          <w:sz w:val="18"/>
          <w:szCs w:val="18"/>
        </w:rPr>
        <w:t xml:space="preserve">Poskytovatel poskytuje Administrátorovi technickou podporu a poradenství prostřednictvím telefonu </w:t>
      </w:r>
      <w:r>
        <w:rPr>
          <w:rFonts w:ascii="Arial" w:hAnsi="Arial" w:cs="Arial"/>
          <w:sz w:val="18"/>
          <w:szCs w:val="18"/>
        </w:rPr>
        <w:t>(Po – Pá 8:00 – 1</w:t>
      </w:r>
      <w:r w:rsidR="004A1177">
        <w:rPr>
          <w:rFonts w:ascii="Arial" w:hAnsi="Arial" w:cs="Arial"/>
          <w:sz w:val="18"/>
          <w:szCs w:val="18"/>
          <w:lang w:val="cs-CZ"/>
        </w:rPr>
        <w:t>6</w:t>
      </w:r>
      <w:r>
        <w:rPr>
          <w:rFonts w:ascii="Arial" w:hAnsi="Arial" w:cs="Arial"/>
          <w:sz w:val="18"/>
          <w:szCs w:val="18"/>
        </w:rPr>
        <w:t xml:space="preserve">:00) </w:t>
      </w:r>
      <w:r w:rsidRPr="000F5413">
        <w:rPr>
          <w:rFonts w:ascii="Arial" w:hAnsi="Arial" w:cs="Arial"/>
          <w:sz w:val="18"/>
          <w:szCs w:val="18"/>
        </w:rPr>
        <w:t>nebo e-mailu</w:t>
      </w:r>
      <w:r>
        <w:rPr>
          <w:rFonts w:ascii="Arial" w:hAnsi="Arial" w:cs="Arial"/>
          <w:sz w:val="18"/>
          <w:szCs w:val="18"/>
        </w:rPr>
        <w:t xml:space="preserve"> (nonstop).</w:t>
      </w:r>
      <w:r w:rsidRPr="000F5413">
        <w:rPr>
          <w:rFonts w:ascii="Arial" w:hAnsi="Arial" w:cs="Arial"/>
          <w:sz w:val="18"/>
          <w:szCs w:val="18"/>
        </w:rPr>
        <w:t xml:space="preserve"> </w:t>
      </w:r>
    </w:p>
    <w:p w14:paraId="149E5516" w14:textId="77777777" w:rsidR="00E03557" w:rsidRPr="000F5413" w:rsidRDefault="00E03557" w:rsidP="00E03557">
      <w:pPr>
        <w:jc w:val="both"/>
        <w:rPr>
          <w:rFonts w:ascii="Arial" w:hAnsi="Arial" w:cs="Arial"/>
          <w:sz w:val="18"/>
          <w:szCs w:val="18"/>
        </w:rPr>
      </w:pPr>
    </w:p>
    <w:p w14:paraId="1932DFF2" w14:textId="77777777" w:rsidR="00E03557" w:rsidRPr="000F5413" w:rsidRDefault="00E03557" w:rsidP="001C59B0">
      <w:pPr>
        <w:numPr>
          <w:ilvl w:val="0"/>
          <w:numId w:val="8"/>
        </w:numPr>
        <w:pBdr>
          <w:bottom w:val="single" w:sz="4" w:space="1" w:color="D9D9D9"/>
        </w:pBdr>
        <w:ind w:left="357" w:hanging="357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Základní funkce</w:t>
      </w:r>
    </w:p>
    <w:p w14:paraId="4FC60E2C" w14:textId="77777777" w:rsidR="00E03557" w:rsidRDefault="00E03557" w:rsidP="00E03557">
      <w:pPr>
        <w:tabs>
          <w:tab w:val="num" w:pos="426"/>
        </w:tabs>
        <w:ind w:left="425"/>
        <w:jc w:val="both"/>
        <w:rPr>
          <w:rFonts w:ascii="Arial" w:hAnsi="Arial" w:cs="Arial"/>
          <w:sz w:val="18"/>
          <w:szCs w:val="18"/>
        </w:rPr>
      </w:pPr>
    </w:p>
    <w:p w14:paraId="7C1A7DDB" w14:textId="77777777" w:rsidR="00E03557" w:rsidRPr="00876FB6" w:rsidRDefault="00E03557" w:rsidP="00E03557">
      <w:pPr>
        <w:tabs>
          <w:tab w:val="num" w:pos="426"/>
        </w:tabs>
        <w:ind w:left="360"/>
        <w:jc w:val="both"/>
        <w:rPr>
          <w:rFonts w:ascii="Arial" w:hAnsi="Arial" w:cs="Arial"/>
          <w:b/>
          <w:sz w:val="18"/>
          <w:szCs w:val="18"/>
        </w:rPr>
      </w:pPr>
      <w:r w:rsidRPr="004D2DF5">
        <w:rPr>
          <w:rFonts w:ascii="Arial" w:hAnsi="Arial" w:cs="Arial"/>
          <w:sz w:val="18"/>
          <w:szCs w:val="18"/>
        </w:rPr>
        <w:t>Aplikace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76FB6">
        <w:rPr>
          <w:rFonts w:ascii="Arial" w:hAnsi="Arial" w:cs="Arial"/>
          <w:b/>
          <w:sz w:val="18"/>
          <w:szCs w:val="18"/>
        </w:rPr>
        <w:t>MedBook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D2DF5">
        <w:rPr>
          <w:rFonts w:ascii="Arial" w:hAnsi="Arial" w:cs="Arial"/>
          <w:sz w:val="18"/>
          <w:szCs w:val="18"/>
        </w:rPr>
        <w:t>zajišťuje zejména:</w:t>
      </w:r>
      <w:r w:rsidRPr="00876FB6">
        <w:rPr>
          <w:rFonts w:ascii="Arial" w:hAnsi="Arial" w:cs="Arial"/>
          <w:b/>
          <w:sz w:val="18"/>
          <w:szCs w:val="18"/>
        </w:rPr>
        <w:t xml:space="preserve"> </w:t>
      </w:r>
    </w:p>
    <w:p w14:paraId="1F5B2C87" w14:textId="77777777" w:rsidR="00E03557" w:rsidRPr="000F5413" w:rsidRDefault="00E03557" w:rsidP="00E03557">
      <w:pPr>
        <w:tabs>
          <w:tab w:val="num" w:pos="426"/>
        </w:tabs>
        <w:ind w:left="360"/>
        <w:jc w:val="both"/>
        <w:rPr>
          <w:rFonts w:ascii="Arial" w:hAnsi="Arial" w:cs="Arial"/>
          <w:sz w:val="18"/>
          <w:szCs w:val="18"/>
        </w:rPr>
      </w:pPr>
    </w:p>
    <w:p w14:paraId="07C7F52A" w14:textId="77777777" w:rsidR="00E03557" w:rsidRPr="000F5413" w:rsidRDefault="00E03557" w:rsidP="001C59B0">
      <w:pPr>
        <w:numPr>
          <w:ilvl w:val="0"/>
          <w:numId w:val="29"/>
        </w:numPr>
        <w:jc w:val="both"/>
        <w:outlineLvl w:val="2"/>
        <w:rPr>
          <w:rFonts w:ascii="Arial" w:hAnsi="Arial" w:cs="Arial"/>
          <w:bCs/>
          <w:sz w:val="18"/>
          <w:szCs w:val="18"/>
          <w:lang w:eastAsia="cs-CZ"/>
        </w:rPr>
      </w:pPr>
      <w:r w:rsidRPr="000F5413">
        <w:rPr>
          <w:rFonts w:ascii="Arial" w:hAnsi="Arial" w:cs="Arial"/>
          <w:bCs/>
          <w:sz w:val="18"/>
          <w:szCs w:val="18"/>
          <w:lang w:eastAsia="cs-CZ"/>
        </w:rPr>
        <w:t>evid</w:t>
      </w:r>
      <w:r>
        <w:rPr>
          <w:rFonts w:ascii="Arial" w:hAnsi="Arial" w:cs="Arial"/>
          <w:bCs/>
          <w:sz w:val="18"/>
          <w:szCs w:val="18"/>
          <w:lang w:eastAsia="cs-CZ"/>
        </w:rPr>
        <w:t>enci</w:t>
      </w:r>
      <w:r w:rsidRPr="000F5413">
        <w:rPr>
          <w:rFonts w:ascii="Arial" w:hAnsi="Arial" w:cs="Arial"/>
          <w:bCs/>
          <w:sz w:val="18"/>
          <w:szCs w:val="18"/>
          <w:lang w:eastAsia="cs-CZ"/>
        </w:rPr>
        <w:t xml:space="preserve"> a hlídání termínů periodických </w:t>
      </w:r>
      <w:r>
        <w:rPr>
          <w:rFonts w:ascii="Arial" w:hAnsi="Arial" w:cs="Arial"/>
          <w:bCs/>
          <w:sz w:val="18"/>
          <w:szCs w:val="18"/>
          <w:lang w:eastAsia="cs-CZ"/>
        </w:rPr>
        <w:t xml:space="preserve">pracovnělékařských prohlídek </w:t>
      </w:r>
      <w:r w:rsidRPr="000F5413">
        <w:rPr>
          <w:rFonts w:ascii="Arial" w:hAnsi="Arial" w:cs="Arial"/>
          <w:bCs/>
          <w:sz w:val="18"/>
          <w:szCs w:val="18"/>
          <w:lang w:eastAsia="cs-CZ"/>
        </w:rPr>
        <w:t>zaměstnanců</w:t>
      </w:r>
    </w:p>
    <w:p w14:paraId="1D14EFA0" w14:textId="77777777" w:rsidR="00E03557" w:rsidRPr="000F5413" w:rsidRDefault="00E03557" w:rsidP="001C59B0">
      <w:pPr>
        <w:numPr>
          <w:ilvl w:val="0"/>
          <w:numId w:val="29"/>
        </w:numPr>
        <w:jc w:val="both"/>
        <w:outlineLvl w:val="2"/>
        <w:rPr>
          <w:rFonts w:ascii="Arial" w:hAnsi="Arial" w:cs="Arial"/>
          <w:bCs/>
          <w:sz w:val="18"/>
          <w:szCs w:val="18"/>
          <w:lang w:eastAsia="cs-CZ"/>
        </w:rPr>
      </w:pPr>
      <w:r>
        <w:rPr>
          <w:rFonts w:ascii="Arial" w:hAnsi="Arial" w:cs="Arial"/>
          <w:bCs/>
          <w:sz w:val="18"/>
          <w:szCs w:val="18"/>
          <w:lang w:eastAsia="cs-CZ"/>
        </w:rPr>
        <w:t xml:space="preserve">automatickou </w:t>
      </w:r>
      <w:r w:rsidRPr="000F5413">
        <w:rPr>
          <w:rFonts w:ascii="Arial" w:hAnsi="Arial" w:cs="Arial"/>
          <w:bCs/>
          <w:sz w:val="18"/>
          <w:szCs w:val="18"/>
          <w:lang w:eastAsia="cs-CZ"/>
        </w:rPr>
        <w:t>rozes</w:t>
      </w:r>
      <w:r>
        <w:rPr>
          <w:rFonts w:ascii="Arial" w:hAnsi="Arial" w:cs="Arial"/>
          <w:bCs/>
          <w:sz w:val="18"/>
          <w:szCs w:val="18"/>
          <w:lang w:eastAsia="cs-CZ"/>
        </w:rPr>
        <w:t>í</w:t>
      </w:r>
      <w:r w:rsidRPr="000F5413">
        <w:rPr>
          <w:rFonts w:ascii="Arial" w:hAnsi="Arial" w:cs="Arial"/>
          <w:bCs/>
          <w:sz w:val="18"/>
          <w:szCs w:val="18"/>
          <w:lang w:eastAsia="cs-CZ"/>
        </w:rPr>
        <w:t>l</w:t>
      </w:r>
      <w:r>
        <w:rPr>
          <w:rFonts w:ascii="Arial" w:hAnsi="Arial" w:cs="Arial"/>
          <w:bCs/>
          <w:sz w:val="18"/>
          <w:szCs w:val="18"/>
          <w:lang w:eastAsia="cs-CZ"/>
        </w:rPr>
        <w:t>ku výzvy</w:t>
      </w:r>
      <w:r w:rsidRPr="000F5413">
        <w:rPr>
          <w:rFonts w:ascii="Arial" w:hAnsi="Arial" w:cs="Arial"/>
          <w:bCs/>
          <w:sz w:val="18"/>
          <w:szCs w:val="18"/>
          <w:lang w:eastAsia="cs-CZ"/>
        </w:rPr>
        <w:t xml:space="preserve"> zaměstnancům k</w:t>
      </w:r>
      <w:r>
        <w:rPr>
          <w:rFonts w:ascii="Arial" w:hAnsi="Arial" w:cs="Arial"/>
          <w:bCs/>
          <w:sz w:val="18"/>
          <w:szCs w:val="18"/>
          <w:lang w:eastAsia="cs-CZ"/>
        </w:rPr>
        <w:t> </w:t>
      </w:r>
      <w:r w:rsidRPr="000F5413">
        <w:rPr>
          <w:rFonts w:ascii="Arial" w:hAnsi="Arial" w:cs="Arial"/>
          <w:bCs/>
          <w:sz w:val="18"/>
          <w:szCs w:val="18"/>
          <w:lang w:eastAsia="cs-CZ"/>
        </w:rPr>
        <w:t>absolvování</w:t>
      </w:r>
      <w:r>
        <w:rPr>
          <w:rFonts w:ascii="Arial" w:hAnsi="Arial" w:cs="Arial"/>
          <w:bCs/>
          <w:sz w:val="18"/>
          <w:szCs w:val="18"/>
          <w:lang w:eastAsia="cs-CZ"/>
        </w:rPr>
        <w:t xml:space="preserve"> pracovnělékařských </w:t>
      </w:r>
      <w:r w:rsidRPr="000F5413">
        <w:rPr>
          <w:rFonts w:ascii="Arial" w:hAnsi="Arial" w:cs="Arial"/>
          <w:bCs/>
          <w:sz w:val="18"/>
          <w:szCs w:val="18"/>
          <w:lang w:eastAsia="cs-CZ"/>
        </w:rPr>
        <w:t>prohlídek</w:t>
      </w:r>
      <w:r>
        <w:rPr>
          <w:rFonts w:ascii="Arial" w:hAnsi="Arial" w:cs="Arial"/>
          <w:bCs/>
          <w:sz w:val="18"/>
          <w:szCs w:val="18"/>
          <w:lang w:eastAsia="cs-CZ"/>
        </w:rPr>
        <w:t xml:space="preserve"> formou e-mailové zprávy</w:t>
      </w:r>
      <w:r w:rsidRPr="000F5413">
        <w:rPr>
          <w:rFonts w:ascii="Arial" w:hAnsi="Arial" w:cs="Arial"/>
          <w:bCs/>
          <w:sz w:val="18"/>
          <w:szCs w:val="18"/>
          <w:lang w:eastAsia="cs-CZ"/>
        </w:rPr>
        <w:t xml:space="preserve"> s</w:t>
      </w:r>
      <w:r>
        <w:rPr>
          <w:rFonts w:ascii="Arial" w:hAnsi="Arial" w:cs="Arial"/>
          <w:bCs/>
          <w:sz w:val="18"/>
          <w:szCs w:val="18"/>
          <w:lang w:eastAsia="cs-CZ"/>
        </w:rPr>
        <w:t xml:space="preserve"> příslušnými pokyny </w:t>
      </w:r>
      <w:r w:rsidRPr="000F5413">
        <w:rPr>
          <w:rFonts w:ascii="Arial" w:hAnsi="Arial" w:cs="Arial"/>
          <w:bCs/>
          <w:sz w:val="18"/>
          <w:szCs w:val="18"/>
          <w:lang w:eastAsia="cs-CZ"/>
        </w:rPr>
        <w:t>a formuláři</w:t>
      </w:r>
    </w:p>
    <w:p w14:paraId="47399CC6" w14:textId="77777777" w:rsidR="00E03557" w:rsidRPr="000F5413" w:rsidRDefault="00E03557" w:rsidP="001C59B0">
      <w:pPr>
        <w:numPr>
          <w:ilvl w:val="0"/>
          <w:numId w:val="29"/>
        </w:numPr>
        <w:jc w:val="both"/>
        <w:outlineLvl w:val="2"/>
        <w:rPr>
          <w:rFonts w:ascii="Arial" w:hAnsi="Arial" w:cs="Arial"/>
          <w:bCs/>
          <w:sz w:val="18"/>
          <w:szCs w:val="18"/>
          <w:lang w:eastAsia="cs-CZ"/>
        </w:rPr>
      </w:pPr>
      <w:r w:rsidRPr="000F5413">
        <w:rPr>
          <w:rFonts w:ascii="Arial" w:hAnsi="Arial" w:cs="Arial"/>
          <w:bCs/>
          <w:sz w:val="18"/>
          <w:szCs w:val="18"/>
          <w:lang w:eastAsia="cs-CZ"/>
        </w:rPr>
        <w:t xml:space="preserve">přehledy o </w:t>
      </w:r>
      <w:r>
        <w:rPr>
          <w:rFonts w:ascii="Arial" w:hAnsi="Arial" w:cs="Arial"/>
          <w:bCs/>
          <w:sz w:val="18"/>
          <w:szCs w:val="18"/>
          <w:lang w:eastAsia="cs-CZ"/>
        </w:rPr>
        <w:t xml:space="preserve">pracovnělékařských </w:t>
      </w:r>
      <w:r w:rsidRPr="000F5413">
        <w:rPr>
          <w:rFonts w:ascii="Arial" w:hAnsi="Arial" w:cs="Arial"/>
          <w:bCs/>
          <w:sz w:val="18"/>
          <w:szCs w:val="18"/>
          <w:lang w:eastAsia="cs-CZ"/>
        </w:rPr>
        <w:t>prohlídkách s možností filtrace vybraných dat</w:t>
      </w:r>
    </w:p>
    <w:p w14:paraId="084034FF" w14:textId="77777777" w:rsidR="00E03557" w:rsidRPr="000F5413" w:rsidRDefault="00E03557" w:rsidP="001C59B0">
      <w:pPr>
        <w:numPr>
          <w:ilvl w:val="0"/>
          <w:numId w:val="29"/>
        </w:numPr>
        <w:jc w:val="both"/>
        <w:outlineLvl w:val="2"/>
        <w:rPr>
          <w:rFonts w:ascii="Arial" w:hAnsi="Arial" w:cs="Arial"/>
          <w:bCs/>
          <w:sz w:val="18"/>
          <w:szCs w:val="18"/>
          <w:lang w:eastAsia="cs-CZ"/>
        </w:rPr>
      </w:pPr>
      <w:r w:rsidRPr="000F5413">
        <w:rPr>
          <w:rFonts w:ascii="Arial" w:hAnsi="Arial" w:cs="Arial"/>
          <w:bCs/>
          <w:sz w:val="18"/>
          <w:szCs w:val="18"/>
          <w:lang w:eastAsia="cs-CZ"/>
        </w:rPr>
        <w:t>komfortní funkc</w:t>
      </w:r>
      <w:r>
        <w:rPr>
          <w:rFonts w:ascii="Arial" w:hAnsi="Arial" w:cs="Arial"/>
          <w:bCs/>
          <w:sz w:val="18"/>
          <w:szCs w:val="18"/>
          <w:lang w:eastAsia="cs-CZ"/>
        </w:rPr>
        <w:t>i</w:t>
      </w:r>
      <w:r w:rsidRPr="000F5413">
        <w:rPr>
          <w:rFonts w:ascii="Arial" w:hAnsi="Arial" w:cs="Arial"/>
          <w:bCs/>
          <w:sz w:val="18"/>
          <w:szCs w:val="18"/>
          <w:lang w:eastAsia="cs-CZ"/>
        </w:rPr>
        <w:t xml:space="preserve"> </w:t>
      </w:r>
      <w:r>
        <w:rPr>
          <w:rFonts w:ascii="Arial" w:hAnsi="Arial" w:cs="Arial"/>
          <w:bCs/>
          <w:sz w:val="18"/>
          <w:szCs w:val="18"/>
          <w:lang w:eastAsia="cs-CZ"/>
        </w:rPr>
        <w:t xml:space="preserve">pro </w:t>
      </w:r>
      <w:r w:rsidRPr="000F5413">
        <w:rPr>
          <w:rFonts w:ascii="Arial" w:hAnsi="Arial" w:cs="Arial"/>
          <w:bCs/>
          <w:sz w:val="18"/>
          <w:szCs w:val="18"/>
          <w:lang w:eastAsia="cs-CZ"/>
        </w:rPr>
        <w:t>upomínání zaměstnanců při ne</w:t>
      </w:r>
      <w:r>
        <w:rPr>
          <w:rFonts w:ascii="Arial" w:hAnsi="Arial" w:cs="Arial"/>
          <w:bCs/>
          <w:sz w:val="18"/>
          <w:szCs w:val="18"/>
          <w:lang w:eastAsia="cs-CZ"/>
        </w:rPr>
        <w:t>s</w:t>
      </w:r>
      <w:r w:rsidRPr="000F5413">
        <w:rPr>
          <w:rFonts w:ascii="Arial" w:hAnsi="Arial" w:cs="Arial"/>
          <w:bCs/>
          <w:sz w:val="18"/>
          <w:szCs w:val="18"/>
          <w:lang w:eastAsia="cs-CZ"/>
        </w:rPr>
        <w:t>plnění termín</w:t>
      </w:r>
      <w:r>
        <w:rPr>
          <w:rFonts w:ascii="Arial" w:hAnsi="Arial" w:cs="Arial"/>
          <w:bCs/>
          <w:sz w:val="18"/>
          <w:szCs w:val="18"/>
          <w:lang w:eastAsia="cs-CZ"/>
        </w:rPr>
        <w:t>u pro pracovnělékařskou prohlídku</w:t>
      </w:r>
    </w:p>
    <w:p w14:paraId="223DBEAE" w14:textId="77777777" w:rsidR="00E03557" w:rsidRPr="000F5413" w:rsidRDefault="00E03557" w:rsidP="001C59B0">
      <w:pPr>
        <w:numPr>
          <w:ilvl w:val="0"/>
          <w:numId w:val="29"/>
        </w:numPr>
        <w:jc w:val="both"/>
        <w:outlineLvl w:val="2"/>
        <w:rPr>
          <w:rFonts w:ascii="Arial" w:hAnsi="Arial" w:cs="Arial"/>
          <w:bCs/>
          <w:sz w:val="18"/>
          <w:szCs w:val="18"/>
          <w:lang w:eastAsia="cs-CZ"/>
        </w:rPr>
      </w:pPr>
      <w:r w:rsidRPr="000F5413">
        <w:rPr>
          <w:rFonts w:ascii="Arial" w:hAnsi="Arial" w:cs="Arial"/>
          <w:bCs/>
          <w:sz w:val="18"/>
          <w:szCs w:val="18"/>
          <w:lang w:eastAsia="cs-CZ"/>
        </w:rPr>
        <w:t>evidence odevzdaných lékařských posudků</w:t>
      </w:r>
    </w:p>
    <w:p w14:paraId="35C8DAD9" w14:textId="77777777" w:rsidR="00E03557" w:rsidRPr="000F5413" w:rsidRDefault="00E03557" w:rsidP="00E03557">
      <w:pPr>
        <w:tabs>
          <w:tab w:val="num" w:pos="426"/>
        </w:tabs>
        <w:ind w:left="425"/>
        <w:jc w:val="both"/>
        <w:rPr>
          <w:rFonts w:ascii="Arial" w:hAnsi="Arial" w:cs="Arial"/>
          <w:sz w:val="18"/>
          <w:szCs w:val="18"/>
        </w:rPr>
      </w:pPr>
    </w:p>
    <w:p w14:paraId="7580952A" w14:textId="77777777" w:rsidR="00E03557" w:rsidRPr="000F5413" w:rsidRDefault="00E03557" w:rsidP="001C59B0">
      <w:pPr>
        <w:pStyle w:val="Nadpis2"/>
        <w:numPr>
          <w:ilvl w:val="0"/>
          <w:numId w:val="8"/>
        </w:numPr>
        <w:pBdr>
          <w:bottom w:val="single" w:sz="4" w:space="1" w:color="D9D9D9"/>
        </w:pBdr>
        <w:ind w:left="357" w:hanging="357"/>
        <w:rPr>
          <w:rFonts w:ascii="Arial" w:hAnsi="Arial" w:cs="Arial"/>
          <w:b/>
          <w:bCs/>
          <w:sz w:val="18"/>
          <w:szCs w:val="18"/>
        </w:rPr>
      </w:pPr>
      <w:r w:rsidRPr="000F5413">
        <w:rPr>
          <w:rFonts w:ascii="Arial" w:hAnsi="Arial" w:cs="Arial"/>
          <w:b/>
          <w:bCs/>
          <w:sz w:val="18"/>
          <w:szCs w:val="18"/>
        </w:rPr>
        <w:t>Technické specifikace</w:t>
      </w:r>
    </w:p>
    <w:p w14:paraId="60E76065" w14:textId="77777777" w:rsidR="00E03557" w:rsidRPr="000F5413" w:rsidRDefault="00E03557" w:rsidP="00E03557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2769F183" w14:textId="77777777" w:rsidR="00E03557" w:rsidRPr="000F5413" w:rsidRDefault="00E03557" w:rsidP="001C59B0">
      <w:pPr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0F5413">
        <w:rPr>
          <w:rFonts w:ascii="Arial" w:hAnsi="Arial" w:cs="Arial"/>
          <w:sz w:val="18"/>
          <w:szCs w:val="18"/>
        </w:rPr>
        <w:t xml:space="preserve">Aplikace MedBook je přístupná na počítačích připojených k internetu s libovolným operačním systémem. </w:t>
      </w:r>
    </w:p>
    <w:p w14:paraId="2662FADE" w14:textId="77777777" w:rsidR="00E03557" w:rsidRPr="000F5413" w:rsidRDefault="00E03557" w:rsidP="001C59B0">
      <w:pPr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0F5413">
        <w:rPr>
          <w:rFonts w:ascii="Arial" w:hAnsi="Arial" w:cs="Arial"/>
          <w:sz w:val="18"/>
          <w:szCs w:val="18"/>
        </w:rPr>
        <w:t xml:space="preserve">Podmínkou korektního provozu aplikace je nainstalovaný webový prohlížeč MS Internet Explorer 4.1 SP1 a vyšší nebo prohlížeč jiného výrobce kompatibilní s uvedeným. </w:t>
      </w:r>
    </w:p>
    <w:p w14:paraId="3E3EED0B" w14:textId="77777777" w:rsidR="00E03557" w:rsidRPr="00474149" w:rsidRDefault="00E03557" w:rsidP="00E03557">
      <w:pPr>
        <w:jc w:val="both"/>
        <w:rPr>
          <w:rFonts w:ascii="Arial" w:hAnsi="Arial" w:cs="Arial"/>
          <w:sz w:val="18"/>
          <w:szCs w:val="18"/>
        </w:rPr>
      </w:pPr>
    </w:p>
    <w:p w14:paraId="0F188309" w14:textId="77777777" w:rsidR="00E03557" w:rsidRDefault="00E03557" w:rsidP="00E03557">
      <w:pPr>
        <w:pStyle w:val="Nzev"/>
        <w:rPr>
          <w:b w:val="0"/>
          <w:bCs w:val="0"/>
          <w:sz w:val="28"/>
          <w:szCs w:val="28"/>
          <w:lang w:eastAsia="en-US"/>
        </w:rPr>
      </w:pPr>
    </w:p>
    <w:p w14:paraId="3A67A10C" w14:textId="77777777" w:rsidR="00112171" w:rsidRDefault="00112171" w:rsidP="00E03557">
      <w:pPr>
        <w:spacing w:before="60"/>
        <w:jc w:val="center"/>
        <w:rPr>
          <w:rFonts w:ascii="Arial" w:hAnsi="Arial" w:cs="Arial"/>
          <w:caps/>
          <w:sz w:val="28"/>
          <w:szCs w:val="28"/>
        </w:rPr>
      </w:pPr>
    </w:p>
    <w:p w14:paraId="349A2CB7" w14:textId="77777777" w:rsidR="00112171" w:rsidRDefault="00112171" w:rsidP="00E03557">
      <w:pPr>
        <w:spacing w:before="60"/>
        <w:jc w:val="center"/>
        <w:rPr>
          <w:rFonts w:ascii="Arial" w:hAnsi="Arial" w:cs="Arial"/>
          <w:caps/>
          <w:sz w:val="28"/>
          <w:szCs w:val="28"/>
        </w:rPr>
      </w:pPr>
    </w:p>
    <w:p w14:paraId="19B23CC7" w14:textId="77777777" w:rsidR="00112171" w:rsidRDefault="00112171" w:rsidP="00E03557">
      <w:pPr>
        <w:spacing w:before="60"/>
        <w:jc w:val="center"/>
        <w:rPr>
          <w:rFonts w:ascii="Arial" w:hAnsi="Arial" w:cs="Arial"/>
          <w:caps/>
          <w:sz w:val="28"/>
          <w:szCs w:val="28"/>
        </w:rPr>
      </w:pPr>
    </w:p>
    <w:p w14:paraId="65D25F07" w14:textId="77777777" w:rsidR="00112171" w:rsidRDefault="00112171" w:rsidP="00E03557">
      <w:pPr>
        <w:spacing w:before="60"/>
        <w:jc w:val="center"/>
        <w:rPr>
          <w:rFonts w:ascii="Arial" w:hAnsi="Arial" w:cs="Arial"/>
          <w:caps/>
          <w:sz w:val="28"/>
          <w:szCs w:val="28"/>
        </w:rPr>
      </w:pPr>
    </w:p>
    <w:p w14:paraId="52948D59" w14:textId="77777777" w:rsidR="00112171" w:rsidRDefault="00112171" w:rsidP="00E03557">
      <w:pPr>
        <w:spacing w:before="60"/>
        <w:jc w:val="center"/>
        <w:rPr>
          <w:rFonts w:ascii="Arial" w:hAnsi="Arial" w:cs="Arial"/>
          <w:caps/>
          <w:sz w:val="28"/>
          <w:szCs w:val="28"/>
        </w:rPr>
      </w:pPr>
    </w:p>
    <w:p w14:paraId="27FF6833" w14:textId="77777777" w:rsidR="00112171" w:rsidRDefault="00112171" w:rsidP="00E03557">
      <w:pPr>
        <w:spacing w:before="60"/>
        <w:jc w:val="center"/>
        <w:rPr>
          <w:rFonts w:ascii="Arial" w:hAnsi="Arial" w:cs="Arial"/>
          <w:caps/>
          <w:sz w:val="28"/>
          <w:szCs w:val="28"/>
        </w:rPr>
      </w:pPr>
    </w:p>
    <w:p w14:paraId="0C4D3057" w14:textId="77777777" w:rsidR="00112171" w:rsidRDefault="00112171" w:rsidP="00E03557">
      <w:pPr>
        <w:spacing w:before="60"/>
        <w:jc w:val="center"/>
        <w:rPr>
          <w:rFonts w:ascii="Arial" w:hAnsi="Arial" w:cs="Arial"/>
          <w:caps/>
          <w:sz w:val="28"/>
          <w:szCs w:val="28"/>
        </w:rPr>
      </w:pPr>
    </w:p>
    <w:p w14:paraId="08443BD9" w14:textId="77777777" w:rsidR="00112171" w:rsidRDefault="00112171" w:rsidP="00E03557">
      <w:pPr>
        <w:spacing w:before="60"/>
        <w:jc w:val="center"/>
        <w:rPr>
          <w:rFonts w:ascii="Arial" w:hAnsi="Arial" w:cs="Arial"/>
          <w:caps/>
          <w:sz w:val="28"/>
          <w:szCs w:val="28"/>
        </w:rPr>
      </w:pPr>
    </w:p>
    <w:p w14:paraId="3CB896D3" w14:textId="77777777" w:rsidR="00112171" w:rsidRDefault="00112171" w:rsidP="00E03557">
      <w:pPr>
        <w:spacing w:before="60"/>
        <w:jc w:val="center"/>
        <w:rPr>
          <w:rFonts w:ascii="Arial" w:hAnsi="Arial" w:cs="Arial"/>
          <w:caps/>
          <w:sz w:val="28"/>
          <w:szCs w:val="28"/>
        </w:rPr>
      </w:pPr>
    </w:p>
    <w:p w14:paraId="107EEFD3" w14:textId="77777777" w:rsidR="00112171" w:rsidRDefault="00112171" w:rsidP="00E03557">
      <w:pPr>
        <w:spacing w:before="60"/>
        <w:jc w:val="center"/>
        <w:rPr>
          <w:rFonts w:ascii="Arial" w:hAnsi="Arial" w:cs="Arial"/>
          <w:caps/>
          <w:sz w:val="28"/>
          <w:szCs w:val="28"/>
        </w:rPr>
      </w:pPr>
    </w:p>
    <w:p w14:paraId="70C33CF4" w14:textId="77777777" w:rsidR="00112171" w:rsidRDefault="00112171" w:rsidP="00E03557">
      <w:pPr>
        <w:spacing w:before="60"/>
        <w:jc w:val="center"/>
        <w:rPr>
          <w:rFonts w:ascii="Arial" w:hAnsi="Arial" w:cs="Arial"/>
          <w:caps/>
          <w:sz w:val="28"/>
          <w:szCs w:val="28"/>
        </w:rPr>
      </w:pPr>
    </w:p>
    <w:p w14:paraId="0D064B8A" w14:textId="77777777" w:rsidR="00112171" w:rsidRDefault="00112171" w:rsidP="00E03557">
      <w:pPr>
        <w:spacing w:before="60"/>
        <w:jc w:val="center"/>
        <w:rPr>
          <w:rFonts w:ascii="Arial" w:hAnsi="Arial" w:cs="Arial"/>
          <w:caps/>
          <w:sz w:val="28"/>
          <w:szCs w:val="28"/>
        </w:rPr>
      </w:pPr>
    </w:p>
    <w:p w14:paraId="458C9A04" w14:textId="77777777" w:rsidR="00112171" w:rsidRDefault="00112171" w:rsidP="00E03557">
      <w:pPr>
        <w:spacing w:before="60"/>
        <w:jc w:val="center"/>
        <w:rPr>
          <w:rFonts w:ascii="Arial" w:hAnsi="Arial" w:cs="Arial"/>
          <w:caps/>
          <w:sz w:val="28"/>
          <w:szCs w:val="28"/>
        </w:rPr>
      </w:pPr>
    </w:p>
    <w:p w14:paraId="3DFD5DBA" w14:textId="77777777" w:rsidR="00112171" w:rsidRDefault="00112171" w:rsidP="00E03557">
      <w:pPr>
        <w:spacing w:before="60"/>
        <w:jc w:val="center"/>
        <w:rPr>
          <w:rFonts w:ascii="Arial" w:hAnsi="Arial" w:cs="Arial"/>
          <w:caps/>
          <w:sz w:val="28"/>
          <w:szCs w:val="28"/>
        </w:rPr>
      </w:pPr>
    </w:p>
    <w:p w14:paraId="3C016CFB" w14:textId="77777777" w:rsidR="00112171" w:rsidRDefault="00112171" w:rsidP="00E03557">
      <w:pPr>
        <w:spacing w:before="60"/>
        <w:jc w:val="center"/>
        <w:rPr>
          <w:rFonts w:ascii="Arial" w:hAnsi="Arial" w:cs="Arial"/>
          <w:caps/>
          <w:sz w:val="28"/>
          <w:szCs w:val="28"/>
        </w:rPr>
      </w:pPr>
    </w:p>
    <w:p w14:paraId="1DBEACCE" w14:textId="77777777" w:rsidR="00112171" w:rsidRDefault="00112171" w:rsidP="00E03557">
      <w:pPr>
        <w:spacing w:before="60"/>
        <w:jc w:val="center"/>
        <w:rPr>
          <w:rFonts w:ascii="Arial" w:hAnsi="Arial" w:cs="Arial"/>
          <w:caps/>
          <w:sz w:val="28"/>
          <w:szCs w:val="28"/>
        </w:rPr>
      </w:pPr>
    </w:p>
    <w:p w14:paraId="36F82996" w14:textId="77777777" w:rsidR="00112171" w:rsidRDefault="00112171" w:rsidP="00E03557">
      <w:pPr>
        <w:spacing w:before="60"/>
        <w:jc w:val="center"/>
        <w:rPr>
          <w:rFonts w:ascii="Arial" w:hAnsi="Arial" w:cs="Arial"/>
          <w:caps/>
          <w:sz w:val="28"/>
          <w:szCs w:val="28"/>
        </w:rPr>
      </w:pPr>
    </w:p>
    <w:p w14:paraId="696035A8" w14:textId="77777777" w:rsidR="00112171" w:rsidRDefault="00112171" w:rsidP="00E03557">
      <w:pPr>
        <w:spacing w:before="60"/>
        <w:jc w:val="center"/>
        <w:rPr>
          <w:rFonts w:ascii="Arial" w:hAnsi="Arial" w:cs="Arial"/>
          <w:caps/>
          <w:sz w:val="28"/>
          <w:szCs w:val="28"/>
        </w:rPr>
      </w:pPr>
    </w:p>
    <w:p w14:paraId="2AF769E4" w14:textId="77777777" w:rsidR="00112171" w:rsidRDefault="00112171" w:rsidP="00E03557">
      <w:pPr>
        <w:spacing w:before="60"/>
        <w:jc w:val="center"/>
        <w:rPr>
          <w:rFonts w:ascii="Arial" w:hAnsi="Arial" w:cs="Arial"/>
          <w:caps/>
          <w:sz w:val="28"/>
          <w:szCs w:val="28"/>
        </w:rPr>
      </w:pPr>
    </w:p>
    <w:p w14:paraId="70A60CF8" w14:textId="77777777" w:rsidR="00112171" w:rsidRDefault="00112171" w:rsidP="00E03557">
      <w:pPr>
        <w:spacing w:before="60"/>
        <w:jc w:val="center"/>
        <w:rPr>
          <w:rFonts w:ascii="Arial" w:hAnsi="Arial" w:cs="Arial"/>
          <w:caps/>
          <w:sz w:val="28"/>
          <w:szCs w:val="28"/>
        </w:rPr>
      </w:pPr>
    </w:p>
    <w:p w14:paraId="2D4C6854" w14:textId="77777777" w:rsidR="00112171" w:rsidRDefault="00E03557" w:rsidP="00486BC3">
      <w:pPr>
        <w:tabs>
          <w:tab w:val="left" w:pos="2552"/>
        </w:tabs>
        <w:spacing w:before="60"/>
        <w:jc w:val="center"/>
        <w:rPr>
          <w:rFonts w:ascii="Arial" w:hAnsi="Arial" w:cs="Arial"/>
          <w:caps/>
          <w:sz w:val="28"/>
          <w:szCs w:val="28"/>
        </w:rPr>
      </w:pPr>
      <w:r w:rsidRPr="00486BC3">
        <w:rPr>
          <w:rFonts w:ascii="Arial" w:hAnsi="Arial" w:cs="Arial"/>
          <w:caps/>
          <w:sz w:val="28"/>
          <w:szCs w:val="28"/>
        </w:rPr>
        <w:lastRenderedPageBreak/>
        <w:t xml:space="preserve">Pravidla pro pracovnělékařské prohlídky </w:t>
      </w:r>
    </w:p>
    <w:p w14:paraId="674B1716" w14:textId="77777777" w:rsidR="00112171" w:rsidRDefault="00112171" w:rsidP="00E03557">
      <w:pPr>
        <w:jc w:val="center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</w:p>
    <w:p w14:paraId="46C18627" w14:textId="77777777" w:rsidR="00486BC3" w:rsidRPr="00486BC3" w:rsidRDefault="00486BC3" w:rsidP="00486BC3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86BC3">
        <w:rPr>
          <w:rFonts w:ascii="Arial" w:hAnsi="Arial" w:cs="Arial"/>
          <w:color w:val="000000"/>
          <w:sz w:val="18"/>
          <w:szCs w:val="18"/>
          <w:shd w:val="clear" w:color="auto" w:fill="FFFFFF"/>
        </w:rPr>
        <w:t>Tato příloha stanovuje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podmínky a </w:t>
      </w:r>
      <w:r w:rsidRPr="00486BC3">
        <w:rPr>
          <w:rFonts w:ascii="Arial" w:hAnsi="Arial" w:cs="Arial"/>
          <w:color w:val="000000"/>
          <w:sz w:val="18"/>
          <w:szCs w:val="18"/>
          <w:shd w:val="clear" w:color="auto" w:fill="FFFFFF"/>
        </w:rPr>
        <w:t>pravidla pro provádění pracovnělékařských prohlídek (dále jen „prohlídka“).</w:t>
      </w:r>
    </w:p>
    <w:p w14:paraId="094453DF" w14:textId="77777777" w:rsidR="00112171" w:rsidRPr="000F5413" w:rsidRDefault="00112171" w:rsidP="00E03557">
      <w:pPr>
        <w:jc w:val="center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</w:p>
    <w:p w14:paraId="1D52535A" w14:textId="77777777" w:rsidR="00E03557" w:rsidRPr="00B31A91" w:rsidRDefault="00E03557" w:rsidP="001C59B0">
      <w:pPr>
        <w:pStyle w:val="Nzev"/>
        <w:numPr>
          <w:ilvl w:val="0"/>
          <w:numId w:val="13"/>
        </w:numPr>
        <w:pBdr>
          <w:bottom w:val="single" w:sz="4" w:space="1" w:color="D9D9D9"/>
        </w:pBdr>
        <w:jc w:val="both"/>
        <w:rPr>
          <w:sz w:val="18"/>
          <w:szCs w:val="18"/>
        </w:rPr>
      </w:pPr>
      <w:r w:rsidRPr="00B31A91">
        <w:rPr>
          <w:sz w:val="18"/>
          <w:szCs w:val="18"/>
        </w:rPr>
        <w:t xml:space="preserve">Adresa </w:t>
      </w:r>
      <w:r w:rsidR="00112171">
        <w:rPr>
          <w:sz w:val="18"/>
          <w:szCs w:val="18"/>
          <w:lang w:val="cs-CZ"/>
        </w:rPr>
        <w:t>ordinací</w:t>
      </w:r>
      <w:r w:rsidR="005723B9">
        <w:rPr>
          <w:sz w:val="18"/>
          <w:szCs w:val="18"/>
          <w:lang w:val="cs-CZ"/>
        </w:rPr>
        <w:t xml:space="preserve"> PREVENT</w:t>
      </w:r>
    </w:p>
    <w:p w14:paraId="7A546627" w14:textId="77777777" w:rsidR="00E03557" w:rsidRPr="000F5413" w:rsidRDefault="00E03557" w:rsidP="00E03557">
      <w:pPr>
        <w:pStyle w:val="Nzev"/>
        <w:jc w:val="both"/>
        <w:rPr>
          <w:b w:val="0"/>
          <w:sz w:val="18"/>
          <w:szCs w:val="18"/>
        </w:rPr>
      </w:pPr>
    </w:p>
    <w:p w14:paraId="12DFEACB" w14:textId="77777777" w:rsidR="00E03557" w:rsidRPr="000837E6" w:rsidRDefault="00E03557" w:rsidP="00933C01">
      <w:pPr>
        <w:pStyle w:val="Nzev"/>
        <w:jc w:val="both"/>
        <w:rPr>
          <w:sz w:val="18"/>
          <w:szCs w:val="18"/>
          <w:lang w:val="cs-CZ"/>
        </w:rPr>
      </w:pPr>
      <w:r w:rsidRPr="00B31A91">
        <w:rPr>
          <w:b w:val="0"/>
          <w:sz w:val="18"/>
          <w:szCs w:val="18"/>
        </w:rPr>
        <w:t xml:space="preserve">PREVENT </w:t>
      </w:r>
      <w:proofErr w:type="spellStart"/>
      <w:r w:rsidRPr="00B31A91">
        <w:rPr>
          <w:b w:val="0"/>
          <w:sz w:val="18"/>
          <w:szCs w:val="18"/>
        </w:rPr>
        <w:t>Medical</w:t>
      </w:r>
      <w:proofErr w:type="spellEnd"/>
      <w:r w:rsidRPr="00B31A91">
        <w:rPr>
          <w:b w:val="0"/>
          <w:sz w:val="18"/>
          <w:szCs w:val="18"/>
        </w:rPr>
        <w:t xml:space="preserve"> Care s.r.o., Praha 8, </w:t>
      </w:r>
      <w:r w:rsidR="000837E6">
        <w:rPr>
          <w:b w:val="0"/>
          <w:sz w:val="18"/>
          <w:szCs w:val="18"/>
          <w:lang w:val="cs-CZ"/>
        </w:rPr>
        <w:t>Křižíková 680/10b</w:t>
      </w:r>
    </w:p>
    <w:p w14:paraId="333F34B4" w14:textId="77777777" w:rsidR="00E03557" w:rsidRPr="000F5413" w:rsidRDefault="00E03557" w:rsidP="00E03557">
      <w:pPr>
        <w:jc w:val="both"/>
        <w:rPr>
          <w:rFonts w:ascii="Arial" w:hAnsi="Arial" w:cs="Arial"/>
          <w:sz w:val="18"/>
          <w:szCs w:val="18"/>
        </w:rPr>
      </w:pPr>
      <w:r w:rsidRPr="000F5413">
        <w:rPr>
          <w:rFonts w:ascii="Arial" w:hAnsi="Arial" w:cs="Arial"/>
          <w:sz w:val="18"/>
          <w:szCs w:val="18"/>
        </w:rPr>
        <w:t xml:space="preserve">Parkování je možné </w:t>
      </w:r>
      <w:r w:rsidR="000837E6">
        <w:rPr>
          <w:rFonts w:ascii="Arial" w:hAnsi="Arial" w:cs="Arial"/>
          <w:sz w:val="18"/>
          <w:szCs w:val="18"/>
        </w:rPr>
        <w:t>na okolních parkovištích</w:t>
      </w:r>
      <w:r w:rsidRPr="000F5413">
        <w:rPr>
          <w:rFonts w:ascii="Arial" w:hAnsi="Arial" w:cs="Arial"/>
          <w:sz w:val="18"/>
          <w:szCs w:val="18"/>
        </w:rPr>
        <w:t xml:space="preserve">. </w:t>
      </w:r>
    </w:p>
    <w:p w14:paraId="1AD5B7C2" w14:textId="77777777" w:rsidR="00E03557" w:rsidRPr="000F5413" w:rsidRDefault="00E03557" w:rsidP="00E03557">
      <w:pPr>
        <w:pStyle w:val="Nzev"/>
        <w:ind w:firstLine="360"/>
        <w:jc w:val="both"/>
        <w:rPr>
          <w:sz w:val="18"/>
          <w:szCs w:val="18"/>
        </w:rPr>
      </w:pPr>
    </w:p>
    <w:p w14:paraId="13F74334" w14:textId="77777777" w:rsidR="00E03557" w:rsidRPr="00B31A91" w:rsidRDefault="00E03557" w:rsidP="001C59B0">
      <w:pPr>
        <w:numPr>
          <w:ilvl w:val="0"/>
          <w:numId w:val="13"/>
        </w:numPr>
        <w:pBdr>
          <w:bottom w:val="single" w:sz="4" w:space="1" w:color="D9D9D9"/>
        </w:pBd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Objednání termínu prohlídky</w:t>
      </w:r>
    </w:p>
    <w:p w14:paraId="0FD9DE70" w14:textId="77777777" w:rsidR="00E03557" w:rsidRDefault="00E03557" w:rsidP="00E03557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3437192C" w14:textId="77777777" w:rsidR="00E03557" w:rsidRPr="000F5413" w:rsidRDefault="00E03557" w:rsidP="00E03557">
      <w:pPr>
        <w:jc w:val="both"/>
        <w:rPr>
          <w:rFonts w:ascii="Arial" w:hAnsi="Arial" w:cs="Arial"/>
          <w:sz w:val="18"/>
          <w:szCs w:val="18"/>
        </w:rPr>
      </w:pPr>
      <w:r w:rsidRPr="000F5413">
        <w:rPr>
          <w:rFonts w:ascii="Arial" w:hAnsi="Arial" w:cs="Arial"/>
          <w:sz w:val="18"/>
          <w:szCs w:val="18"/>
        </w:rPr>
        <w:t xml:space="preserve">Termín prohlídky lze objednat na </w:t>
      </w:r>
      <w:r>
        <w:rPr>
          <w:rFonts w:ascii="Arial" w:hAnsi="Arial" w:cs="Arial"/>
          <w:sz w:val="18"/>
          <w:szCs w:val="18"/>
        </w:rPr>
        <w:t>d</w:t>
      </w:r>
      <w:r w:rsidRPr="000F5413">
        <w:rPr>
          <w:rFonts w:ascii="Arial" w:hAnsi="Arial" w:cs="Arial"/>
          <w:sz w:val="18"/>
          <w:szCs w:val="18"/>
        </w:rPr>
        <w:t>ispečinku PREVENT:</w:t>
      </w:r>
    </w:p>
    <w:p w14:paraId="40CD8673" w14:textId="77777777" w:rsidR="00E03557" w:rsidRPr="000F5413" w:rsidRDefault="00E03557" w:rsidP="00E03557">
      <w:pPr>
        <w:jc w:val="both"/>
        <w:rPr>
          <w:rFonts w:ascii="Arial" w:hAnsi="Arial" w:cs="Arial"/>
          <w:sz w:val="18"/>
          <w:szCs w:val="18"/>
        </w:rPr>
      </w:pPr>
    </w:p>
    <w:p w14:paraId="27ABBEF9" w14:textId="19BDC806" w:rsidR="00E03557" w:rsidRDefault="00933C01" w:rsidP="00E03557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</w:t>
      </w:r>
      <w:r w:rsidR="00E03557" w:rsidRPr="000F5413">
        <w:rPr>
          <w:rFonts w:ascii="Arial" w:hAnsi="Arial" w:cs="Arial"/>
          <w:b/>
          <w:sz w:val="18"/>
          <w:szCs w:val="18"/>
        </w:rPr>
        <w:t>el</w:t>
      </w:r>
      <w:r w:rsidR="00E03557">
        <w:rPr>
          <w:rFonts w:ascii="Arial" w:hAnsi="Arial" w:cs="Arial"/>
          <w:b/>
          <w:sz w:val="18"/>
          <w:szCs w:val="18"/>
        </w:rPr>
        <w:t>efon</w:t>
      </w:r>
      <w:r w:rsidR="00E03557">
        <w:rPr>
          <w:rFonts w:ascii="Arial" w:hAnsi="Arial" w:cs="Arial"/>
          <w:b/>
          <w:sz w:val="18"/>
          <w:szCs w:val="18"/>
        </w:rPr>
        <w:tab/>
        <w:t>-</w:t>
      </w:r>
      <w:r w:rsidR="00536073">
        <w:rPr>
          <w:rFonts w:ascii="Arial" w:hAnsi="Arial" w:cs="Arial"/>
          <w:b/>
          <w:sz w:val="18"/>
          <w:szCs w:val="18"/>
        </w:rPr>
        <w:t xml:space="preserve"> xxxxxxxx</w:t>
      </w:r>
      <w:bookmarkStart w:id="1" w:name="_GoBack"/>
      <w:bookmarkEnd w:id="1"/>
      <w:r w:rsidR="00E03557">
        <w:rPr>
          <w:rFonts w:ascii="Arial" w:hAnsi="Arial" w:cs="Arial"/>
          <w:sz w:val="18"/>
          <w:szCs w:val="18"/>
        </w:rPr>
        <w:t xml:space="preserve"> </w:t>
      </w:r>
      <w:r w:rsidR="00E03557" w:rsidRPr="000F5413">
        <w:rPr>
          <w:rFonts w:ascii="Arial" w:hAnsi="Arial" w:cs="Arial"/>
          <w:sz w:val="18"/>
          <w:szCs w:val="18"/>
        </w:rPr>
        <w:t>(Po – Pá 8:00 – 1</w:t>
      </w:r>
      <w:r w:rsidR="00A56F8E">
        <w:rPr>
          <w:rFonts w:ascii="Arial" w:hAnsi="Arial" w:cs="Arial"/>
          <w:sz w:val="18"/>
          <w:szCs w:val="18"/>
        </w:rPr>
        <w:t>6</w:t>
      </w:r>
      <w:r w:rsidR="00E03557" w:rsidRPr="000F5413">
        <w:rPr>
          <w:rFonts w:ascii="Arial" w:hAnsi="Arial" w:cs="Arial"/>
          <w:sz w:val="18"/>
          <w:szCs w:val="18"/>
        </w:rPr>
        <w:t>:00)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b/>
          <w:sz w:val="18"/>
          <w:szCs w:val="18"/>
        </w:rPr>
        <w:t>E</w:t>
      </w:r>
      <w:r w:rsidR="00E03557" w:rsidRPr="000F5413">
        <w:rPr>
          <w:rFonts w:ascii="Arial" w:hAnsi="Arial" w:cs="Arial"/>
          <w:b/>
          <w:sz w:val="18"/>
          <w:szCs w:val="18"/>
        </w:rPr>
        <w:t>-mail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E03557">
        <w:rPr>
          <w:rFonts w:ascii="Arial" w:hAnsi="Arial" w:cs="Arial"/>
          <w:b/>
          <w:sz w:val="18"/>
          <w:szCs w:val="18"/>
        </w:rPr>
        <w:t>-</w:t>
      </w:r>
      <w:r w:rsidR="0053607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536073">
        <w:rPr>
          <w:rFonts w:ascii="Arial" w:hAnsi="Arial" w:cs="Arial"/>
          <w:b/>
          <w:sz w:val="18"/>
          <w:szCs w:val="18"/>
        </w:rPr>
        <w:t>xxxxxxxxxxx</w:t>
      </w:r>
      <w:proofErr w:type="spellEnd"/>
      <w:r w:rsidR="00E03557" w:rsidRPr="000F5413">
        <w:rPr>
          <w:rFonts w:ascii="Arial" w:hAnsi="Arial" w:cs="Arial"/>
          <w:b/>
          <w:sz w:val="18"/>
          <w:szCs w:val="18"/>
        </w:rPr>
        <w:t xml:space="preserve"> </w:t>
      </w:r>
      <w:r w:rsidR="00E03557" w:rsidRPr="000F5413">
        <w:rPr>
          <w:rFonts w:ascii="Arial" w:hAnsi="Arial" w:cs="Arial"/>
          <w:sz w:val="18"/>
          <w:szCs w:val="18"/>
        </w:rPr>
        <w:t>(nonstop)</w:t>
      </w:r>
      <w:r w:rsidR="00E03557" w:rsidRPr="000F5413">
        <w:rPr>
          <w:rFonts w:ascii="Arial" w:hAnsi="Arial" w:cs="Arial"/>
          <w:b/>
          <w:sz w:val="18"/>
          <w:szCs w:val="18"/>
        </w:rPr>
        <w:t xml:space="preserve"> </w:t>
      </w:r>
    </w:p>
    <w:p w14:paraId="02CA1E18" w14:textId="77777777" w:rsidR="00821F42" w:rsidRDefault="00821F42" w:rsidP="00E03557">
      <w:pPr>
        <w:jc w:val="both"/>
        <w:rPr>
          <w:rFonts w:ascii="Arial" w:hAnsi="Arial" w:cs="Arial"/>
          <w:b/>
          <w:sz w:val="18"/>
          <w:szCs w:val="18"/>
        </w:rPr>
      </w:pPr>
    </w:p>
    <w:p w14:paraId="1EF124B6" w14:textId="77777777" w:rsidR="00821F42" w:rsidRPr="007A3465" w:rsidRDefault="00821F42" w:rsidP="001C59B0">
      <w:pPr>
        <w:numPr>
          <w:ilvl w:val="0"/>
          <w:numId w:val="13"/>
        </w:numPr>
        <w:pBdr>
          <w:bottom w:val="single" w:sz="4" w:space="1" w:color="D9D9D9"/>
        </w:pBd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Obsah prohlídky</w:t>
      </w:r>
    </w:p>
    <w:p w14:paraId="241A111E" w14:textId="77777777" w:rsidR="00821F42" w:rsidRDefault="00821F42" w:rsidP="00821F42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170F82D1" w14:textId="77777777" w:rsidR="00821F42" w:rsidRDefault="00821F42" w:rsidP="00821F4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Obsahem prohlídky je základní vyšetření, které zahrnuje:</w:t>
      </w:r>
    </w:p>
    <w:p w14:paraId="491A5A60" w14:textId="77777777" w:rsidR="00821F42" w:rsidRDefault="00821F42" w:rsidP="00821F42">
      <w:pPr>
        <w:jc w:val="both"/>
        <w:rPr>
          <w:rFonts w:ascii="Arial" w:hAnsi="Arial" w:cs="Arial"/>
          <w:sz w:val="18"/>
          <w:szCs w:val="18"/>
        </w:rPr>
      </w:pPr>
    </w:p>
    <w:p w14:paraId="1309F589" w14:textId="77777777" w:rsidR="00821F42" w:rsidRPr="00654E19" w:rsidRDefault="00821F42" w:rsidP="001C59B0">
      <w:pPr>
        <w:pStyle w:val="l4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54E19">
        <w:rPr>
          <w:rFonts w:ascii="Arial" w:hAnsi="Arial" w:cs="Arial"/>
          <w:color w:val="000000"/>
          <w:sz w:val="18"/>
          <w:szCs w:val="18"/>
        </w:rPr>
        <w:t>rozbor údajů o dosavadním vývoji zdravotního stavu a dosud prodělaných nemocech s cíleným zaměřením zejména na výskyt nemocí, které mohou omezit nebo vyloučit zdravotní způsobilost,</w:t>
      </w:r>
    </w:p>
    <w:p w14:paraId="001D4863" w14:textId="77777777" w:rsidR="00821F42" w:rsidRPr="00654E19" w:rsidRDefault="00821F42" w:rsidP="001C59B0">
      <w:pPr>
        <w:pStyle w:val="l4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54E19">
        <w:rPr>
          <w:rFonts w:ascii="Arial" w:hAnsi="Arial" w:cs="Arial"/>
          <w:color w:val="000000"/>
          <w:sz w:val="18"/>
          <w:szCs w:val="18"/>
        </w:rPr>
        <w:t>pracovní anamnéz</w:t>
      </w:r>
      <w:r>
        <w:rPr>
          <w:rFonts w:ascii="Arial" w:hAnsi="Arial" w:cs="Arial"/>
          <w:color w:val="000000"/>
          <w:sz w:val="18"/>
          <w:szCs w:val="18"/>
        </w:rPr>
        <w:t>u</w:t>
      </w:r>
      <w:r w:rsidRPr="00654E19">
        <w:rPr>
          <w:rFonts w:ascii="Arial" w:hAnsi="Arial" w:cs="Arial"/>
          <w:color w:val="000000"/>
          <w:sz w:val="18"/>
          <w:szCs w:val="18"/>
        </w:rPr>
        <w:t>; zejména se sleduje odezva organizmu na výskyt rizikových faktorů,</w:t>
      </w:r>
    </w:p>
    <w:p w14:paraId="7E6EB99B" w14:textId="77777777" w:rsidR="00821F42" w:rsidRPr="00654E19" w:rsidRDefault="00821F42" w:rsidP="001C59B0">
      <w:pPr>
        <w:pStyle w:val="l4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54E19">
        <w:rPr>
          <w:rFonts w:ascii="Arial" w:hAnsi="Arial" w:cs="Arial"/>
          <w:color w:val="000000"/>
          <w:sz w:val="18"/>
          <w:szCs w:val="18"/>
        </w:rPr>
        <w:t>komplexní fyzikální vyšetření, včetně orientačního vyšetření sluchu, zraku, kůže a orientačního neurologického vyšetření, s důrazem na posouzení stavu a funkce orgánů a systémů, které budou zatěžovány při výkonu práce nebo přípravě na budoucí povolání a jeho výkonu, a s přihlédnutím k případné disabilitě posuzované osoby, a</w:t>
      </w:r>
    </w:p>
    <w:p w14:paraId="78D35FA0" w14:textId="77777777" w:rsidR="00821F42" w:rsidRPr="00654E19" w:rsidRDefault="00821F42" w:rsidP="001C59B0">
      <w:pPr>
        <w:pStyle w:val="l4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54E19">
        <w:rPr>
          <w:rFonts w:ascii="Arial" w:hAnsi="Arial" w:cs="Arial"/>
          <w:color w:val="000000"/>
          <w:sz w:val="18"/>
          <w:szCs w:val="18"/>
        </w:rPr>
        <w:t xml:space="preserve">základní chemické vyšetření moče ke zjištění přítomnosti bílkoviny, glukózy, ketonů, </w:t>
      </w:r>
      <w:proofErr w:type="spellStart"/>
      <w:r w:rsidRPr="00654E19">
        <w:rPr>
          <w:rFonts w:ascii="Arial" w:hAnsi="Arial" w:cs="Arial"/>
          <w:color w:val="000000"/>
          <w:sz w:val="18"/>
          <w:szCs w:val="18"/>
        </w:rPr>
        <w:t>urobilinogenu</w:t>
      </w:r>
      <w:proofErr w:type="spellEnd"/>
      <w:r w:rsidRPr="00654E19">
        <w:rPr>
          <w:rFonts w:ascii="Arial" w:hAnsi="Arial" w:cs="Arial"/>
          <w:color w:val="000000"/>
          <w:sz w:val="18"/>
          <w:szCs w:val="18"/>
        </w:rPr>
        <w:t>, krve a pH moče.</w:t>
      </w:r>
    </w:p>
    <w:p w14:paraId="60087023" w14:textId="77777777" w:rsidR="00821F42" w:rsidRDefault="00821F42" w:rsidP="00821F42">
      <w:pPr>
        <w:pStyle w:val="l3"/>
        <w:spacing w:before="0" w:beforeAutospacing="0" w:after="0" w:afterAutospacing="0"/>
        <w:jc w:val="both"/>
        <w:rPr>
          <w:rStyle w:val="PromnnHTML"/>
          <w:rFonts w:ascii="Arial" w:hAnsi="Arial" w:cs="Arial"/>
          <w:b/>
          <w:bCs/>
          <w:i w:val="0"/>
          <w:iCs w:val="0"/>
          <w:color w:val="000000"/>
          <w:sz w:val="18"/>
          <w:szCs w:val="18"/>
        </w:rPr>
      </w:pPr>
    </w:p>
    <w:p w14:paraId="3EC2E806" w14:textId="77777777" w:rsidR="00821F42" w:rsidRPr="00596590" w:rsidRDefault="00821F42" w:rsidP="00821F42">
      <w:pPr>
        <w:pStyle w:val="l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596590">
        <w:rPr>
          <w:rFonts w:ascii="Arial" w:hAnsi="Arial" w:cs="Arial"/>
          <w:color w:val="000000"/>
          <w:sz w:val="18"/>
          <w:szCs w:val="18"/>
        </w:rPr>
        <w:t>V případech stanovených příslušnými právními předpisy může být základní vyšetření rozš</w:t>
      </w:r>
      <w:r w:rsidR="00933C01">
        <w:rPr>
          <w:rFonts w:ascii="Arial" w:hAnsi="Arial" w:cs="Arial"/>
          <w:color w:val="000000"/>
          <w:sz w:val="18"/>
          <w:szCs w:val="18"/>
        </w:rPr>
        <w:t>í</w:t>
      </w:r>
      <w:r w:rsidRPr="00596590">
        <w:rPr>
          <w:rFonts w:ascii="Arial" w:hAnsi="Arial" w:cs="Arial"/>
          <w:color w:val="000000"/>
          <w:sz w:val="18"/>
          <w:szCs w:val="18"/>
        </w:rPr>
        <w:t>řeno o další odborná vyšetření.</w:t>
      </w:r>
    </w:p>
    <w:p w14:paraId="564C0AF1" w14:textId="77777777" w:rsidR="00367932" w:rsidRDefault="00FF6677" w:rsidP="00821F42">
      <w:pPr>
        <w:pStyle w:val="l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Při indikaci dalšího odborného vyšetření</w:t>
      </w:r>
      <w:r w:rsidR="00821F42" w:rsidRPr="00596590">
        <w:rPr>
          <w:rFonts w:ascii="Arial" w:hAnsi="Arial" w:cs="Arial"/>
          <w:color w:val="000000"/>
          <w:sz w:val="18"/>
          <w:szCs w:val="18"/>
        </w:rPr>
        <w:t xml:space="preserve"> posuzující lékař Poskytovatele vystaví zaměstnanci</w:t>
      </w:r>
      <w:r w:rsidR="00367932">
        <w:rPr>
          <w:rFonts w:ascii="Arial" w:hAnsi="Arial" w:cs="Arial"/>
          <w:color w:val="000000"/>
          <w:sz w:val="18"/>
          <w:szCs w:val="18"/>
        </w:rPr>
        <w:t xml:space="preserve"> nebo uchazeči o </w:t>
      </w:r>
      <w:proofErr w:type="gramStart"/>
      <w:r w:rsidR="00367932">
        <w:rPr>
          <w:rFonts w:ascii="Arial" w:hAnsi="Arial" w:cs="Arial"/>
          <w:color w:val="000000"/>
          <w:sz w:val="18"/>
          <w:szCs w:val="18"/>
        </w:rPr>
        <w:t>zaměstnaní</w:t>
      </w:r>
      <w:proofErr w:type="gramEnd"/>
      <w:r w:rsidR="00821F42" w:rsidRPr="00596590">
        <w:rPr>
          <w:rFonts w:ascii="Arial" w:hAnsi="Arial" w:cs="Arial"/>
          <w:color w:val="000000"/>
          <w:sz w:val="18"/>
          <w:szCs w:val="18"/>
        </w:rPr>
        <w:t xml:space="preserve"> žádost o odborné vyšetření</w:t>
      </w:r>
      <w:r w:rsidR="00821F42">
        <w:rPr>
          <w:rFonts w:ascii="Arial" w:hAnsi="Arial" w:cs="Arial"/>
          <w:color w:val="000000"/>
          <w:sz w:val="18"/>
          <w:szCs w:val="18"/>
        </w:rPr>
        <w:t xml:space="preserve"> a posudek o zdravotní způsobilosti k práci </w:t>
      </w:r>
      <w:r w:rsidR="00933C01">
        <w:rPr>
          <w:rFonts w:ascii="Arial" w:hAnsi="Arial" w:cs="Arial"/>
          <w:color w:val="000000"/>
          <w:sz w:val="18"/>
          <w:szCs w:val="18"/>
        </w:rPr>
        <w:t xml:space="preserve">zpracuje až </w:t>
      </w:r>
      <w:r w:rsidR="00821F42">
        <w:rPr>
          <w:rFonts w:ascii="Arial" w:hAnsi="Arial" w:cs="Arial"/>
          <w:color w:val="000000"/>
          <w:sz w:val="18"/>
          <w:szCs w:val="18"/>
        </w:rPr>
        <w:t xml:space="preserve">na základě </w:t>
      </w:r>
      <w:r w:rsidR="00326228">
        <w:rPr>
          <w:rFonts w:ascii="Arial" w:hAnsi="Arial" w:cs="Arial"/>
          <w:color w:val="000000"/>
          <w:sz w:val="18"/>
          <w:szCs w:val="18"/>
        </w:rPr>
        <w:t xml:space="preserve">doručení a posouzení výsledků </w:t>
      </w:r>
      <w:r w:rsidR="00821F42">
        <w:rPr>
          <w:rFonts w:ascii="Arial" w:hAnsi="Arial" w:cs="Arial"/>
          <w:color w:val="000000"/>
          <w:sz w:val="18"/>
          <w:szCs w:val="18"/>
        </w:rPr>
        <w:t xml:space="preserve">odborného vyšetření. </w:t>
      </w:r>
      <w:r>
        <w:rPr>
          <w:rFonts w:ascii="Arial" w:hAnsi="Arial" w:cs="Arial"/>
          <w:color w:val="000000"/>
          <w:sz w:val="18"/>
          <w:szCs w:val="18"/>
        </w:rPr>
        <w:t>Nákl</w:t>
      </w:r>
      <w:r w:rsidR="00367932">
        <w:rPr>
          <w:rFonts w:ascii="Arial" w:hAnsi="Arial" w:cs="Arial"/>
          <w:color w:val="000000"/>
          <w:sz w:val="18"/>
          <w:szCs w:val="18"/>
        </w:rPr>
        <w:t xml:space="preserve">ady na </w:t>
      </w:r>
      <w:r w:rsidR="00251483">
        <w:rPr>
          <w:rFonts w:ascii="Arial" w:hAnsi="Arial" w:cs="Arial"/>
          <w:color w:val="000000"/>
          <w:sz w:val="18"/>
          <w:szCs w:val="18"/>
        </w:rPr>
        <w:t xml:space="preserve">doplňující </w:t>
      </w:r>
      <w:r w:rsidR="00367932">
        <w:rPr>
          <w:rFonts w:ascii="Arial" w:hAnsi="Arial" w:cs="Arial"/>
          <w:color w:val="000000"/>
          <w:sz w:val="18"/>
          <w:szCs w:val="18"/>
        </w:rPr>
        <w:t>odborné vyšetření nejsou zahrnuty v ceně prohlídky.</w:t>
      </w:r>
    </w:p>
    <w:p w14:paraId="3E4C9472" w14:textId="77777777" w:rsidR="004A1177" w:rsidRDefault="004A1177" w:rsidP="004A1177">
      <w:pPr>
        <w:jc w:val="both"/>
        <w:rPr>
          <w:rFonts w:ascii="Arial" w:hAnsi="Arial" w:cs="Arial"/>
          <w:sz w:val="18"/>
          <w:szCs w:val="18"/>
        </w:rPr>
      </w:pPr>
    </w:p>
    <w:p w14:paraId="2389B8D2" w14:textId="77777777" w:rsidR="00E03557" w:rsidRPr="00B31A91" w:rsidRDefault="00E03557" w:rsidP="001C59B0">
      <w:pPr>
        <w:numPr>
          <w:ilvl w:val="0"/>
          <w:numId w:val="13"/>
        </w:numPr>
        <w:pBdr>
          <w:bottom w:val="single" w:sz="4" w:space="1" w:color="D9D9D9"/>
        </w:pBdr>
        <w:jc w:val="both"/>
        <w:rPr>
          <w:rFonts w:ascii="Arial" w:hAnsi="Arial" w:cs="Arial"/>
          <w:b/>
          <w:sz w:val="18"/>
          <w:szCs w:val="18"/>
        </w:rPr>
      </w:pPr>
      <w:r w:rsidRPr="00B31A91">
        <w:rPr>
          <w:rFonts w:ascii="Arial" w:hAnsi="Arial" w:cs="Arial"/>
          <w:b/>
          <w:sz w:val="18"/>
          <w:szCs w:val="18"/>
        </w:rPr>
        <w:t>Podklady k</w:t>
      </w:r>
      <w:r w:rsidR="007356D7">
        <w:rPr>
          <w:rFonts w:ascii="Arial" w:hAnsi="Arial" w:cs="Arial"/>
          <w:b/>
          <w:sz w:val="18"/>
          <w:szCs w:val="18"/>
        </w:rPr>
        <w:t> </w:t>
      </w:r>
      <w:r w:rsidRPr="00B31A91">
        <w:rPr>
          <w:rFonts w:ascii="Arial" w:hAnsi="Arial" w:cs="Arial"/>
          <w:b/>
          <w:sz w:val="18"/>
          <w:szCs w:val="18"/>
        </w:rPr>
        <w:t>provedení</w:t>
      </w:r>
      <w:r w:rsidR="007356D7">
        <w:rPr>
          <w:rFonts w:ascii="Arial" w:hAnsi="Arial" w:cs="Arial"/>
          <w:b/>
          <w:sz w:val="18"/>
          <w:szCs w:val="18"/>
        </w:rPr>
        <w:t xml:space="preserve"> pracovnělékařské</w:t>
      </w:r>
      <w:r w:rsidRPr="00B31A91">
        <w:rPr>
          <w:rFonts w:ascii="Arial" w:hAnsi="Arial" w:cs="Arial"/>
          <w:b/>
          <w:sz w:val="18"/>
          <w:szCs w:val="18"/>
        </w:rPr>
        <w:t xml:space="preserve"> prohlídky</w:t>
      </w:r>
      <w:r w:rsidR="003E7326">
        <w:rPr>
          <w:rFonts w:ascii="Arial" w:hAnsi="Arial" w:cs="Arial"/>
          <w:b/>
          <w:sz w:val="18"/>
          <w:szCs w:val="18"/>
        </w:rPr>
        <w:t xml:space="preserve"> </w:t>
      </w:r>
    </w:p>
    <w:p w14:paraId="758409AE" w14:textId="77777777" w:rsidR="00E03557" w:rsidRDefault="00E03557" w:rsidP="00E03557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65745DA8" w14:textId="77777777" w:rsidR="00E03557" w:rsidRPr="000F5413" w:rsidRDefault="00E03557" w:rsidP="00E03557">
      <w:pPr>
        <w:jc w:val="both"/>
        <w:rPr>
          <w:rFonts w:ascii="Arial" w:hAnsi="Arial" w:cs="Arial"/>
          <w:sz w:val="18"/>
          <w:szCs w:val="18"/>
        </w:rPr>
      </w:pPr>
      <w:r w:rsidRPr="000F5413">
        <w:rPr>
          <w:rFonts w:ascii="Arial" w:hAnsi="Arial" w:cs="Arial"/>
          <w:sz w:val="18"/>
          <w:szCs w:val="18"/>
        </w:rPr>
        <w:t xml:space="preserve">Na prohlídku </w:t>
      </w:r>
      <w:r w:rsidR="00112171">
        <w:rPr>
          <w:rFonts w:ascii="Arial" w:hAnsi="Arial" w:cs="Arial"/>
          <w:sz w:val="18"/>
          <w:szCs w:val="18"/>
        </w:rPr>
        <w:t>musí zaměstnanec</w:t>
      </w:r>
      <w:r w:rsidR="00596590">
        <w:rPr>
          <w:rFonts w:ascii="Arial" w:hAnsi="Arial" w:cs="Arial"/>
          <w:sz w:val="18"/>
          <w:szCs w:val="18"/>
        </w:rPr>
        <w:t xml:space="preserve"> nebo uchazeč o zaměstnání </w:t>
      </w:r>
      <w:r w:rsidR="00112171">
        <w:rPr>
          <w:rFonts w:ascii="Arial" w:hAnsi="Arial" w:cs="Arial"/>
          <w:sz w:val="18"/>
          <w:szCs w:val="18"/>
        </w:rPr>
        <w:t>Objednatele</w:t>
      </w:r>
      <w:r w:rsidRPr="000F5413">
        <w:rPr>
          <w:rFonts w:ascii="Arial" w:hAnsi="Arial" w:cs="Arial"/>
          <w:sz w:val="18"/>
          <w:szCs w:val="18"/>
        </w:rPr>
        <w:t xml:space="preserve"> přinést:</w:t>
      </w:r>
    </w:p>
    <w:p w14:paraId="3C39E334" w14:textId="77777777" w:rsidR="00E03557" w:rsidRPr="000F5413" w:rsidRDefault="00E03557" w:rsidP="00E03557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13CE0E52" w14:textId="77777777" w:rsidR="00E03557" w:rsidRPr="000F5413" w:rsidRDefault="00E03557" w:rsidP="001C59B0">
      <w:pPr>
        <w:numPr>
          <w:ilvl w:val="0"/>
          <w:numId w:val="14"/>
        </w:numPr>
        <w:ind w:left="360"/>
        <w:jc w:val="both"/>
        <w:rPr>
          <w:rFonts w:ascii="Arial" w:hAnsi="Arial" w:cs="Arial"/>
          <w:b/>
          <w:sz w:val="18"/>
          <w:szCs w:val="18"/>
        </w:rPr>
      </w:pPr>
      <w:r w:rsidRPr="000F5413">
        <w:rPr>
          <w:rFonts w:ascii="Arial" w:hAnsi="Arial" w:cs="Arial"/>
          <w:b/>
          <w:sz w:val="18"/>
          <w:szCs w:val="18"/>
        </w:rPr>
        <w:t xml:space="preserve">Žádost </w:t>
      </w:r>
      <w:r w:rsidRPr="00E03557">
        <w:rPr>
          <w:rFonts w:ascii="Arial" w:hAnsi="Arial" w:cs="Arial"/>
          <w:sz w:val="18"/>
          <w:szCs w:val="18"/>
        </w:rPr>
        <w:t>o provedení pracovnělékařské prohlídky</w:t>
      </w:r>
      <w:r w:rsidRPr="000F5413">
        <w:rPr>
          <w:rFonts w:ascii="Arial" w:hAnsi="Arial" w:cs="Arial"/>
          <w:sz w:val="18"/>
          <w:szCs w:val="18"/>
        </w:rPr>
        <w:t xml:space="preserve"> (formulář PL-02-01).</w:t>
      </w:r>
    </w:p>
    <w:p w14:paraId="63081DC1" w14:textId="77777777" w:rsidR="00361B34" w:rsidRDefault="00E03557" w:rsidP="001C59B0">
      <w:pPr>
        <w:numPr>
          <w:ilvl w:val="0"/>
          <w:numId w:val="14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361B34">
        <w:rPr>
          <w:rFonts w:ascii="Arial" w:hAnsi="Arial" w:cs="Arial"/>
          <w:b/>
          <w:sz w:val="18"/>
          <w:szCs w:val="18"/>
        </w:rPr>
        <w:t xml:space="preserve">Výpis ze zdravotní dokumentace </w:t>
      </w:r>
      <w:r w:rsidRPr="00361B34">
        <w:rPr>
          <w:rFonts w:ascii="Arial" w:hAnsi="Arial" w:cs="Arial"/>
          <w:sz w:val="18"/>
          <w:szCs w:val="18"/>
        </w:rPr>
        <w:t>registrujícího lékaře zaměstnance</w:t>
      </w:r>
      <w:r w:rsidR="00CF10EE" w:rsidRPr="00361B34">
        <w:rPr>
          <w:rFonts w:ascii="Arial" w:hAnsi="Arial" w:cs="Arial"/>
          <w:sz w:val="18"/>
          <w:szCs w:val="18"/>
        </w:rPr>
        <w:t xml:space="preserve"> (dál jen „</w:t>
      </w:r>
      <w:r w:rsidR="00CF10EE" w:rsidRPr="00361B34">
        <w:rPr>
          <w:rFonts w:ascii="Arial" w:hAnsi="Arial" w:cs="Arial"/>
          <w:b/>
          <w:sz w:val="18"/>
          <w:szCs w:val="18"/>
        </w:rPr>
        <w:t>Výpis</w:t>
      </w:r>
      <w:r w:rsidR="00CF10EE" w:rsidRPr="00361B34">
        <w:rPr>
          <w:rFonts w:ascii="Arial" w:hAnsi="Arial" w:cs="Arial"/>
          <w:sz w:val="18"/>
          <w:szCs w:val="18"/>
        </w:rPr>
        <w:t>“)</w:t>
      </w:r>
      <w:r w:rsidR="00361B34" w:rsidRPr="00361B34">
        <w:rPr>
          <w:rFonts w:ascii="Arial" w:hAnsi="Arial" w:cs="Arial"/>
          <w:sz w:val="18"/>
          <w:szCs w:val="18"/>
        </w:rPr>
        <w:t xml:space="preserve"> vydaný nejdéle 90 dnů před termínem prohlídky</w:t>
      </w:r>
      <w:r w:rsidRPr="00361B34">
        <w:rPr>
          <w:rFonts w:ascii="Arial" w:hAnsi="Arial" w:cs="Arial"/>
          <w:sz w:val="18"/>
          <w:szCs w:val="18"/>
        </w:rPr>
        <w:t xml:space="preserve">, který je nezbytnou zákonnou podmínkou pro vydání lékařského posudku o zdravotní způsobilosti k práci. </w:t>
      </w:r>
    </w:p>
    <w:p w14:paraId="496A5745" w14:textId="77777777" w:rsidR="00E03557" w:rsidRPr="00361B34" w:rsidRDefault="00E03557" w:rsidP="001C59B0">
      <w:pPr>
        <w:numPr>
          <w:ilvl w:val="0"/>
          <w:numId w:val="14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361B34">
        <w:rPr>
          <w:rFonts w:ascii="Arial" w:hAnsi="Arial" w:cs="Arial"/>
          <w:b/>
          <w:sz w:val="18"/>
          <w:szCs w:val="18"/>
        </w:rPr>
        <w:t>Vzorek první ranní moči</w:t>
      </w:r>
      <w:r w:rsidRPr="00361B34">
        <w:rPr>
          <w:rFonts w:ascii="Arial" w:hAnsi="Arial" w:cs="Arial"/>
          <w:sz w:val="18"/>
          <w:szCs w:val="18"/>
        </w:rPr>
        <w:t>.</w:t>
      </w:r>
    </w:p>
    <w:p w14:paraId="0FA2C9F6" w14:textId="77777777" w:rsidR="00E03557" w:rsidRDefault="00E03557" w:rsidP="001C59B0">
      <w:pPr>
        <w:numPr>
          <w:ilvl w:val="0"/>
          <w:numId w:val="14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0F5413">
        <w:rPr>
          <w:rFonts w:ascii="Arial" w:hAnsi="Arial" w:cs="Arial"/>
          <w:b/>
          <w:sz w:val="18"/>
          <w:szCs w:val="18"/>
        </w:rPr>
        <w:t xml:space="preserve">Dioptrické pomůcky </w:t>
      </w:r>
      <w:r w:rsidRPr="000F5413">
        <w:rPr>
          <w:rFonts w:ascii="Arial" w:hAnsi="Arial" w:cs="Arial"/>
          <w:sz w:val="18"/>
          <w:szCs w:val="18"/>
        </w:rPr>
        <w:t>(brýle, kontaktní čočky), které používá.</w:t>
      </w:r>
    </w:p>
    <w:p w14:paraId="732A9850" w14:textId="77777777" w:rsidR="00596590" w:rsidRDefault="00596590" w:rsidP="00596590">
      <w:pPr>
        <w:jc w:val="both"/>
        <w:rPr>
          <w:rFonts w:ascii="Arial" w:hAnsi="Arial" w:cs="Arial"/>
          <w:sz w:val="18"/>
          <w:szCs w:val="18"/>
        </w:rPr>
      </w:pPr>
    </w:p>
    <w:p w14:paraId="44222CDF" w14:textId="77777777" w:rsidR="00596590" w:rsidRPr="00367932" w:rsidRDefault="00596590" w:rsidP="0059659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Pokud zaměstnanec </w:t>
      </w:r>
      <w:r w:rsidR="00FC5A5A">
        <w:rPr>
          <w:rFonts w:ascii="Arial" w:hAnsi="Arial" w:cs="Arial"/>
          <w:sz w:val="18"/>
          <w:szCs w:val="18"/>
        </w:rPr>
        <w:t xml:space="preserve">nebo uchazeč o </w:t>
      </w:r>
      <w:proofErr w:type="gramStart"/>
      <w:r w:rsidR="00FC5A5A">
        <w:rPr>
          <w:rFonts w:ascii="Arial" w:hAnsi="Arial" w:cs="Arial"/>
          <w:sz w:val="18"/>
          <w:szCs w:val="18"/>
        </w:rPr>
        <w:t>zaměstnaní</w:t>
      </w:r>
      <w:proofErr w:type="gramEnd"/>
      <w:r w:rsidR="00821F42">
        <w:rPr>
          <w:rFonts w:ascii="Arial" w:hAnsi="Arial" w:cs="Arial"/>
          <w:sz w:val="18"/>
          <w:szCs w:val="18"/>
        </w:rPr>
        <w:t>, který má svého</w:t>
      </w:r>
      <w:r w:rsidR="00FC5A5A">
        <w:rPr>
          <w:rFonts w:ascii="Arial" w:hAnsi="Arial" w:cs="Arial"/>
          <w:sz w:val="18"/>
          <w:szCs w:val="18"/>
        </w:rPr>
        <w:t xml:space="preserve"> registrujícího lékaře</w:t>
      </w:r>
      <w:r w:rsidR="00821F42">
        <w:rPr>
          <w:rFonts w:ascii="Arial" w:hAnsi="Arial" w:cs="Arial"/>
          <w:sz w:val="18"/>
          <w:szCs w:val="18"/>
        </w:rPr>
        <w:t>,</w:t>
      </w:r>
      <w:r w:rsidR="00FC5A5A">
        <w:rPr>
          <w:rFonts w:ascii="Arial" w:hAnsi="Arial" w:cs="Arial"/>
          <w:sz w:val="18"/>
          <w:szCs w:val="18"/>
        </w:rPr>
        <w:t xml:space="preserve"> nepřinese </w:t>
      </w:r>
      <w:r w:rsidR="00326228">
        <w:rPr>
          <w:rFonts w:ascii="Arial" w:hAnsi="Arial" w:cs="Arial"/>
          <w:sz w:val="18"/>
          <w:szCs w:val="18"/>
        </w:rPr>
        <w:t xml:space="preserve">na prohlídku </w:t>
      </w:r>
      <w:r w:rsidR="00CF10EE" w:rsidRPr="00367932">
        <w:rPr>
          <w:rFonts w:ascii="Arial" w:hAnsi="Arial" w:cs="Arial"/>
          <w:b/>
          <w:sz w:val="18"/>
          <w:szCs w:val="18"/>
        </w:rPr>
        <w:t>Výpis</w:t>
      </w:r>
      <w:r w:rsidR="00FC5A5A" w:rsidRPr="00367932">
        <w:rPr>
          <w:rFonts w:ascii="Arial" w:hAnsi="Arial" w:cs="Arial"/>
          <w:sz w:val="18"/>
          <w:szCs w:val="18"/>
        </w:rPr>
        <w:t xml:space="preserve">, posuzující lékař Poskytovatele </w:t>
      </w:r>
      <w:r w:rsidR="003E7326" w:rsidRPr="00367932">
        <w:rPr>
          <w:rFonts w:ascii="Arial" w:hAnsi="Arial" w:cs="Arial"/>
          <w:sz w:val="18"/>
          <w:szCs w:val="18"/>
        </w:rPr>
        <w:t>provede</w:t>
      </w:r>
      <w:r w:rsidR="00326228" w:rsidRPr="00367932">
        <w:rPr>
          <w:rFonts w:ascii="Arial" w:hAnsi="Arial" w:cs="Arial"/>
          <w:sz w:val="18"/>
          <w:szCs w:val="18"/>
        </w:rPr>
        <w:t xml:space="preserve"> v objednaném termínu </w:t>
      </w:r>
      <w:r w:rsidR="003E7326" w:rsidRPr="00367932">
        <w:rPr>
          <w:rFonts w:ascii="Arial" w:hAnsi="Arial" w:cs="Arial"/>
          <w:sz w:val="18"/>
          <w:szCs w:val="18"/>
        </w:rPr>
        <w:t>základní vyšetření</w:t>
      </w:r>
      <w:r w:rsidR="00CF10EE" w:rsidRPr="00367932">
        <w:rPr>
          <w:rFonts w:ascii="Arial" w:hAnsi="Arial" w:cs="Arial"/>
          <w:sz w:val="18"/>
          <w:szCs w:val="18"/>
        </w:rPr>
        <w:t xml:space="preserve"> bez rozboru údajů ve </w:t>
      </w:r>
      <w:r w:rsidR="00CF10EE" w:rsidRPr="00367932">
        <w:rPr>
          <w:rFonts w:ascii="Arial" w:hAnsi="Arial" w:cs="Arial"/>
          <w:b/>
          <w:sz w:val="18"/>
          <w:szCs w:val="18"/>
        </w:rPr>
        <w:t>Výpisu</w:t>
      </w:r>
      <w:r w:rsidR="003E7326" w:rsidRPr="00367932">
        <w:rPr>
          <w:rFonts w:ascii="Arial" w:hAnsi="Arial" w:cs="Arial"/>
          <w:sz w:val="18"/>
          <w:szCs w:val="18"/>
        </w:rPr>
        <w:t xml:space="preserve"> </w:t>
      </w:r>
      <w:r w:rsidR="00367932">
        <w:rPr>
          <w:rFonts w:ascii="Arial" w:hAnsi="Arial" w:cs="Arial"/>
          <w:sz w:val="18"/>
          <w:szCs w:val="18"/>
        </w:rPr>
        <w:t>a</w:t>
      </w:r>
      <w:r w:rsidR="003E7326" w:rsidRPr="00367932">
        <w:rPr>
          <w:rFonts w:ascii="Arial" w:hAnsi="Arial" w:cs="Arial"/>
          <w:sz w:val="18"/>
          <w:szCs w:val="18"/>
        </w:rPr>
        <w:t xml:space="preserve"> </w:t>
      </w:r>
      <w:r w:rsidR="00FC5A5A" w:rsidRPr="00367932">
        <w:rPr>
          <w:rFonts w:ascii="Arial" w:hAnsi="Arial" w:cs="Arial"/>
          <w:sz w:val="18"/>
          <w:szCs w:val="18"/>
        </w:rPr>
        <w:t xml:space="preserve">nevydá posudek </w:t>
      </w:r>
      <w:r w:rsidR="00821F42" w:rsidRPr="00367932">
        <w:rPr>
          <w:rFonts w:ascii="Arial" w:hAnsi="Arial" w:cs="Arial"/>
          <w:sz w:val="18"/>
          <w:szCs w:val="18"/>
        </w:rPr>
        <w:t xml:space="preserve">o zdravotní způsobilosti k práci </w:t>
      </w:r>
      <w:r w:rsidR="00FC5A5A" w:rsidRPr="00367932">
        <w:rPr>
          <w:rFonts w:ascii="Arial" w:hAnsi="Arial" w:cs="Arial"/>
          <w:sz w:val="18"/>
          <w:szCs w:val="18"/>
        </w:rPr>
        <w:t xml:space="preserve">do doby </w:t>
      </w:r>
      <w:r w:rsidR="003E7326" w:rsidRPr="00367932">
        <w:rPr>
          <w:rFonts w:ascii="Arial" w:hAnsi="Arial" w:cs="Arial"/>
          <w:sz w:val="18"/>
          <w:szCs w:val="18"/>
        </w:rPr>
        <w:t xml:space="preserve">dodatečného </w:t>
      </w:r>
      <w:r w:rsidR="00FC5A5A" w:rsidRPr="00367932">
        <w:rPr>
          <w:rFonts w:ascii="Arial" w:hAnsi="Arial" w:cs="Arial"/>
          <w:sz w:val="18"/>
          <w:szCs w:val="18"/>
        </w:rPr>
        <w:t>d</w:t>
      </w:r>
      <w:r w:rsidR="003E7326" w:rsidRPr="00367932">
        <w:rPr>
          <w:rFonts w:ascii="Arial" w:hAnsi="Arial" w:cs="Arial"/>
          <w:sz w:val="18"/>
          <w:szCs w:val="18"/>
        </w:rPr>
        <w:t>oručení</w:t>
      </w:r>
      <w:r w:rsidR="00BE1EF8" w:rsidRPr="00367932">
        <w:rPr>
          <w:rFonts w:ascii="Arial" w:hAnsi="Arial" w:cs="Arial"/>
          <w:sz w:val="18"/>
          <w:szCs w:val="18"/>
        </w:rPr>
        <w:t xml:space="preserve"> a posouzení</w:t>
      </w:r>
      <w:r w:rsidR="00367932">
        <w:rPr>
          <w:rFonts w:ascii="Arial" w:hAnsi="Arial" w:cs="Arial"/>
          <w:sz w:val="18"/>
          <w:szCs w:val="18"/>
        </w:rPr>
        <w:t xml:space="preserve"> </w:t>
      </w:r>
      <w:r w:rsidR="00367932" w:rsidRPr="00367932">
        <w:rPr>
          <w:rFonts w:ascii="Arial" w:hAnsi="Arial" w:cs="Arial"/>
          <w:b/>
          <w:sz w:val="18"/>
          <w:szCs w:val="18"/>
        </w:rPr>
        <w:t>Výpisu</w:t>
      </w:r>
      <w:r w:rsidR="00BE1EF8" w:rsidRPr="00367932">
        <w:rPr>
          <w:rFonts w:ascii="Arial" w:hAnsi="Arial" w:cs="Arial"/>
          <w:b/>
          <w:sz w:val="18"/>
          <w:szCs w:val="18"/>
        </w:rPr>
        <w:t>.</w:t>
      </w:r>
    </w:p>
    <w:p w14:paraId="6E2051EF" w14:textId="7D397246" w:rsidR="00326228" w:rsidRDefault="00FC5A5A" w:rsidP="00596590">
      <w:pPr>
        <w:jc w:val="both"/>
        <w:rPr>
          <w:rFonts w:ascii="Arial" w:hAnsi="Arial" w:cs="Arial"/>
          <w:sz w:val="18"/>
          <w:szCs w:val="18"/>
        </w:rPr>
      </w:pPr>
      <w:r w:rsidRPr="00367932">
        <w:rPr>
          <w:rFonts w:ascii="Arial" w:hAnsi="Arial" w:cs="Arial"/>
          <w:sz w:val="18"/>
          <w:szCs w:val="18"/>
        </w:rPr>
        <w:t xml:space="preserve">V případě dodatečného </w:t>
      </w:r>
      <w:r w:rsidR="00326228" w:rsidRPr="00367932">
        <w:rPr>
          <w:rFonts w:ascii="Arial" w:hAnsi="Arial" w:cs="Arial"/>
          <w:sz w:val="18"/>
          <w:szCs w:val="18"/>
        </w:rPr>
        <w:t>doručení</w:t>
      </w:r>
      <w:r w:rsidRPr="00367932">
        <w:rPr>
          <w:rFonts w:ascii="Arial" w:hAnsi="Arial" w:cs="Arial"/>
          <w:sz w:val="18"/>
          <w:szCs w:val="18"/>
        </w:rPr>
        <w:t xml:space="preserve"> </w:t>
      </w:r>
      <w:r w:rsidR="00821F42" w:rsidRPr="00367932">
        <w:rPr>
          <w:rFonts w:ascii="Arial" w:hAnsi="Arial" w:cs="Arial"/>
          <w:b/>
          <w:sz w:val="18"/>
          <w:szCs w:val="18"/>
        </w:rPr>
        <w:t>Výpisu</w:t>
      </w:r>
      <w:r w:rsidR="00821F42" w:rsidRPr="00367932">
        <w:rPr>
          <w:rFonts w:ascii="Arial" w:hAnsi="Arial" w:cs="Arial"/>
          <w:sz w:val="18"/>
          <w:szCs w:val="18"/>
        </w:rPr>
        <w:t xml:space="preserve"> bud</w:t>
      </w:r>
      <w:r w:rsidR="003E7326" w:rsidRPr="00367932">
        <w:rPr>
          <w:rFonts w:ascii="Arial" w:hAnsi="Arial" w:cs="Arial"/>
          <w:sz w:val="18"/>
          <w:szCs w:val="18"/>
        </w:rPr>
        <w:t>e Objednateli</w:t>
      </w:r>
      <w:r w:rsidR="00821F42" w:rsidRPr="00367932">
        <w:rPr>
          <w:rFonts w:ascii="Arial" w:hAnsi="Arial" w:cs="Arial"/>
          <w:sz w:val="18"/>
          <w:szCs w:val="18"/>
        </w:rPr>
        <w:t xml:space="preserve"> účtován </w:t>
      </w:r>
      <w:r w:rsidR="00326228" w:rsidRPr="00367932">
        <w:rPr>
          <w:rFonts w:ascii="Arial" w:hAnsi="Arial" w:cs="Arial"/>
          <w:sz w:val="18"/>
          <w:szCs w:val="18"/>
        </w:rPr>
        <w:t>k</w:t>
      </w:r>
      <w:r w:rsidR="00326228">
        <w:rPr>
          <w:rFonts w:ascii="Arial" w:hAnsi="Arial" w:cs="Arial"/>
          <w:sz w:val="18"/>
          <w:szCs w:val="18"/>
        </w:rPr>
        <w:t xml:space="preserve"> ceně prohlídky vícenáklad </w:t>
      </w:r>
      <w:r w:rsidR="004A1177">
        <w:rPr>
          <w:rFonts w:ascii="Arial" w:hAnsi="Arial" w:cs="Arial"/>
          <w:sz w:val="18"/>
          <w:szCs w:val="18"/>
        </w:rPr>
        <w:t xml:space="preserve">ve výši </w:t>
      </w:r>
      <w:r w:rsidR="00F06978">
        <w:rPr>
          <w:rFonts w:ascii="Arial" w:hAnsi="Arial" w:cs="Arial"/>
          <w:sz w:val="18"/>
          <w:szCs w:val="18"/>
        </w:rPr>
        <w:t xml:space="preserve">150 </w:t>
      </w:r>
      <w:r w:rsidR="004A1177">
        <w:rPr>
          <w:rFonts w:ascii="Arial" w:hAnsi="Arial" w:cs="Arial"/>
          <w:sz w:val="18"/>
          <w:szCs w:val="18"/>
        </w:rPr>
        <w:t xml:space="preserve">Kč bez </w:t>
      </w:r>
      <w:proofErr w:type="gramStart"/>
      <w:r w:rsidR="004A1177">
        <w:rPr>
          <w:rFonts w:ascii="Arial" w:hAnsi="Arial" w:cs="Arial"/>
          <w:sz w:val="18"/>
          <w:szCs w:val="18"/>
        </w:rPr>
        <w:t>DPH</w:t>
      </w:r>
      <w:r w:rsidR="00E46494">
        <w:rPr>
          <w:rFonts w:ascii="Arial" w:hAnsi="Arial" w:cs="Arial"/>
          <w:sz w:val="18"/>
          <w:szCs w:val="18"/>
        </w:rPr>
        <w:t xml:space="preserve">, </w:t>
      </w:r>
      <w:r w:rsidR="004A1177">
        <w:rPr>
          <w:rFonts w:ascii="Arial" w:hAnsi="Arial" w:cs="Arial"/>
          <w:sz w:val="18"/>
          <w:szCs w:val="18"/>
        </w:rPr>
        <w:t xml:space="preserve"> </w:t>
      </w:r>
      <w:r w:rsidR="00E46494" w:rsidRPr="00E46494">
        <w:rPr>
          <w:rFonts w:ascii="Arial" w:hAnsi="Arial" w:cs="Arial"/>
          <w:sz w:val="18"/>
          <w:szCs w:val="18"/>
        </w:rPr>
        <w:t>(k ceně</w:t>
      </w:r>
      <w:proofErr w:type="gramEnd"/>
      <w:r w:rsidR="00E46494" w:rsidRPr="00E46494">
        <w:rPr>
          <w:rFonts w:ascii="Arial" w:hAnsi="Arial" w:cs="Arial"/>
          <w:sz w:val="18"/>
          <w:szCs w:val="18"/>
        </w:rPr>
        <w:t xml:space="preserve"> bude připočtena DPH ve výši 21 %)</w:t>
      </w:r>
      <w:r w:rsidR="00E46494">
        <w:rPr>
          <w:rFonts w:ascii="Arial" w:hAnsi="Arial" w:cs="Arial"/>
          <w:sz w:val="18"/>
          <w:szCs w:val="18"/>
        </w:rPr>
        <w:t xml:space="preserve">, </w:t>
      </w:r>
      <w:r w:rsidR="00326228">
        <w:rPr>
          <w:rFonts w:ascii="Arial" w:hAnsi="Arial" w:cs="Arial"/>
          <w:sz w:val="18"/>
          <w:szCs w:val="18"/>
        </w:rPr>
        <w:t>za dodatečné posouzení a zaslání posudku o zdravotní způsobilosti</w:t>
      </w:r>
      <w:r w:rsidR="00BE1EF8">
        <w:rPr>
          <w:rFonts w:ascii="Arial" w:hAnsi="Arial" w:cs="Arial"/>
          <w:sz w:val="18"/>
          <w:szCs w:val="18"/>
        </w:rPr>
        <w:t xml:space="preserve">. </w:t>
      </w:r>
      <w:r w:rsidR="00367932">
        <w:rPr>
          <w:rFonts w:ascii="Arial" w:hAnsi="Arial" w:cs="Arial"/>
          <w:sz w:val="18"/>
          <w:szCs w:val="18"/>
        </w:rPr>
        <w:t>Z</w:t>
      </w:r>
      <w:r w:rsidR="00251483">
        <w:rPr>
          <w:rFonts w:ascii="Arial" w:hAnsi="Arial" w:cs="Arial"/>
          <w:sz w:val="18"/>
          <w:szCs w:val="18"/>
        </w:rPr>
        <w:t> dodatečně doručeného</w:t>
      </w:r>
      <w:r w:rsidR="00367932">
        <w:rPr>
          <w:rFonts w:ascii="Arial" w:hAnsi="Arial" w:cs="Arial"/>
          <w:sz w:val="18"/>
          <w:szCs w:val="18"/>
        </w:rPr>
        <w:t> </w:t>
      </w:r>
      <w:r w:rsidR="00367932" w:rsidRPr="00367932">
        <w:rPr>
          <w:rFonts w:ascii="Arial" w:hAnsi="Arial" w:cs="Arial"/>
          <w:b/>
          <w:sz w:val="18"/>
          <w:szCs w:val="18"/>
        </w:rPr>
        <w:t>Výpisu</w:t>
      </w:r>
      <w:r w:rsidR="00367932">
        <w:rPr>
          <w:rFonts w:ascii="Arial" w:hAnsi="Arial" w:cs="Arial"/>
          <w:sz w:val="18"/>
          <w:szCs w:val="18"/>
        </w:rPr>
        <w:t xml:space="preserve"> </w:t>
      </w:r>
      <w:proofErr w:type="gramStart"/>
      <w:r w:rsidR="00367932">
        <w:rPr>
          <w:rFonts w:ascii="Arial" w:hAnsi="Arial" w:cs="Arial"/>
          <w:sz w:val="18"/>
          <w:szCs w:val="18"/>
        </w:rPr>
        <w:t>mohou vyplynou</w:t>
      </w:r>
      <w:proofErr w:type="gramEnd"/>
      <w:r w:rsidR="00367932">
        <w:rPr>
          <w:rFonts w:ascii="Arial" w:hAnsi="Arial" w:cs="Arial"/>
          <w:sz w:val="18"/>
          <w:szCs w:val="18"/>
        </w:rPr>
        <w:t xml:space="preserve"> skutečnosti, pro které bude nutné objednat zaměstnance nebo uchazeče o zaměstnaní na novou pro</w:t>
      </w:r>
      <w:r w:rsidR="00251483">
        <w:rPr>
          <w:rFonts w:ascii="Arial" w:hAnsi="Arial" w:cs="Arial"/>
          <w:sz w:val="18"/>
          <w:szCs w:val="18"/>
        </w:rPr>
        <w:t>hlídku nebo k dalšímu odbornému vyšetření.</w:t>
      </w:r>
    </w:p>
    <w:p w14:paraId="40F7ACE1" w14:textId="77777777" w:rsidR="00A06FC4" w:rsidRDefault="00A06FC4" w:rsidP="00596590">
      <w:pPr>
        <w:jc w:val="both"/>
        <w:rPr>
          <w:rFonts w:ascii="Arial" w:hAnsi="Arial" w:cs="Arial"/>
          <w:sz w:val="18"/>
          <w:szCs w:val="18"/>
        </w:rPr>
      </w:pPr>
    </w:p>
    <w:p w14:paraId="78AFFAB1" w14:textId="7F6659A0" w:rsidR="00A06FC4" w:rsidRDefault="00A06FC4" w:rsidP="00596590">
      <w:pPr>
        <w:jc w:val="both"/>
        <w:rPr>
          <w:rFonts w:ascii="Arial" w:hAnsi="Arial" w:cs="Arial"/>
          <w:sz w:val="18"/>
          <w:szCs w:val="18"/>
        </w:rPr>
      </w:pPr>
      <w:r w:rsidRPr="00A06FC4">
        <w:rPr>
          <w:rFonts w:ascii="Arial" w:hAnsi="Arial" w:cs="Arial"/>
          <w:sz w:val="18"/>
          <w:szCs w:val="18"/>
        </w:rPr>
        <w:t>Nebude-li základní vyšetření rozšířeno o další odborná vyšetření, vydá Poskytovatel posudek o zdravotní způsobilosti k práci zaměstnanci Objednatele nebo uchazeči o zaměstnání ihned na místě po skončení prohlídky.</w:t>
      </w:r>
    </w:p>
    <w:p w14:paraId="68F41F61" w14:textId="77777777" w:rsidR="004A1177" w:rsidRDefault="004A1177" w:rsidP="00596590">
      <w:pPr>
        <w:jc w:val="both"/>
        <w:rPr>
          <w:rFonts w:ascii="Arial" w:hAnsi="Arial" w:cs="Arial"/>
          <w:sz w:val="18"/>
          <w:szCs w:val="18"/>
        </w:rPr>
      </w:pPr>
    </w:p>
    <w:p w14:paraId="7864B941" w14:textId="77777777" w:rsidR="00E03557" w:rsidRPr="00B31A91" w:rsidRDefault="00E03557" w:rsidP="001C59B0">
      <w:pPr>
        <w:numPr>
          <w:ilvl w:val="0"/>
          <w:numId w:val="13"/>
        </w:numPr>
        <w:pBdr>
          <w:bottom w:val="single" w:sz="4" w:space="1" w:color="D9D9D9"/>
        </w:pBdr>
        <w:jc w:val="both"/>
        <w:rPr>
          <w:rFonts w:ascii="Arial" w:hAnsi="Arial" w:cs="Arial"/>
          <w:b/>
          <w:sz w:val="18"/>
          <w:szCs w:val="18"/>
        </w:rPr>
      </w:pPr>
      <w:r w:rsidRPr="00B31A91">
        <w:rPr>
          <w:rFonts w:ascii="Arial" w:hAnsi="Arial" w:cs="Arial"/>
          <w:b/>
          <w:sz w:val="18"/>
          <w:szCs w:val="18"/>
        </w:rPr>
        <w:t xml:space="preserve">Storno </w:t>
      </w:r>
      <w:r w:rsidR="00821F42">
        <w:rPr>
          <w:rFonts w:ascii="Arial" w:hAnsi="Arial" w:cs="Arial"/>
          <w:b/>
          <w:sz w:val="18"/>
          <w:szCs w:val="18"/>
        </w:rPr>
        <w:t xml:space="preserve">poplatky </w:t>
      </w:r>
    </w:p>
    <w:p w14:paraId="4B23FDD4" w14:textId="77777777" w:rsidR="00E03557" w:rsidRPr="000F5413" w:rsidRDefault="00E03557" w:rsidP="00E03557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3ECD9ABD" w14:textId="77777777" w:rsidR="00E03557" w:rsidRPr="00B31A91" w:rsidRDefault="00E03557" w:rsidP="00E03557">
      <w:pPr>
        <w:pStyle w:val="Nzev"/>
        <w:jc w:val="both"/>
        <w:rPr>
          <w:b w:val="0"/>
          <w:bCs w:val="0"/>
          <w:sz w:val="18"/>
          <w:szCs w:val="18"/>
          <w:lang w:eastAsia="en-US"/>
        </w:rPr>
      </w:pPr>
      <w:r w:rsidRPr="00B31A91">
        <w:rPr>
          <w:b w:val="0"/>
          <w:sz w:val="18"/>
          <w:szCs w:val="18"/>
        </w:rPr>
        <w:t>Termíny prohlídek jsou přesně naplánovány pro zajištění minimálních čekacích lhůt</w:t>
      </w:r>
      <w:r w:rsidR="003E7326">
        <w:rPr>
          <w:b w:val="0"/>
          <w:sz w:val="18"/>
          <w:szCs w:val="18"/>
          <w:lang w:val="cs-CZ"/>
        </w:rPr>
        <w:t xml:space="preserve"> a</w:t>
      </w:r>
      <w:r w:rsidRPr="00B31A91">
        <w:rPr>
          <w:b w:val="0"/>
          <w:sz w:val="18"/>
          <w:szCs w:val="18"/>
        </w:rPr>
        <w:t xml:space="preserve"> zachování maximálního komfortu pro všechny </w:t>
      </w:r>
      <w:r>
        <w:rPr>
          <w:b w:val="0"/>
          <w:sz w:val="18"/>
          <w:szCs w:val="18"/>
        </w:rPr>
        <w:t>zákazníky Poskytovatele</w:t>
      </w:r>
      <w:r w:rsidRPr="00B31A91">
        <w:rPr>
          <w:b w:val="0"/>
          <w:sz w:val="18"/>
          <w:szCs w:val="18"/>
        </w:rPr>
        <w:t>.</w:t>
      </w:r>
    </w:p>
    <w:p w14:paraId="70B60DA3" w14:textId="77777777" w:rsidR="00E03557" w:rsidRDefault="00E03557" w:rsidP="00E03557">
      <w:pPr>
        <w:jc w:val="both"/>
        <w:rPr>
          <w:rFonts w:ascii="Arial" w:hAnsi="Arial" w:cs="Arial"/>
          <w:sz w:val="18"/>
          <w:szCs w:val="18"/>
        </w:rPr>
      </w:pPr>
      <w:r w:rsidRPr="000F5413">
        <w:rPr>
          <w:rFonts w:ascii="Arial" w:hAnsi="Arial" w:cs="Arial"/>
          <w:sz w:val="18"/>
          <w:szCs w:val="18"/>
        </w:rPr>
        <w:t xml:space="preserve">V případě, kdy se zaměstnanec </w:t>
      </w:r>
      <w:r w:rsidR="00821F42">
        <w:rPr>
          <w:rFonts w:ascii="Arial" w:hAnsi="Arial" w:cs="Arial"/>
          <w:sz w:val="18"/>
          <w:szCs w:val="18"/>
        </w:rPr>
        <w:t xml:space="preserve">nebo uchazeč o </w:t>
      </w:r>
      <w:proofErr w:type="gramStart"/>
      <w:r w:rsidR="00821F42">
        <w:rPr>
          <w:rFonts w:ascii="Arial" w:hAnsi="Arial" w:cs="Arial"/>
          <w:sz w:val="18"/>
          <w:szCs w:val="18"/>
        </w:rPr>
        <w:t>zaměstnaní</w:t>
      </w:r>
      <w:proofErr w:type="gramEnd"/>
      <w:r w:rsidR="00821F4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Objednatele </w:t>
      </w:r>
      <w:r w:rsidRPr="000F5413">
        <w:rPr>
          <w:rFonts w:ascii="Arial" w:hAnsi="Arial" w:cs="Arial"/>
          <w:sz w:val="18"/>
          <w:szCs w:val="18"/>
        </w:rPr>
        <w:t xml:space="preserve">nedostaví na prohlídku v </w:t>
      </w:r>
      <w:r w:rsidR="003E7326">
        <w:rPr>
          <w:rFonts w:ascii="Arial" w:hAnsi="Arial" w:cs="Arial"/>
          <w:sz w:val="18"/>
          <w:szCs w:val="18"/>
        </w:rPr>
        <w:t>objednaném</w:t>
      </w:r>
      <w:r w:rsidRPr="000F5413">
        <w:rPr>
          <w:rFonts w:ascii="Arial" w:hAnsi="Arial" w:cs="Arial"/>
          <w:sz w:val="18"/>
          <w:szCs w:val="18"/>
        </w:rPr>
        <w:t xml:space="preserve"> termínu </w:t>
      </w:r>
      <w:r w:rsidR="00821F42">
        <w:rPr>
          <w:rFonts w:ascii="Arial" w:hAnsi="Arial" w:cs="Arial"/>
          <w:sz w:val="18"/>
          <w:szCs w:val="18"/>
        </w:rPr>
        <w:t>včas</w:t>
      </w:r>
      <w:r w:rsidRPr="000F5413">
        <w:rPr>
          <w:rFonts w:ascii="Arial" w:hAnsi="Arial" w:cs="Arial"/>
          <w:sz w:val="18"/>
          <w:szCs w:val="18"/>
        </w:rPr>
        <w:t xml:space="preserve"> (nejdéle do 15 minut po vypršení termínu) nebo </w:t>
      </w:r>
      <w:r w:rsidR="003E7326">
        <w:rPr>
          <w:rFonts w:ascii="Arial" w:hAnsi="Arial" w:cs="Arial"/>
          <w:sz w:val="18"/>
          <w:szCs w:val="18"/>
        </w:rPr>
        <w:t>objednaný</w:t>
      </w:r>
      <w:r w:rsidRPr="000F5413">
        <w:rPr>
          <w:rFonts w:ascii="Arial" w:hAnsi="Arial" w:cs="Arial"/>
          <w:sz w:val="18"/>
          <w:szCs w:val="18"/>
        </w:rPr>
        <w:t xml:space="preserve"> termín nezruší nejpozději 24 hodin předem, bude </w:t>
      </w:r>
      <w:r w:rsidR="00E65977">
        <w:rPr>
          <w:rFonts w:ascii="Arial" w:hAnsi="Arial" w:cs="Arial"/>
          <w:sz w:val="18"/>
          <w:szCs w:val="18"/>
        </w:rPr>
        <w:t>Poskytovatelem</w:t>
      </w:r>
      <w:r w:rsidRPr="000F5413">
        <w:rPr>
          <w:rFonts w:ascii="Arial" w:hAnsi="Arial" w:cs="Arial"/>
          <w:sz w:val="18"/>
          <w:szCs w:val="18"/>
        </w:rPr>
        <w:t xml:space="preserve"> účtován </w:t>
      </w:r>
      <w:r w:rsidR="003E7326">
        <w:rPr>
          <w:rFonts w:ascii="Arial" w:hAnsi="Arial" w:cs="Arial"/>
          <w:sz w:val="18"/>
          <w:szCs w:val="18"/>
        </w:rPr>
        <w:t xml:space="preserve">Objednateli </w:t>
      </w:r>
      <w:r w:rsidRPr="000F5413">
        <w:rPr>
          <w:rFonts w:ascii="Arial" w:hAnsi="Arial" w:cs="Arial"/>
          <w:sz w:val="18"/>
          <w:szCs w:val="18"/>
        </w:rPr>
        <w:t>storno poplatek ve výši 100 % ceny prohlídky</w:t>
      </w:r>
      <w:r w:rsidR="00821F42">
        <w:rPr>
          <w:rFonts w:ascii="Arial" w:hAnsi="Arial" w:cs="Arial"/>
          <w:sz w:val="18"/>
          <w:szCs w:val="18"/>
        </w:rPr>
        <w:t>. Poskytovatel má zároveň právo zaměstnance nebo uchazeče o zaměstnání</w:t>
      </w:r>
      <w:r w:rsidR="003E7326">
        <w:rPr>
          <w:rFonts w:ascii="Arial" w:hAnsi="Arial" w:cs="Arial"/>
          <w:sz w:val="18"/>
          <w:szCs w:val="18"/>
        </w:rPr>
        <w:t xml:space="preserve">, který se dostaví déle než 15 minut po vypršení termínu, </w:t>
      </w:r>
      <w:r w:rsidR="00821F42">
        <w:rPr>
          <w:rFonts w:ascii="Arial" w:hAnsi="Arial" w:cs="Arial"/>
          <w:sz w:val="18"/>
          <w:szCs w:val="18"/>
        </w:rPr>
        <w:t>v</w:t>
      </w:r>
      <w:r w:rsidR="003E7326">
        <w:rPr>
          <w:rFonts w:ascii="Arial" w:hAnsi="Arial" w:cs="Arial"/>
          <w:sz w:val="18"/>
          <w:szCs w:val="18"/>
        </w:rPr>
        <w:t> </w:t>
      </w:r>
      <w:r w:rsidR="00821F42">
        <w:rPr>
          <w:rFonts w:ascii="Arial" w:hAnsi="Arial" w:cs="Arial"/>
          <w:sz w:val="18"/>
          <w:szCs w:val="18"/>
        </w:rPr>
        <w:t>den</w:t>
      </w:r>
      <w:r w:rsidR="003E7326">
        <w:rPr>
          <w:rFonts w:ascii="Arial" w:hAnsi="Arial" w:cs="Arial"/>
          <w:sz w:val="18"/>
          <w:szCs w:val="18"/>
        </w:rPr>
        <w:t xml:space="preserve"> zmeškaného termínu </w:t>
      </w:r>
      <w:r w:rsidR="00821F42">
        <w:rPr>
          <w:rFonts w:ascii="Arial" w:hAnsi="Arial" w:cs="Arial"/>
          <w:sz w:val="18"/>
          <w:szCs w:val="18"/>
        </w:rPr>
        <w:t xml:space="preserve">na prohlídku </w:t>
      </w:r>
      <w:r w:rsidR="003E7326">
        <w:rPr>
          <w:rFonts w:ascii="Arial" w:hAnsi="Arial" w:cs="Arial"/>
          <w:sz w:val="18"/>
          <w:szCs w:val="18"/>
        </w:rPr>
        <w:t xml:space="preserve">již </w:t>
      </w:r>
      <w:r w:rsidR="00821F42">
        <w:rPr>
          <w:rFonts w:ascii="Arial" w:hAnsi="Arial" w:cs="Arial"/>
          <w:sz w:val="18"/>
          <w:szCs w:val="18"/>
        </w:rPr>
        <w:t>nepřijmout.</w:t>
      </w:r>
    </w:p>
    <w:p w14:paraId="13362346" w14:textId="77777777" w:rsidR="00486BC3" w:rsidRPr="00F37618" w:rsidRDefault="00486BC3" w:rsidP="00486BC3">
      <w:pPr>
        <w:pStyle w:val="Nzev"/>
        <w:jc w:val="both"/>
        <w:rPr>
          <w:b w:val="0"/>
          <w:bCs w:val="0"/>
          <w:sz w:val="18"/>
          <w:szCs w:val="18"/>
          <w:lang w:val="cs-CZ" w:eastAsia="en-US"/>
        </w:rPr>
      </w:pPr>
    </w:p>
    <w:p w14:paraId="1EF3EE0D" w14:textId="77777777" w:rsidR="005723B9" w:rsidRPr="00F37618" w:rsidRDefault="005723B9" w:rsidP="001C59B0">
      <w:pPr>
        <w:numPr>
          <w:ilvl w:val="0"/>
          <w:numId w:val="13"/>
        </w:numPr>
        <w:pBdr>
          <w:bottom w:val="single" w:sz="4" w:space="1" w:color="D9D9D9"/>
        </w:pBdr>
        <w:jc w:val="both"/>
        <w:rPr>
          <w:rFonts w:ascii="Arial" w:hAnsi="Arial" w:cs="Arial"/>
          <w:b/>
          <w:sz w:val="18"/>
          <w:szCs w:val="18"/>
        </w:rPr>
      </w:pPr>
      <w:r w:rsidRPr="00F37618">
        <w:rPr>
          <w:rFonts w:ascii="Arial" w:hAnsi="Arial" w:cs="Arial"/>
          <w:b/>
          <w:sz w:val="18"/>
          <w:szCs w:val="18"/>
        </w:rPr>
        <w:t>Prohlídky u pověřeného poskytovatele</w:t>
      </w:r>
    </w:p>
    <w:p w14:paraId="0F00365A" w14:textId="77777777" w:rsidR="005723B9" w:rsidRPr="00F37618" w:rsidRDefault="005723B9" w:rsidP="005723B9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1631D511" w14:textId="77777777" w:rsidR="00933C01" w:rsidRPr="00F37618" w:rsidRDefault="005723B9" w:rsidP="00486BC3">
      <w:pPr>
        <w:pStyle w:val="Nzev"/>
        <w:jc w:val="both"/>
        <w:rPr>
          <w:b w:val="0"/>
          <w:bCs w:val="0"/>
          <w:sz w:val="18"/>
          <w:szCs w:val="18"/>
          <w:lang w:val="cs-CZ" w:eastAsia="en-US"/>
        </w:rPr>
      </w:pPr>
      <w:r w:rsidRPr="00F37618">
        <w:rPr>
          <w:b w:val="0"/>
          <w:bCs w:val="0"/>
          <w:sz w:val="18"/>
          <w:szCs w:val="18"/>
          <w:lang w:val="cs-CZ" w:eastAsia="en-US"/>
        </w:rPr>
        <w:t xml:space="preserve">Prohlídky u pověřených poskytovatelů probíhají za podmínek podle </w:t>
      </w:r>
      <w:r w:rsidR="00933C01" w:rsidRPr="00F37618">
        <w:rPr>
          <w:b w:val="0"/>
          <w:bCs w:val="0"/>
          <w:sz w:val="18"/>
          <w:szCs w:val="18"/>
          <w:lang w:val="cs-CZ" w:eastAsia="en-US"/>
        </w:rPr>
        <w:t xml:space="preserve">čl. 3. až 5. této přílohy. </w:t>
      </w:r>
    </w:p>
    <w:p w14:paraId="10C7B3C3" w14:textId="77777777" w:rsidR="00933C01" w:rsidRPr="00F37618" w:rsidRDefault="00933C01" w:rsidP="00486BC3">
      <w:pPr>
        <w:pStyle w:val="Nzev"/>
        <w:jc w:val="both"/>
        <w:rPr>
          <w:b w:val="0"/>
          <w:bCs w:val="0"/>
          <w:sz w:val="18"/>
          <w:szCs w:val="18"/>
          <w:lang w:val="cs-CZ" w:eastAsia="en-US"/>
        </w:rPr>
      </w:pPr>
      <w:r w:rsidRPr="00F37618">
        <w:rPr>
          <w:b w:val="0"/>
          <w:bCs w:val="0"/>
          <w:sz w:val="18"/>
          <w:szCs w:val="18"/>
          <w:lang w:val="cs-CZ" w:eastAsia="en-US"/>
        </w:rPr>
        <w:t xml:space="preserve">Adresy a pokyny pro objednání termínu prohlídky budou součástí dokumentace zpracované </w:t>
      </w:r>
      <w:r w:rsidR="003E7326" w:rsidRPr="00F37618">
        <w:rPr>
          <w:b w:val="0"/>
          <w:bCs w:val="0"/>
          <w:sz w:val="18"/>
          <w:szCs w:val="18"/>
          <w:lang w:val="cs-CZ" w:eastAsia="en-US"/>
        </w:rPr>
        <w:t xml:space="preserve">Poskytovatelem </w:t>
      </w:r>
      <w:r w:rsidRPr="00F37618">
        <w:rPr>
          <w:b w:val="0"/>
          <w:bCs w:val="0"/>
          <w:sz w:val="18"/>
          <w:szCs w:val="18"/>
          <w:lang w:val="cs-CZ" w:eastAsia="en-US"/>
        </w:rPr>
        <w:t xml:space="preserve">pro účely provádění </w:t>
      </w:r>
      <w:proofErr w:type="spellStart"/>
      <w:r w:rsidRPr="00F37618">
        <w:rPr>
          <w:b w:val="0"/>
          <w:bCs w:val="0"/>
          <w:sz w:val="18"/>
          <w:szCs w:val="18"/>
          <w:lang w:val="cs-CZ" w:eastAsia="en-US"/>
        </w:rPr>
        <w:t>pracovnělékařských</w:t>
      </w:r>
      <w:proofErr w:type="spellEnd"/>
      <w:r w:rsidRPr="00F37618">
        <w:rPr>
          <w:b w:val="0"/>
          <w:bCs w:val="0"/>
          <w:sz w:val="18"/>
          <w:szCs w:val="18"/>
          <w:lang w:val="cs-CZ" w:eastAsia="en-US"/>
        </w:rPr>
        <w:t xml:space="preserve"> prohlídek. </w:t>
      </w:r>
    </w:p>
    <w:p w14:paraId="5847F75C" w14:textId="77777777" w:rsidR="005E6B80" w:rsidRDefault="005E6B80" w:rsidP="00B06C7C">
      <w:pPr>
        <w:pStyle w:val="Default"/>
        <w:jc w:val="center"/>
        <w:rPr>
          <w:bCs/>
          <w:sz w:val="28"/>
          <w:szCs w:val="28"/>
        </w:rPr>
      </w:pPr>
    </w:p>
    <w:sectPr w:rsidR="005E6B80" w:rsidSect="00265F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61" w:right="709" w:bottom="851" w:left="851" w:header="56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6C267" w14:textId="77777777" w:rsidR="007F2FE9" w:rsidRDefault="007F2FE9">
      <w:r>
        <w:separator/>
      </w:r>
    </w:p>
  </w:endnote>
  <w:endnote w:type="continuationSeparator" w:id="0">
    <w:p w14:paraId="5C096B5F" w14:textId="77777777" w:rsidR="007F2FE9" w:rsidRDefault="007F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Základní text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974A8" w14:textId="77777777" w:rsidR="003C46A2" w:rsidRDefault="003C46A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AE834" w14:textId="77777777" w:rsidR="00F10C7E" w:rsidRPr="00D65EC1" w:rsidRDefault="00F10C7E" w:rsidP="0044156D">
    <w:pPr>
      <w:pStyle w:val="Zpat"/>
      <w:jc w:val="center"/>
      <w:rPr>
        <w:rFonts w:ascii="Tahoma" w:hAnsi="Tahoma" w:cs="Tahoma"/>
        <w:sz w:val="16"/>
        <w:szCs w:val="16"/>
      </w:rPr>
    </w:pPr>
    <w:r w:rsidRPr="00D65EC1">
      <w:rPr>
        <w:rFonts w:ascii="Tahoma" w:hAnsi="Tahoma" w:cs="Tahoma"/>
        <w:sz w:val="16"/>
        <w:szCs w:val="16"/>
      </w:rPr>
      <w:fldChar w:fldCharType="begin"/>
    </w:r>
    <w:r w:rsidRPr="00D65EC1">
      <w:rPr>
        <w:rFonts w:ascii="Tahoma" w:hAnsi="Tahoma" w:cs="Tahoma"/>
        <w:sz w:val="16"/>
        <w:szCs w:val="16"/>
      </w:rPr>
      <w:instrText>PAGE</w:instrText>
    </w:r>
    <w:r w:rsidRPr="00D65EC1">
      <w:rPr>
        <w:rFonts w:ascii="Tahoma" w:hAnsi="Tahoma" w:cs="Tahoma"/>
        <w:sz w:val="16"/>
        <w:szCs w:val="16"/>
      </w:rPr>
      <w:fldChar w:fldCharType="separate"/>
    </w:r>
    <w:r w:rsidR="00536073">
      <w:rPr>
        <w:rFonts w:ascii="Tahoma" w:hAnsi="Tahoma" w:cs="Tahoma"/>
        <w:noProof/>
        <w:sz w:val="16"/>
        <w:szCs w:val="16"/>
      </w:rPr>
      <w:t>5</w:t>
    </w:r>
    <w:r w:rsidRPr="00D65EC1">
      <w:rPr>
        <w:rFonts w:ascii="Tahoma" w:hAnsi="Tahoma" w:cs="Tahoma"/>
        <w:sz w:val="16"/>
        <w:szCs w:val="16"/>
      </w:rPr>
      <w:fldChar w:fldCharType="end"/>
    </w:r>
    <w:r w:rsidRPr="00D65EC1">
      <w:rPr>
        <w:rFonts w:ascii="Tahoma" w:hAnsi="Tahoma" w:cs="Tahoma"/>
        <w:sz w:val="16"/>
        <w:szCs w:val="16"/>
      </w:rPr>
      <w:t xml:space="preserve"> z </w:t>
    </w:r>
    <w:r w:rsidRPr="00D65EC1">
      <w:rPr>
        <w:rFonts w:ascii="Tahoma" w:hAnsi="Tahoma" w:cs="Tahoma"/>
        <w:sz w:val="16"/>
        <w:szCs w:val="16"/>
      </w:rPr>
      <w:fldChar w:fldCharType="begin"/>
    </w:r>
    <w:r w:rsidRPr="00D65EC1">
      <w:rPr>
        <w:rFonts w:ascii="Tahoma" w:hAnsi="Tahoma" w:cs="Tahoma"/>
        <w:sz w:val="16"/>
        <w:szCs w:val="16"/>
      </w:rPr>
      <w:instrText>NUMPAGES</w:instrText>
    </w:r>
    <w:r w:rsidRPr="00D65EC1">
      <w:rPr>
        <w:rFonts w:ascii="Tahoma" w:hAnsi="Tahoma" w:cs="Tahoma"/>
        <w:sz w:val="16"/>
        <w:szCs w:val="16"/>
      </w:rPr>
      <w:fldChar w:fldCharType="separate"/>
    </w:r>
    <w:r w:rsidR="00536073">
      <w:rPr>
        <w:rFonts w:ascii="Tahoma" w:hAnsi="Tahoma" w:cs="Tahoma"/>
        <w:noProof/>
        <w:sz w:val="16"/>
        <w:szCs w:val="16"/>
      </w:rPr>
      <w:t>5</w:t>
    </w:r>
    <w:r w:rsidRPr="00D65EC1">
      <w:rPr>
        <w:rFonts w:ascii="Tahoma" w:hAnsi="Tahoma" w:cs="Tahom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F2CE6" w14:textId="77777777" w:rsidR="00F10C7E" w:rsidRPr="00E86AD8" w:rsidRDefault="00F10C7E" w:rsidP="00E86AD8">
    <w:pPr>
      <w:pStyle w:val="Zpat"/>
      <w:jc w:val="center"/>
      <w:rPr>
        <w:rFonts w:ascii="Tahoma" w:hAnsi="Tahoma" w:cs="Tahoma"/>
        <w:sz w:val="16"/>
        <w:szCs w:val="16"/>
      </w:rPr>
    </w:pPr>
    <w:r w:rsidRPr="00E86AD8">
      <w:rPr>
        <w:rFonts w:ascii="Tahoma" w:hAnsi="Tahoma" w:cs="Tahoma"/>
        <w:b/>
        <w:sz w:val="16"/>
        <w:szCs w:val="16"/>
      </w:rPr>
      <w:fldChar w:fldCharType="begin"/>
    </w:r>
    <w:r w:rsidRPr="00E86AD8">
      <w:rPr>
        <w:rFonts w:ascii="Tahoma" w:hAnsi="Tahoma" w:cs="Tahoma"/>
        <w:b/>
        <w:sz w:val="16"/>
        <w:szCs w:val="16"/>
      </w:rPr>
      <w:instrText>PAGE</w:instrText>
    </w:r>
    <w:r w:rsidRPr="00E86AD8">
      <w:rPr>
        <w:rFonts w:ascii="Tahoma" w:hAnsi="Tahoma" w:cs="Tahoma"/>
        <w:b/>
        <w:sz w:val="16"/>
        <w:szCs w:val="16"/>
      </w:rPr>
      <w:fldChar w:fldCharType="separate"/>
    </w:r>
    <w:r>
      <w:rPr>
        <w:rFonts w:ascii="Tahoma" w:hAnsi="Tahoma" w:cs="Tahoma"/>
        <w:b/>
        <w:noProof/>
        <w:sz w:val="16"/>
        <w:szCs w:val="16"/>
      </w:rPr>
      <w:t>1</w:t>
    </w:r>
    <w:r w:rsidRPr="00E86AD8">
      <w:rPr>
        <w:rFonts w:ascii="Tahoma" w:hAnsi="Tahoma" w:cs="Tahoma"/>
        <w:b/>
        <w:sz w:val="16"/>
        <w:szCs w:val="16"/>
      </w:rPr>
      <w:fldChar w:fldCharType="end"/>
    </w:r>
    <w:r w:rsidRPr="00E86AD8">
      <w:rPr>
        <w:rFonts w:ascii="Tahoma" w:hAnsi="Tahoma" w:cs="Tahoma"/>
        <w:sz w:val="16"/>
        <w:szCs w:val="16"/>
      </w:rPr>
      <w:t xml:space="preserve"> z </w:t>
    </w:r>
    <w:r w:rsidRPr="00E86AD8">
      <w:rPr>
        <w:rFonts w:ascii="Tahoma" w:hAnsi="Tahoma" w:cs="Tahoma"/>
        <w:b/>
        <w:sz w:val="16"/>
        <w:szCs w:val="16"/>
      </w:rPr>
      <w:fldChar w:fldCharType="begin"/>
    </w:r>
    <w:r w:rsidRPr="00E86AD8">
      <w:rPr>
        <w:rFonts w:ascii="Tahoma" w:hAnsi="Tahoma" w:cs="Tahoma"/>
        <w:b/>
        <w:sz w:val="16"/>
        <w:szCs w:val="16"/>
      </w:rPr>
      <w:instrText>NUMPAGES</w:instrText>
    </w:r>
    <w:r w:rsidRPr="00E86AD8">
      <w:rPr>
        <w:rFonts w:ascii="Tahoma" w:hAnsi="Tahoma" w:cs="Tahoma"/>
        <w:b/>
        <w:sz w:val="16"/>
        <w:szCs w:val="16"/>
      </w:rPr>
      <w:fldChar w:fldCharType="separate"/>
    </w:r>
    <w:r>
      <w:rPr>
        <w:rFonts w:ascii="Tahoma" w:hAnsi="Tahoma" w:cs="Tahoma"/>
        <w:b/>
        <w:noProof/>
        <w:sz w:val="16"/>
        <w:szCs w:val="16"/>
      </w:rPr>
      <w:t>5</w:t>
    </w:r>
    <w:r w:rsidRPr="00E86AD8">
      <w:rPr>
        <w:rFonts w:ascii="Tahoma" w:hAnsi="Tahoma" w:cs="Tahom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827E1" w14:textId="77777777" w:rsidR="007F2FE9" w:rsidRDefault="007F2FE9">
      <w:r>
        <w:separator/>
      </w:r>
    </w:p>
  </w:footnote>
  <w:footnote w:type="continuationSeparator" w:id="0">
    <w:p w14:paraId="39356665" w14:textId="77777777" w:rsidR="007F2FE9" w:rsidRDefault="007F2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05CE7" w14:textId="77777777" w:rsidR="00F10C7E" w:rsidRDefault="00F10C7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208C065" w14:textId="77777777" w:rsidR="00F10C7E" w:rsidRDefault="00F10C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05DCD" w14:textId="77777777" w:rsidR="00F10C7E" w:rsidRDefault="00F10C7E">
    <w:pPr>
      <w:pStyle w:val="Zhlav"/>
      <w:framePr w:wrap="around" w:vAnchor="text" w:hAnchor="margin" w:xAlign="center" w:y="1"/>
      <w:rPr>
        <w:rStyle w:val="slostrnky"/>
      </w:rPr>
    </w:pPr>
  </w:p>
  <w:p w14:paraId="546DA665" w14:textId="7875E71D" w:rsidR="00321D93" w:rsidRPr="00321D93" w:rsidRDefault="00CC7FD0" w:rsidP="00321D93">
    <w:pPr>
      <w:pStyle w:val="Zhlav"/>
      <w:rPr>
        <w:rFonts w:ascii="Arial" w:hAnsi="Arial" w:cs="Arial"/>
        <w:lang w:val="cs-CZ"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  <w:lang w:val="cs-CZ"/>
      </w:rPr>
      <w:t xml:space="preserve">   </w:t>
    </w:r>
    <w:r>
      <w:rPr>
        <w:rFonts w:ascii="Arial" w:hAnsi="Arial" w:cs="Arial"/>
        <w:b/>
        <w:bCs/>
      </w:rPr>
      <w:tab/>
      <w:t xml:space="preserve">Číslo smlouvy: </w:t>
    </w:r>
    <w:r w:rsidR="003C46A2">
      <w:rPr>
        <w:rFonts w:ascii="Arial" w:hAnsi="Arial" w:cs="Arial"/>
        <w:b/>
      </w:rPr>
      <w:t>SML/110/22/01</w:t>
    </w:r>
    <w:r>
      <w:rPr>
        <w:rFonts w:ascii="Arial" w:hAnsi="Arial" w:cs="Arial"/>
        <w:b/>
      </w:rPr>
      <w:t>8</w:t>
    </w:r>
  </w:p>
  <w:p w14:paraId="0E7B75B1" w14:textId="77777777" w:rsidR="00F10C7E" w:rsidRDefault="00F10C7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BA6FB" w14:textId="77777777" w:rsidR="003C46A2" w:rsidRDefault="003C46A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17F"/>
    <w:multiLevelType w:val="hybridMultilevel"/>
    <w:tmpl w:val="D9AC47EA"/>
    <w:lvl w:ilvl="0" w:tplc="252C574E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93AD2"/>
    <w:multiLevelType w:val="hybridMultilevel"/>
    <w:tmpl w:val="8A4E6366"/>
    <w:lvl w:ilvl="0" w:tplc="A460A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7382D"/>
    <w:multiLevelType w:val="hybridMultilevel"/>
    <w:tmpl w:val="8140E4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14A9E"/>
    <w:multiLevelType w:val="hybridMultilevel"/>
    <w:tmpl w:val="BCAC92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2F5AAA"/>
    <w:multiLevelType w:val="hybridMultilevel"/>
    <w:tmpl w:val="029EA218"/>
    <w:lvl w:ilvl="0" w:tplc="8A9E79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970AB"/>
    <w:multiLevelType w:val="hybridMultilevel"/>
    <w:tmpl w:val="1B14398A"/>
    <w:lvl w:ilvl="0" w:tplc="8A9E79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F56DCF"/>
    <w:multiLevelType w:val="hybridMultilevel"/>
    <w:tmpl w:val="A414117C"/>
    <w:lvl w:ilvl="0" w:tplc="5E4E49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94833"/>
    <w:multiLevelType w:val="hybridMultilevel"/>
    <w:tmpl w:val="2BEE9BC0"/>
    <w:lvl w:ilvl="0" w:tplc="0405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8" w15:restartNumberingAfterBreak="0">
    <w:nsid w:val="2810307F"/>
    <w:multiLevelType w:val="hybridMultilevel"/>
    <w:tmpl w:val="EF4CE5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270022"/>
    <w:multiLevelType w:val="hybridMultilevel"/>
    <w:tmpl w:val="ACA49A9C"/>
    <w:lvl w:ilvl="0" w:tplc="8A9E799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8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405D02"/>
    <w:multiLevelType w:val="hybridMultilevel"/>
    <w:tmpl w:val="2514D20E"/>
    <w:lvl w:ilvl="0" w:tplc="30C69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A7F48"/>
    <w:multiLevelType w:val="hybridMultilevel"/>
    <w:tmpl w:val="5E36B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E6B42"/>
    <w:multiLevelType w:val="hybridMultilevel"/>
    <w:tmpl w:val="11DCA166"/>
    <w:lvl w:ilvl="0" w:tplc="8A9E79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27374E"/>
    <w:multiLevelType w:val="hybridMultilevel"/>
    <w:tmpl w:val="BBD6BB2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78254C"/>
    <w:multiLevelType w:val="hybridMultilevel"/>
    <w:tmpl w:val="1868AE50"/>
    <w:lvl w:ilvl="0" w:tplc="F2A8B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274BB7"/>
    <w:multiLevelType w:val="hybridMultilevel"/>
    <w:tmpl w:val="F1BC4DA8"/>
    <w:lvl w:ilvl="0" w:tplc="A460A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2C030E"/>
    <w:multiLevelType w:val="hybridMultilevel"/>
    <w:tmpl w:val="5AD04A9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8339CE"/>
    <w:multiLevelType w:val="hybridMultilevel"/>
    <w:tmpl w:val="99001A00"/>
    <w:lvl w:ilvl="0" w:tplc="8A9E79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B4089"/>
    <w:multiLevelType w:val="hybridMultilevel"/>
    <w:tmpl w:val="13BEA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340D8"/>
    <w:multiLevelType w:val="hybridMultilevel"/>
    <w:tmpl w:val="6E6C906C"/>
    <w:lvl w:ilvl="0" w:tplc="30C6953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650AD"/>
    <w:multiLevelType w:val="hybridMultilevel"/>
    <w:tmpl w:val="52C6E282"/>
    <w:lvl w:ilvl="0" w:tplc="8A9E799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8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6B09C7"/>
    <w:multiLevelType w:val="hybridMultilevel"/>
    <w:tmpl w:val="E6E0E5BE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477D4961"/>
    <w:multiLevelType w:val="hybridMultilevel"/>
    <w:tmpl w:val="07E06E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B51708"/>
    <w:multiLevelType w:val="hybridMultilevel"/>
    <w:tmpl w:val="32F8B248"/>
    <w:lvl w:ilvl="0" w:tplc="4066E93A">
      <w:start w:val="1"/>
      <w:numFmt w:val="decimal"/>
      <w:lvlText w:val="%1."/>
      <w:lvlJc w:val="left"/>
      <w:pPr>
        <w:ind w:left="1080" w:hanging="360"/>
      </w:p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CF5F25"/>
    <w:multiLevelType w:val="hybridMultilevel"/>
    <w:tmpl w:val="24B44FE0"/>
    <w:lvl w:ilvl="0" w:tplc="AD8683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olor w:val="0070C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2753F"/>
    <w:multiLevelType w:val="hybridMultilevel"/>
    <w:tmpl w:val="3B9426AC"/>
    <w:lvl w:ilvl="0" w:tplc="8A9E799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80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4439B2"/>
    <w:multiLevelType w:val="hybridMultilevel"/>
    <w:tmpl w:val="5DD4E846"/>
    <w:lvl w:ilvl="0" w:tplc="8A9E79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85542"/>
    <w:multiLevelType w:val="hybridMultilevel"/>
    <w:tmpl w:val="FBAEF3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E0F2C"/>
    <w:multiLevelType w:val="hybridMultilevel"/>
    <w:tmpl w:val="AC689EB2"/>
    <w:lvl w:ilvl="0" w:tplc="7F7AED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937F8"/>
    <w:multiLevelType w:val="hybridMultilevel"/>
    <w:tmpl w:val="B4465A2C"/>
    <w:lvl w:ilvl="0" w:tplc="8A9E79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B40D02"/>
    <w:multiLevelType w:val="hybridMultilevel"/>
    <w:tmpl w:val="4C3AC83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1" w15:restartNumberingAfterBreak="0">
    <w:nsid w:val="5AAB16EC"/>
    <w:multiLevelType w:val="hybridMultilevel"/>
    <w:tmpl w:val="0C3A4B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A402CC"/>
    <w:multiLevelType w:val="hybridMultilevel"/>
    <w:tmpl w:val="DE2856F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CB5B6E"/>
    <w:multiLevelType w:val="hybridMultilevel"/>
    <w:tmpl w:val="9DB6E942"/>
    <w:lvl w:ilvl="0" w:tplc="D8AE2B06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B2624"/>
    <w:multiLevelType w:val="hybridMultilevel"/>
    <w:tmpl w:val="FB489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ED70D5"/>
    <w:multiLevelType w:val="hybridMultilevel"/>
    <w:tmpl w:val="C156B6FE"/>
    <w:lvl w:ilvl="0" w:tplc="8A9E799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8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8344AE"/>
    <w:multiLevelType w:val="hybridMultilevel"/>
    <w:tmpl w:val="0700F5B0"/>
    <w:lvl w:ilvl="0" w:tplc="8A9E79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049FC"/>
    <w:multiLevelType w:val="hybridMultilevel"/>
    <w:tmpl w:val="26C831C8"/>
    <w:lvl w:ilvl="0" w:tplc="F2A8B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2F77F2"/>
    <w:multiLevelType w:val="hybridMultilevel"/>
    <w:tmpl w:val="A27878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10005E"/>
    <w:multiLevelType w:val="hybridMultilevel"/>
    <w:tmpl w:val="A8CE86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756755"/>
    <w:multiLevelType w:val="hybridMultilevel"/>
    <w:tmpl w:val="E3B2C916"/>
    <w:lvl w:ilvl="0" w:tplc="38DE1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10E10"/>
    <w:multiLevelType w:val="hybridMultilevel"/>
    <w:tmpl w:val="EB82920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2CA0DBC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5170E"/>
    <w:multiLevelType w:val="hybridMultilevel"/>
    <w:tmpl w:val="51EC58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4201C5"/>
    <w:multiLevelType w:val="hybridMultilevel"/>
    <w:tmpl w:val="3DD47862"/>
    <w:lvl w:ilvl="0" w:tplc="B4B637BA">
      <w:start w:val="1"/>
      <w:numFmt w:val="decimal"/>
      <w:lvlText w:val="%1."/>
      <w:lvlJc w:val="left"/>
      <w:pPr>
        <w:ind w:left="360" w:hanging="360"/>
      </w:pPr>
    </w:lvl>
    <w:lvl w:ilvl="1" w:tplc="0D665128">
      <w:start w:val="1"/>
      <w:numFmt w:val="lowerRoman"/>
      <w:lvlText w:val="(%2)"/>
      <w:lvlJc w:val="left"/>
      <w:pPr>
        <w:ind w:left="1440" w:hanging="72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427BA1"/>
    <w:multiLevelType w:val="hybridMultilevel"/>
    <w:tmpl w:val="4CB4EEB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40"/>
  </w:num>
  <w:num w:numId="4">
    <w:abstractNumId w:val="41"/>
  </w:num>
  <w:num w:numId="5">
    <w:abstractNumId w:val="14"/>
  </w:num>
  <w:num w:numId="6">
    <w:abstractNumId w:val="37"/>
  </w:num>
  <w:num w:numId="7">
    <w:abstractNumId w:val="24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6"/>
  </w:num>
  <w:num w:numId="12">
    <w:abstractNumId w:val="38"/>
  </w:num>
  <w:num w:numId="13">
    <w:abstractNumId w:val="0"/>
  </w:num>
  <w:num w:numId="14">
    <w:abstractNumId w:val="29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9"/>
  </w:num>
  <w:num w:numId="23">
    <w:abstractNumId w:val="19"/>
  </w:num>
  <w:num w:numId="24">
    <w:abstractNumId w:val="25"/>
  </w:num>
  <w:num w:numId="25">
    <w:abstractNumId w:val="6"/>
  </w:num>
  <w:num w:numId="26">
    <w:abstractNumId w:val="20"/>
  </w:num>
  <w:num w:numId="27">
    <w:abstractNumId w:val="5"/>
  </w:num>
  <w:num w:numId="28">
    <w:abstractNumId w:val="36"/>
  </w:num>
  <w:num w:numId="29">
    <w:abstractNumId w:val="26"/>
  </w:num>
  <w:num w:numId="30">
    <w:abstractNumId w:val="17"/>
  </w:num>
  <w:num w:numId="31">
    <w:abstractNumId w:val="4"/>
  </w:num>
  <w:num w:numId="32">
    <w:abstractNumId w:val="34"/>
  </w:num>
  <w:num w:numId="33">
    <w:abstractNumId w:val="3"/>
  </w:num>
  <w:num w:numId="34">
    <w:abstractNumId w:val="18"/>
  </w:num>
  <w:num w:numId="35">
    <w:abstractNumId w:val="32"/>
  </w:num>
  <w:num w:numId="36">
    <w:abstractNumId w:val="31"/>
  </w:num>
  <w:num w:numId="37">
    <w:abstractNumId w:val="39"/>
  </w:num>
  <w:num w:numId="38">
    <w:abstractNumId w:val="8"/>
  </w:num>
  <w:num w:numId="39">
    <w:abstractNumId w:val="21"/>
  </w:num>
  <w:num w:numId="40">
    <w:abstractNumId w:val="12"/>
  </w:num>
  <w:num w:numId="41">
    <w:abstractNumId w:val="35"/>
  </w:num>
  <w:num w:numId="42">
    <w:abstractNumId w:val="27"/>
  </w:num>
  <w:num w:numId="43">
    <w:abstractNumId w:val="42"/>
  </w:num>
  <w:num w:numId="44">
    <w:abstractNumId w:val="7"/>
  </w:num>
  <w:num w:numId="45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2F"/>
    <w:rsid w:val="00002431"/>
    <w:rsid w:val="00006A21"/>
    <w:rsid w:val="00014E48"/>
    <w:rsid w:val="000242D3"/>
    <w:rsid w:val="000257B9"/>
    <w:rsid w:val="00033D3B"/>
    <w:rsid w:val="00037978"/>
    <w:rsid w:val="00041CB1"/>
    <w:rsid w:val="000442DB"/>
    <w:rsid w:val="00046970"/>
    <w:rsid w:val="00047D29"/>
    <w:rsid w:val="00050445"/>
    <w:rsid w:val="00056094"/>
    <w:rsid w:val="00060190"/>
    <w:rsid w:val="00074AAC"/>
    <w:rsid w:val="00077109"/>
    <w:rsid w:val="0008088D"/>
    <w:rsid w:val="000828D3"/>
    <w:rsid w:val="000834C9"/>
    <w:rsid w:val="000837E6"/>
    <w:rsid w:val="000845C7"/>
    <w:rsid w:val="000866DC"/>
    <w:rsid w:val="00086E3E"/>
    <w:rsid w:val="00087095"/>
    <w:rsid w:val="00087586"/>
    <w:rsid w:val="00090E3E"/>
    <w:rsid w:val="00096034"/>
    <w:rsid w:val="000A47F5"/>
    <w:rsid w:val="000A67B8"/>
    <w:rsid w:val="000B09EF"/>
    <w:rsid w:val="000B0E28"/>
    <w:rsid w:val="000B3BD7"/>
    <w:rsid w:val="000B5E58"/>
    <w:rsid w:val="000C5D1B"/>
    <w:rsid w:val="000E2DD4"/>
    <w:rsid w:val="000E4509"/>
    <w:rsid w:val="000E5E90"/>
    <w:rsid w:val="000E5EC8"/>
    <w:rsid w:val="000F1775"/>
    <w:rsid w:val="000F1E3F"/>
    <w:rsid w:val="000F5DC5"/>
    <w:rsid w:val="000F77FA"/>
    <w:rsid w:val="00100933"/>
    <w:rsid w:val="00105961"/>
    <w:rsid w:val="0011023F"/>
    <w:rsid w:val="00112171"/>
    <w:rsid w:val="00121258"/>
    <w:rsid w:val="001224B4"/>
    <w:rsid w:val="00126592"/>
    <w:rsid w:val="001329B6"/>
    <w:rsid w:val="001363E3"/>
    <w:rsid w:val="00136605"/>
    <w:rsid w:val="001378FD"/>
    <w:rsid w:val="00146F80"/>
    <w:rsid w:val="00151300"/>
    <w:rsid w:val="00154104"/>
    <w:rsid w:val="00154B23"/>
    <w:rsid w:val="00160E26"/>
    <w:rsid w:val="0016200B"/>
    <w:rsid w:val="001636E8"/>
    <w:rsid w:val="00170756"/>
    <w:rsid w:val="00171402"/>
    <w:rsid w:val="001719E4"/>
    <w:rsid w:val="001762B4"/>
    <w:rsid w:val="001772D3"/>
    <w:rsid w:val="00182C65"/>
    <w:rsid w:val="00184B65"/>
    <w:rsid w:val="00185C4B"/>
    <w:rsid w:val="001904EB"/>
    <w:rsid w:val="00190BBA"/>
    <w:rsid w:val="001929A0"/>
    <w:rsid w:val="00195219"/>
    <w:rsid w:val="001A3E46"/>
    <w:rsid w:val="001A7758"/>
    <w:rsid w:val="001B3B8C"/>
    <w:rsid w:val="001C3922"/>
    <w:rsid w:val="001C59B0"/>
    <w:rsid w:val="001C61CF"/>
    <w:rsid w:val="001D7D54"/>
    <w:rsid w:val="001E0A88"/>
    <w:rsid w:val="001E23E5"/>
    <w:rsid w:val="001E28CE"/>
    <w:rsid w:val="001E2FB2"/>
    <w:rsid w:val="001E535C"/>
    <w:rsid w:val="001E7947"/>
    <w:rsid w:val="001F31D5"/>
    <w:rsid w:val="001F47FA"/>
    <w:rsid w:val="001F4C4E"/>
    <w:rsid w:val="00203711"/>
    <w:rsid w:val="00205CDB"/>
    <w:rsid w:val="00207387"/>
    <w:rsid w:val="0020798E"/>
    <w:rsid w:val="00222FE9"/>
    <w:rsid w:val="00224D20"/>
    <w:rsid w:val="00226CDE"/>
    <w:rsid w:val="002369EA"/>
    <w:rsid w:val="002376E7"/>
    <w:rsid w:val="00251483"/>
    <w:rsid w:val="00260E81"/>
    <w:rsid w:val="00264C80"/>
    <w:rsid w:val="00265F4F"/>
    <w:rsid w:val="0027322F"/>
    <w:rsid w:val="00273866"/>
    <w:rsid w:val="00285124"/>
    <w:rsid w:val="00290A92"/>
    <w:rsid w:val="002A0352"/>
    <w:rsid w:val="002A589F"/>
    <w:rsid w:val="002B1827"/>
    <w:rsid w:val="002B3D6C"/>
    <w:rsid w:val="002B49EF"/>
    <w:rsid w:val="002C10B1"/>
    <w:rsid w:val="002C4676"/>
    <w:rsid w:val="002C5935"/>
    <w:rsid w:val="002C6AAF"/>
    <w:rsid w:val="002D190D"/>
    <w:rsid w:val="002D272A"/>
    <w:rsid w:val="002D623E"/>
    <w:rsid w:val="002D6853"/>
    <w:rsid w:val="002E2731"/>
    <w:rsid w:val="002E6268"/>
    <w:rsid w:val="002E79B9"/>
    <w:rsid w:val="002F0326"/>
    <w:rsid w:val="002F3B64"/>
    <w:rsid w:val="002F475A"/>
    <w:rsid w:val="002F505D"/>
    <w:rsid w:val="002F67B3"/>
    <w:rsid w:val="002F7939"/>
    <w:rsid w:val="002F7D19"/>
    <w:rsid w:val="00301AFB"/>
    <w:rsid w:val="00302885"/>
    <w:rsid w:val="003053B1"/>
    <w:rsid w:val="003076C4"/>
    <w:rsid w:val="0031186B"/>
    <w:rsid w:val="00316FFD"/>
    <w:rsid w:val="003170E3"/>
    <w:rsid w:val="00321D93"/>
    <w:rsid w:val="00321FD8"/>
    <w:rsid w:val="003250A1"/>
    <w:rsid w:val="00326228"/>
    <w:rsid w:val="0033039B"/>
    <w:rsid w:val="0033115E"/>
    <w:rsid w:val="003325F4"/>
    <w:rsid w:val="00351B5C"/>
    <w:rsid w:val="0035795D"/>
    <w:rsid w:val="00361510"/>
    <w:rsid w:val="00361B34"/>
    <w:rsid w:val="00363B9B"/>
    <w:rsid w:val="003649D7"/>
    <w:rsid w:val="0036545C"/>
    <w:rsid w:val="003666CF"/>
    <w:rsid w:val="0036672D"/>
    <w:rsid w:val="00367932"/>
    <w:rsid w:val="003719B6"/>
    <w:rsid w:val="00373B8E"/>
    <w:rsid w:val="00383625"/>
    <w:rsid w:val="00386103"/>
    <w:rsid w:val="00390721"/>
    <w:rsid w:val="00390898"/>
    <w:rsid w:val="00392919"/>
    <w:rsid w:val="0039361A"/>
    <w:rsid w:val="00393E3D"/>
    <w:rsid w:val="00396896"/>
    <w:rsid w:val="003A2691"/>
    <w:rsid w:val="003A6945"/>
    <w:rsid w:val="003B490C"/>
    <w:rsid w:val="003B5641"/>
    <w:rsid w:val="003B6B46"/>
    <w:rsid w:val="003B72EF"/>
    <w:rsid w:val="003B7A7C"/>
    <w:rsid w:val="003C03EE"/>
    <w:rsid w:val="003C0EF0"/>
    <w:rsid w:val="003C41C4"/>
    <w:rsid w:val="003C46A2"/>
    <w:rsid w:val="003C5C45"/>
    <w:rsid w:val="003C72E3"/>
    <w:rsid w:val="003C7BD2"/>
    <w:rsid w:val="003D557D"/>
    <w:rsid w:val="003D7FBB"/>
    <w:rsid w:val="003E02DD"/>
    <w:rsid w:val="003E1BE0"/>
    <w:rsid w:val="003E3627"/>
    <w:rsid w:val="003E6F90"/>
    <w:rsid w:val="003E7326"/>
    <w:rsid w:val="003F43F7"/>
    <w:rsid w:val="003F5355"/>
    <w:rsid w:val="003F67F6"/>
    <w:rsid w:val="00402B11"/>
    <w:rsid w:val="00404416"/>
    <w:rsid w:val="00404433"/>
    <w:rsid w:val="00405955"/>
    <w:rsid w:val="00406A89"/>
    <w:rsid w:val="004149A1"/>
    <w:rsid w:val="004166BA"/>
    <w:rsid w:val="00417E9D"/>
    <w:rsid w:val="00426FE5"/>
    <w:rsid w:val="00435D06"/>
    <w:rsid w:val="0044156D"/>
    <w:rsid w:val="00442184"/>
    <w:rsid w:val="00447819"/>
    <w:rsid w:val="00454C26"/>
    <w:rsid w:val="00455BCC"/>
    <w:rsid w:val="00461C93"/>
    <w:rsid w:val="0046267B"/>
    <w:rsid w:val="00466D40"/>
    <w:rsid w:val="00474149"/>
    <w:rsid w:val="0047557B"/>
    <w:rsid w:val="00484632"/>
    <w:rsid w:val="00486192"/>
    <w:rsid w:val="00486BC3"/>
    <w:rsid w:val="00495F87"/>
    <w:rsid w:val="0049745C"/>
    <w:rsid w:val="004A1177"/>
    <w:rsid w:val="004A1EEF"/>
    <w:rsid w:val="004A37AB"/>
    <w:rsid w:val="004A48A5"/>
    <w:rsid w:val="004A503A"/>
    <w:rsid w:val="004A50A2"/>
    <w:rsid w:val="004A606E"/>
    <w:rsid w:val="004A60C1"/>
    <w:rsid w:val="004B1111"/>
    <w:rsid w:val="004B1F80"/>
    <w:rsid w:val="004B2F3F"/>
    <w:rsid w:val="004B4C1F"/>
    <w:rsid w:val="004B7E16"/>
    <w:rsid w:val="004C06DF"/>
    <w:rsid w:val="004D11E6"/>
    <w:rsid w:val="004D240B"/>
    <w:rsid w:val="004D27F5"/>
    <w:rsid w:val="004E23FE"/>
    <w:rsid w:val="004E2DCD"/>
    <w:rsid w:val="004E7124"/>
    <w:rsid w:val="004F00E0"/>
    <w:rsid w:val="004F4F5D"/>
    <w:rsid w:val="00501A58"/>
    <w:rsid w:val="00514224"/>
    <w:rsid w:val="00514AF3"/>
    <w:rsid w:val="005162C5"/>
    <w:rsid w:val="0051658B"/>
    <w:rsid w:val="005226E0"/>
    <w:rsid w:val="0052483B"/>
    <w:rsid w:val="0052705A"/>
    <w:rsid w:val="0053010B"/>
    <w:rsid w:val="00530B05"/>
    <w:rsid w:val="00530E1C"/>
    <w:rsid w:val="005340C1"/>
    <w:rsid w:val="00534E19"/>
    <w:rsid w:val="0053521A"/>
    <w:rsid w:val="00536073"/>
    <w:rsid w:val="005364CE"/>
    <w:rsid w:val="005457F0"/>
    <w:rsid w:val="005502C7"/>
    <w:rsid w:val="00551579"/>
    <w:rsid w:val="00555927"/>
    <w:rsid w:val="00557566"/>
    <w:rsid w:val="00557B88"/>
    <w:rsid w:val="00564517"/>
    <w:rsid w:val="005723B9"/>
    <w:rsid w:val="00573103"/>
    <w:rsid w:val="0057428E"/>
    <w:rsid w:val="0058592C"/>
    <w:rsid w:val="005913FD"/>
    <w:rsid w:val="00591D98"/>
    <w:rsid w:val="00595A17"/>
    <w:rsid w:val="00596590"/>
    <w:rsid w:val="00597E89"/>
    <w:rsid w:val="005A2A13"/>
    <w:rsid w:val="005B0483"/>
    <w:rsid w:val="005D027D"/>
    <w:rsid w:val="005D098D"/>
    <w:rsid w:val="005E349C"/>
    <w:rsid w:val="005E6B80"/>
    <w:rsid w:val="005F1508"/>
    <w:rsid w:val="005F15C9"/>
    <w:rsid w:val="005F2D2F"/>
    <w:rsid w:val="0060029B"/>
    <w:rsid w:val="00601350"/>
    <w:rsid w:val="00601E67"/>
    <w:rsid w:val="006109FB"/>
    <w:rsid w:val="00612A8E"/>
    <w:rsid w:val="00613011"/>
    <w:rsid w:val="0061336D"/>
    <w:rsid w:val="00617E1C"/>
    <w:rsid w:val="00621A70"/>
    <w:rsid w:val="00622B88"/>
    <w:rsid w:val="00627647"/>
    <w:rsid w:val="00635315"/>
    <w:rsid w:val="006358A0"/>
    <w:rsid w:val="00640FA0"/>
    <w:rsid w:val="0064498F"/>
    <w:rsid w:val="00645FD5"/>
    <w:rsid w:val="00647BA0"/>
    <w:rsid w:val="00650173"/>
    <w:rsid w:val="00654E19"/>
    <w:rsid w:val="0066157B"/>
    <w:rsid w:val="00664CF0"/>
    <w:rsid w:val="00671ADF"/>
    <w:rsid w:val="0067469D"/>
    <w:rsid w:val="0067707E"/>
    <w:rsid w:val="006821AB"/>
    <w:rsid w:val="006859A4"/>
    <w:rsid w:val="00687BC0"/>
    <w:rsid w:val="00692901"/>
    <w:rsid w:val="0069341A"/>
    <w:rsid w:val="0069726F"/>
    <w:rsid w:val="006A06EB"/>
    <w:rsid w:val="006A3114"/>
    <w:rsid w:val="006A728B"/>
    <w:rsid w:val="006B64FE"/>
    <w:rsid w:val="006B6D1A"/>
    <w:rsid w:val="006C0160"/>
    <w:rsid w:val="006C0DBD"/>
    <w:rsid w:val="006C27AC"/>
    <w:rsid w:val="006C68DA"/>
    <w:rsid w:val="006C7756"/>
    <w:rsid w:val="006C7E2E"/>
    <w:rsid w:val="006D0B5E"/>
    <w:rsid w:val="006D20D8"/>
    <w:rsid w:val="006D2FB0"/>
    <w:rsid w:val="006D6598"/>
    <w:rsid w:val="006E75C0"/>
    <w:rsid w:val="006F2AEA"/>
    <w:rsid w:val="006F2B92"/>
    <w:rsid w:val="006F6527"/>
    <w:rsid w:val="006F7B77"/>
    <w:rsid w:val="00700F2D"/>
    <w:rsid w:val="00706E60"/>
    <w:rsid w:val="00706F2D"/>
    <w:rsid w:val="00713EF0"/>
    <w:rsid w:val="00717A19"/>
    <w:rsid w:val="00721167"/>
    <w:rsid w:val="00723199"/>
    <w:rsid w:val="007255EA"/>
    <w:rsid w:val="007356D7"/>
    <w:rsid w:val="00740C46"/>
    <w:rsid w:val="00744DF9"/>
    <w:rsid w:val="0074572D"/>
    <w:rsid w:val="0074613A"/>
    <w:rsid w:val="0075481E"/>
    <w:rsid w:val="007564EA"/>
    <w:rsid w:val="00766044"/>
    <w:rsid w:val="007667F1"/>
    <w:rsid w:val="007734B3"/>
    <w:rsid w:val="00774F2A"/>
    <w:rsid w:val="007755FB"/>
    <w:rsid w:val="00781647"/>
    <w:rsid w:val="00784DBC"/>
    <w:rsid w:val="00787AF1"/>
    <w:rsid w:val="0079316B"/>
    <w:rsid w:val="00794654"/>
    <w:rsid w:val="007A3465"/>
    <w:rsid w:val="007A452C"/>
    <w:rsid w:val="007B3577"/>
    <w:rsid w:val="007B42F6"/>
    <w:rsid w:val="007B6191"/>
    <w:rsid w:val="007B76A9"/>
    <w:rsid w:val="007C3FE2"/>
    <w:rsid w:val="007D094F"/>
    <w:rsid w:val="007D61FA"/>
    <w:rsid w:val="007F2FE9"/>
    <w:rsid w:val="00800357"/>
    <w:rsid w:val="00800882"/>
    <w:rsid w:val="00801729"/>
    <w:rsid w:val="008134A7"/>
    <w:rsid w:val="0081698E"/>
    <w:rsid w:val="008205A7"/>
    <w:rsid w:val="00821F42"/>
    <w:rsid w:val="0082275C"/>
    <w:rsid w:val="00822F31"/>
    <w:rsid w:val="008232C5"/>
    <w:rsid w:val="00827822"/>
    <w:rsid w:val="00831604"/>
    <w:rsid w:val="008321DA"/>
    <w:rsid w:val="00834854"/>
    <w:rsid w:val="008375FD"/>
    <w:rsid w:val="00843112"/>
    <w:rsid w:val="00844C7B"/>
    <w:rsid w:val="008522E1"/>
    <w:rsid w:val="008532EC"/>
    <w:rsid w:val="008570FB"/>
    <w:rsid w:val="00862557"/>
    <w:rsid w:val="00865898"/>
    <w:rsid w:val="00874475"/>
    <w:rsid w:val="008755CB"/>
    <w:rsid w:val="00883AC2"/>
    <w:rsid w:val="00885B1C"/>
    <w:rsid w:val="008877FF"/>
    <w:rsid w:val="0089104B"/>
    <w:rsid w:val="0089244E"/>
    <w:rsid w:val="008975B1"/>
    <w:rsid w:val="008A3EAA"/>
    <w:rsid w:val="008A6C31"/>
    <w:rsid w:val="008A7AA7"/>
    <w:rsid w:val="008C174A"/>
    <w:rsid w:val="008C5CF3"/>
    <w:rsid w:val="008F554A"/>
    <w:rsid w:val="008F7CA1"/>
    <w:rsid w:val="0090167F"/>
    <w:rsid w:val="00906965"/>
    <w:rsid w:val="00912218"/>
    <w:rsid w:val="009147C2"/>
    <w:rsid w:val="0091656D"/>
    <w:rsid w:val="009260D5"/>
    <w:rsid w:val="00933C01"/>
    <w:rsid w:val="009345D7"/>
    <w:rsid w:val="0093656F"/>
    <w:rsid w:val="00940648"/>
    <w:rsid w:val="0094272B"/>
    <w:rsid w:val="00943AF8"/>
    <w:rsid w:val="009476A8"/>
    <w:rsid w:val="0095368B"/>
    <w:rsid w:val="00960D90"/>
    <w:rsid w:val="0096343C"/>
    <w:rsid w:val="009635F2"/>
    <w:rsid w:val="00964510"/>
    <w:rsid w:val="0096671A"/>
    <w:rsid w:val="0097066B"/>
    <w:rsid w:val="00970CB0"/>
    <w:rsid w:val="009721A5"/>
    <w:rsid w:val="00972201"/>
    <w:rsid w:val="0097280C"/>
    <w:rsid w:val="00974604"/>
    <w:rsid w:val="00975A78"/>
    <w:rsid w:val="00976DA0"/>
    <w:rsid w:val="0097752B"/>
    <w:rsid w:val="00977981"/>
    <w:rsid w:val="0098535A"/>
    <w:rsid w:val="00986CF7"/>
    <w:rsid w:val="00990FB9"/>
    <w:rsid w:val="00991ED7"/>
    <w:rsid w:val="0099455B"/>
    <w:rsid w:val="009A142B"/>
    <w:rsid w:val="009A7ABD"/>
    <w:rsid w:val="009B25A3"/>
    <w:rsid w:val="009B7843"/>
    <w:rsid w:val="009C2DAF"/>
    <w:rsid w:val="009C42CB"/>
    <w:rsid w:val="009C516E"/>
    <w:rsid w:val="009C6500"/>
    <w:rsid w:val="009C6C62"/>
    <w:rsid w:val="009D0A09"/>
    <w:rsid w:val="009D4EA9"/>
    <w:rsid w:val="009E05AD"/>
    <w:rsid w:val="009E1086"/>
    <w:rsid w:val="009E2BA9"/>
    <w:rsid w:val="009E6609"/>
    <w:rsid w:val="009F384E"/>
    <w:rsid w:val="009F4820"/>
    <w:rsid w:val="00A0051D"/>
    <w:rsid w:val="00A06850"/>
    <w:rsid w:val="00A06FC4"/>
    <w:rsid w:val="00A13E23"/>
    <w:rsid w:val="00A233A2"/>
    <w:rsid w:val="00A24E73"/>
    <w:rsid w:val="00A303C5"/>
    <w:rsid w:val="00A34198"/>
    <w:rsid w:val="00A45DC1"/>
    <w:rsid w:val="00A45DFB"/>
    <w:rsid w:val="00A461B7"/>
    <w:rsid w:val="00A542BB"/>
    <w:rsid w:val="00A543FC"/>
    <w:rsid w:val="00A56F8E"/>
    <w:rsid w:val="00A62160"/>
    <w:rsid w:val="00A6227D"/>
    <w:rsid w:val="00A66C77"/>
    <w:rsid w:val="00A70DA9"/>
    <w:rsid w:val="00A70DB5"/>
    <w:rsid w:val="00A72F2B"/>
    <w:rsid w:val="00A93C95"/>
    <w:rsid w:val="00A94C2E"/>
    <w:rsid w:val="00AA3E5A"/>
    <w:rsid w:val="00AA6B39"/>
    <w:rsid w:val="00AA7214"/>
    <w:rsid w:val="00AB2945"/>
    <w:rsid w:val="00AB493D"/>
    <w:rsid w:val="00AB70B7"/>
    <w:rsid w:val="00AB7D5A"/>
    <w:rsid w:val="00AC4A5D"/>
    <w:rsid w:val="00AC538E"/>
    <w:rsid w:val="00AC79D2"/>
    <w:rsid w:val="00AD1B80"/>
    <w:rsid w:val="00AD248F"/>
    <w:rsid w:val="00AF0955"/>
    <w:rsid w:val="00AF2468"/>
    <w:rsid w:val="00AF3B06"/>
    <w:rsid w:val="00AF6FFF"/>
    <w:rsid w:val="00AF7640"/>
    <w:rsid w:val="00B003C1"/>
    <w:rsid w:val="00B049FE"/>
    <w:rsid w:val="00B06C7C"/>
    <w:rsid w:val="00B07E7E"/>
    <w:rsid w:val="00B165E5"/>
    <w:rsid w:val="00B22D3E"/>
    <w:rsid w:val="00B22E2E"/>
    <w:rsid w:val="00B26E81"/>
    <w:rsid w:val="00B2757E"/>
    <w:rsid w:val="00B41F56"/>
    <w:rsid w:val="00B476A0"/>
    <w:rsid w:val="00B501CB"/>
    <w:rsid w:val="00B61EAA"/>
    <w:rsid w:val="00B63F8D"/>
    <w:rsid w:val="00B675E8"/>
    <w:rsid w:val="00B73174"/>
    <w:rsid w:val="00B7703C"/>
    <w:rsid w:val="00B83D18"/>
    <w:rsid w:val="00B92638"/>
    <w:rsid w:val="00B92C45"/>
    <w:rsid w:val="00B9771A"/>
    <w:rsid w:val="00B97DAD"/>
    <w:rsid w:val="00BA091F"/>
    <w:rsid w:val="00BA0F7D"/>
    <w:rsid w:val="00BA4B26"/>
    <w:rsid w:val="00BA55A1"/>
    <w:rsid w:val="00BA6EAF"/>
    <w:rsid w:val="00BB3371"/>
    <w:rsid w:val="00BB3C01"/>
    <w:rsid w:val="00BC1A6C"/>
    <w:rsid w:val="00BC515C"/>
    <w:rsid w:val="00BC5E70"/>
    <w:rsid w:val="00BC7494"/>
    <w:rsid w:val="00BD2C2D"/>
    <w:rsid w:val="00BE0026"/>
    <w:rsid w:val="00BE1EF8"/>
    <w:rsid w:val="00BE3C6C"/>
    <w:rsid w:val="00BE7E49"/>
    <w:rsid w:val="00BF1099"/>
    <w:rsid w:val="00BF1657"/>
    <w:rsid w:val="00BF31CA"/>
    <w:rsid w:val="00BF4597"/>
    <w:rsid w:val="00BF46F1"/>
    <w:rsid w:val="00BF624A"/>
    <w:rsid w:val="00BF6B3C"/>
    <w:rsid w:val="00C048E1"/>
    <w:rsid w:val="00C13FF1"/>
    <w:rsid w:val="00C1418D"/>
    <w:rsid w:val="00C20CD0"/>
    <w:rsid w:val="00C20EB8"/>
    <w:rsid w:val="00C21BFA"/>
    <w:rsid w:val="00C24F5F"/>
    <w:rsid w:val="00C308D1"/>
    <w:rsid w:val="00C32FEB"/>
    <w:rsid w:val="00C33B83"/>
    <w:rsid w:val="00C43BC6"/>
    <w:rsid w:val="00C529C9"/>
    <w:rsid w:val="00C53E15"/>
    <w:rsid w:val="00C54260"/>
    <w:rsid w:val="00C633DE"/>
    <w:rsid w:val="00C63EB1"/>
    <w:rsid w:val="00C8065E"/>
    <w:rsid w:val="00C8168D"/>
    <w:rsid w:val="00C8187C"/>
    <w:rsid w:val="00C85EB3"/>
    <w:rsid w:val="00C8732D"/>
    <w:rsid w:val="00C9267E"/>
    <w:rsid w:val="00CA04C4"/>
    <w:rsid w:val="00CA1AD2"/>
    <w:rsid w:val="00CA37A7"/>
    <w:rsid w:val="00CA6305"/>
    <w:rsid w:val="00CB381B"/>
    <w:rsid w:val="00CB3D23"/>
    <w:rsid w:val="00CC3304"/>
    <w:rsid w:val="00CC6B61"/>
    <w:rsid w:val="00CC7FD0"/>
    <w:rsid w:val="00CD3963"/>
    <w:rsid w:val="00CD7095"/>
    <w:rsid w:val="00CD7E84"/>
    <w:rsid w:val="00CE028B"/>
    <w:rsid w:val="00CE3817"/>
    <w:rsid w:val="00CE4473"/>
    <w:rsid w:val="00CF0267"/>
    <w:rsid w:val="00CF10EE"/>
    <w:rsid w:val="00CF36FB"/>
    <w:rsid w:val="00D12DE1"/>
    <w:rsid w:val="00D152FD"/>
    <w:rsid w:val="00D158C0"/>
    <w:rsid w:val="00D175F2"/>
    <w:rsid w:val="00D202DE"/>
    <w:rsid w:val="00D25290"/>
    <w:rsid w:val="00D34FB4"/>
    <w:rsid w:val="00D35964"/>
    <w:rsid w:val="00D44718"/>
    <w:rsid w:val="00D45B47"/>
    <w:rsid w:val="00D53708"/>
    <w:rsid w:val="00D54E76"/>
    <w:rsid w:val="00D57BAF"/>
    <w:rsid w:val="00D65EC1"/>
    <w:rsid w:val="00D66BF8"/>
    <w:rsid w:val="00D676B1"/>
    <w:rsid w:val="00D7242F"/>
    <w:rsid w:val="00D730CA"/>
    <w:rsid w:val="00D742DB"/>
    <w:rsid w:val="00D74E41"/>
    <w:rsid w:val="00D7531B"/>
    <w:rsid w:val="00D775D4"/>
    <w:rsid w:val="00D81D89"/>
    <w:rsid w:val="00D8350B"/>
    <w:rsid w:val="00D94671"/>
    <w:rsid w:val="00D94BF3"/>
    <w:rsid w:val="00DA2A70"/>
    <w:rsid w:val="00DA4A90"/>
    <w:rsid w:val="00DD385E"/>
    <w:rsid w:val="00DD7D99"/>
    <w:rsid w:val="00DE04D4"/>
    <w:rsid w:val="00DE1754"/>
    <w:rsid w:val="00DE1AE3"/>
    <w:rsid w:val="00DE1F21"/>
    <w:rsid w:val="00DE2576"/>
    <w:rsid w:val="00DF0ABC"/>
    <w:rsid w:val="00DF7C24"/>
    <w:rsid w:val="00E01094"/>
    <w:rsid w:val="00E03557"/>
    <w:rsid w:val="00E04C3D"/>
    <w:rsid w:val="00E07CED"/>
    <w:rsid w:val="00E11280"/>
    <w:rsid w:val="00E1690A"/>
    <w:rsid w:val="00E213D3"/>
    <w:rsid w:val="00E46494"/>
    <w:rsid w:val="00E50805"/>
    <w:rsid w:val="00E51528"/>
    <w:rsid w:val="00E51B9A"/>
    <w:rsid w:val="00E65977"/>
    <w:rsid w:val="00E671C4"/>
    <w:rsid w:val="00E70E57"/>
    <w:rsid w:val="00E71A1B"/>
    <w:rsid w:val="00E733E8"/>
    <w:rsid w:val="00E76CF5"/>
    <w:rsid w:val="00E83BFD"/>
    <w:rsid w:val="00E86AD8"/>
    <w:rsid w:val="00E87242"/>
    <w:rsid w:val="00E92596"/>
    <w:rsid w:val="00E9262F"/>
    <w:rsid w:val="00E92CC8"/>
    <w:rsid w:val="00E9491C"/>
    <w:rsid w:val="00E96A75"/>
    <w:rsid w:val="00EA12CB"/>
    <w:rsid w:val="00EA1CEA"/>
    <w:rsid w:val="00EA7E63"/>
    <w:rsid w:val="00EC094C"/>
    <w:rsid w:val="00EC175D"/>
    <w:rsid w:val="00EC389E"/>
    <w:rsid w:val="00EC57DC"/>
    <w:rsid w:val="00EE6EE1"/>
    <w:rsid w:val="00EF26FD"/>
    <w:rsid w:val="00EF3F9C"/>
    <w:rsid w:val="00F01D46"/>
    <w:rsid w:val="00F06978"/>
    <w:rsid w:val="00F10C7E"/>
    <w:rsid w:val="00F14D8C"/>
    <w:rsid w:val="00F1527F"/>
    <w:rsid w:val="00F15C32"/>
    <w:rsid w:val="00F170DE"/>
    <w:rsid w:val="00F21366"/>
    <w:rsid w:val="00F2423C"/>
    <w:rsid w:val="00F254EA"/>
    <w:rsid w:val="00F278DB"/>
    <w:rsid w:val="00F37618"/>
    <w:rsid w:val="00F4739B"/>
    <w:rsid w:val="00F50EBA"/>
    <w:rsid w:val="00F55F8B"/>
    <w:rsid w:val="00F60CD5"/>
    <w:rsid w:val="00F7069D"/>
    <w:rsid w:val="00F713F7"/>
    <w:rsid w:val="00F71E1A"/>
    <w:rsid w:val="00F745E4"/>
    <w:rsid w:val="00F7513B"/>
    <w:rsid w:val="00F76E46"/>
    <w:rsid w:val="00F77137"/>
    <w:rsid w:val="00F951E5"/>
    <w:rsid w:val="00F97218"/>
    <w:rsid w:val="00FA2312"/>
    <w:rsid w:val="00FA774E"/>
    <w:rsid w:val="00FB1DEA"/>
    <w:rsid w:val="00FB671A"/>
    <w:rsid w:val="00FB714C"/>
    <w:rsid w:val="00FC31A1"/>
    <w:rsid w:val="00FC5A5A"/>
    <w:rsid w:val="00FD1B13"/>
    <w:rsid w:val="00FD3EBD"/>
    <w:rsid w:val="00FD69DF"/>
    <w:rsid w:val="00FE02A5"/>
    <w:rsid w:val="00FF093F"/>
    <w:rsid w:val="00FF0DBA"/>
    <w:rsid w:val="00FF2B8F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6AA93"/>
  <w15:chartTrackingRefBased/>
  <w15:docId w15:val="{FCEADD1A-47D6-410C-AD3C-970241DD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z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pPr>
      <w:keepNext/>
      <w:jc w:val="both"/>
      <w:outlineLvl w:val="1"/>
    </w:pPr>
    <w:rPr>
      <w:sz w:val="24"/>
      <w:lang w:val="x-non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ind w:left="360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firstLine="392"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left="360"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ind w:firstLine="426"/>
      <w:jc w:val="both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pPr>
      <w:keepNext/>
      <w:ind w:left="336"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jc w:val="both"/>
    </w:pPr>
    <w:rPr>
      <w:sz w:val="24"/>
      <w:lang w:val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Zkladntext2">
    <w:name w:val="Body Text 2"/>
    <w:basedOn w:val="Normln"/>
    <w:link w:val="Zkladntext2Char"/>
    <w:rPr>
      <w:sz w:val="24"/>
      <w:lang w:val="x-none"/>
    </w:rPr>
  </w:style>
  <w:style w:type="paragraph" w:styleId="Zkladntextodsazen">
    <w:name w:val="Body Text Indent"/>
    <w:basedOn w:val="Normln"/>
    <w:pPr>
      <w:ind w:firstLine="720"/>
      <w:jc w:val="both"/>
    </w:pPr>
    <w:rPr>
      <w:sz w:val="24"/>
    </w:rPr>
  </w:style>
  <w:style w:type="paragraph" w:styleId="Zkladntextodsazen2">
    <w:name w:val="Body Text Indent 2"/>
    <w:basedOn w:val="Normln"/>
    <w:pPr>
      <w:ind w:firstLine="284"/>
      <w:jc w:val="both"/>
    </w:pPr>
    <w:rPr>
      <w:sz w:val="24"/>
    </w:rPr>
  </w:style>
  <w:style w:type="paragraph" w:styleId="Zkladntextodsazen3">
    <w:name w:val="Body Text Indent 3"/>
    <w:basedOn w:val="Normln"/>
    <w:pPr>
      <w:ind w:left="360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jc w:val="both"/>
    </w:pPr>
    <w:rPr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B3371"/>
    <w:pPr>
      <w:jc w:val="center"/>
    </w:pPr>
    <w:rPr>
      <w:rFonts w:ascii="Arial" w:hAnsi="Arial"/>
      <w:b/>
      <w:bCs/>
      <w:sz w:val="32"/>
      <w:szCs w:val="24"/>
      <w:lang w:val="x-none" w:eastAsia="x-none"/>
    </w:rPr>
  </w:style>
  <w:style w:type="character" w:customStyle="1" w:styleId="ZpatChar">
    <w:name w:val="Zápatí Char"/>
    <w:link w:val="Zpat"/>
    <w:uiPriority w:val="99"/>
    <w:rsid w:val="00E86AD8"/>
    <w:rPr>
      <w:lang w:eastAsia="en-US"/>
    </w:rPr>
  </w:style>
  <w:style w:type="character" w:customStyle="1" w:styleId="ZhlavChar">
    <w:name w:val="Záhlaví Char"/>
    <w:link w:val="Zhlav"/>
    <w:uiPriority w:val="99"/>
    <w:rsid w:val="004A50A2"/>
    <w:rPr>
      <w:lang w:eastAsia="en-US"/>
    </w:rPr>
  </w:style>
  <w:style w:type="character" w:customStyle="1" w:styleId="ZkladntextChar">
    <w:name w:val="Základní text Char"/>
    <w:link w:val="Zkladntext"/>
    <w:rsid w:val="002F3B64"/>
    <w:rPr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F713F7"/>
    <w:pPr>
      <w:ind w:left="708"/>
    </w:p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link w:val="Nadpis2"/>
    <w:rsid w:val="00AA7214"/>
    <w:rPr>
      <w:sz w:val="24"/>
      <w:lang w:eastAsia="en-US"/>
    </w:rPr>
  </w:style>
  <w:style w:type="character" w:customStyle="1" w:styleId="NzevChar">
    <w:name w:val="Název Char"/>
    <w:link w:val="Nzev"/>
    <w:rsid w:val="00AA7214"/>
    <w:rPr>
      <w:rFonts w:ascii="Arial" w:hAnsi="Arial" w:cs="Arial"/>
      <w:b/>
      <w:bCs/>
      <w:sz w:val="32"/>
      <w:szCs w:val="24"/>
    </w:rPr>
  </w:style>
  <w:style w:type="character" w:customStyle="1" w:styleId="Zkladntext2Char">
    <w:name w:val="Základní text 2 Char"/>
    <w:link w:val="Zkladntext2"/>
    <w:rsid w:val="00AA7214"/>
    <w:rPr>
      <w:sz w:val="24"/>
      <w:lang w:eastAsia="en-US"/>
    </w:rPr>
  </w:style>
  <w:style w:type="paragraph" w:styleId="Textkomente">
    <w:name w:val="annotation text"/>
    <w:basedOn w:val="Normln"/>
    <w:link w:val="TextkomenteChar"/>
    <w:unhideWhenUsed/>
    <w:rsid w:val="00A461B7"/>
    <w:rPr>
      <w:sz w:val="24"/>
      <w:szCs w:val="24"/>
      <w:lang w:val="x-none" w:eastAsia="x-none"/>
    </w:rPr>
  </w:style>
  <w:style w:type="character" w:customStyle="1" w:styleId="TextkomenteChar">
    <w:name w:val="Text komentáře Char"/>
    <w:link w:val="Textkomente"/>
    <w:rsid w:val="00A461B7"/>
    <w:rPr>
      <w:sz w:val="24"/>
      <w:szCs w:val="24"/>
    </w:rPr>
  </w:style>
  <w:style w:type="character" w:styleId="Odkaznakoment">
    <w:name w:val="annotation reference"/>
    <w:unhideWhenUsed/>
    <w:rsid w:val="00A461B7"/>
    <w:rPr>
      <w:sz w:val="18"/>
      <w:szCs w:val="18"/>
    </w:rPr>
  </w:style>
  <w:style w:type="paragraph" w:styleId="Textbubliny">
    <w:name w:val="Balloon Text"/>
    <w:basedOn w:val="Normln"/>
    <w:link w:val="TextbublinyChar"/>
    <w:rsid w:val="00A461B7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A461B7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671ADF"/>
    <w:rPr>
      <w:rFonts w:ascii="Consolas" w:eastAsia="Calibri" w:hAnsi="Consolas"/>
      <w:sz w:val="21"/>
      <w:szCs w:val="21"/>
      <w:lang w:val="x-none"/>
    </w:rPr>
  </w:style>
  <w:style w:type="character" w:customStyle="1" w:styleId="ProsttextChar">
    <w:name w:val="Prostý text Char"/>
    <w:link w:val="Prosttext"/>
    <w:uiPriority w:val="99"/>
    <w:rsid w:val="00671ADF"/>
    <w:rPr>
      <w:rFonts w:ascii="Consolas" w:eastAsia="Calibri" w:hAnsi="Consolas"/>
      <w:sz w:val="21"/>
      <w:szCs w:val="21"/>
      <w:lang w:eastAsia="en-US"/>
    </w:rPr>
  </w:style>
  <w:style w:type="paragraph" w:customStyle="1" w:styleId="Default">
    <w:name w:val="Default"/>
    <w:rsid w:val="00B06C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3">
    <w:name w:val="l3"/>
    <w:basedOn w:val="Normln"/>
    <w:rsid w:val="007356D7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styleId="PromnnHTML">
    <w:name w:val="HTML Variable"/>
    <w:uiPriority w:val="99"/>
    <w:unhideWhenUsed/>
    <w:rsid w:val="007356D7"/>
    <w:rPr>
      <w:i/>
      <w:iCs/>
    </w:rPr>
  </w:style>
  <w:style w:type="paragraph" w:customStyle="1" w:styleId="l4">
    <w:name w:val="l4"/>
    <w:basedOn w:val="Normln"/>
    <w:rsid w:val="007356D7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l5">
    <w:name w:val="l5"/>
    <w:basedOn w:val="Normln"/>
    <w:rsid w:val="007356D7"/>
    <w:pPr>
      <w:spacing w:before="100" w:beforeAutospacing="1" w:after="100" w:afterAutospacing="1"/>
    </w:pPr>
    <w:rPr>
      <w:sz w:val="24"/>
      <w:szCs w:val="24"/>
      <w:lang w:eastAsia="cs-CZ"/>
    </w:rPr>
  </w:style>
  <w:style w:type="table" w:styleId="Mkatabulky">
    <w:name w:val="Table Grid"/>
    <w:basedOn w:val="Normlntabulka"/>
    <w:rsid w:val="00AF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F3761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2645</Words>
  <Characters>15610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OP + AUDIT</vt:lpstr>
    </vt:vector>
  </TitlesOfParts>
  <Company>PREVENT s.r.o.</Company>
  <LinksUpToDate>false</LinksUpToDate>
  <CharactersWithSpaces>18219</CharactersWithSpaces>
  <SharedDoc>false</SharedDoc>
  <HLinks>
    <vt:vector size="6" baseType="variant">
      <vt:variant>
        <vt:i4>1114149</vt:i4>
      </vt:variant>
      <vt:variant>
        <vt:i4>0</vt:i4>
      </vt:variant>
      <vt:variant>
        <vt:i4>0</vt:i4>
      </vt:variant>
      <vt:variant>
        <vt:i4>5</vt:i4>
      </vt:variant>
      <vt:variant>
        <vt:lpwstr>mailto:info@medbook.cz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OP + AUDIT</dc:title>
  <dc:subject/>
  <dc:creator>Honza</dc:creator>
  <cp:keywords/>
  <cp:lastModifiedBy>Trtilová Dagmar, Mgr.</cp:lastModifiedBy>
  <cp:revision>3</cp:revision>
  <cp:lastPrinted>2012-10-11T12:30:00Z</cp:lastPrinted>
  <dcterms:created xsi:type="dcterms:W3CDTF">2022-08-31T05:38:00Z</dcterms:created>
  <dcterms:modified xsi:type="dcterms:W3CDTF">2022-08-31T05:39:00Z</dcterms:modified>
</cp:coreProperties>
</file>