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037B05" w:rsidRDefault="003E2880">
      <w:pPr>
        <w:pStyle w:val="Nzev"/>
        <w:rPr>
          <w:color w:val="000000"/>
          <w:sz w:val="28"/>
          <w:szCs w:val="28"/>
        </w:rPr>
      </w:pPr>
      <w:bookmarkStart w:id="0" w:name="_gjdgxs" w:colFirst="0" w:colLast="0"/>
      <w:bookmarkEnd w:id="0"/>
      <w:r>
        <w:rPr>
          <w:color w:val="000000"/>
          <w:sz w:val="28"/>
          <w:szCs w:val="28"/>
        </w:rPr>
        <w:t xml:space="preserve">Smlouva o poskytování </w:t>
      </w:r>
      <w:proofErr w:type="spellStart"/>
      <w:r>
        <w:rPr>
          <w:color w:val="000000"/>
          <w:sz w:val="28"/>
          <w:szCs w:val="28"/>
        </w:rPr>
        <w:t>hostingu</w:t>
      </w:r>
      <w:proofErr w:type="spellEnd"/>
    </w:p>
    <w:p w14:paraId="00000002" w14:textId="77777777" w:rsidR="00037B05" w:rsidRDefault="003E2880">
      <w:pPr>
        <w:shd w:val="clear" w:color="auto" w:fill="FFFFFF"/>
        <w:spacing w:after="0" w:line="24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Objednatel</w:t>
      </w:r>
    </w:p>
    <w:p w14:paraId="00000003" w14:textId="77777777" w:rsidR="00037B05" w:rsidRDefault="003E2880">
      <w:pPr>
        <w:widowControl w:val="0"/>
        <w:shd w:val="clear" w:color="auto" w:fill="FFFFFF"/>
        <w:spacing w:after="0"/>
        <w:ind w:left="1428" w:hanging="708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>Pražská konzervatoř</w:t>
      </w:r>
    </w:p>
    <w:p w14:paraId="00000004" w14:textId="77777777" w:rsidR="00037B05" w:rsidRDefault="003E2880">
      <w:pPr>
        <w:widowControl w:val="0"/>
        <w:shd w:val="clear" w:color="auto" w:fill="FFFFFF"/>
        <w:spacing w:after="0"/>
        <w:ind w:left="1428" w:hanging="708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Se sídlem Praha 1, Na Rejdišti 1</w:t>
      </w:r>
    </w:p>
    <w:p w14:paraId="00000005" w14:textId="77777777" w:rsidR="00037B05" w:rsidRDefault="003E2880">
      <w:pPr>
        <w:widowControl w:val="0"/>
        <w:shd w:val="clear" w:color="auto" w:fill="FFFFFF"/>
        <w:spacing w:after="0"/>
        <w:ind w:left="1428" w:hanging="708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IČ: 70 83 79 11</w:t>
      </w:r>
    </w:p>
    <w:p w14:paraId="00000006" w14:textId="77777777" w:rsidR="00037B05" w:rsidRDefault="003E2880">
      <w:pPr>
        <w:widowControl w:val="0"/>
        <w:shd w:val="clear" w:color="auto" w:fill="FFFFFF"/>
        <w:spacing w:after="0"/>
        <w:ind w:left="1428" w:hanging="708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DIČ: CZ70 83 79 11</w:t>
      </w:r>
    </w:p>
    <w:p w14:paraId="00000007" w14:textId="54AFE7ED" w:rsidR="00037B05" w:rsidRDefault="003E2880">
      <w:pPr>
        <w:widowControl w:val="0"/>
        <w:shd w:val="clear" w:color="auto" w:fill="FFFFFF"/>
        <w:spacing w:after="0"/>
        <w:ind w:left="1428" w:hanging="708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Zastoupen </w:t>
      </w:r>
      <w:proofErr w:type="spellStart"/>
      <w:r w:rsidR="00550C95">
        <w:rPr>
          <w:rFonts w:ascii="Georgia" w:eastAsia="Georgia" w:hAnsi="Georgia" w:cs="Georgia"/>
          <w:sz w:val="24"/>
          <w:szCs w:val="24"/>
        </w:rPr>
        <w:t>xxxxxxxxxxxxxxxx</w:t>
      </w:r>
      <w:proofErr w:type="spellEnd"/>
      <w:r w:rsidR="00550C95">
        <w:rPr>
          <w:rFonts w:ascii="Georgia" w:eastAsia="Georgia" w:hAnsi="Georgia" w:cs="Georgia"/>
          <w:sz w:val="24"/>
          <w:szCs w:val="24"/>
        </w:rPr>
        <w:t>,</w:t>
      </w:r>
      <w:r>
        <w:rPr>
          <w:rFonts w:ascii="Georgia" w:eastAsia="Georgia" w:hAnsi="Georgia" w:cs="Georgia"/>
          <w:sz w:val="24"/>
          <w:szCs w:val="24"/>
        </w:rPr>
        <w:t xml:space="preserve"> ředitelem konzervatoře</w:t>
      </w:r>
    </w:p>
    <w:p w14:paraId="00000008" w14:textId="77777777" w:rsidR="00037B05" w:rsidRDefault="003E2880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i/>
          <w:sz w:val="20"/>
          <w:szCs w:val="20"/>
        </w:rPr>
      </w:pPr>
      <w:r>
        <w:rPr>
          <w:rFonts w:ascii="Georgia" w:eastAsia="Georgia" w:hAnsi="Georgia" w:cs="Georgia"/>
          <w:i/>
          <w:sz w:val="20"/>
          <w:szCs w:val="20"/>
        </w:rPr>
        <w:t>(dále jako „Objednatel“)</w:t>
      </w:r>
    </w:p>
    <w:p w14:paraId="00000009" w14:textId="77777777" w:rsidR="00037B05" w:rsidRDefault="003E2880">
      <w:pPr>
        <w:shd w:val="clear" w:color="auto" w:fill="FFFFFF"/>
        <w:spacing w:after="0" w:line="240" w:lineRule="auto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a</w:t>
      </w:r>
    </w:p>
    <w:p w14:paraId="0000000A" w14:textId="77777777" w:rsidR="00037B05" w:rsidRDefault="00037B05">
      <w:pPr>
        <w:shd w:val="clear" w:color="auto" w:fill="FFFFFF"/>
        <w:spacing w:after="0" w:line="240" w:lineRule="auto"/>
        <w:rPr>
          <w:rFonts w:ascii="Georgia" w:eastAsia="Georgia" w:hAnsi="Georgia" w:cs="Georgia"/>
          <w:sz w:val="20"/>
          <w:szCs w:val="20"/>
        </w:rPr>
      </w:pPr>
    </w:p>
    <w:p w14:paraId="0000000B" w14:textId="77777777" w:rsidR="00037B05" w:rsidRDefault="003E2880">
      <w:pPr>
        <w:shd w:val="clear" w:color="auto" w:fill="FFFFFF"/>
        <w:spacing w:after="0" w:line="24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Poskytovatel</w:t>
      </w:r>
    </w:p>
    <w:p w14:paraId="0000000C" w14:textId="77777777" w:rsidR="00037B05" w:rsidRDefault="003E2880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b/>
          <w:sz w:val="24"/>
          <w:szCs w:val="24"/>
        </w:rPr>
      </w:pPr>
      <w:proofErr w:type="spellStart"/>
      <w:r>
        <w:rPr>
          <w:rFonts w:ascii="Georgia" w:eastAsia="Georgia" w:hAnsi="Georgia" w:cs="Georgia"/>
          <w:b/>
          <w:sz w:val="24"/>
          <w:szCs w:val="24"/>
        </w:rPr>
        <w:t>Tritius</w:t>
      </w:r>
      <w:proofErr w:type="spellEnd"/>
      <w:r>
        <w:rPr>
          <w:rFonts w:ascii="Georgia" w:eastAsia="Georgia" w:hAnsi="Georgia" w:cs="Georgia"/>
          <w:b/>
          <w:sz w:val="24"/>
          <w:szCs w:val="24"/>
        </w:rPr>
        <w:t xml:space="preserve"> </w:t>
      </w:r>
      <w:proofErr w:type="spellStart"/>
      <w:r>
        <w:rPr>
          <w:rFonts w:ascii="Georgia" w:eastAsia="Georgia" w:hAnsi="Georgia" w:cs="Georgia"/>
          <w:b/>
          <w:sz w:val="24"/>
          <w:szCs w:val="24"/>
        </w:rPr>
        <w:t>Solutions</w:t>
      </w:r>
      <w:proofErr w:type="spellEnd"/>
      <w:r>
        <w:rPr>
          <w:rFonts w:ascii="Georgia" w:eastAsia="Georgia" w:hAnsi="Georgia" w:cs="Georgia"/>
          <w:b/>
          <w:sz w:val="24"/>
          <w:szCs w:val="24"/>
        </w:rPr>
        <w:t xml:space="preserve"> a.s.</w:t>
      </w:r>
    </w:p>
    <w:p w14:paraId="0000000D" w14:textId="77777777" w:rsidR="00037B05" w:rsidRDefault="003E2880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se sídlem Vodní 258/13, Brno 602 00, Pošta </w:t>
      </w:r>
      <w:proofErr w:type="gramStart"/>
      <w:r>
        <w:rPr>
          <w:rFonts w:ascii="Georgia" w:eastAsia="Georgia" w:hAnsi="Georgia" w:cs="Georgia"/>
          <w:sz w:val="24"/>
          <w:szCs w:val="24"/>
        </w:rPr>
        <w:t>na :</w:t>
      </w:r>
      <w:proofErr w:type="gramEnd"/>
      <w:r>
        <w:rPr>
          <w:rFonts w:ascii="Georgia" w:eastAsia="Georgia" w:hAnsi="Georgia" w:cs="Georgia"/>
          <w:sz w:val="24"/>
          <w:szCs w:val="24"/>
        </w:rPr>
        <w:t xml:space="preserve"> Tomkova 2099, 390 01 Tábor</w:t>
      </w:r>
    </w:p>
    <w:p w14:paraId="0000000E" w14:textId="77777777" w:rsidR="00037B05" w:rsidRDefault="003E2880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IČ: 05700582, DIČ: CZ05700582</w:t>
      </w:r>
      <w:r>
        <w:rPr>
          <w:rFonts w:ascii="Georgia" w:eastAsia="Georgia" w:hAnsi="Georgia" w:cs="Georgia"/>
          <w:sz w:val="16"/>
          <w:szCs w:val="16"/>
        </w:rPr>
        <w:t xml:space="preserve"> (také MOSS identifikační číslo), datová schránka: dvj9x5c</w:t>
      </w:r>
    </w:p>
    <w:p w14:paraId="0000000F" w14:textId="198CC1BC" w:rsidR="00037B05" w:rsidRDefault="003E2880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zastoupen členem představenstva </w:t>
      </w:r>
      <w:proofErr w:type="spellStart"/>
      <w:r w:rsidR="00550C95">
        <w:rPr>
          <w:rFonts w:ascii="Georgia" w:eastAsia="Georgia" w:hAnsi="Georgia" w:cs="Georgia"/>
          <w:sz w:val="24"/>
          <w:szCs w:val="24"/>
        </w:rPr>
        <w:t>xxxxxxxxxxxxxxx</w:t>
      </w:r>
      <w:proofErr w:type="spellEnd"/>
    </w:p>
    <w:p w14:paraId="00000010" w14:textId="77777777" w:rsidR="00037B05" w:rsidRDefault="003E2880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i/>
          <w:sz w:val="20"/>
          <w:szCs w:val="20"/>
        </w:rPr>
      </w:pPr>
      <w:r>
        <w:rPr>
          <w:rFonts w:ascii="Georgia" w:eastAsia="Georgia" w:hAnsi="Georgia" w:cs="Georgia"/>
          <w:i/>
          <w:sz w:val="20"/>
          <w:szCs w:val="20"/>
        </w:rPr>
        <w:t>(dále jako „Poskytovatel“)</w:t>
      </w:r>
    </w:p>
    <w:p w14:paraId="00000011" w14:textId="77777777" w:rsidR="00037B05" w:rsidRDefault="00037B05">
      <w:pPr>
        <w:shd w:val="clear" w:color="auto" w:fill="FFFFFF"/>
        <w:spacing w:after="0" w:line="240" w:lineRule="auto"/>
        <w:ind w:left="708"/>
        <w:rPr>
          <w:rFonts w:ascii="Georgia" w:eastAsia="Georgia" w:hAnsi="Georgia" w:cs="Georgia"/>
          <w:sz w:val="20"/>
          <w:szCs w:val="20"/>
        </w:rPr>
      </w:pPr>
    </w:p>
    <w:p w14:paraId="00000012" w14:textId="77777777" w:rsidR="00037B05" w:rsidRDefault="003E2880">
      <w:pPr>
        <w:shd w:val="clear" w:color="auto" w:fill="FFFFFF"/>
        <w:spacing w:after="0" w:line="240" w:lineRule="auto"/>
        <w:jc w:val="center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SMLUVNÍ STRANY </w:t>
      </w:r>
      <w:r>
        <w:rPr>
          <w:rFonts w:ascii="Georgia" w:eastAsia="Georgia" w:hAnsi="Georgia" w:cs="Georgia"/>
          <w:sz w:val="24"/>
          <w:szCs w:val="24"/>
        </w:rPr>
        <w:t>UJEDNÁVAJÍ NÁSLEDUJÍCÍ:</w:t>
      </w:r>
    </w:p>
    <w:p w14:paraId="00000013" w14:textId="77777777" w:rsidR="00037B05" w:rsidRDefault="00037B05">
      <w:pPr>
        <w:shd w:val="clear" w:color="auto" w:fill="FFFFFF"/>
        <w:spacing w:after="0" w:line="240" w:lineRule="auto"/>
        <w:jc w:val="center"/>
        <w:rPr>
          <w:rFonts w:ascii="Georgia" w:eastAsia="Georgia" w:hAnsi="Georgia" w:cs="Georgia"/>
          <w:sz w:val="20"/>
          <w:szCs w:val="20"/>
        </w:rPr>
      </w:pPr>
    </w:p>
    <w:p w14:paraId="00000014" w14:textId="77777777" w:rsidR="00037B05" w:rsidRDefault="003E28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  <w:u w:val="single"/>
        </w:rPr>
        <w:t>Předmět smlouvy</w:t>
      </w:r>
    </w:p>
    <w:p w14:paraId="00000015" w14:textId="77777777" w:rsidR="00037B05" w:rsidRDefault="003E288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 xml:space="preserve">Poskytovatel poskytne </w:t>
      </w:r>
      <w:r>
        <w:rPr>
          <w:rFonts w:ascii="Georgia" w:eastAsia="Georgia" w:hAnsi="Georgia" w:cs="Georgia"/>
          <w:sz w:val="22"/>
          <w:szCs w:val="22"/>
        </w:rPr>
        <w:t>o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bjednateli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hostingové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 služby formou provozu SW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Tritius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 (dále jen systém) na serverech </w:t>
      </w:r>
      <w:r>
        <w:rPr>
          <w:rFonts w:ascii="Georgia" w:eastAsia="Georgia" w:hAnsi="Georgia" w:cs="Georgia"/>
          <w:sz w:val="22"/>
          <w:szCs w:val="22"/>
        </w:rPr>
        <w:t>p</w:t>
      </w:r>
      <w:r>
        <w:rPr>
          <w:rFonts w:ascii="Georgia" w:eastAsia="Georgia" w:hAnsi="Georgia" w:cs="Georgia"/>
          <w:color w:val="000000"/>
          <w:sz w:val="22"/>
          <w:szCs w:val="22"/>
        </w:rPr>
        <w:t>oskytovatele.</w:t>
      </w:r>
    </w:p>
    <w:p w14:paraId="00000016" w14:textId="77777777" w:rsidR="00037B05" w:rsidRDefault="003E2880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 xml:space="preserve">Objednatel se zavazuje vlastnit trvalou licenci systému v aktuální verzi a platit dohodnutou cenu </w:t>
      </w:r>
      <w:proofErr w:type="spellStart"/>
      <w:r>
        <w:rPr>
          <w:rFonts w:ascii="Georgia" w:eastAsia="Georgia" w:hAnsi="Georgia" w:cs="Georgia"/>
          <w:sz w:val="22"/>
          <w:szCs w:val="22"/>
        </w:rPr>
        <w:t>hostingu</w:t>
      </w:r>
      <w:proofErr w:type="spellEnd"/>
      <w:r>
        <w:rPr>
          <w:rFonts w:ascii="Georgia" w:eastAsia="Georgia" w:hAnsi="Georgia" w:cs="Georgia"/>
          <w:sz w:val="22"/>
          <w:szCs w:val="22"/>
        </w:rPr>
        <w:t xml:space="preserve"> systému.</w:t>
      </w:r>
    </w:p>
    <w:p w14:paraId="00000017" w14:textId="77777777" w:rsidR="00037B05" w:rsidRDefault="003E2880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Vlastní poskytnutí licence k systému tato smlouva neobsahuje.</w:t>
      </w:r>
    </w:p>
    <w:p w14:paraId="00000018" w14:textId="77777777" w:rsidR="00037B05" w:rsidRDefault="00037B05">
      <w:pP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</w:rPr>
      </w:pPr>
    </w:p>
    <w:p w14:paraId="00000019" w14:textId="77777777" w:rsidR="00037B05" w:rsidRDefault="003E28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sz w:val="22"/>
          <w:szCs w:val="22"/>
          <w:u w:val="single"/>
        </w:rPr>
        <w:t xml:space="preserve">Poskytování </w:t>
      </w:r>
      <w:proofErr w:type="spellStart"/>
      <w:r>
        <w:rPr>
          <w:rFonts w:ascii="Georgia" w:eastAsia="Georgia" w:hAnsi="Georgia" w:cs="Georgia"/>
          <w:sz w:val="22"/>
          <w:szCs w:val="22"/>
          <w:u w:val="single"/>
        </w:rPr>
        <w:t>hostingu</w:t>
      </w:r>
      <w:proofErr w:type="spellEnd"/>
      <w:r>
        <w:rPr>
          <w:rFonts w:ascii="Georgia" w:eastAsia="Georgia" w:hAnsi="Georgia" w:cs="Georgia"/>
          <w:sz w:val="22"/>
          <w:szCs w:val="22"/>
          <w:u w:val="single"/>
        </w:rPr>
        <w:t xml:space="preserve"> systému</w:t>
      </w:r>
    </w:p>
    <w:p w14:paraId="0000001A" w14:textId="77777777" w:rsidR="00037B05" w:rsidRDefault="003E288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 xml:space="preserve">Poskytovatel je povinen zpřístupnit </w:t>
      </w:r>
      <w:r>
        <w:rPr>
          <w:rFonts w:ascii="Georgia" w:eastAsia="Georgia" w:hAnsi="Georgia" w:cs="Georgia"/>
          <w:sz w:val="22"/>
          <w:szCs w:val="22"/>
        </w:rPr>
        <w:t>po dobu trvá</w:t>
      </w:r>
      <w:r>
        <w:rPr>
          <w:rFonts w:ascii="Georgia" w:eastAsia="Georgia" w:hAnsi="Georgia" w:cs="Georgia"/>
          <w:sz w:val="22"/>
          <w:szCs w:val="22"/>
        </w:rPr>
        <w:t xml:space="preserve">ní této smlouvy </w:t>
      </w:r>
      <w:r>
        <w:rPr>
          <w:rFonts w:ascii="Georgia" w:eastAsia="Georgia" w:hAnsi="Georgia" w:cs="Georgia"/>
          <w:color w:val="000000"/>
          <w:sz w:val="22"/>
          <w:szCs w:val="22"/>
        </w:rPr>
        <w:t>systém přes webové rozhraní (protokol HTTPS) a</w:t>
      </w:r>
      <w:r>
        <w:rPr>
          <w:rFonts w:ascii="Georgia" w:eastAsia="Georgia" w:hAnsi="Georgia" w:cs="Georgia"/>
          <w:sz w:val="22"/>
          <w:szCs w:val="22"/>
        </w:rPr>
        <w:t> </w:t>
      </w:r>
      <w:r>
        <w:rPr>
          <w:rFonts w:ascii="Georgia" w:eastAsia="Georgia" w:hAnsi="Georgia" w:cs="Georgia"/>
          <w:color w:val="000000"/>
          <w:sz w:val="22"/>
          <w:szCs w:val="22"/>
        </w:rPr>
        <w:t>poskytnout za tímto účelem veškeré přístupové údaje k</w:t>
      </w:r>
      <w:r>
        <w:rPr>
          <w:rFonts w:ascii="Georgia" w:eastAsia="Georgia" w:hAnsi="Georgia" w:cs="Georgia"/>
          <w:sz w:val="22"/>
          <w:szCs w:val="22"/>
        </w:rPr>
        <w:t> </w:t>
      </w:r>
      <w:r>
        <w:rPr>
          <w:rFonts w:ascii="Georgia" w:eastAsia="Georgia" w:hAnsi="Georgia" w:cs="Georgia"/>
          <w:color w:val="000000"/>
          <w:sz w:val="22"/>
          <w:szCs w:val="22"/>
        </w:rPr>
        <w:t>sys</w:t>
      </w:r>
      <w:r>
        <w:rPr>
          <w:rFonts w:ascii="Georgia" w:eastAsia="Georgia" w:hAnsi="Georgia" w:cs="Georgia"/>
          <w:sz w:val="22"/>
          <w:szCs w:val="22"/>
        </w:rPr>
        <w:t xml:space="preserve">tému dle specifikace uvedené v příloze č. 1. – </w:t>
      </w:r>
      <w:r>
        <w:rPr>
          <w:rFonts w:ascii="Georgia" w:eastAsia="Georgia" w:hAnsi="Georgia" w:cs="Georgia"/>
          <w:i/>
          <w:sz w:val="22"/>
          <w:szCs w:val="22"/>
        </w:rPr>
        <w:t xml:space="preserve">Specifikace </w:t>
      </w:r>
      <w:proofErr w:type="spellStart"/>
      <w:r>
        <w:rPr>
          <w:rFonts w:ascii="Georgia" w:eastAsia="Georgia" w:hAnsi="Georgia" w:cs="Georgia"/>
          <w:i/>
          <w:sz w:val="22"/>
          <w:szCs w:val="22"/>
        </w:rPr>
        <w:t>hostingu</w:t>
      </w:r>
      <w:proofErr w:type="spellEnd"/>
      <w:r>
        <w:rPr>
          <w:rFonts w:ascii="Georgia" w:eastAsia="Georgia" w:hAnsi="Georgia" w:cs="Georgia"/>
          <w:i/>
          <w:sz w:val="22"/>
          <w:szCs w:val="22"/>
        </w:rPr>
        <w:t xml:space="preserve"> SW </w:t>
      </w:r>
      <w:proofErr w:type="spellStart"/>
      <w:r>
        <w:rPr>
          <w:rFonts w:ascii="Georgia" w:eastAsia="Georgia" w:hAnsi="Georgia" w:cs="Georgia"/>
          <w:i/>
          <w:sz w:val="22"/>
          <w:szCs w:val="22"/>
        </w:rPr>
        <w:t>Tritius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>.</w:t>
      </w:r>
    </w:p>
    <w:p w14:paraId="0000001B" w14:textId="77777777" w:rsidR="00037B05" w:rsidRDefault="003E288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  <w:sz w:val="18"/>
          <w:szCs w:val="18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 xml:space="preserve">Poskytovatel je oprávněn znepřístupnit systém v případě 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prodlení více než 21 dní </w:t>
      </w:r>
      <w:r>
        <w:rPr>
          <w:rFonts w:ascii="Georgia" w:eastAsia="Georgia" w:hAnsi="Georgia" w:cs="Georgia"/>
          <w:sz w:val="22"/>
          <w:szCs w:val="22"/>
        </w:rPr>
        <w:t>o</w:t>
      </w:r>
      <w:r>
        <w:rPr>
          <w:rFonts w:ascii="Georgia" w:eastAsia="Georgia" w:hAnsi="Georgia" w:cs="Georgia"/>
          <w:color w:val="000000"/>
          <w:sz w:val="22"/>
          <w:szCs w:val="22"/>
        </w:rPr>
        <w:t>bjednatele s</w:t>
      </w:r>
      <w:r>
        <w:rPr>
          <w:rFonts w:ascii="Georgia" w:eastAsia="Georgia" w:hAnsi="Georgia" w:cs="Georgia"/>
          <w:sz w:val="22"/>
          <w:szCs w:val="22"/>
        </w:rPr>
        <w:t> 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úhradou finančních závazků vůči </w:t>
      </w:r>
      <w:r>
        <w:rPr>
          <w:rFonts w:ascii="Georgia" w:eastAsia="Georgia" w:hAnsi="Georgia" w:cs="Georgia"/>
          <w:sz w:val="22"/>
          <w:szCs w:val="22"/>
        </w:rPr>
        <w:t>p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oskytovateli nebo v případě hrubého porušení smluvních podmínek </w:t>
      </w:r>
      <w:r>
        <w:rPr>
          <w:rFonts w:ascii="Georgia" w:eastAsia="Georgia" w:hAnsi="Georgia" w:cs="Georgia"/>
          <w:sz w:val="22"/>
          <w:szCs w:val="22"/>
        </w:rPr>
        <w:t xml:space="preserve">objednatelem 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vyplývajících z této 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mlouvy a </w:t>
      </w:r>
      <w:r>
        <w:rPr>
          <w:rFonts w:ascii="Georgia" w:eastAsia="Georgia" w:hAnsi="Georgia" w:cs="Georgia"/>
          <w:sz w:val="22"/>
          <w:szCs w:val="22"/>
        </w:rPr>
        <w:t>jejích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 příloh.</w:t>
      </w:r>
    </w:p>
    <w:p w14:paraId="0000001C" w14:textId="77777777" w:rsidR="00037B05" w:rsidRDefault="003E288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sz w:val="22"/>
          <w:szCs w:val="22"/>
        </w:rPr>
        <w:t xml:space="preserve">Data objednatele budou umístěna na serverech poskytovatele. 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Objednatel se zavazuje pravidelně, minimálně jednou </w:t>
      </w:r>
      <w:r>
        <w:rPr>
          <w:rFonts w:ascii="Georgia" w:eastAsia="Georgia" w:hAnsi="Georgia" w:cs="Georgia"/>
          <w:sz w:val="22"/>
          <w:szCs w:val="22"/>
        </w:rPr>
        <w:t>ročně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 provádět zálohu dat na své technické zařízení za podmínek stanovených ve VOP. Poskytovatel nenese žádnou odpovědnost za ztrátu či změnu dat </w:t>
      </w:r>
      <w:r>
        <w:rPr>
          <w:rFonts w:ascii="Georgia" w:eastAsia="Georgia" w:hAnsi="Georgia" w:cs="Georgia"/>
          <w:sz w:val="22"/>
          <w:szCs w:val="22"/>
        </w:rPr>
        <w:t>o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bjednatele na zálohách na technickém zařízení </w:t>
      </w:r>
      <w:r>
        <w:rPr>
          <w:rFonts w:ascii="Georgia" w:eastAsia="Georgia" w:hAnsi="Georgia" w:cs="Georgia"/>
          <w:sz w:val="22"/>
          <w:szCs w:val="22"/>
        </w:rPr>
        <w:t>o</w:t>
      </w:r>
      <w:r>
        <w:rPr>
          <w:rFonts w:ascii="Georgia" w:eastAsia="Georgia" w:hAnsi="Georgia" w:cs="Georgia"/>
          <w:color w:val="000000"/>
          <w:sz w:val="22"/>
          <w:szCs w:val="22"/>
        </w:rPr>
        <w:t>bjednatele</w:t>
      </w:r>
      <w:r>
        <w:rPr>
          <w:rFonts w:ascii="Georgia" w:eastAsia="Georgia" w:hAnsi="Georgia" w:cs="Georgia"/>
          <w:color w:val="000000"/>
          <w:sz w:val="22"/>
          <w:szCs w:val="22"/>
        </w:rPr>
        <w:t>.</w:t>
      </w:r>
    </w:p>
    <w:p w14:paraId="0000001D" w14:textId="77777777" w:rsidR="00037B05" w:rsidRDefault="003E288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sz w:val="22"/>
          <w:szCs w:val="22"/>
        </w:rPr>
        <w:t>Další parametry poskytování služby upravují VOP.</w:t>
      </w:r>
    </w:p>
    <w:p w14:paraId="0000001E" w14:textId="77777777" w:rsidR="00037B05" w:rsidRDefault="00037B0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92"/>
        <w:rPr>
          <w:rFonts w:ascii="Georgia" w:eastAsia="Georgia" w:hAnsi="Georgia" w:cs="Georgia"/>
          <w:sz w:val="22"/>
          <w:szCs w:val="22"/>
        </w:rPr>
      </w:pPr>
    </w:p>
    <w:p w14:paraId="0000001F" w14:textId="77777777" w:rsidR="00037B05" w:rsidRDefault="003E28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sz w:val="22"/>
          <w:szCs w:val="22"/>
          <w:u w:val="single"/>
        </w:rPr>
        <w:t>Součinnost objednatele</w:t>
      </w:r>
    </w:p>
    <w:p w14:paraId="00000020" w14:textId="77777777" w:rsidR="00037B05" w:rsidRDefault="003E288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sz w:val="22"/>
          <w:szCs w:val="22"/>
        </w:rPr>
        <w:t>Objednatel je povinen poskytnout potřebnou součinnost poskytovateli v souvislosti s plněním smlouvy dle VOP, zejména:</w:t>
      </w:r>
    </w:p>
    <w:p w14:paraId="00000021" w14:textId="77777777" w:rsidR="00037B05" w:rsidRDefault="003E288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sz w:val="22"/>
          <w:szCs w:val="22"/>
        </w:rPr>
        <w:t>Poskytování nezbytné technické a odborné součinnosti zejména při provozu na pracovních stanicích a jejich periferiích.</w:t>
      </w:r>
    </w:p>
    <w:p w14:paraId="00000022" w14:textId="77777777" w:rsidR="00037B05" w:rsidRDefault="003E288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sz w:val="22"/>
          <w:szCs w:val="22"/>
        </w:rPr>
        <w:t xml:space="preserve">Předávání požadovaných úprav systému, úprav a oprav konverzí dat ze stávajícího systému písemnou formou výhradně do </w:t>
      </w:r>
      <w:proofErr w:type="spellStart"/>
      <w:r>
        <w:rPr>
          <w:rFonts w:ascii="Georgia" w:eastAsia="Georgia" w:hAnsi="Georgia" w:cs="Georgia"/>
          <w:sz w:val="22"/>
          <w:szCs w:val="22"/>
        </w:rPr>
        <w:t>helpdesku</w:t>
      </w:r>
      <w:proofErr w:type="spellEnd"/>
      <w:r>
        <w:rPr>
          <w:rFonts w:ascii="Georgia" w:eastAsia="Georgia" w:hAnsi="Georgia" w:cs="Georgia"/>
          <w:sz w:val="22"/>
          <w:szCs w:val="22"/>
        </w:rPr>
        <w:t xml:space="preserve"> systému.</w:t>
      </w:r>
    </w:p>
    <w:p w14:paraId="00000023" w14:textId="77777777" w:rsidR="00037B05" w:rsidRDefault="003E288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sz w:val="22"/>
          <w:szCs w:val="22"/>
        </w:rPr>
        <w:t>Ob</w:t>
      </w:r>
      <w:r>
        <w:rPr>
          <w:rFonts w:ascii="Georgia" w:eastAsia="Georgia" w:hAnsi="Georgia" w:cs="Georgia"/>
          <w:sz w:val="22"/>
          <w:szCs w:val="22"/>
        </w:rPr>
        <w:t xml:space="preserve">jednatel je povinen plnit </w:t>
      </w:r>
      <w:hyperlink r:id="rId7">
        <w:r>
          <w:rPr>
            <w:rFonts w:ascii="Georgia" w:eastAsia="Georgia" w:hAnsi="Georgia" w:cs="Georgia"/>
            <w:color w:val="1155CC"/>
            <w:sz w:val="22"/>
            <w:szCs w:val="22"/>
            <w:u w:val="single"/>
          </w:rPr>
          <w:t xml:space="preserve">Technické požadavky na provoz systému </w:t>
        </w:r>
        <w:proofErr w:type="spellStart"/>
        <w:r>
          <w:rPr>
            <w:rFonts w:ascii="Georgia" w:eastAsia="Georgia" w:hAnsi="Georgia" w:cs="Georgia"/>
            <w:color w:val="1155CC"/>
            <w:sz w:val="22"/>
            <w:szCs w:val="22"/>
            <w:u w:val="single"/>
          </w:rPr>
          <w:t>Tritius</w:t>
        </w:r>
        <w:proofErr w:type="spellEnd"/>
        <w:r>
          <w:rPr>
            <w:rFonts w:ascii="Georgia" w:eastAsia="Georgia" w:hAnsi="Georgia" w:cs="Georgia"/>
            <w:color w:val="1155CC"/>
            <w:sz w:val="22"/>
            <w:szCs w:val="22"/>
            <w:u w:val="single"/>
          </w:rPr>
          <w:t xml:space="preserve"> jako služby</w:t>
        </w:r>
      </w:hyperlink>
      <w:r>
        <w:rPr>
          <w:rFonts w:ascii="Georgia" w:eastAsia="Georgia" w:hAnsi="Georgia" w:cs="Georgia"/>
          <w:sz w:val="22"/>
          <w:szCs w:val="22"/>
        </w:rPr>
        <w:t>, které jsou dostupné ve veřejné dokumentaci Tritia.</w:t>
      </w:r>
    </w:p>
    <w:p w14:paraId="00000024" w14:textId="77777777" w:rsidR="00037B05" w:rsidRDefault="00037B0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92"/>
        <w:rPr>
          <w:rFonts w:ascii="Georgia" w:eastAsia="Georgia" w:hAnsi="Georgia" w:cs="Georgia"/>
          <w:sz w:val="22"/>
          <w:szCs w:val="22"/>
        </w:rPr>
      </w:pPr>
    </w:p>
    <w:p w14:paraId="00000025" w14:textId="77777777" w:rsidR="00037B05" w:rsidRDefault="003E28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  <w:u w:val="single"/>
        </w:rPr>
        <w:lastRenderedPageBreak/>
        <w:t>Servis systému a jeho údržba</w:t>
      </w:r>
    </w:p>
    <w:p w14:paraId="00000026" w14:textId="77777777" w:rsidR="00037B05" w:rsidRDefault="003E288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 xml:space="preserve">V ceně </w:t>
      </w:r>
      <w:proofErr w:type="spellStart"/>
      <w:r>
        <w:rPr>
          <w:rFonts w:ascii="Georgia" w:eastAsia="Georgia" w:hAnsi="Georgia" w:cs="Georgia"/>
          <w:sz w:val="22"/>
          <w:szCs w:val="22"/>
        </w:rPr>
        <w:t>hostingu</w:t>
      </w:r>
      <w:proofErr w:type="spellEnd"/>
      <w:r>
        <w:rPr>
          <w:rFonts w:ascii="Georgia" w:eastAsia="Georgia" w:hAnsi="Georgia" w:cs="Georgia"/>
          <w:sz w:val="22"/>
          <w:szCs w:val="22"/>
        </w:rPr>
        <w:t xml:space="preserve"> systému je pouze základní monitoring funkčnosti systému. Běžný mimozáruční servis systému není v ceně </w:t>
      </w:r>
      <w:proofErr w:type="spellStart"/>
      <w:r>
        <w:rPr>
          <w:rFonts w:ascii="Georgia" w:eastAsia="Georgia" w:hAnsi="Georgia" w:cs="Georgia"/>
          <w:sz w:val="22"/>
          <w:szCs w:val="22"/>
        </w:rPr>
        <w:t>hostingu</w:t>
      </w:r>
      <w:proofErr w:type="spellEnd"/>
      <w:r>
        <w:rPr>
          <w:rFonts w:ascii="Georgia" w:eastAsia="Georgia" w:hAnsi="Georgia" w:cs="Georgia"/>
          <w:sz w:val="22"/>
          <w:szCs w:val="22"/>
        </w:rPr>
        <w:t xml:space="preserve"> a hradí se zvlášť na základě platného ceníku servisu, popřípadě dle servisní smlouvy uzavřené s poskytovatelem.</w:t>
      </w:r>
    </w:p>
    <w:p w14:paraId="00000027" w14:textId="77777777" w:rsidR="00037B05" w:rsidRDefault="00037B05">
      <w:pPr>
        <w:keepNext/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</w:rPr>
      </w:pPr>
    </w:p>
    <w:p w14:paraId="00000028" w14:textId="77777777" w:rsidR="00037B05" w:rsidRDefault="003E28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  <w:u w:val="single"/>
        </w:rPr>
        <w:t>Cena</w:t>
      </w:r>
    </w:p>
    <w:p w14:paraId="00000029" w14:textId="77777777" w:rsidR="00037B05" w:rsidRDefault="003E288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 xml:space="preserve">Cena </w:t>
      </w:r>
      <w:proofErr w:type="spellStart"/>
      <w:r>
        <w:rPr>
          <w:rFonts w:ascii="Georgia" w:eastAsia="Georgia" w:hAnsi="Georgia" w:cs="Georgia"/>
          <w:sz w:val="22"/>
          <w:szCs w:val="22"/>
        </w:rPr>
        <w:t>hostin</w:t>
      </w:r>
      <w:r>
        <w:rPr>
          <w:rFonts w:ascii="Georgia" w:eastAsia="Georgia" w:hAnsi="Georgia" w:cs="Georgia"/>
          <w:sz w:val="22"/>
          <w:szCs w:val="22"/>
        </w:rPr>
        <w:t>gu</w:t>
      </w:r>
      <w:proofErr w:type="spellEnd"/>
      <w:r>
        <w:rPr>
          <w:rFonts w:ascii="Georgia" w:eastAsia="Georgia" w:hAnsi="Georgia" w:cs="Georgia"/>
          <w:sz w:val="22"/>
          <w:szCs w:val="22"/>
        </w:rPr>
        <w:t xml:space="preserve"> systému je upravena v příloze č. 1 - </w:t>
      </w:r>
      <w:r>
        <w:rPr>
          <w:rFonts w:ascii="Georgia" w:eastAsia="Georgia" w:hAnsi="Georgia" w:cs="Georgia"/>
          <w:i/>
          <w:sz w:val="22"/>
          <w:szCs w:val="22"/>
        </w:rPr>
        <w:t xml:space="preserve">Specifikace </w:t>
      </w:r>
      <w:proofErr w:type="spellStart"/>
      <w:r>
        <w:rPr>
          <w:rFonts w:ascii="Georgia" w:eastAsia="Georgia" w:hAnsi="Georgia" w:cs="Georgia"/>
          <w:i/>
          <w:sz w:val="22"/>
          <w:szCs w:val="22"/>
        </w:rPr>
        <w:t>hostingu</w:t>
      </w:r>
      <w:proofErr w:type="spellEnd"/>
      <w:r>
        <w:rPr>
          <w:rFonts w:ascii="Georgia" w:eastAsia="Georgia" w:hAnsi="Georgia" w:cs="Georgia"/>
          <w:i/>
          <w:sz w:val="22"/>
          <w:szCs w:val="22"/>
        </w:rPr>
        <w:t xml:space="preserve"> SW </w:t>
      </w:r>
      <w:proofErr w:type="spellStart"/>
      <w:r>
        <w:rPr>
          <w:rFonts w:ascii="Georgia" w:eastAsia="Georgia" w:hAnsi="Georgia" w:cs="Georgia"/>
          <w:i/>
          <w:sz w:val="22"/>
          <w:szCs w:val="22"/>
        </w:rPr>
        <w:t>Tritius</w:t>
      </w:r>
      <w:proofErr w:type="spellEnd"/>
      <w:r>
        <w:rPr>
          <w:rFonts w:ascii="Georgia" w:eastAsia="Georgia" w:hAnsi="Georgia" w:cs="Georgia"/>
          <w:sz w:val="22"/>
          <w:szCs w:val="22"/>
        </w:rPr>
        <w:t>.</w:t>
      </w:r>
    </w:p>
    <w:p w14:paraId="0000002A" w14:textId="77777777" w:rsidR="00037B05" w:rsidRDefault="003E288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 xml:space="preserve">Cena </w:t>
      </w:r>
      <w:proofErr w:type="spellStart"/>
      <w:r>
        <w:rPr>
          <w:rFonts w:ascii="Georgia" w:eastAsia="Georgia" w:hAnsi="Georgia" w:cs="Georgia"/>
          <w:sz w:val="22"/>
          <w:szCs w:val="22"/>
        </w:rPr>
        <w:t>hostingu</w:t>
      </w:r>
      <w:proofErr w:type="spellEnd"/>
      <w:r>
        <w:rPr>
          <w:rFonts w:ascii="Georgia" w:eastAsia="Georgia" w:hAnsi="Georgia" w:cs="Georgia"/>
          <w:sz w:val="22"/>
          <w:szCs w:val="22"/>
        </w:rPr>
        <w:t xml:space="preserve"> systému je garantována prvních 12 měsíců od uzavření smlouvy (tj. období garantované ceny služby). </w:t>
      </w:r>
    </w:p>
    <w:p w14:paraId="0000002B" w14:textId="77777777" w:rsidR="00037B05" w:rsidRDefault="003E288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 xml:space="preserve">Poskytovatel je oprávněn změnit cenu </w:t>
      </w:r>
      <w:proofErr w:type="spellStart"/>
      <w:r>
        <w:rPr>
          <w:rFonts w:ascii="Georgia" w:eastAsia="Georgia" w:hAnsi="Georgia" w:cs="Georgia"/>
          <w:sz w:val="22"/>
          <w:szCs w:val="22"/>
        </w:rPr>
        <w:t>hostingu</w:t>
      </w:r>
      <w:proofErr w:type="spellEnd"/>
      <w:r>
        <w:rPr>
          <w:rFonts w:ascii="Georgia" w:eastAsia="Georgia" w:hAnsi="Georgia" w:cs="Georgia"/>
          <w:sz w:val="22"/>
          <w:szCs w:val="22"/>
        </w:rPr>
        <w:t xml:space="preserve"> systému po uplynutí toh</w:t>
      </w:r>
      <w:r>
        <w:rPr>
          <w:rFonts w:ascii="Georgia" w:eastAsia="Georgia" w:hAnsi="Georgia" w:cs="Georgia"/>
          <w:sz w:val="22"/>
          <w:szCs w:val="22"/>
        </w:rPr>
        <w:t>oto období dle pravidel uvedených ve VOP.</w:t>
      </w:r>
    </w:p>
    <w:p w14:paraId="0000002C" w14:textId="77777777" w:rsidR="00037B05" w:rsidRDefault="00037B0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</w:rPr>
      </w:pPr>
    </w:p>
    <w:p w14:paraId="0000002D" w14:textId="77777777" w:rsidR="00037B05" w:rsidRDefault="003E28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  <w:u w:val="single"/>
        </w:rPr>
        <w:t>Platební podmínky</w:t>
      </w:r>
    </w:p>
    <w:p w14:paraId="0000002E" w14:textId="77777777" w:rsidR="00037B05" w:rsidRDefault="003E288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 xml:space="preserve">Objednatel uhradí plnění na základě faktur vystavených poskytovatelem čtvrtletně vždy v prvním měsíci čtvrtletí bankovním převodem na účet poskytovatele. </w:t>
      </w:r>
    </w:p>
    <w:p w14:paraId="0000002F" w14:textId="77777777" w:rsidR="00037B05" w:rsidRDefault="003E288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Další platební podmínky jsou upraveny ve VOP.</w:t>
      </w:r>
    </w:p>
    <w:p w14:paraId="00000030" w14:textId="77777777" w:rsidR="00037B05" w:rsidRDefault="00037B0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</w:rPr>
      </w:pPr>
    </w:p>
    <w:p w14:paraId="00000031" w14:textId="77777777" w:rsidR="00037B05" w:rsidRDefault="003E28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  <w:u w:val="single"/>
        </w:rPr>
        <w:t>T</w:t>
      </w:r>
      <w:r>
        <w:rPr>
          <w:rFonts w:ascii="Georgia" w:eastAsia="Georgia" w:hAnsi="Georgia" w:cs="Georgia"/>
          <w:color w:val="000000"/>
          <w:sz w:val="22"/>
          <w:szCs w:val="22"/>
          <w:u w:val="single"/>
        </w:rPr>
        <w:t>rvání a ukončení smlouvy</w:t>
      </w:r>
    </w:p>
    <w:p w14:paraId="00000032" w14:textId="77777777" w:rsidR="00037B05" w:rsidRDefault="003E288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Smlouva se uzavírá na dobu neurčitou.</w:t>
      </w:r>
    </w:p>
    <w:p w14:paraId="00000033" w14:textId="77777777" w:rsidR="00037B05" w:rsidRDefault="003E288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Smlouvu je možné ukončit:</w:t>
      </w:r>
    </w:p>
    <w:p w14:paraId="00000034" w14:textId="77777777" w:rsidR="00037B05" w:rsidRDefault="003E288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písemnou dohodou smluvních stran;</w:t>
      </w:r>
    </w:p>
    <w:p w14:paraId="00000035" w14:textId="77777777" w:rsidR="00037B05" w:rsidRDefault="003E2880">
      <w:pPr>
        <w:numPr>
          <w:ilvl w:val="2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písemnou výpovědí kterékoliv smluvní strany s výpovědní lhůtou 3 měsíce, která počíná běžet prvního dne následujícího měsíce po měsíci, ve kterém je výpověď doručena druhé smluvní straně;</w:t>
      </w:r>
    </w:p>
    <w:p w14:paraId="00000036" w14:textId="77777777" w:rsidR="00037B05" w:rsidRDefault="003E2880">
      <w:pPr>
        <w:numPr>
          <w:ilvl w:val="2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odmítnutím změny ceny dle pravidel VOP;</w:t>
      </w:r>
    </w:p>
    <w:p w14:paraId="00000037" w14:textId="77777777" w:rsidR="00037B05" w:rsidRDefault="003E2880">
      <w:pPr>
        <w:numPr>
          <w:ilvl w:val="2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odmítnutím nových VOP dle pravidel VOP;</w:t>
      </w:r>
    </w:p>
    <w:p w14:paraId="00000038" w14:textId="77777777" w:rsidR="00037B05" w:rsidRDefault="003E2880">
      <w:pPr>
        <w:numPr>
          <w:ilvl w:val="2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odstoupením od smlouvy v případech podstatného porušení smlouvy dle VOP.</w:t>
      </w:r>
    </w:p>
    <w:p w14:paraId="00000039" w14:textId="77777777" w:rsidR="00037B05" w:rsidRDefault="003E2880">
      <w:pPr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sz w:val="22"/>
          <w:szCs w:val="22"/>
        </w:rPr>
        <w:t>Možnosti a formu předání dat systému zpět objednateli upravují VOP.</w:t>
      </w:r>
    </w:p>
    <w:p w14:paraId="0000003A" w14:textId="77777777" w:rsidR="00037B05" w:rsidRDefault="00037B05">
      <w:pPr>
        <w:keepNext/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</w:rPr>
      </w:pPr>
    </w:p>
    <w:p w14:paraId="0000003B" w14:textId="77777777" w:rsidR="00037B05" w:rsidRDefault="003E2880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  <w:u w:val="single"/>
        </w:rPr>
        <w:t>Zabezpečení ochrany osobních údajů</w:t>
      </w:r>
    </w:p>
    <w:p w14:paraId="0000003C" w14:textId="77777777" w:rsidR="00037B05" w:rsidRDefault="003E2880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Poskytovatel je zpracovatelem osobních údajů a objednatel je správce osobních údajů ve smyslu nařízení evropského parlamentu č. 2016/679 o ochraně osobních údajů fyzických osob (GDPR).</w:t>
      </w:r>
    </w:p>
    <w:p w14:paraId="0000003D" w14:textId="77777777" w:rsidR="00037B05" w:rsidRDefault="003E2880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Poskytovatel garantuje soulad zpracování osobních údajů s</w:t>
      </w:r>
      <w:r>
        <w:t> </w:t>
      </w:r>
      <w:r>
        <w:rPr>
          <w:rFonts w:ascii="Georgia" w:eastAsia="Georgia" w:hAnsi="Georgia" w:cs="Georgia"/>
          <w:sz w:val="22"/>
          <w:szCs w:val="22"/>
        </w:rPr>
        <w:t>platnou legis</w:t>
      </w:r>
      <w:r>
        <w:rPr>
          <w:rFonts w:ascii="Georgia" w:eastAsia="Georgia" w:hAnsi="Georgia" w:cs="Georgia"/>
          <w:sz w:val="22"/>
          <w:szCs w:val="22"/>
        </w:rPr>
        <w:t>lativou v rámci jeho poskytovaných služeb a funkcí systému. Podrobněji upraveno ve VOP.</w:t>
      </w:r>
    </w:p>
    <w:p w14:paraId="0000003E" w14:textId="77777777" w:rsidR="00037B05" w:rsidRDefault="00037B05">
      <w:pPr>
        <w:shd w:val="clear" w:color="auto" w:fill="FFFFFF"/>
        <w:spacing w:after="0" w:line="240" w:lineRule="auto"/>
        <w:ind w:left="792"/>
        <w:rPr>
          <w:rFonts w:ascii="Georgia" w:eastAsia="Georgia" w:hAnsi="Georgia" w:cs="Georgia"/>
          <w:sz w:val="22"/>
          <w:szCs w:val="22"/>
        </w:rPr>
      </w:pPr>
    </w:p>
    <w:p w14:paraId="0000003F" w14:textId="77777777" w:rsidR="00037B05" w:rsidRDefault="003E288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  <w:u w:val="single"/>
        </w:rPr>
        <w:t>Důvěrné informace</w:t>
      </w:r>
    </w:p>
    <w:p w14:paraId="00000040" w14:textId="77777777" w:rsidR="00037B05" w:rsidRDefault="003E2880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Smluvní strany se vzájemně zavazují zachovávat mlčenlivost o všech podstatných skutečnostech získaných při své činnosti vyplývající ze smlouvy a VOP,</w:t>
      </w:r>
      <w:r>
        <w:rPr>
          <w:rFonts w:ascii="Georgia" w:eastAsia="Georgia" w:hAnsi="Georgia" w:cs="Georgia"/>
          <w:sz w:val="22"/>
          <w:szCs w:val="22"/>
        </w:rPr>
        <w:t xml:space="preserve"> a to zejména o skutečnostech, které tvoří jejich obchodní tajemství a důvěrné informace, vyjma povinného poskytování informací dle platných právních norem.</w:t>
      </w:r>
    </w:p>
    <w:p w14:paraId="00000041" w14:textId="4CEA7743" w:rsidR="00037B05" w:rsidRDefault="003E2880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Za důvěrné informace smluvní strany považují ty skutečnosti provozní či obchodní povahy, které se k</w:t>
      </w:r>
      <w:r>
        <w:rPr>
          <w:rFonts w:ascii="Georgia" w:eastAsia="Georgia" w:hAnsi="Georgia" w:cs="Georgia"/>
          <w:sz w:val="22"/>
          <w:szCs w:val="22"/>
        </w:rPr>
        <w:t>terákoli smluvní strana dozví v souvislosti s činností dle této smlouvy, které nejsou veřejně dostupné. Podrobněji upraveno ve VOP.</w:t>
      </w:r>
    </w:p>
    <w:p w14:paraId="00000042" w14:textId="59EE21BA" w:rsidR="00037B05" w:rsidRDefault="00037B05">
      <w:pPr>
        <w:shd w:val="clear" w:color="auto" w:fill="FFFFFF"/>
        <w:spacing w:after="0" w:line="240" w:lineRule="auto"/>
        <w:ind w:left="792"/>
        <w:rPr>
          <w:rFonts w:ascii="Georgia" w:eastAsia="Georgia" w:hAnsi="Georgia" w:cs="Georgia"/>
          <w:sz w:val="22"/>
          <w:szCs w:val="22"/>
        </w:rPr>
      </w:pPr>
    </w:p>
    <w:p w14:paraId="1F90B4FD" w14:textId="0D7C0E47" w:rsidR="00E95F1E" w:rsidRDefault="00E95F1E">
      <w:pPr>
        <w:shd w:val="clear" w:color="auto" w:fill="FFFFFF"/>
        <w:spacing w:after="0" w:line="240" w:lineRule="auto"/>
        <w:ind w:left="792"/>
        <w:rPr>
          <w:rFonts w:ascii="Georgia" w:eastAsia="Georgia" w:hAnsi="Georgia" w:cs="Georgia"/>
          <w:sz w:val="22"/>
          <w:szCs w:val="22"/>
        </w:rPr>
      </w:pPr>
    </w:p>
    <w:p w14:paraId="6B3C6E64" w14:textId="0863DFCD" w:rsidR="00E95F1E" w:rsidRDefault="00E95F1E">
      <w:pPr>
        <w:shd w:val="clear" w:color="auto" w:fill="FFFFFF"/>
        <w:spacing w:after="0" w:line="240" w:lineRule="auto"/>
        <w:ind w:left="792"/>
        <w:rPr>
          <w:rFonts w:ascii="Georgia" w:eastAsia="Georgia" w:hAnsi="Georgia" w:cs="Georgia"/>
          <w:sz w:val="22"/>
          <w:szCs w:val="22"/>
        </w:rPr>
      </w:pPr>
    </w:p>
    <w:p w14:paraId="7A8D7D7B" w14:textId="2113D8DD" w:rsidR="00E95F1E" w:rsidRDefault="00E95F1E">
      <w:pPr>
        <w:shd w:val="clear" w:color="auto" w:fill="FFFFFF"/>
        <w:spacing w:after="0" w:line="240" w:lineRule="auto"/>
        <w:ind w:left="792"/>
        <w:rPr>
          <w:rFonts w:ascii="Georgia" w:eastAsia="Georgia" w:hAnsi="Georgia" w:cs="Georgia"/>
          <w:sz w:val="22"/>
          <w:szCs w:val="22"/>
        </w:rPr>
      </w:pPr>
    </w:p>
    <w:p w14:paraId="11734F75" w14:textId="0FBC05B0" w:rsidR="00E95F1E" w:rsidRDefault="00E95F1E">
      <w:pPr>
        <w:shd w:val="clear" w:color="auto" w:fill="FFFFFF"/>
        <w:spacing w:after="0" w:line="240" w:lineRule="auto"/>
        <w:ind w:left="792"/>
        <w:rPr>
          <w:rFonts w:ascii="Georgia" w:eastAsia="Georgia" w:hAnsi="Georgia" w:cs="Georgia"/>
          <w:sz w:val="22"/>
          <w:szCs w:val="22"/>
        </w:rPr>
      </w:pPr>
    </w:p>
    <w:p w14:paraId="3B32DDAC" w14:textId="296ED3D2" w:rsidR="00E95F1E" w:rsidRDefault="00E95F1E">
      <w:pPr>
        <w:shd w:val="clear" w:color="auto" w:fill="FFFFFF"/>
        <w:spacing w:after="0" w:line="240" w:lineRule="auto"/>
        <w:ind w:left="792"/>
        <w:rPr>
          <w:rFonts w:ascii="Georgia" w:eastAsia="Georgia" w:hAnsi="Georgia" w:cs="Georgia"/>
          <w:sz w:val="22"/>
          <w:szCs w:val="22"/>
        </w:rPr>
      </w:pPr>
    </w:p>
    <w:p w14:paraId="1BC0EBF1" w14:textId="53284F6C" w:rsidR="00E95F1E" w:rsidRDefault="00E95F1E">
      <w:pPr>
        <w:shd w:val="clear" w:color="auto" w:fill="FFFFFF"/>
        <w:spacing w:after="0" w:line="240" w:lineRule="auto"/>
        <w:ind w:left="792"/>
        <w:rPr>
          <w:rFonts w:ascii="Georgia" w:eastAsia="Georgia" w:hAnsi="Georgia" w:cs="Georgia"/>
          <w:sz w:val="22"/>
          <w:szCs w:val="22"/>
        </w:rPr>
      </w:pPr>
    </w:p>
    <w:p w14:paraId="4C7BB807" w14:textId="414FBD8F" w:rsidR="00E95F1E" w:rsidRDefault="00E95F1E">
      <w:pPr>
        <w:shd w:val="clear" w:color="auto" w:fill="FFFFFF"/>
        <w:spacing w:after="0" w:line="240" w:lineRule="auto"/>
        <w:ind w:left="792"/>
        <w:rPr>
          <w:rFonts w:ascii="Georgia" w:eastAsia="Georgia" w:hAnsi="Georgia" w:cs="Georgia"/>
          <w:sz w:val="22"/>
          <w:szCs w:val="22"/>
        </w:rPr>
      </w:pPr>
    </w:p>
    <w:p w14:paraId="2B27E8B3" w14:textId="3516D506" w:rsidR="00E95F1E" w:rsidRDefault="00E95F1E">
      <w:pPr>
        <w:shd w:val="clear" w:color="auto" w:fill="FFFFFF"/>
        <w:spacing w:after="0" w:line="240" w:lineRule="auto"/>
        <w:ind w:left="792"/>
        <w:rPr>
          <w:rFonts w:ascii="Georgia" w:eastAsia="Georgia" w:hAnsi="Georgia" w:cs="Georgia"/>
          <w:sz w:val="22"/>
          <w:szCs w:val="22"/>
        </w:rPr>
      </w:pPr>
    </w:p>
    <w:p w14:paraId="47F71149" w14:textId="6C5EE9A5" w:rsidR="00E95F1E" w:rsidRDefault="00E95F1E">
      <w:pPr>
        <w:shd w:val="clear" w:color="auto" w:fill="FFFFFF"/>
        <w:spacing w:after="0" w:line="240" w:lineRule="auto"/>
        <w:ind w:left="792"/>
        <w:rPr>
          <w:rFonts w:ascii="Georgia" w:eastAsia="Georgia" w:hAnsi="Georgia" w:cs="Georgia"/>
          <w:sz w:val="22"/>
          <w:szCs w:val="22"/>
        </w:rPr>
      </w:pPr>
    </w:p>
    <w:p w14:paraId="10364DC3" w14:textId="77777777" w:rsidR="00E95F1E" w:rsidRDefault="00E95F1E">
      <w:pPr>
        <w:shd w:val="clear" w:color="auto" w:fill="FFFFFF"/>
        <w:spacing w:after="0" w:line="240" w:lineRule="auto"/>
        <w:ind w:left="792"/>
        <w:rPr>
          <w:rFonts w:ascii="Georgia" w:eastAsia="Georgia" w:hAnsi="Georgia" w:cs="Georgia"/>
          <w:sz w:val="22"/>
          <w:szCs w:val="22"/>
        </w:rPr>
      </w:pPr>
    </w:p>
    <w:p w14:paraId="00000043" w14:textId="77777777" w:rsidR="00037B05" w:rsidRDefault="003E288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color w:val="000000"/>
          <w:sz w:val="22"/>
          <w:szCs w:val="22"/>
          <w:u w:val="single"/>
        </w:rPr>
        <w:lastRenderedPageBreak/>
        <w:t>Další ujednání</w:t>
      </w:r>
    </w:p>
    <w:p w14:paraId="00000044" w14:textId="77777777" w:rsidR="00037B05" w:rsidRDefault="003E2880">
      <w:pPr>
        <w:keepNext/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Tato smlouva se řídí právním řádem České republiky, zejména podle ustanovení § 2586 a násl. zákona č. 89/</w:t>
      </w:r>
      <w:r>
        <w:rPr>
          <w:rFonts w:ascii="Georgia" w:eastAsia="Georgia" w:hAnsi="Georgia" w:cs="Georgia"/>
          <w:sz w:val="22"/>
          <w:szCs w:val="22"/>
        </w:rPr>
        <w:t>2012 Sb., občanského zákoníku.</w:t>
      </w:r>
    </w:p>
    <w:p w14:paraId="00000045" w14:textId="77777777" w:rsidR="00037B05" w:rsidRDefault="003E2880">
      <w:pPr>
        <w:keepNext/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 xml:space="preserve">Poskytování </w:t>
      </w:r>
      <w:proofErr w:type="spellStart"/>
      <w:r>
        <w:rPr>
          <w:rFonts w:ascii="Georgia" w:eastAsia="Georgia" w:hAnsi="Georgia" w:cs="Georgia"/>
          <w:sz w:val="22"/>
          <w:szCs w:val="22"/>
        </w:rPr>
        <w:t>hostingu</w:t>
      </w:r>
      <w:proofErr w:type="spellEnd"/>
      <w:r>
        <w:rPr>
          <w:rFonts w:ascii="Georgia" w:eastAsia="Georgia" w:hAnsi="Georgia" w:cs="Georgia"/>
          <w:sz w:val="22"/>
          <w:szCs w:val="22"/>
        </w:rPr>
        <w:t xml:space="preserve"> se dále řídí aktuálními Všeobecnými obchodními podmínkami dostupnými na webu poskytovatele, které jsou v současném znění také přiloženy k této smlouvě jako příloha č. 2 - </w:t>
      </w:r>
      <w:r>
        <w:rPr>
          <w:rFonts w:ascii="Georgia" w:eastAsia="Georgia" w:hAnsi="Georgia" w:cs="Georgia"/>
          <w:i/>
          <w:sz w:val="22"/>
          <w:szCs w:val="22"/>
        </w:rPr>
        <w:t>Všeobecné obchodní podmínky</w:t>
      </w:r>
      <w:r>
        <w:rPr>
          <w:rFonts w:ascii="Georgia" w:eastAsia="Georgia" w:hAnsi="Georgia" w:cs="Georgia"/>
          <w:sz w:val="22"/>
          <w:szCs w:val="22"/>
        </w:rPr>
        <w:t>.</w:t>
      </w:r>
    </w:p>
    <w:p w14:paraId="00000046" w14:textId="77777777" w:rsidR="00037B05" w:rsidRDefault="003E2880">
      <w:pPr>
        <w:keepNext/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Nedí</w:t>
      </w:r>
      <w:r>
        <w:rPr>
          <w:rFonts w:ascii="Georgia" w:eastAsia="Georgia" w:hAnsi="Georgia" w:cs="Georgia"/>
          <w:sz w:val="22"/>
          <w:szCs w:val="22"/>
        </w:rPr>
        <w:t>lnou součástí této smlouvy jsou:</w:t>
      </w:r>
    </w:p>
    <w:p w14:paraId="00000047" w14:textId="77777777" w:rsidR="00037B05" w:rsidRDefault="003E2880">
      <w:pPr>
        <w:keepNext/>
        <w:numPr>
          <w:ilvl w:val="2"/>
          <w:numId w:val="1"/>
        </w:numPr>
        <w:shd w:val="clear" w:color="auto" w:fill="FFFFFF"/>
        <w:spacing w:after="0" w:line="240" w:lineRule="auto"/>
        <w:ind w:hanging="373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 xml:space="preserve">Příloha č. 1 – </w:t>
      </w:r>
      <w:r>
        <w:rPr>
          <w:rFonts w:ascii="Georgia" w:eastAsia="Georgia" w:hAnsi="Georgia" w:cs="Georgia"/>
          <w:i/>
          <w:sz w:val="22"/>
          <w:szCs w:val="22"/>
        </w:rPr>
        <w:t xml:space="preserve">Specifikace </w:t>
      </w:r>
      <w:proofErr w:type="spellStart"/>
      <w:r>
        <w:rPr>
          <w:rFonts w:ascii="Georgia" w:eastAsia="Georgia" w:hAnsi="Georgia" w:cs="Georgia"/>
          <w:i/>
          <w:sz w:val="22"/>
          <w:szCs w:val="22"/>
        </w:rPr>
        <w:t>hostingu</w:t>
      </w:r>
      <w:proofErr w:type="spellEnd"/>
      <w:r>
        <w:rPr>
          <w:rFonts w:ascii="Georgia" w:eastAsia="Georgia" w:hAnsi="Georgia" w:cs="Georgia"/>
          <w:i/>
          <w:sz w:val="22"/>
          <w:szCs w:val="22"/>
        </w:rPr>
        <w:t xml:space="preserve"> SW </w:t>
      </w:r>
      <w:proofErr w:type="spellStart"/>
      <w:r>
        <w:rPr>
          <w:rFonts w:ascii="Georgia" w:eastAsia="Georgia" w:hAnsi="Georgia" w:cs="Georgia"/>
          <w:i/>
          <w:sz w:val="22"/>
          <w:szCs w:val="22"/>
        </w:rPr>
        <w:t>Tritius</w:t>
      </w:r>
      <w:proofErr w:type="spellEnd"/>
      <w:r>
        <w:rPr>
          <w:rFonts w:ascii="Georgia" w:eastAsia="Georgia" w:hAnsi="Georgia" w:cs="Georgia"/>
          <w:sz w:val="22"/>
          <w:szCs w:val="22"/>
        </w:rPr>
        <w:t>;</w:t>
      </w:r>
    </w:p>
    <w:p w14:paraId="00000048" w14:textId="77777777" w:rsidR="00037B05" w:rsidRDefault="003E2880">
      <w:pPr>
        <w:keepNext/>
        <w:numPr>
          <w:ilvl w:val="2"/>
          <w:numId w:val="1"/>
        </w:numPr>
        <w:shd w:val="clear" w:color="auto" w:fill="FFFFFF"/>
        <w:spacing w:after="0" w:line="240" w:lineRule="auto"/>
        <w:ind w:hanging="373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 xml:space="preserve">Příloha č. 2 – </w:t>
      </w:r>
      <w:r>
        <w:rPr>
          <w:rFonts w:ascii="Georgia" w:eastAsia="Georgia" w:hAnsi="Georgia" w:cs="Georgia"/>
          <w:i/>
          <w:sz w:val="22"/>
          <w:szCs w:val="22"/>
        </w:rPr>
        <w:t>Všeobecné obchodní podmínky</w:t>
      </w:r>
      <w:r>
        <w:rPr>
          <w:rFonts w:ascii="Georgia" w:eastAsia="Georgia" w:hAnsi="Georgia" w:cs="Georgia"/>
          <w:sz w:val="22"/>
          <w:szCs w:val="22"/>
        </w:rPr>
        <w:t>;</w:t>
      </w:r>
    </w:p>
    <w:p w14:paraId="00000049" w14:textId="77777777" w:rsidR="00037B05" w:rsidRDefault="003E288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 xml:space="preserve">Tato 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mlouva může být měněna pouze písemnými dodatky podepsanými všemi 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color w:val="000000"/>
          <w:sz w:val="22"/>
          <w:szCs w:val="22"/>
        </w:rPr>
        <w:t>mluvními stranami.</w:t>
      </w:r>
    </w:p>
    <w:p w14:paraId="0000004A" w14:textId="77777777" w:rsidR="00037B05" w:rsidRDefault="003E288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 xml:space="preserve">Tato 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mlouva je vyhotovena ve 2 stejnopisech. Každá 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mluvní strana obdrží 1 stejnopis této 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color w:val="000000"/>
          <w:sz w:val="22"/>
          <w:szCs w:val="22"/>
        </w:rPr>
        <w:t>mlouvy.</w:t>
      </w:r>
    </w:p>
    <w:p w14:paraId="0000004B" w14:textId="77777777" w:rsidR="00037B05" w:rsidRDefault="003E2880">
      <w:pPr>
        <w:keepNext/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 xml:space="preserve">Smluvní strany prohlašují, že souhlasí s uveřejněním této smlouvy i příp. jejích dodatků v registru smluv dle zákona č. 340/2015 Sb.    </w:t>
      </w:r>
    </w:p>
    <w:p w14:paraId="0000004C" w14:textId="77777777" w:rsidR="00037B05" w:rsidRDefault="003E2880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Tato smlouva nabývá platn</w:t>
      </w:r>
      <w:r>
        <w:rPr>
          <w:rFonts w:ascii="Georgia" w:eastAsia="Georgia" w:hAnsi="Georgia" w:cs="Georgia"/>
          <w:sz w:val="22"/>
          <w:szCs w:val="22"/>
        </w:rPr>
        <w:t>osti dnem podpisu obou zúčastněných stran a účinnosti okamžikem zveřejnění v registru smluv dle zákona č. 340/2015 Sb.</w:t>
      </w:r>
    </w:p>
    <w:p w14:paraId="0000004D" w14:textId="77777777" w:rsidR="00037B05" w:rsidRDefault="00037B05">
      <w:pP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</w:rPr>
      </w:pPr>
    </w:p>
    <w:p w14:paraId="0000004E" w14:textId="77777777" w:rsidR="00037B05" w:rsidRDefault="00037B05">
      <w:pPr>
        <w:ind w:firstLine="720"/>
        <w:rPr>
          <w:rFonts w:ascii="Georgia" w:eastAsia="Georgia" w:hAnsi="Georgia" w:cs="Georgia"/>
          <w:sz w:val="22"/>
          <w:szCs w:val="22"/>
        </w:rPr>
      </w:pPr>
    </w:p>
    <w:p w14:paraId="0000004F" w14:textId="6F54A0CC" w:rsidR="00037B05" w:rsidRDefault="003E2880">
      <w:pPr>
        <w:ind w:firstLine="720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 xml:space="preserve">V Brně dne: </w:t>
      </w:r>
      <w:r w:rsidR="004067C6">
        <w:rPr>
          <w:rFonts w:ascii="Georgia" w:eastAsia="Georgia" w:hAnsi="Georgia" w:cs="Georgia"/>
          <w:sz w:val="22"/>
          <w:szCs w:val="22"/>
        </w:rPr>
        <w:t>01. 08. 2022</w:t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 w:rsidR="004067C6">
        <w:rPr>
          <w:rFonts w:ascii="Georgia" w:eastAsia="Georgia" w:hAnsi="Georgia" w:cs="Georgia"/>
          <w:sz w:val="22"/>
          <w:szCs w:val="22"/>
        </w:rPr>
        <w:t xml:space="preserve">            </w:t>
      </w:r>
      <w:r>
        <w:rPr>
          <w:rFonts w:ascii="Georgia" w:eastAsia="Georgia" w:hAnsi="Georgia" w:cs="Georgia"/>
          <w:sz w:val="22"/>
          <w:szCs w:val="22"/>
        </w:rPr>
        <w:t xml:space="preserve">V Praze </w:t>
      </w:r>
      <w:r>
        <w:rPr>
          <w:rFonts w:ascii="Georgia" w:eastAsia="Georgia" w:hAnsi="Georgia" w:cs="Georgia"/>
          <w:sz w:val="22"/>
          <w:szCs w:val="22"/>
        </w:rPr>
        <w:t>dne</w:t>
      </w:r>
      <w:r w:rsidR="004067C6">
        <w:rPr>
          <w:rFonts w:ascii="Georgia" w:eastAsia="Georgia" w:hAnsi="Georgia" w:cs="Georgia"/>
          <w:sz w:val="22"/>
          <w:szCs w:val="22"/>
        </w:rPr>
        <w:t>: 01. 08. 2022</w:t>
      </w:r>
    </w:p>
    <w:p w14:paraId="00000050" w14:textId="77777777" w:rsidR="00037B05" w:rsidRDefault="00037B05">
      <w:pPr>
        <w:rPr>
          <w:rFonts w:ascii="Georgia" w:eastAsia="Georgia" w:hAnsi="Georgia" w:cs="Georgia"/>
          <w:sz w:val="22"/>
          <w:szCs w:val="22"/>
        </w:rPr>
      </w:pPr>
      <w:bookmarkStart w:id="1" w:name="_GoBack"/>
      <w:bookmarkEnd w:id="1"/>
    </w:p>
    <w:p w14:paraId="00000051" w14:textId="77777777" w:rsidR="00037B05" w:rsidRDefault="00037B05">
      <w:pPr>
        <w:rPr>
          <w:rFonts w:ascii="Georgia" w:eastAsia="Georgia" w:hAnsi="Georgia" w:cs="Georgia"/>
          <w:sz w:val="22"/>
          <w:szCs w:val="22"/>
        </w:rPr>
      </w:pPr>
    </w:p>
    <w:p w14:paraId="00000052" w14:textId="77777777" w:rsidR="00037B05" w:rsidRDefault="003E2880">
      <w:pPr>
        <w:ind w:firstLine="720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-----------------------------------</w:t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  <w:t>-----------------------------------</w:t>
      </w:r>
    </w:p>
    <w:p w14:paraId="00000053" w14:textId="58BCAE75" w:rsidR="00037B05" w:rsidRDefault="00550C95">
      <w:pPr>
        <w:spacing w:after="0"/>
        <w:ind w:firstLine="720"/>
        <w:rPr>
          <w:rFonts w:ascii="Georgia" w:eastAsia="Georgia" w:hAnsi="Georgia" w:cs="Georgia"/>
          <w:sz w:val="22"/>
          <w:szCs w:val="22"/>
        </w:rPr>
      </w:pPr>
      <w:proofErr w:type="spellStart"/>
      <w:r>
        <w:rPr>
          <w:rFonts w:ascii="Georgia" w:eastAsia="Georgia" w:hAnsi="Georgia" w:cs="Georgia"/>
          <w:sz w:val="22"/>
          <w:szCs w:val="22"/>
        </w:rPr>
        <w:t>xxxxxxxxxxxxx</w:t>
      </w:r>
      <w:proofErr w:type="spellEnd"/>
      <w:r w:rsidR="003E2880">
        <w:rPr>
          <w:rFonts w:ascii="Georgia" w:eastAsia="Georgia" w:hAnsi="Georgia" w:cs="Georgia"/>
          <w:sz w:val="22"/>
          <w:szCs w:val="22"/>
        </w:rPr>
        <w:t>, člen představenstva</w:t>
      </w:r>
      <w:r w:rsidR="003E2880">
        <w:rPr>
          <w:rFonts w:ascii="Georgia" w:eastAsia="Georgia" w:hAnsi="Georgia" w:cs="Georgia"/>
          <w:sz w:val="22"/>
          <w:szCs w:val="22"/>
        </w:rPr>
        <w:tab/>
      </w:r>
      <w:r w:rsidR="003E2880">
        <w:rPr>
          <w:rFonts w:ascii="Georgia" w:eastAsia="Georgia" w:hAnsi="Georgia" w:cs="Georgia"/>
          <w:sz w:val="22"/>
          <w:szCs w:val="22"/>
        </w:rPr>
        <w:tab/>
      </w:r>
      <w:proofErr w:type="spellStart"/>
      <w:r>
        <w:rPr>
          <w:rFonts w:ascii="Georgia" w:eastAsia="Georgia" w:hAnsi="Georgia" w:cs="Georgia"/>
          <w:sz w:val="22"/>
          <w:szCs w:val="22"/>
        </w:rPr>
        <w:t>xxxxxxxxxxxx</w:t>
      </w:r>
      <w:proofErr w:type="spellEnd"/>
      <w:r>
        <w:rPr>
          <w:rFonts w:ascii="Georgia" w:eastAsia="Georgia" w:hAnsi="Georgia" w:cs="Georgia"/>
          <w:sz w:val="22"/>
          <w:szCs w:val="22"/>
        </w:rPr>
        <w:t>,</w:t>
      </w:r>
      <w:r w:rsidR="003E2880">
        <w:rPr>
          <w:rFonts w:ascii="Georgia" w:eastAsia="Georgia" w:hAnsi="Georgia" w:cs="Georgia"/>
          <w:sz w:val="22"/>
          <w:szCs w:val="22"/>
        </w:rPr>
        <w:t xml:space="preserve"> ředitel</w:t>
      </w:r>
    </w:p>
    <w:p w14:paraId="00000054" w14:textId="77777777" w:rsidR="00037B05" w:rsidRDefault="003E2880">
      <w:pPr>
        <w:spacing w:after="0"/>
        <w:ind w:firstLine="720"/>
        <w:rPr>
          <w:rFonts w:ascii="Georgia" w:eastAsia="Georgia" w:hAnsi="Georgia" w:cs="Georgia"/>
          <w:b/>
          <w:sz w:val="22"/>
          <w:szCs w:val="22"/>
        </w:rPr>
      </w:pPr>
      <w:r>
        <w:rPr>
          <w:rFonts w:ascii="Georgia" w:eastAsia="Georgia" w:hAnsi="Georgia" w:cs="Georgia"/>
          <w:i/>
          <w:sz w:val="22"/>
          <w:szCs w:val="22"/>
        </w:rPr>
        <w:t>(Poskytovatel)</w:t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>(Objednatel)</w:t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ab/>
      </w:r>
    </w:p>
    <w:sectPr w:rsidR="00037B05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FE4B5B" w14:textId="77777777" w:rsidR="003E2880" w:rsidRDefault="003E2880">
      <w:pPr>
        <w:spacing w:after="0" w:line="240" w:lineRule="auto"/>
      </w:pPr>
      <w:r>
        <w:separator/>
      </w:r>
    </w:p>
  </w:endnote>
  <w:endnote w:type="continuationSeparator" w:id="0">
    <w:p w14:paraId="678360A1" w14:textId="77777777" w:rsidR="003E2880" w:rsidRDefault="003E2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57" w14:textId="60C87906" w:rsidR="00037B05" w:rsidRDefault="003E288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B72682">
      <w:rPr>
        <w:color w:val="000000"/>
      </w:rPr>
      <w:fldChar w:fldCharType="separate"/>
    </w:r>
    <w:r w:rsidR="00B72682">
      <w:rPr>
        <w:noProof/>
        <w:color w:val="000000"/>
      </w:rPr>
      <w:t>1</w:t>
    </w:r>
    <w:r>
      <w:rPr>
        <w:color w:val="000000"/>
      </w:rPr>
      <w:fldChar w:fldCharType="end"/>
    </w:r>
  </w:p>
  <w:p w14:paraId="00000058" w14:textId="77777777" w:rsidR="00037B05" w:rsidRDefault="00037B0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7F278C" w14:textId="77777777" w:rsidR="003E2880" w:rsidRDefault="003E2880">
      <w:pPr>
        <w:spacing w:after="0" w:line="240" w:lineRule="auto"/>
      </w:pPr>
      <w:r>
        <w:separator/>
      </w:r>
    </w:p>
  </w:footnote>
  <w:footnote w:type="continuationSeparator" w:id="0">
    <w:p w14:paraId="707E45D5" w14:textId="77777777" w:rsidR="003E2880" w:rsidRDefault="003E28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55" w14:textId="77777777" w:rsidR="00037B05" w:rsidRDefault="003E288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sz w:val="16"/>
        <w:szCs w:val="16"/>
      </w:rPr>
    </w:pPr>
    <w:r>
      <w:rPr>
        <w:color w:val="000000"/>
        <w:sz w:val="16"/>
        <w:szCs w:val="16"/>
      </w:rPr>
      <w:t xml:space="preserve">SH-C-CZ – Smlouva o poskytování </w:t>
    </w:r>
    <w:proofErr w:type="spellStart"/>
    <w:r>
      <w:rPr>
        <w:color w:val="000000"/>
        <w:sz w:val="16"/>
        <w:szCs w:val="16"/>
      </w:rPr>
      <w:t>hostingu</w:t>
    </w:r>
    <w:proofErr w:type="spellEnd"/>
    <w:r>
      <w:rPr>
        <w:color w:val="000000"/>
        <w:sz w:val="16"/>
        <w:szCs w:val="16"/>
      </w:rPr>
      <w:t xml:space="preserve"> - 20190</w:t>
    </w:r>
    <w:r>
      <w:rPr>
        <w:sz w:val="16"/>
        <w:szCs w:val="16"/>
      </w:rPr>
      <w:t>5</w:t>
    </w:r>
    <w:r>
      <w:rPr>
        <w:color w:val="000000"/>
        <w:sz w:val="16"/>
        <w:szCs w:val="16"/>
      </w:rPr>
      <w:t>17</w:t>
    </w:r>
  </w:p>
  <w:p w14:paraId="00000056" w14:textId="77777777" w:rsidR="00037B05" w:rsidRDefault="00037B0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E77B47"/>
    <w:multiLevelType w:val="multilevel"/>
    <w:tmpl w:val="4A946914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B05"/>
    <w:rsid w:val="00037B05"/>
    <w:rsid w:val="000B4DD9"/>
    <w:rsid w:val="003E2880"/>
    <w:rsid w:val="004067C6"/>
    <w:rsid w:val="00492A82"/>
    <w:rsid w:val="004A6419"/>
    <w:rsid w:val="00550C95"/>
    <w:rsid w:val="008D25C3"/>
    <w:rsid w:val="00B72682"/>
    <w:rsid w:val="00E95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18DC8"/>
  <w15:docId w15:val="{085F0B81-ED86-4057-99F7-02A52A4E7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1"/>
        <w:szCs w:val="21"/>
        <w:lang w:val="cs-CZ" w:eastAsia="cs-CZ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320" w:after="80" w:line="240" w:lineRule="auto"/>
      <w:jc w:val="center"/>
      <w:outlineLvl w:val="0"/>
    </w:pPr>
    <w:rPr>
      <w:color w:val="2E75B5"/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160" w:after="40" w:line="240" w:lineRule="auto"/>
      <w:jc w:val="center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160" w:after="0" w:line="240" w:lineRule="auto"/>
      <w:outlineLvl w:val="2"/>
    </w:pPr>
    <w:rPr>
      <w:sz w:val="32"/>
      <w:szCs w:val="32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80" w:after="0"/>
      <w:outlineLvl w:val="3"/>
    </w:pPr>
    <w:rPr>
      <w:i/>
      <w:sz w:val="30"/>
      <w:szCs w:val="30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40" w:after="0"/>
      <w:outlineLvl w:val="4"/>
    </w:pPr>
    <w:rPr>
      <w:sz w:val="28"/>
      <w:szCs w:val="28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40" w:after="0"/>
      <w:outlineLvl w:val="5"/>
    </w:pPr>
    <w:rPr>
      <w:i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pBdr>
        <w:top w:val="single" w:sz="6" w:space="8" w:color="A5A5A5"/>
        <w:bottom w:val="single" w:sz="6" w:space="8" w:color="A5A5A5"/>
      </w:pBdr>
      <w:spacing w:after="400" w:line="240" w:lineRule="auto"/>
      <w:jc w:val="center"/>
    </w:pPr>
    <w:rPr>
      <w:smallCaps/>
      <w:color w:val="44546A"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jc w:val="center"/>
    </w:pPr>
    <w:rPr>
      <w:color w:val="44546A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onfluence.tritius.cz/pages/viewpage.action?pageId=7648136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847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Vimrová</dc:creator>
  <cp:lastModifiedBy>Hana Vimrová</cp:lastModifiedBy>
  <cp:revision>3</cp:revision>
  <dcterms:created xsi:type="dcterms:W3CDTF">2022-08-30T13:16:00Z</dcterms:created>
  <dcterms:modified xsi:type="dcterms:W3CDTF">2022-08-30T13:18:00Z</dcterms:modified>
</cp:coreProperties>
</file>