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60" w:type="dxa"/>
        <w:tblInd w:w="-976" w:type="dxa"/>
        <w:tblCellMar>
          <w:top w:w="25" w:type="dxa"/>
          <w:left w:w="29" w:type="dxa"/>
          <w:right w:w="9" w:type="dxa"/>
        </w:tblCellMar>
        <w:tblLook w:val="04A0" w:firstRow="1" w:lastRow="0" w:firstColumn="1" w:lastColumn="0" w:noHBand="0" w:noVBand="1"/>
      </w:tblPr>
      <w:tblGrid>
        <w:gridCol w:w="250"/>
        <w:gridCol w:w="2507"/>
        <w:gridCol w:w="341"/>
        <w:gridCol w:w="341"/>
        <w:gridCol w:w="3899"/>
        <w:gridCol w:w="3332"/>
        <w:gridCol w:w="941"/>
        <w:gridCol w:w="1123"/>
        <w:gridCol w:w="943"/>
        <w:gridCol w:w="941"/>
        <w:gridCol w:w="442"/>
      </w:tblGrid>
      <w:tr w:rsidR="00CA5472" w14:paraId="7612E976" w14:textId="77777777">
        <w:trPr>
          <w:trHeight w:val="170"/>
        </w:trPr>
        <w:tc>
          <w:tcPr>
            <w:tcW w:w="3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14:paraId="4D887309" w14:textId="0579FC49" w:rsidR="00CA5472" w:rsidRDefault="00A2368F">
            <w:pPr>
              <w:ind w:left="251"/>
            </w:pPr>
            <w:bookmarkStart w:id="0" w:name="_GoBack"/>
            <w:bookmarkEnd w:id="0"/>
            <w:r>
              <w:rPr>
                <w:b/>
                <w:sz w:val="14"/>
              </w:rPr>
              <w:t xml:space="preserve">Příloha č. 1 </w:t>
            </w:r>
            <w:r w:rsidR="00CA7220">
              <w:rPr>
                <w:b/>
                <w:sz w:val="14"/>
              </w:rPr>
              <w:t>–</w:t>
            </w:r>
            <w:r>
              <w:rPr>
                <w:b/>
                <w:sz w:val="14"/>
              </w:rPr>
              <w:t xml:space="preserve"> </w:t>
            </w:r>
            <w:r w:rsidR="00CA7220">
              <w:rPr>
                <w:b/>
                <w:sz w:val="14"/>
              </w:rPr>
              <w:t>„</w:t>
            </w:r>
            <w:r>
              <w:rPr>
                <w:b/>
                <w:sz w:val="14"/>
              </w:rPr>
              <w:t xml:space="preserve">Specifikace IT </w:t>
            </w:r>
            <w:r w:rsidR="00CA7220">
              <w:rPr>
                <w:b/>
                <w:sz w:val="14"/>
              </w:rPr>
              <w:t>–</w:t>
            </w:r>
            <w:r>
              <w:rPr>
                <w:b/>
                <w:sz w:val="14"/>
              </w:rPr>
              <w:t xml:space="preserve"> ONIV</w:t>
            </w:r>
            <w:r w:rsidR="00CA7220">
              <w:rPr>
                <w:b/>
                <w:sz w:val="14"/>
              </w:rPr>
              <w:t xml:space="preserve">“ ve znění dodatku č. 1 ze dne </w:t>
            </w:r>
            <w:r w:rsidR="00244083">
              <w:rPr>
                <w:b/>
                <w:sz w:val="14"/>
              </w:rPr>
              <w:t>29.8.2022</w:t>
            </w:r>
          </w:p>
        </w:tc>
        <w:tc>
          <w:tcPr>
            <w:tcW w:w="8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14:paraId="06B20C65" w14:textId="77777777" w:rsidR="00CA5472" w:rsidRDefault="00CA5472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14:paraId="77923649" w14:textId="77777777" w:rsidR="00CA5472" w:rsidRDefault="00CA5472"/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14:paraId="3F39862E" w14:textId="77777777" w:rsidR="00CA5472" w:rsidRDefault="00CA5472"/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14:paraId="1CDD6FB3" w14:textId="77777777" w:rsidR="00CA5472" w:rsidRDefault="00CA5472"/>
        </w:tc>
      </w:tr>
      <w:tr w:rsidR="00CA5472" w14:paraId="092787E6" w14:textId="77777777">
        <w:trPr>
          <w:trHeight w:val="431"/>
        </w:trPr>
        <w:tc>
          <w:tcPr>
            <w:tcW w:w="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933FFD" w14:textId="77777777" w:rsidR="00CA5472" w:rsidRDefault="00CA5472"/>
        </w:tc>
        <w:tc>
          <w:tcPr>
            <w:tcW w:w="31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8CBAD"/>
          </w:tcPr>
          <w:p w14:paraId="020AAAF3" w14:textId="77777777" w:rsidR="00CA5472" w:rsidRDefault="00A2368F">
            <w:pPr>
              <w:jc w:val="center"/>
            </w:pPr>
            <w:r>
              <w:rPr>
                <w:b/>
                <w:sz w:val="13"/>
              </w:rPr>
              <w:t xml:space="preserve">Maximální NEPŘEKROČITELNÁ CELKOVÁ částka za "Specifikace IT - ONIV" vč. DPH  je 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E4CDE2D" w14:textId="77777777" w:rsidR="00CA5472" w:rsidRDefault="00A2368F">
            <w:pPr>
              <w:ind w:left="5"/>
            </w:pPr>
            <w:r>
              <w:rPr>
                <w:b/>
                <w:sz w:val="16"/>
              </w:rPr>
              <w:t>603 000,00 Kč</w:t>
            </w:r>
          </w:p>
        </w:tc>
        <w:tc>
          <w:tcPr>
            <w:tcW w:w="42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8CBAD"/>
            <w:vAlign w:val="center"/>
          </w:tcPr>
          <w:p w14:paraId="15F46382" w14:textId="77777777" w:rsidR="00CA5472" w:rsidRDefault="00A2368F">
            <w:pPr>
              <w:ind w:right="17"/>
              <w:jc w:val="right"/>
            </w:pPr>
            <w:r>
              <w:rPr>
                <w:b/>
                <w:sz w:val="13"/>
              </w:rPr>
              <w:t>Nabídková cena celkem vč. DPH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8CBAD"/>
            <w:vAlign w:val="center"/>
          </w:tcPr>
          <w:p w14:paraId="5B9A1FB5" w14:textId="77777777" w:rsidR="00CA5472" w:rsidRDefault="00A2368F">
            <w:pPr>
              <w:ind w:right="17"/>
              <w:jc w:val="center"/>
            </w:pPr>
            <w:r>
              <w:rPr>
                <w:b/>
                <w:sz w:val="16"/>
              </w:rPr>
              <w:t>553 374 Kč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BF4669" w14:textId="77777777" w:rsidR="00CA5472" w:rsidRDefault="00CA5472"/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FCF3F3" w14:textId="77777777" w:rsidR="00CA5472" w:rsidRDefault="00CA5472"/>
        </w:tc>
      </w:tr>
      <w:tr w:rsidR="00CA5472" w14:paraId="54941E5F" w14:textId="77777777">
        <w:trPr>
          <w:trHeight w:val="893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4C953521" w14:textId="77777777" w:rsidR="00CA5472" w:rsidRDefault="00A2368F">
            <w:pPr>
              <w:ind w:left="4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69D514" wp14:editId="64203BE7">
                      <wp:extent cx="83823" cy="452710"/>
                      <wp:effectExtent l="0" t="0" r="0" b="0"/>
                      <wp:docPr id="6921" name="Group 69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3" cy="452710"/>
                                <a:chOff x="0" y="0"/>
                                <a:chExt cx="83823" cy="452710"/>
                              </a:xfrm>
                            </wpg:grpSpPr>
                            <wps:wsp>
                              <wps:cNvPr id="27" name="Rectangle 27"/>
                              <wps:cNvSpPr/>
                              <wps:spPr>
                                <a:xfrm rot="-5399999">
                                  <a:off x="-245309" y="95916"/>
                                  <a:ext cx="602104" cy="111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CDD9D4" w14:textId="77777777" w:rsidR="00CA5472" w:rsidRDefault="00A2368F">
                                    <w:r>
                                      <w:rPr>
                                        <w:b/>
                                        <w:sz w:val="13"/>
                                      </w:rPr>
                                      <w:t>Číslo položky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69D514" id="Group 6921" o:spid="_x0000_s1026" style="width:6.6pt;height:35.65pt;mso-position-horizontal-relative:char;mso-position-vertical-relative:line" coordsize="83823,45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5q2IAIAAJYEAAAOAAAAZHJzL2Uyb0RvYy54bWyklMlu2zAQQO8F+g8E77YWL7EFy0HRNEaB&#10;ogma9gNoiloAikOQtKX06zuklhQJ0EOqAzWcoWZ5nNHhtm8luQpjG1A5TZYxJUJxKBpV5fTXz/vF&#10;jhLrmCqYBCVy+iwsvT1+/HDodCZSqEEWwhB0omzW6ZzWzuksiiyvRcvsErRQaCzBtMzh1lRRYViH&#10;3lsZpXG8jTowhTbAhbWovRuM9Bj8l6Xg7qEsrXBE5hRzc2E1YT37NToeWFYZpuuGj2mwd2TRskZh&#10;0NnVHXOMXEzzxlXbcAMWSrfk0EZQlg0XoQasJolfVXMycNGhlirrKj1jQrSvOL3bLf9+fTSkKXK6&#10;3acJJYq1eEshMAkaBNTpKsNzJ6Of9KMZFdWw8zX3pWn9G6shfUD7PKMVvSMclbvVLl1RwtGy3qQ3&#10;yUie13g9bz7i9Zd/fRZNISOf2ZxIp7GF7Asl+3+UnmqmRYBvffUjpfRmYvQDe4upSgqCugAlnJsR&#10;2cwirYkPMYC9t9is9v4JrTLiWqTrzSreU4Jo9pt9sh16cgK3jdMkXg/kkiRZ7zbePiNgmTbWnQS0&#10;xAs5NZhWcM+u36wbjk5HfDJS+VXBfSPlYPUaJDnl6yXXn/uxpDMUz1h7Deb3A855KaHLKYwS9aOP&#10;Qb2VEvlVIXM/ZZNgJuE8CcbJzxBmcUjj08VB2YQ8feAh2pgPXmaQQvOHmsdB9dP19z6cevmdHP8A&#10;AAD//wMAUEsDBBQABgAIAAAAIQDapbfV2wAAAAMBAAAPAAAAZHJzL2Rvd25yZXYueG1sTI9Ba8JA&#10;EIXvhf6HZQq91U0MtpJmIyKtJylUBfE2ZsckmJ0N2TWJ/75rL+1l4PEe732TLUbTiJ46V1tWEE8i&#10;EMSF1TWXCva7z5c5COeRNTaWScGNHCzyx4cMU20H/qZ+60sRStilqKDyvk2ldEVFBt3EtsTBO9vO&#10;oA+yK6XucAjlppHTKHqVBmsOCxW2tKqouGyvRsF6wGGZxB/95nJe3Y672ddhE5NSz0/j8h2Ep9H/&#10;heGOH9AhD0wne2XtRKMgPOJ/791LpiBOCt7iBGSeyf/s+Q8AAAD//wMAUEsBAi0AFAAGAAgAAAAh&#10;ALaDOJL+AAAA4QEAABMAAAAAAAAAAAAAAAAAAAAAAFtDb250ZW50X1R5cGVzXS54bWxQSwECLQAU&#10;AAYACAAAACEAOP0h/9YAAACUAQAACwAAAAAAAAAAAAAAAAAvAQAAX3JlbHMvLnJlbHNQSwECLQAU&#10;AAYACAAAACEAwSuatiACAACWBAAADgAAAAAAAAAAAAAAAAAuAgAAZHJzL2Uyb0RvYy54bWxQSwEC&#10;LQAUAAYACAAAACEA2qW31dsAAAADAQAADwAAAAAAAAAAAAAAAAB6BAAAZHJzL2Rvd25yZXYueG1s&#10;UEsFBgAAAAAEAAQA8wAAAIIFAAAAAA==&#10;">
                      <v:rect id="Rectangle 27" o:spid="_x0000_s1027" style="position:absolute;left:-245309;top:95916;width:602104;height:1114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eJ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QL+PsSfoBc/QIAAP//AwBQSwECLQAUAAYACAAAACEA2+H2y+4AAACFAQAAEwAAAAAAAAAA&#10;AAAAAAAAAAAAW0NvbnRlbnRfVHlwZXNdLnhtbFBLAQItABQABgAIAAAAIQBa9CxbvwAAABUBAAAL&#10;AAAAAAAAAAAAAAAAAB8BAABfcmVscy8ucmVsc1BLAQItABQABgAIAAAAIQC3JyeJxQAAANsAAAAP&#10;AAAAAAAAAAAAAAAAAAcCAABkcnMvZG93bnJldi54bWxQSwUGAAAAAAMAAwC3AAAA+QIAAAAA&#10;" filled="f" stroked="f">
                        <v:textbox inset="0,0,0,0">
                          <w:txbxContent>
                            <w:p w14:paraId="5CCDD9D4" w14:textId="77777777" w:rsidR="00CA5472" w:rsidRDefault="00A2368F">
                              <w:r>
                                <w:rPr>
                                  <w:b/>
                                  <w:sz w:val="13"/>
                                </w:rPr>
                                <w:t>Číslo položky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13242422" w14:textId="77777777" w:rsidR="00CA5472" w:rsidRDefault="00A2368F">
            <w:pPr>
              <w:ind w:right="15"/>
              <w:jc w:val="center"/>
            </w:pPr>
            <w:r>
              <w:rPr>
                <w:b/>
                <w:sz w:val="14"/>
              </w:rPr>
              <w:t>zboží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6C8AEA77" w14:textId="77777777" w:rsidR="00CA5472" w:rsidRDefault="00A2368F">
            <w:pPr>
              <w:ind w:left="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A6EC60" wp14:editId="75C70872">
                      <wp:extent cx="83823" cy="520604"/>
                      <wp:effectExtent l="0" t="0" r="0" b="0"/>
                      <wp:docPr id="6932" name="Group 6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3" cy="520604"/>
                                <a:chOff x="0" y="0"/>
                                <a:chExt cx="83823" cy="520604"/>
                              </a:xfrm>
                            </wpg:grpSpPr>
                            <wps:wsp>
                              <wps:cNvPr id="29" name="Rectangle 29"/>
                              <wps:cNvSpPr/>
                              <wps:spPr>
                                <a:xfrm rot="-5399999">
                                  <a:off x="-290458" y="118660"/>
                                  <a:ext cx="692404" cy="111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C1E6AA" w14:textId="77777777" w:rsidR="00CA5472" w:rsidRDefault="00A2368F">
                                    <w:r>
                                      <w:rPr>
                                        <w:b/>
                                        <w:sz w:val="13"/>
                                      </w:rPr>
                                      <w:t>Počet jednotek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A6EC60" id="Group 6932" o:spid="_x0000_s1028" style="width:6.6pt;height:41pt;mso-position-horizontal-relative:char;mso-position-vertical-relative:line" coordsize="83823,520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X0JAIAAJ4EAAAOAAAAZHJzL2Uyb0RvYy54bWyklNtu2zAMhu8H7B0E3Sc+5IDEiFMM6xoM&#10;GNZi3R5AkeUDIIuCpMTOnn6UfOjQArvocqFQlEz+/Ez6cNe3klyFsQ2onCbLmBKhOBSNqnL66+fD&#10;YkeJdUwVTIISOb0JS++OHz8cOp2JFGqQhTAEgyibdTqntXM6iyLLa9EyuwQtFB6WYFrmcGuqqDCs&#10;w+itjNI43kYdmEIb4MJa9N4Ph/QY4pel4O6xLK1wROYUtbmwmrCe/RodDyyrDNN1w0cZ7B0qWtYo&#10;TDqHumeOkYtp3oRqG27AQumWHNoIyrLhItSA1STxq2pOBi461FJlXaVnTIj2Fad3h+Xfr0+GNEVO&#10;t/tVSoliLb6lkJgEDwLqdJXhvZPRz/rJjI5q2Pma+9K0/h+rIX1Ae5vRit4Rjs7dapeuKOF4sknj&#10;bbweyPMaX8+bh3j95V+PRVPKyCubhXQaW8i+ULL/R+m5ZloE+NZXP1JK9xOjH9hbTFVSEPQFKOHe&#10;jMhmFmlNfIgB7L3FZrX3v9AqI65Fuo/XGxwTRJMku+12bMqJ3HafrhFXQJckyXq38dlmBizTxrqT&#10;gJZ4I6cGdYX47PrNuuHqdMWrkcqvCh4aKYdT70GUk2Bvuf7ch65IptLOUNyQQQ3m9yPOeymhyymM&#10;FvWfAMztTymRXxWy99M2GWYyzpNhnPwMYSYHNZ8uDsomyPX5h2yjLHypwQpDEEofB9ZP2d/7cOvl&#10;s3L8AwAA//8DAFBLAwQUAAYACAAAACEAl+FdldoAAAADAQAADwAAAGRycy9kb3ducmV2LnhtbEyP&#10;QWvCQBCF74X+h2UEb3WTiEViNiLS9iRCtVB6G7NjEszOhuyaxH/v2kt7GXi8x3vfZOvRNKKnztWW&#10;FcSzCARxYXXNpYKv4/vLEoTzyBoby6TgRg7W+fNThqm2A39Sf/ClCCXsUlRQed+mUrqiIoNuZlvi&#10;4J1tZ9AH2ZVSdziEctPIJIpepcGaw0KFLW0rKi6Hq1HwMeCwmcdv/e5y3t5+jov99y4mpaaTcbMC&#10;4Wn0f2F44Ad0yAPTyV5ZO9EoCI/43/vw5gmIk4JlEoHMM/mfPb8DAAD//wMAUEsBAi0AFAAGAAgA&#10;AAAhALaDOJL+AAAA4QEAABMAAAAAAAAAAAAAAAAAAAAAAFtDb250ZW50X1R5cGVzXS54bWxQSwEC&#10;LQAUAAYACAAAACEAOP0h/9YAAACUAQAACwAAAAAAAAAAAAAAAAAvAQAAX3JlbHMvLnJlbHNQSwEC&#10;LQAUAAYACAAAACEAEY/F9CQCAACeBAAADgAAAAAAAAAAAAAAAAAuAgAAZHJzL2Uyb0RvYy54bWxQ&#10;SwECLQAUAAYACAAAACEAl+FdldoAAAADAQAADwAAAAAAAAAAAAAAAAB+BAAAZHJzL2Rvd25yZXYu&#10;eG1sUEsFBgAAAAAEAAQA8wAAAIUFAAAAAA==&#10;">
                      <v:rect id="Rectangle 29" o:spid="_x0000_s1029" style="position:absolute;left:-290458;top:118660;width:692404;height:1114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Zg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UxmcPsSfoBMrwAAAP//AwBQSwECLQAUAAYACAAAACEA2+H2y+4AAACFAQAAEwAAAAAAAAAA&#10;AAAAAAAAAAAAW0NvbnRlbnRfVHlwZXNdLnhtbFBLAQItABQABgAIAAAAIQBa9CxbvwAAABUBAAAL&#10;AAAAAAAAAAAAAAAAAB8BAABfcmVscy8ucmVsc1BLAQItABQABgAIAAAAIQCp9BZgxQAAANsAAAAP&#10;AAAAAAAAAAAAAAAAAAcCAABkcnMvZG93bnJldi54bWxQSwUGAAAAAAMAAwC3AAAA+QIAAAAA&#10;" filled="f" stroked="f">
                        <v:textbox inset="0,0,0,0">
                          <w:txbxContent>
                            <w:p w14:paraId="5AC1E6AA" w14:textId="77777777" w:rsidR="00CA5472" w:rsidRDefault="00A2368F">
                              <w:r>
                                <w:rPr>
                                  <w:b/>
                                  <w:sz w:val="13"/>
                                </w:rPr>
                                <w:t>Počet jednotek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2851C753" w14:textId="77777777" w:rsidR="00CA5472" w:rsidRDefault="00A2368F">
            <w:pPr>
              <w:ind w:left="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9BFAFE" wp14:editId="4DF8CC99">
                      <wp:extent cx="83823" cy="308445"/>
                      <wp:effectExtent l="0" t="0" r="0" b="0"/>
                      <wp:docPr id="6936" name="Group 69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3" cy="308445"/>
                                <a:chOff x="0" y="0"/>
                                <a:chExt cx="83823" cy="308445"/>
                              </a:xfrm>
                            </wpg:grpSpPr>
                            <wps:wsp>
                              <wps:cNvPr id="30" name="Rectangle 30"/>
                              <wps:cNvSpPr/>
                              <wps:spPr>
                                <a:xfrm rot="-5399999">
                                  <a:off x="-149372" y="47587"/>
                                  <a:ext cx="410232" cy="111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FFBEA4" w14:textId="77777777" w:rsidR="00CA5472" w:rsidRDefault="00A2368F">
                                    <w:r>
                                      <w:rPr>
                                        <w:b/>
                                        <w:sz w:val="13"/>
                                      </w:rPr>
                                      <w:t>jednotka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9BFAFE" id="Group 6936" o:spid="_x0000_s1030" style="width:6.6pt;height:24.3pt;mso-position-horizontal-relative:char;mso-position-vertical-relative:line" coordsize="83823,30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epJwIAAJ0EAAAOAAAAZHJzL2Uyb0RvYy54bWyklNtu2zAMhu8H7B0E3Sc+JnGMOMWwrsGA&#10;YS3W7QEUWT4AsiRISuzs6UfJhw4tsIsuFwpFyuTPz6IPd0PH0ZVp00pR4GgdYsQElWUr6gL/+vmw&#10;yjAyloiScClYgW/M4Lvjxw+HXuUslo3kJdMIkgiT96rAjbUqDwJDG9YRs5aKCQhWUnfEwlbXQalJ&#10;D9k7HsRhuA16qUulJWXGgPd+DOKjz19VjNrHqjLMIl5g0Gb9qv16dmtwPJC81kQ1LZ1kkHeo6Egr&#10;oOiS6p5Ygi66fZOqa6mWRlZ2TWUXyKpqKfM9QDdR+Kqbk5YX5Xup875WCyZA+4rTu9PS79cnjdqy&#10;wNt9ssVIkA7eki+MvAcA9arO4dxJq2f1pCdHPe5cz0OlO/cP3aDBo70taNlgEQVnlmRxghGFSBJm&#10;aboZydMGXs+bh2jz5V+PBXPJwClbhPQKrpB5oWT+j9JzQxTz8I3rfqKUwCUaGf2Au0VEzRkCn4fi&#10;zy2ITG6A1swHaQl3b7VJ9u7nr8qEaxWl+2QXYwRo0t0m241kZnBpFMYJRB25KIrSzJNbEJBcaWNP&#10;THbIGQXWIMunJ9dvxoIuODofcWK4cKuQDy3nY9R5gOSs11l2OA/+UsRzZ2dZ3gBBI/XvRxj3isu+&#10;wHKysPsCQG0XxYh/FYDeDdts6Nk4z4a2/LP0Izmq+XSxsmq9XFd/rDbJgnfqLT8Dvp9pXt2Q/b33&#10;p16+Ksc/AAAA//8DAFBLAwQUAAYACAAAACEAd0efaNoAAAADAQAADwAAAGRycy9kb3ducmV2Lnht&#10;bEyPQWvCQBCF74X+h2UKvdVNtBWJ2YiI9iSFqiDexuyYBLOzIbsm8d937aW9DDze471v0sVgatFR&#10;6yrLCuJRBII4t7riQsFhv3mbgXAeWWNtmRTcycEie35KMdG252/qdr4QoYRdggpK75tESpeXZNCN&#10;bEMcvIttDfog20LqFvtQbmo5jqKpNFhxWCixoVVJ+XV3Mwo+e+yXk3jdba+X1f20//g6bmNS6vVl&#10;WM5BeBr8Xxge+AEdssB0tjfWTtQKwiP+9z68yRjEWcH7bAoyS+V/9uwHAAD//wMAUEsBAi0AFAAG&#10;AAgAAAAhALaDOJL+AAAA4QEAABMAAAAAAAAAAAAAAAAAAAAAAFtDb250ZW50X1R5cGVzXS54bWxQ&#10;SwECLQAUAAYACAAAACEAOP0h/9YAAACUAQAACwAAAAAAAAAAAAAAAAAvAQAAX3JlbHMvLnJlbHNQ&#10;SwECLQAUAAYACAAAACEAK0oXqScCAACdBAAADgAAAAAAAAAAAAAAAAAuAgAAZHJzL2Uyb0RvYy54&#10;bWxQSwECLQAUAAYACAAAACEAd0efaNoAAAADAQAADwAAAAAAAAAAAAAAAACBBAAAZHJzL2Rvd25y&#10;ZXYueG1sUEsFBgAAAAAEAAQA8wAAAIgFAAAAAA==&#10;">
                      <v:rect id="Rectangle 30" o:spid="_x0000_s1031" style="position:absolute;left:-149372;top:47587;width:410232;height:1114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kg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1ocv4QfI9RUAAP//AwBQSwECLQAUAAYACAAAACEA2+H2y+4AAACFAQAAEwAAAAAAAAAAAAAA&#10;AAAAAAAAW0NvbnRlbnRfVHlwZXNdLnhtbFBLAQItABQABgAIAAAAIQBa9CxbvwAAABUBAAALAAAA&#10;AAAAAAAAAAAAAB8BAABfcmVscy8ucmVsc1BLAQItABQABgAIAAAAIQC9FykgwgAAANsAAAAPAAAA&#10;AAAAAAAAAAAAAAcCAABkcnMvZG93bnJldi54bWxQSwUGAAAAAAMAAwC3AAAA9gIAAAAA&#10;" filled="f" stroked="f">
                        <v:textbox inset="0,0,0,0">
                          <w:txbxContent>
                            <w:p w14:paraId="2DFFBEA4" w14:textId="77777777" w:rsidR="00CA5472" w:rsidRDefault="00A2368F">
                              <w:r>
                                <w:rPr>
                                  <w:b/>
                                  <w:sz w:val="13"/>
                                </w:rPr>
                                <w:t>jednotka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64588ACD" w14:textId="77777777" w:rsidR="00CA5472" w:rsidRDefault="00A2368F">
            <w:pPr>
              <w:ind w:right="18"/>
              <w:jc w:val="center"/>
            </w:pPr>
            <w:r>
              <w:rPr>
                <w:b/>
                <w:sz w:val="14"/>
              </w:rPr>
              <w:t>specifikace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33D1B789" w14:textId="77777777" w:rsidR="00CA5472" w:rsidRDefault="00A2368F">
            <w:pPr>
              <w:jc w:val="center"/>
            </w:pPr>
            <w:r>
              <w:rPr>
                <w:b/>
                <w:sz w:val="14"/>
              </w:rPr>
              <w:t>nabízený produkt (konkrétní výrobek), vč. technické specifikace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0F7ACD2D" w14:textId="77777777" w:rsidR="00CA5472" w:rsidRDefault="00A2368F">
            <w:pPr>
              <w:spacing w:line="258" w:lineRule="auto"/>
              <w:ind w:left="2"/>
              <w:jc w:val="center"/>
            </w:pPr>
            <w:r>
              <w:rPr>
                <w:b/>
                <w:sz w:val="14"/>
              </w:rPr>
              <w:t xml:space="preserve">nabídková cena za </w:t>
            </w:r>
          </w:p>
          <w:p w14:paraId="751DF8FB" w14:textId="77777777" w:rsidR="00CA5472" w:rsidRDefault="00A2368F">
            <w:pPr>
              <w:ind w:left="58"/>
            </w:pPr>
            <w:r>
              <w:rPr>
                <w:b/>
                <w:sz w:val="14"/>
              </w:rPr>
              <w:t xml:space="preserve">jednotku bez </w:t>
            </w:r>
          </w:p>
          <w:p w14:paraId="19E5B9E2" w14:textId="77777777" w:rsidR="00CA5472" w:rsidRDefault="00A2368F">
            <w:pPr>
              <w:ind w:right="15"/>
              <w:jc w:val="center"/>
            </w:pPr>
            <w:r>
              <w:rPr>
                <w:b/>
                <w:sz w:val="14"/>
              </w:rPr>
              <w:t>DPH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1D18E0F4" w14:textId="77777777" w:rsidR="00CA5472" w:rsidRDefault="00A2368F">
            <w:pPr>
              <w:ind w:left="77"/>
            </w:pPr>
            <w:r>
              <w:rPr>
                <w:b/>
                <w:sz w:val="14"/>
              </w:rPr>
              <w:t xml:space="preserve">nabídková cena </w:t>
            </w:r>
          </w:p>
          <w:p w14:paraId="5E7ABFEA" w14:textId="77777777" w:rsidR="00CA5472" w:rsidRDefault="00A2368F">
            <w:pPr>
              <w:ind w:right="14"/>
              <w:jc w:val="center"/>
            </w:pPr>
            <w:r>
              <w:rPr>
                <w:b/>
                <w:sz w:val="14"/>
              </w:rPr>
              <w:t xml:space="preserve">za položku bez </w:t>
            </w:r>
          </w:p>
          <w:p w14:paraId="26215498" w14:textId="77777777" w:rsidR="00CA5472" w:rsidRDefault="00A2368F">
            <w:pPr>
              <w:ind w:right="18"/>
              <w:jc w:val="center"/>
            </w:pPr>
            <w:r>
              <w:rPr>
                <w:b/>
                <w:sz w:val="14"/>
              </w:rPr>
              <w:t>DPH celkem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67B703DD" w14:textId="77777777" w:rsidR="00CA5472" w:rsidRDefault="00A2368F">
            <w:pPr>
              <w:spacing w:line="258" w:lineRule="auto"/>
              <w:ind w:left="2"/>
              <w:jc w:val="center"/>
            </w:pPr>
            <w:r>
              <w:rPr>
                <w:b/>
                <w:sz w:val="14"/>
              </w:rPr>
              <w:t xml:space="preserve">nabídková cena za </w:t>
            </w:r>
          </w:p>
          <w:p w14:paraId="731C1B69" w14:textId="77777777" w:rsidR="00CA5472" w:rsidRDefault="00A2368F">
            <w:pPr>
              <w:jc w:val="center"/>
            </w:pPr>
            <w:r>
              <w:rPr>
                <w:b/>
                <w:sz w:val="14"/>
              </w:rPr>
              <w:t>jednotku včetně DPH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14:paraId="18547B17" w14:textId="77777777" w:rsidR="00CA5472" w:rsidRDefault="00A2368F">
            <w:pPr>
              <w:spacing w:line="258" w:lineRule="auto"/>
              <w:ind w:left="1"/>
              <w:jc w:val="center"/>
            </w:pPr>
            <w:r>
              <w:rPr>
                <w:b/>
                <w:sz w:val="14"/>
              </w:rPr>
              <w:t xml:space="preserve">nabídková cena za </w:t>
            </w:r>
          </w:p>
          <w:p w14:paraId="7C02E337" w14:textId="77777777" w:rsidR="00CA5472" w:rsidRDefault="00A2368F">
            <w:pPr>
              <w:ind w:right="21"/>
              <w:jc w:val="center"/>
            </w:pPr>
            <w:r>
              <w:rPr>
                <w:b/>
                <w:sz w:val="14"/>
              </w:rPr>
              <w:t xml:space="preserve">položku </w:t>
            </w:r>
          </w:p>
          <w:p w14:paraId="15D3A839" w14:textId="77777777" w:rsidR="00CA5472" w:rsidRDefault="00A2368F">
            <w:pPr>
              <w:jc w:val="center"/>
            </w:pPr>
            <w:r>
              <w:rPr>
                <w:b/>
                <w:sz w:val="14"/>
              </w:rPr>
              <w:t>včetně DPH celkem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14:paraId="73E95444" w14:textId="77777777" w:rsidR="00CA5472" w:rsidRDefault="00A2368F">
            <w:pPr>
              <w:ind w:left="28"/>
              <w:jc w:val="both"/>
            </w:pPr>
            <w:r>
              <w:rPr>
                <w:b/>
                <w:sz w:val="14"/>
              </w:rPr>
              <w:t xml:space="preserve">sazba </w:t>
            </w:r>
          </w:p>
          <w:p w14:paraId="5952B26E" w14:textId="77777777" w:rsidR="00CA5472" w:rsidRDefault="00A2368F">
            <w:pPr>
              <w:ind w:left="71"/>
            </w:pPr>
            <w:r>
              <w:rPr>
                <w:b/>
                <w:sz w:val="14"/>
              </w:rPr>
              <w:t>DPH</w:t>
            </w:r>
          </w:p>
        </w:tc>
      </w:tr>
      <w:tr w:rsidR="00CA5472" w14:paraId="74BD247C" w14:textId="77777777">
        <w:trPr>
          <w:trHeight w:val="168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F861" w14:textId="77777777" w:rsidR="00CA5472" w:rsidRDefault="00A2368F">
            <w:pPr>
              <w:ind w:left="68"/>
            </w:pPr>
            <w:r>
              <w:rPr>
                <w:sz w:val="13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8139" w14:textId="77777777" w:rsidR="00CA5472" w:rsidRDefault="00A2368F">
            <w:r>
              <w:rPr>
                <w:sz w:val="13"/>
              </w:rPr>
              <w:t>reproduktory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3555" w14:textId="77777777" w:rsidR="00CA5472" w:rsidRDefault="00A2368F">
            <w:pPr>
              <w:ind w:right="7"/>
              <w:jc w:val="center"/>
            </w:pPr>
            <w:r>
              <w:rPr>
                <w:sz w:val="13"/>
              </w:rPr>
              <w:t>2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DE9C" w14:textId="77777777" w:rsidR="00CA5472" w:rsidRDefault="00A2368F">
            <w:pPr>
              <w:ind w:right="3"/>
              <w:jc w:val="center"/>
            </w:pPr>
            <w:r>
              <w:rPr>
                <w:sz w:val="13"/>
              </w:rPr>
              <w:t>ks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F39F" w14:textId="77777777" w:rsidR="00CA5472" w:rsidRDefault="00A2368F">
            <w:r>
              <w:rPr>
                <w:sz w:val="13"/>
              </w:rPr>
              <w:t xml:space="preserve">aktivní, 2.0, 3,5mm jack, 20W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D249" w14:textId="77777777" w:rsidR="00CA5472" w:rsidRDefault="00A2368F">
            <w:r>
              <w:rPr>
                <w:sz w:val="13"/>
              </w:rPr>
              <w:t>Repro C-TECH SPK-310WD, 2.0, dřevěné, SPK-310WD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04D9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596,00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46D9DE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1 192,00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20D5BD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721,16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B4A76C" w14:textId="77777777" w:rsidR="00CA5472" w:rsidRDefault="00A2368F">
            <w:pPr>
              <w:ind w:right="10"/>
              <w:jc w:val="center"/>
            </w:pPr>
            <w:r>
              <w:rPr>
                <w:sz w:val="13"/>
              </w:rPr>
              <w:t>1 442,32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CC81" w14:textId="77777777" w:rsidR="00CA5472" w:rsidRDefault="00A2368F">
            <w:pPr>
              <w:ind w:left="86"/>
            </w:pPr>
            <w:r>
              <w:rPr>
                <w:sz w:val="13"/>
              </w:rPr>
              <w:t>21%</w:t>
            </w:r>
          </w:p>
        </w:tc>
      </w:tr>
      <w:tr w:rsidR="00CA5472" w14:paraId="4386F965" w14:textId="77777777">
        <w:trPr>
          <w:trHeight w:val="336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AF06" w14:textId="77777777" w:rsidR="00CA5472" w:rsidRDefault="00A2368F">
            <w:pPr>
              <w:ind w:left="68"/>
            </w:pPr>
            <w:r>
              <w:rPr>
                <w:sz w:val="13"/>
              </w:rPr>
              <w:t>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02F81" w14:textId="77777777" w:rsidR="00CA5472" w:rsidRDefault="00A2368F">
            <w:r>
              <w:rPr>
                <w:sz w:val="13"/>
              </w:rPr>
              <w:t>dataprojektor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B35C9" w14:textId="77777777" w:rsidR="00CA5472" w:rsidRDefault="00A2368F">
            <w:pPr>
              <w:ind w:right="7"/>
              <w:jc w:val="center"/>
            </w:pPr>
            <w:r>
              <w:rPr>
                <w:sz w:val="13"/>
              </w:rPr>
              <w:t>3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B5CA0" w14:textId="77777777" w:rsidR="00CA5472" w:rsidRDefault="00A2368F">
            <w:pPr>
              <w:ind w:right="3"/>
              <w:jc w:val="center"/>
            </w:pPr>
            <w:r>
              <w:rPr>
                <w:sz w:val="13"/>
              </w:rPr>
              <w:t>ks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42AA" w14:textId="77777777" w:rsidR="00CA5472" w:rsidRDefault="00A2368F">
            <w:r>
              <w:rPr>
                <w:sz w:val="13"/>
              </w:rPr>
              <w:t xml:space="preserve">Minimální parametrty:LCD lampový, Full HD, nativní rozlišení 1920 × </w:t>
            </w:r>
          </w:p>
          <w:p w14:paraId="67F333BF" w14:textId="77777777" w:rsidR="00CA5472" w:rsidRDefault="00A2368F">
            <w:r>
              <w:rPr>
                <w:sz w:val="13"/>
              </w:rPr>
              <w:t>1080, 16:9, svítivost 3300 ANSI lm, kontrast 16000:1, reproduktory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04DE" w14:textId="77777777" w:rsidR="00CA5472" w:rsidRDefault="00A2368F">
            <w:r>
              <w:rPr>
                <w:sz w:val="13"/>
              </w:rPr>
              <w:t xml:space="preserve">Epson EH-TW740, Projektor, 3LCD, Full HD, 3300 ANSI, </w:t>
            </w:r>
          </w:p>
          <w:p w14:paraId="5968BAB9" w14:textId="77777777" w:rsidR="00CA5472" w:rsidRDefault="00A2368F">
            <w:r>
              <w:rPr>
                <w:sz w:val="13"/>
              </w:rPr>
              <w:t>16000:1, HDMI, USB, repro, bílý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31A3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11 068,00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0CF94E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33 204,00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C4FCED" w14:textId="77777777" w:rsidR="00CA5472" w:rsidRDefault="00A2368F">
            <w:pPr>
              <w:ind w:right="9"/>
              <w:jc w:val="center"/>
            </w:pPr>
            <w:r>
              <w:rPr>
                <w:sz w:val="13"/>
              </w:rPr>
              <w:t>13 392,28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27F6E6" w14:textId="77777777" w:rsidR="00CA5472" w:rsidRDefault="00A2368F">
            <w:pPr>
              <w:ind w:right="10"/>
              <w:jc w:val="center"/>
            </w:pPr>
            <w:r>
              <w:rPr>
                <w:sz w:val="13"/>
              </w:rPr>
              <w:t>40 176,84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B77D" w14:textId="77777777" w:rsidR="00CA5472" w:rsidRDefault="00A2368F">
            <w:pPr>
              <w:ind w:left="86"/>
            </w:pPr>
            <w:r>
              <w:rPr>
                <w:sz w:val="13"/>
              </w:rPr>
              <w:t>21%</w:t>
            </w:r>
          </w:p>
        </w:tc>
      </w:tr>
      <w:tr w:rsidR="00CA5472" w14:paraId="229038E7" w14:textId="77777777">
        <w:trPr>
          <w:trHeight w:val="336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805E" w14:textId="77777777" w:rsidR="00CA5472" w:rsidRDefault="00A2368F">
            <w:pPr>
              <w:ind w:left="68"/>
            </w:pPr>
            <w:r>
              <w:rPr>
                <w:sz w:val="13"/>
              </w:rPr>
              <w:t>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BB667A" w14:textId="77777777" w:rsidR="00CA5472" w:rsidRDefault="00A2368F">
            <w:r>
              <w:rPr>
                <w:sz w:val="13"/>
              </w:rPr>
              <w:t>kabel HDMI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6FF02" w14:textId="77777777" w:rsidR="00CA5472" w:rsidRDefault="00A2368F">
            <w:pPr>
              <w:ind w:right="7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81BB67" w14:textId="77777777" w:rsidR="00CA5472" w:rsidRDefault="00A2368F">
            <w:pPr>
              <w:ind w:right="3"/>
              <w:jc w:val="center"/>
            </w:pPr>
            <w:r>
              <w:rPr>
                <w:sz w:val="13"/>
              </w:rPr>
              <w:t>ks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FF49CB" w14:textId="77777777" w:rsidR="00CA5472" w:rsidRDefault="00A2368F">
            <w:r>
              <w:rPr>
                <w:color w:val="222222"/>
                <w:sz w:val="13"/>
              </w:rPr>
              <w:t>HDMI A M/M 15m, otočné zlacené konektory,HDMI 1.3b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AF63" w14:textId="77777777" w:rsidR="00CA5472" w:rsidRDefault="00A2368F">
            <w:r>
              <w:rPr>
                <w:sz w:val="13"/>
              </w:rPr>
              <w:t>PremiumCord Kabel HDMI A - HDMI A M/M 15m, rotační, kphdmo15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3D1D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366,00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443456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366,00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98A6ED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442,86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48AA36" w14:textId="77777777" w:rsidR="00CA5472" w:rsidRDefault="00A2368F">
            <w:pPr>
              <w:ind w:right="10"/>
              <w:jc w:val="center"/>
            </w:pPr>
            <w:r>
              <w:rPr>
                <w:sz w:val="13"/>
              </w:rPr>
              <w:t>442,86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CAD5" w14:textId="77777777" w:rsidR="00CA5472" w:rsidRDefault="00A2368F">
            <w:pPr>
              <w:ind w:left="86"/>
            </w:pPr>
            <w:r>
              <w:rPr>
                <w:sz w:val="13"/>
              </w:rPr>
              <w:t>21%</w:t>
            </w:r>
          </w:p>
        </w:tc>
      </w:tr>
      <w:tr w:rsidR="00CA5472" w14:paraId="4A44BAEB" w14:textId="77777777">
        <w:trPr>
          <w:trHeight w:val="1004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C293" w14:textId="77777777" w:rsidR="00CA5472" w:rsidRDefault="00A2368F">
            <w:pPr>
              <w:ind w:left="68"/>
            </w:pPr>
            <w:r>
              <w:rPr>
                <w:sz w:val="13"/>
              </w:rPr>
              <w:t>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2DE8" w14:textId="77777777" w:rsidR="00CA5472" w:rsidRDefault="00A2368F">
            <w:r>
              <w:rPr>
                <w:sz w:val="13"/>
              </w:rPr>
              <w:t>Dataprojektor UST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1971" w14:textId="77777777" w:rsidR="00CA5472" w:rsidRDefault="00A2368F">
            <w:pPr>
              <w:ind w:right="7"/>
              <w:jc w:val="center"/>
            </w:pPr>
            <w:r>
              <w:rPr>
                <w:sz w:val="13"/>
              </w:rPr>
              <w:t>4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B6B4" w14:textId="77777777" w:rsidR="00CA5472" w:rsidRDefault="00A2368F">
            <w:pPr>
              <w:ind w:right="3"/>
              <w:jc w:val="center"/>
            </w:pPr>
            <w:r>
              <w:rPr>
                <w:sz w:val="13"/>
              </w:rPr>
              <w:t>ks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E923" w14:textId="77777777" w:rsidR="00CA5472" w:rsidRDefault="00A2368F">
            <w:r>
              <w:rPr>
                <w:sz w:val="13"/>
              </w:rPr>
              <w:t xml:space="preserve">Minimální parametry: dataprojektor (Ultra)ShortThrow </w:t>
            </w:r>
            <w:r>
              <w:rPr>
                <w:b/>
                <w:sz w:val="13"/>
              </w:rPr>
              <w:t>(z projekční vzdálenosti 1 m úhlopříčka min. 2,25 m),</w:t>
            </w:r>
            <w:r>
              <w:rPr>
                <w:sz w:val="13"/>
              </w:rPr>
              <w:t xml:space="preserve"> svítivost  min. 3400lm, životnost lampy 5000h (10000h v eco), hlučnost max. 32dB, Připojení HDMI, VGA, min. rozlišení 1280x800 px, min. kontrast 20000:1, reproduktor 10W, umístění na rameno na zdi před tabule/plátno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C412" w14:textId="77777777" w:rsidR="00CA5472" w:rsidRDefault="00A2368F">
            <w:r>
              <w:rPr>
                <w:sz w:val="13"/>
              </w:rPr>
              <w:t xml:space="preserve">ACER Projektor S1386WH, DLP, ShortThrow, WXGA , 3600lm, </w:t>
            </w:r>
          </w:p>
          <w:p w14:paraId="6D65D701" w14:textId="77777777" w:rsidR="00CA5472" w:rsidRDefault="00A2368F">
            <w:r>
              <w:rPr>
                <w:sz w:val="13"/>
              </w:rPr>
              <w:t>20000/1, HMDI, 3.1kg, živ. lampy 4000 hod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33ED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9 454,00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3300F5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37 816,00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B8AC90" w14:textId="77777777" w:rsidR="00CA5472" w:rsidRDefault="00A2368F">
            <w:pPr>
              <w:ind w:right="9"/>
              <w:jc w:val="center"/>
            </w:pPr>
            <w:r>
              <w:rPr>
                <w:sz w:val="13"/>
              </w:rPr>
              <w:t>11 439,34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C11049" w14:textId="77777777" w:rsidR="00CA5472" w:rsidRDefault="00A2368F">
            <w:pPr>
              <w:ind w:right="10"/>
              <w:jc w:val="center"/>
            </w:pPr>
            <w:r>
              <w:rPr>
                <w:sz w:val="13"/>
              </w:rPr>
              <w:t>45 757,36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CA04" w14:textId="77777777" w:rsidR="00CA5472" w:rsidRDefault="00A2368F">
            <w:pPr>
              <w:ind w:left="86"/>
            </w:pPr>
            <w:r>
              <w:rPr>
                <w:sz w:val="13"/>
              </w:rPr>
              <w:t>21%</w:t>
            </w:r>
          </w:p>
        </w:tc>
      </w:tr>
      <w:tr w:rsidR="00CA5472" w14:paraId="03AE8F5A" w14:textId="77777777">
        <w:trPr>
          <w:trHeight w:val="336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9D71" w14:textId="77777777" w:rsidR="00CA5472" w:rsidRDefault="00A2368F">
            <w:pPr>
              <w:ind w:left="68"/>
            </w:pPr>
            <w:r>
              <w:rPr>
                <w:sz w:val="13"/>
              </w:rPr>
              <w:t>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CA3F" w14:textId="77777777" w:rsidR="00CA5472" w:rsidRDefault="00A2368F">
            <w:r>
              <w:rPr>
                <w:sz w:val="13"/>
              </w:rPr>
              <w:t>Nástěnný držák projektoru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B6B1" w14:textId="77777777" w:rsidR="00CA5472" w:rsidRDefault="00A2368F">
            <w:pPr>
              <w:ind w:right="7"/>
              <w:jc w:val="center"/>
            </w:pPr>
            <w:r>
              <w:rPr>
                <w:sz w:val="13"/>
              </w:rPr>
              <w:t>2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7C0B" w14:textId="77777777" w:rsidR="00CA5472" w:rsidRDefault="00A2368F">
            <w:pPr>
              <w:ind w:right="3"/>
              <w:jc w:val="center"/>
            </w:pPr>
            <w:r>
              <w:rPr>
                <w:sz w:val="13"/>
              </w:rPr>
              <w:t>ks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8060" w14:textId="77777777" w:rsidR="00CA5472" w:rsidRDefault="00A2368F">
            <w:r>
              <w:rPr>
                <w:sz w:val="13"/>
              </w:rPr>
              <w:t xml:space="preserve">Teleskopické rameno(nástěnný držák) pro uchycení projektorucca 90 - </w:t>
            </w:r>
          </w:p>
          <w:p w14:paraId="31479634" w14:textId="77777777" w:rsidR="00CA5472" w:rsidRDefault="00A2368F">
            <w:r>
              <w:rPr>
                <w:sz w:val="13"/>
              </w:rPr>
              <w:t>150 cm, systém pro vedení kabelů, upevnění na zeď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0CA1" w14:textId="77777777" w:rsidR="00CA5472" w:rsidRDefault="00A2368F">
            <w:r>
              <w:rPr>
                <w:sz w:val="13"/>
              </w:rPr>
              <w:t>Reflecta VESTA 152 nástěnný držák dataprojektoru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37C1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1 971,00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9EDAF4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3 942,00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429597" w14:textId="77777777" w:rsidR="00CA5472" w:rsidRDefault="00A2368F">
            <w:pPr>
              <w:ind w:right="9"/>
              <w:jc w:val="center"/>
            </w:pPr>
            <w:r>
              <w:rPr>
                <w:sz w:val="13"/>
              </w:rPr>
              <w:t>2 384,91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717842" w14:textId="77777777" w:rsidR="00CA5472" w:rsidRDefault="00A2368F">
            <w:pPr>
              <w:ind w:right="10"/>
              <w:jc w:val="center"/>
            </w:pPr>
            <w:r>
              <w:rPr>
                <w:sz w:val="13"/>
              </w:rPr>
              <w:t>4 769,82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2A81" w14:textId="77777777" w:rsidR="00CA5472" w:rsidRDefault="00A2368F">
            <w:pPr>
              <w:ind w:left="86"/>
            </w:pPr>
            <w:r>
              <w:rPr>
                <w:sz w:val="13"/>
              </w:rPr>
              <w:t>21%</w:t>
            </w:r>
          </w:p>
        </w:tc>
      </w:tr>
      <w:tr w:rsidR="00CA5472" w14:paraId="588C36F8" w14:textId="77777777">
        <w:trPr>
          <w:trHeight w:val="701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262B" w14:textId="77777777" w:rsidR="00CA5472" w:rsidRDefault="00A2368F">
            <w:pPr>
              <w:ind w:left="68"/>
            </w:pPr>
            <w:r>
              <w:rPr>
                <w:sz w:val="13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1B7C" w14:textId="77777777" w:rsidR="00CA5472" w:rsidRDefault="00A2368F">
            <w:r>
              <w:rPr>
                <w:sz w:val="13"/>
              </w:rPr>
              <w:t>Síťová multifunkční tiskárna - ČB LASER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320C" w14:textId="77777777" w:rsidR="00CA5472" w:rsidRDefault="00A2368F">
            <w:pPr>
              <w:ind w:right="7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D392" w14:textId="77777777" w:rsidR="00CA5472" w:rsidRDefault="00A2368F">
            <w:pPr>
              <w:ind w:right="3"/>
              <w:jc w:val="center"/>
            </w:pPr>
            <w:r>
              <w:rPr>
                <w:sz w:val="13"/>
              </w:rPr>
              <w:t>ks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6061" w14:textId="77777777" w:rsidR="00CA5472" w:rsidRDefault="00A2368F">
            <w:pPr>
              <w:jc w:val="both"/>
            </w:pPr>
            <w:r>
              <w:rPr>
                <w:sz w:val="13"/>
              </w:rPr>
              <w:t>Minimální parametry: laserová/LED černobílá multifunkční tiskárna, automatický duplexní tisk, LAN, USB, tiskové rozlišení 1200 DPI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48FF" w14:textId="77777777" w:rsidR="00CA5472" w:rsidRDefault="00A2368F">
            <w:r>
              <w:rPr>
                <w:sz w:val="13"/>
              </w:rPr>
              <w:t xml:space="preserve">BROTHER multifunkce laserová MFC-L2712DN - A4, 30ppm, </w:t>
            </w:r>
          </w:p>
          <w:p w14:paraId="16123DB9" w14:textId="77777777" w:rsidR="00CA5472" w:rsidRDefault="00A2368F">
            <w:r>
              <w:rPr>
                <w:sz w:val="13"/>
              </w:rPr>
              <w:t>64MB, 600x600copy, USB, LAN, 250l, 30ADF, DUPLEX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A8F0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3 532,00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1BEB02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3 532,00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13942E" w14:textId="77777777" w:rsidR="00CA5472" w:rsidRDefault="00A2368F">
            <w:pPr>
              <w:ind w:right="9"/>
              <w:jc w:val="center"/>
            </w:pPr>
            <w:r>
              <w:rPr>
                <w:sz w:val="13"/>
              </w:rPr>
              <w:t>4 273,72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286422" w14:textId="77777777" w:rsidR="00CA5472" w:rsidRDefault="00A2368F">
            <w:pPr>
              <w:ind w:right="10"/>
              <w:jc w:val="center"/>
            </w:pPr>
            <w:r>
              <w:rPr>
                <w:sz w:val="13"/>
              </w:rPr>
              <w:t>4 273,72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62166" w14:textId="77777777" w:rsidR="00CA5472" w:rsidRDefault="00A2368F">
            <w:pPr>
              <w:ind w:left="86"/>
            </w:pPr>
            <w:r>
              <w:rPr>
                <w:sz w:val="13"/>
              </w:rPr>
              <w:t>21%</w:t>
            </w:r>
          </w:p>
        </w:tc>
      </w:tr>
      <w:tr w:rsidR="00CA5472" w14:paraId="5B1BB9CD" w14:textId="77777777">
        <w:trPr>
          <w:trHeight w:val="336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BE09" w14:textId="77777777" w:rsidR="00CA5472" w:rsidRDefault="00A2368F">
            <w:pPr>
              <w:ind w:left="68"/>
            </w:pPr>
            <w:r>
              <w:rPr>
                <w:sz w:val="13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0F00" w14:textId="77777777" w:rsidR="00CA5472" w:rsidRDefault="00A2368F">
            <w:r>
              <w:rPr>
                <w:sz w:val="13"/>
              </w:rPr>
              <w:t>HDMI kabel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4187" w14:textId="77777777" w:rsidR="00CA5472" w:rsidRDefault="00A2368F">
            <w:pPr>
              <w:ind w:right="7"/>
              <w:jc w:val="center"/>
            </w:pPr>
            <w:r>
              <w:rPr>
                <w:sz w:val="13"/>
              </w:rPr>
              <w:t>6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994F" w14:textId="77777777" w:rsidR="00CA5472" w:rsidRDefault="00A2368F">
            <w:pPr>
              <w:ind w:right="3"/>
              <w:jc w:val="center"/>
            </w:pPr>
            <w:r>
              <w:rPr>
                <w:sz w:val="13"/>
              </w:rPr>
              <w:t>ks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2732" w14:textId="77777777" w:rsidR="00CA5472" w:rsidRDefault="00A2368F">
            <w:r>
              <w:rPr>
                <w:sz w:val="13"/>
              </w:rPr>
              <w:t>15m HDMI 2.0 nebo vyšší k propojení projektoru a PC/NB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652E" w14:textId="77777777" w:rsidR="00CA5472" w:rsidRDefault="00A2368F">
            <w:r>
              <w:rPr>
                <w:sz w:val="13"/>
              </w:rPr>
              <w:t>PremiumCord HDMI 2.0 High Speed + Ethernet kabel, zlacené konektory, 15m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8282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627,00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75852C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3 762,00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82E1EC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758,67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21D4CD" w14:textId="77777777" w:rsidR="00CA5472" w:rsidRDefault="00A2368F">
            <w:pPr>
              <w:ind w:right="10"/>
              <w:jc w:val="center"/>
            </w:pPr>
            <w:r>
              <w:rPr>
                <w:sz w:val="13"/>
              </w:rPr>
              <w:t>4 552,02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B3E9" w14:textId="77777777" w:rsidR="00CA5472" w:rsidRDefault="00A2368F">
            <w:pPr>
              <w:ind w:left="86"/>
            </w:pPr>
            <w:r>
              <w:rPr>
                <w:sz w:val="13"/>
              </w:rPr>
              <w:t>21%</w:t>
            </w:r>
          </w:p>
        </w:tc>
      </w:tr>
      <w:tr w:rsidR="00CA5472" w14:paraId="5C7D1FD6" w14:textId="77777777">
        <w:trPr>
          <w:trHeight w:val="485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C43D" w14:textId="77777777" w:rsidR="00CA5472" w:rsidRDefault="00A2368F">
            <w:pPr>
              <w:ind w:left="68"/>
            </w:pPr>
            <w:r>
              <w:rPr>
                <w:sz w:val="13"/>
              </w:rPr>
              <w:t>8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3F09" w14:textId="77777777" w:rsidR="00CA5472" w:rsidRDefault="00A2368F">
            <w:r>
              <w:rPr>
                <w:sz w:val="13"/>
              </w:rPr>
              <w:t>HDMI kabel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252B" w14:textId="77777777" w:rsidR="00CA5472" w:rsidRDefault="00A2368F">
            <w:pPr>
              <w:ind w:right="7"/>
              <w:jc w:val="center"/>
            </w:pPr>
            <w:r>
              <w:rPr>
                <w:sz w:val="13"/>
              </w:rPr>
              <w:t>2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C7D9" w14:textId="77777777" w:rsidR="00CA5472" w:rsidRDefault="00A2368F">
            <w:pPr>
              <w:ind w:right="3"/>
              <w:jc w:val="center"/>
            </w:pPr>
            <w:r>
              <w:rPr>
                <w:sz w:val="13"/>
              </w:rPr>
              <w:t>ks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B8E2" w14:textId="77777777" w:rsidR="00CA5472" w:rsidRDefault="00A2368F">
            <w:r>
              <w:rPr>
                <w:sz w:val="13"/>
              </w:rPr>
              <w:t>10m HDMI 2.0 nebo vyšší k propojení projektoru a PC/NB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82E7" w14:textId="77777777" w:rsidR="00CA5472" w:rsidRDefault="00A2368F">
            <w:r>
              <w:rPr>
                <w:sz w:val="13"/>
              </w:rPr>
              <w:t>PremiumCord HDMI 2.0 High Speed + Ethernet kabel, zlacené konektory, 10m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B8BA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463,00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AE851E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926,00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35D007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560,23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A6765" w14:textId="77777777" w:rsidR="00CA5472" w:rsidRDefault="00A2368F">
            <w:pPr>
              <w:ind w:right="10"/>
              <w:jc w:val="center"/>
            </w:pPr>
            <w:r>
              <w:rPr>
                <w:sz w:val="13"/>
              </w:rPr>
              <w:t>1 120,46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D7923" w14:textId="77777777" w:rsidR="00CA5472" w:rsidRDefault="00A2368F">
            <w:pPr>
              <w:ind w:left="86"/>
            </w:pPr>
            <w:r>
              <w:rPr>
                <w:sz w:val="13"/>
              </w:rPr>
              <w:t>21%</w:t>
            </w:r>
          </w:p>
        </w:tc>
      </w:tr>
      <w:tr w:rsidR="00CA5472" w14:paraId="74D667B5" w14:textId="77777777">
        <w:trPr>
          <w:trHeight w:val="552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32B4" w14:textId="77777777" w:rsidR="00CA5472" w:rsidRDefault="00A2368F">
            <w:pPr>
              <w:ind w:left="68"/>
            </w:pPr>
            <w:r>
              <w:rPr>
                <w:sz w:val="13"/>
              </w:rPr>
              <w:t>9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F4B0" w14:textId="77777777" w:rsidR="00CA5472" w:rsidRDefault="00A2368F">
            <w:r>
              <w:rPr>
                <w:sz w:val="13"/>
              </w:rPr>
              <w:t>Redukce DP/HDMI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E0D9" w14:textId="77777777" w:rsidR="00CA5472" w:rsidRDefault="00A2368F">
            <w:pPr>
              <w:ind w:left="82"/>
            </w:pPr>
            <w:r>
              <w:rPr>
                <w:sz w:val="13"/>
              </w:rPr>
              <w:t>10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C7AA" w14:textId="77777777" w:rsidR="00CA5472" w:rsidRDefault="00A2368F">
            <w:pPr>
              <w:ind w:right="3"/>
              <w:jc w:val="center"/>
            </w:pPr>
            <w:r>
              <w:rPr>
                <w:sz w:val="13"/>
              </w:rPr>
              <w:t>ks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8EA4" w14:textId="77777777" w:rsidR="00CA5472" w:rsidRDefault="00A2368F">
            <w:pPr>
              <w:jc w:val="both"/>
            </w:pPr>
            <w:r>
              <w:rPr>
                <w:sz w:val="13"/>
              </w:rPr>
              <w:t>male DisplayPort a female HDMI, pojistka u připojení do DP (nejlépe s krátkým kabelem 15 cm)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E0CD" w14:textId="77777777" w:rsidR="00CA5472" w:rsidRDefault="00A2368F">
            <w:r>
              <w:rPr>
                <w:sz w:val="13"/>
              </w:rPr>
              <w:t>Kabel Gembird red.Displayport na HDMI, M/F, bílá, A-DPM-</w:t>
            </w:r>
          </w:p>
          <w:p w14:paraId="1751ED4B" w14:textId="77777777" w:rsidR="00CA5472" w:rsidRDefault="00A2368F">
            <w:r>
              <w:rPr>
                <w:sz w:val="13"/>
              </w:rPr>
              <w:t>HDMIF-002-W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2166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81,00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532704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810,00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0C7993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98,01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A0F449" w14:textId="77777777" w:rsidR="00CA5472" w:rsidRDefault="00A2368F">
            <w:pPr>
              <w:ind w:right="10"/>
              <w:jc w:val="center"/>
            </w:pPr>
            <w:r>
              <w:rPr>
                <w:sz w:val="13"/>
              </w:rPr>
              <w:t>980,10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8656" w14:textId="77777777" w:rsidR="00CA5472" w:rsidRDefault="00A2368F">
            <w:pPr>
              <w:ind w:left="86"/>
            </w:pPr>
            <w:r>
              <w:rPr>
                <w:sz w:val="13"/>
              </w:rPr>
              <w:t>21%</w:t>
            </w:r>
          </w:p>
        </w:tc>
      </w:tr>
      <w:tr w:rsidR="00CA5472" w14:paraId="60017F66" w14:textId="77777777">
        <w:trPr>
          <w:trHeight w:val="499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7C1E" w14:textId="77777777" w:rsidR="00CA5472" w:rsidRDefault="00A2368F">
            <w:pPr>
              <w:ind w:left="35"/>
              <w:jc w:val="both"/>
            </w:pPr>
            <w:r>
              <w:rPr>
                <w:sz w:val="13"/>
              </w:rPr>
              <w:t>10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845B" w14:textId="77777777" w:rsidR="00CA5472" w:rsidRDefault="00A2368F">
            <w:r>
              <w:rPr>
                <w:sz w:val="13"/>
              </w:rPr>
              <w:t>Redukce DP/VGA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81C2" w14:textId="77777777" w:rsidR="00CA5472" w:rsidRDefault="00A2368F">
            <w:pPr>
              <w:ind w:left="82"/>
            </w:pPr>
            <w:r>
              <w:rPr>
                <w:sz w:val="13"/>
              </w:rPr>
              <w:t>10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BC20" w14:textId="77777777" w:rsidR="00CA5472" w:rsidRDefault="00A2368F">
            <w:pPr>
              <w:ind w:right="3"/>
              <w:jc w:val="center"/>
            </w:pPr>
            <w:r>
              <w:rPr>
                <w:sz w:val="13"/>
              </w:rPr>
              <w:t>ks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10DB" w14:textId="77777777" w:rsidR="00CA5472" w:rsidRDefault="00A2368F">
            <w:r>
              <w:rPr>
                <w:sz w:val="13"/>
              </w:rPr>
              <w:t>male DisplayPort a female D-Sub DE-15 (VGA), VGA šroubovací spojení, pojistka u připojení do DP (nejlépe s krátkým kabelem 15 cm)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9DDE" w14:textId="77777777" w:rsidR="00CA5472" w:rsidRDefault="00A2368F">
            <w:r>
              <w:rPr>
                <w:sz w:val="13"/>
              </w:rPr>
              <w:t xml:space="preserve">AXAGON RVD-VGN, DisplayPort -&gt; VGA redukce / adaptér, </w:t>
            </w:r>
          </w:p>
          <w:p w14:paraId="18BD0E3D" w14:textId="77777777" w:rsidR="00CA5472" w:rsidRDefault="00A2368F">
            <w:r>
              <w:rPr>
                <w:sz w:val="13"/>
              </w:rPr>
              <w:t>FullHD, 1920*1200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03AB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154,00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1171DE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1 540,00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4A14B6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186,34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095366" w14:textId="77777777" w:rsidR="00CA5472" w:rsidRDefault="00A2368F">
            <w:pPr>
              <w:ind w:right="10"/>
              <w:jc w:val="center"/>
            </w:pPr>
            <w:r>
              <w:rPr>
                <w:sz w:val="13"/>
              </w:rPr>
              <w:t>1 863,40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13C41" w14:textId="77777777" w:rsidR="00CA5472" w:rsidRDefault="00A2368F">
            <w:pPr>
              <w:ind w:left="86"/>
            </w:pPr>
            <w:r>
              <w:rPr>
                <w:sz w:val="13"/>
              </w:rPr>
              <w:t>21%</w:t>
            </w:r>
          </w:p>
        </w:tc>
      </w:tr>
      <w:tr w:rsidR="00CA5472" w14:paraId="29F8B76F" w14:textId="77777777">
        <w:trPr>
          <w:trHeight w:val="168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5A93" w14:textId="77777777" w:rsidR="00CA5472" w:rsidRDefault="00A2368F">
            <w:pPr>
              <w:ind w:left="35"/>
              <w:jc w:val="both"/>
            </w:pPr>
            <w:r>
              <w:rPr>
                <w:sz w:val="13"/>
              </w:rPr>
              <w:t>11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902B" w14:textId="77777777" w:rsidR="00CA5472" w:rsidRDefault="00A2368F">
            <w:r>
              <w:rPr>
                <w:sz w:val="13"/>
              </w:rPr>
              <w:t>Redukce VGA/DVI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A880" w14:textId="77777777" w:rsidR="00CA5472" w:rsidRDefault="00A2368F">
            <w:pPr>
              <w:ind w:right="7"/>
              <w:jc w:val="center"/>
            </w:pPr>
            <w:r>
              <w:rPr>
                <w:sz w:val="13"/>
              </w:rPr>
              <w:t>5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909" w14:textId="77777777" w:rsidR="00CA5472" w:rsidRDefault="00A2368F">
            <w:pPr>
              <w:ind w:right="3"/>
              <w:jc w:val="center"/>
            </w:pPr>
            <w:r>
              <w:rPr>
                <w:sz w:val="13"/>
              </w:rPr>
              <w:t>ks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B380" w14:textId="77777777" w:rsidR="00CA5472" w:rsidRDefault="00A2368F">
            <w:r>
              <w:rPr>
                <w:sz w:val="13"/>
              </w:rPr>
              <w:t>DVI (M) to VGA (F) Adapter, obě spojení šroubovací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0F31" w14:textId="77777777" w:rsidR="00CA5472" w:rsidRDefault="00A2368F">
            <w:r>
              <w:rPr>
                <w:sz w:val="13"/>
              </w:rPr>
              <w:t>Gembird adaptér DVI-D - VGA 24M/15F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8E89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193,00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F3FF66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965,00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99DFE5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233,53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2F26FD" w14:textId="77777777" w:rsidR="00CA5472" w:rsidRDefault="00A2368F">
            <w:pPr>
              <w:ind w:right="10"/>
              <w:jc w:val="center"/>
            </w:pPr>
            <w:r>
              <w:rPr>
                <w:sz w:val="13"/>
              </w:rPr>
              <w:t>1 167,65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86BC" w14:textId="77777777" w:rsidR="00CA5472" w:rsidRDefault="00A2368F">
            <w:pPr>
              <w:ind w:left="86"/>
            </w:pPr>
            <w:r>
              <w:rPr>
                <w:sz w:val="13"/>
              </w:rPr>
              <w:t>21%</w:t>
            </w:r>
          </w:p>
        </w:tc>
      </w:tr>
      <w:tr w:rsidR="00CA5472" w14:paraId="129B149F" w14:textId="77777777">
        <w:trPr>
          <w:trHeight w:val="667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EEB2" w14:textId="77777777" w:rsidR="00CA5472" w:rsidRDefault="00A2368F">
            <w:pPr>
              <w:ind w:left="35"/>
              <w:jc w:val="both"/>
            </w:pPr>
            <w:r>
              <w:rPr>
                <w:sz w:val="13"/>
              </w:rPr>
              <w:t>12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068A" w14:textId="77777777" w:rsidR="00CA5472" w:rsidRDefault="00A2368F">
            <w:r>
              <w:rPr>
                <w:sz w:val="13"/>
              </w:rPr>
              <w:t>Kabel k reproduktoru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E135" w14:textId="77777777" w:rsidR="00CA5472" w:rsidRDefault="00A2368F">
            <w:pPr>
              <w:ind w:right="7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7881" w14:textId="77777777" w:rsidR="00CA5472" w:rsidRDefault="00A2368F">
            <w:pPr>
              <w:ind w:right="3"/>
              <w:jc w:val="center"/>
            </w:pPr>
            <w:r>
              <w:rPr>
                <w:sz w:val="13"/>
              </w:rPr>
              <w:t>ks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ED4B" w14:textId="77777777" w:rsidR="00CA5472" w:rsidRDefault="00A2368F">
            <w:r>
              <w:rPr>
                <w:sz w:val="13"/>
              </w:rPr>
              <w:t>Minimální požadavky: Propojovací audio kabel  6,3mm Jack Male na 3,5 mm Male. Propojení smartphonu, notebooku či tabletu s mikrofonem, zesilovačem, kytarou nebo mixážním pultem.Pozlacené konektory, jádro kabelu z pocínované mědi.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169B" w14:textId="77777777" w:rsidR="00CA5472" w:rsidRDefault="00A2368F">
            <w:r>
              <w:rPr>
                <w:sz w:val="13"/>
              </w:rPr>
              <w:t>Vention 6.3mm Jack Male to 3.5mm Male Audio Cable 1m Black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39A3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60,00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20E979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60,00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A996D5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72,60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0C34FB" w14:textId="77777777" w:rsidR="00CA5472" w:rsidRDefault="00A2368F">
            <w:pPr>
              <w:ind w:right="10"/>
              <w:jc w:val="center"/>
            </w:pPr>
            <w:r>
              <w:rPr>
                <w:sz w:val="13"/>
              </w:rPr>
              <w:t>72,60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6597" w14:textId="77777777" w:rsidR="00CA5472" w:rsidRDefault="00A2368F">
            <w:pPr>
              <w:ind w:left="86"/>
            </w:pPr>
            <w:r>
              <w:rPr>
                <w:sz w:val="13"/>
              </w:rPr>
              <w:t>21%</w:t>
            </w:r>
          </w:p>
        </w:tc>
      </w:tr>
      <w:tr w:rsidR="00CA5472" w14:paraId="2B4FC340" w14:textId="77777777">
        <w:trPr>
          <w:trHeight w:val="336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C52B" w14:textId="77777777" w:rsidR="00CA5472" w:rsidRDefault="00A2368F">
            <w:pPr>
              <w:ind w:left="35"/>
              <w:jc w:val="both"/>
            </w:pPr>
            <w:r>
              <w:rPr>
                <w:sz w:val="13"/>
              </w:rPr>
              <w:t>13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DF4E" w14:textId="77777777" w:rsidR="00CA5472" w:rsidRDefault="00A2368F">
            <w:r>
              <w:rPr>
                <w:sz w:val="13"/>
              </w:rPr>
              <w:t>Redukce USC-C -&gt; Jack 3,5mm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A7A0" w14:textId="77777777" w:rsidR="00CA5472" w:rsidRDefault="00A2368F">
            <w:pPr>
              <w:ind w:right="7"/>
              <w:jc w:val="center"/>
            </w:pPr>
            <w:r>
              <w:rPr>
                <w:sz w:val="13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7B5E" w14:textId="77777777" w:rsidR="00CA5472" w:rsidRDefault="00A2368F">
            <w:pPr>
              <w:ind w:right="3"/>
              <w:jc w:val="center"/>
            </w:pPr>
            <w:r>
              <w:rPr>
                <w:sz w:val="13"/>
              </w:rPr>
              <w:t>ks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A19C" w14:textId="77777777" w:rsidR="00CA5472" w:rsidRDefault="00A2368F">
            <w:r>
              <w:rPr>
                <w:sz w:val="13"/>
              </w:rPr>
              <w:t xml:space="preserve">MInimální požadavky: Redukce  male konektor USB-C na 2x female konektor Jack 3.5 mm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BD0F" w14:textId="77777777" w:rsidR="00CA5472" w:rsidRDefault="00A2368F">
            <w:r>
              <w:rPr>
                <w:sz w:val="13"/>
              </w:rPr>
              <w:t>Ugreen Splitter audio kabel USB-C / 2x 3.5mm mini jack 20cm, šedý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A4B1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209,00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9CF5A3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209,00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88582B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252,89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AB171A" w14:textId="77777777" w:rsidR="00CA5472" w:rsidRDefault="00A2368F">
            <w:pPr>
              <w:ind w:right="10"/>
              <w:jc w:val="center"/>
            </w:pPr>
            <w:r>
              <w:rPr>
                <w:sz w:val="13"/>
              </w:rPr>
              <w:t>252,89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241A" w14:textId="77777777" w:rsidR="00CA5472" w:rsidRDefault="00A2368F">
            <w:pPr>
              <w:ind w:left="86"/>
            </w:pPr>
            <w:r>
              <w:rPr>
                <w:sz w:val="13"/>
              </w:rPr>
              <w:t>21%</w:t>
            </w:r>
          </w:p>
        </w:tc>
      </w:tr>
      <w:tr w:rsidR="00CA5472" w14:paraId="640FE69C" w14:textId="77777777">
        <w:trPr>
          <w:trHeight w:val="836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44DE" w14:textId="77777777" w:rsidR="00CA5472" w:rsidRDefault="00A2368F">
            <w:pPr>
              <w:ind w:left="35"/>
              <w:jc w:val="both"/>
            </w:pPr>
            <w:r>
              <w:rPr>
                <w:sz w:val="13"/>
              </w:rPr>
              <w:t>14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8D197" w14:textId="77777777" w:rsidR="00CA5472" w:rsidRDefault="00A2368F">
            <w:r>
              <w:rPr>
                <w:sz w:val="13"/>
              </w:rPr>
              <w:t>Notebook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58A2" w14:textId="77777777" w:rsidR="00CA5472" w:rsidRDefault="00A2368F">
            <w:pPr>
              <w:ind w:right="7"/>
              <w:jc w:val="center"/>
            </w:pPr>
            <w:r>
              <w:rPr>
                <w:sz w:val="13"/>
              </w:rPr>
              <w:t>5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2354" w14:textId="77777777" w:rsidR="00CA5472" w:rsidRDefault="00A2368F">
            <w:pPr>
              <w:ind w:right="32"/>
              <w:jc w:val="center"/>
            </w:pPr>
            <w:r>
              <w:rPr>
                <w:sz w:val="13"/>
              </w:rPr>
              <w:t xml:space="preserve">ks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3D9C" w14:textId="77777777" w:rsidR="00CA5472" w:rsidRDefault="00A2368F">
            <w:r>
              <w:rPr>
                <w:sz w:val="13"/>
              </w:rPr>
              <w:t>Minimální parametry: CPU - 4 jádra + PassMark CPU Mark min. 6400 bodů, Windows 10/11, 15.6" antireflexní 1920 × 1080 (VA, IPS, MVA), RAM 8GB DDR4, SSD min. 256 GB (nejlépe NVMe), grafický výstup, numerická klávesnice, webkamera, USB, WiFi 802.11ac, výdrž baterie 9 h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5952" w14:textId="77777777" w:rsidR="00CA5472" w:rsidRDefault="00A2368F">
            <w:r>
              <w:rPr>
                <w:sz w:val="13"/>
              </w:rPr>
              <w:t xml:space="preserve">HP 250/G8/i5-1135G7/15,6"/FHD/8GB/512GB SSD/Iris </w:t>
            </w:r>
          </w:p>
          <w:p w14:paraId="20157BDA" w14:textId="77777777" w:rsidR="00CA5472" w:rsidRDefault="00A2368F">
            <w:r>
              <w:rPr>
                <w:sz w:val="13"/>
              </w:rPr>
              <w:t>Xe/DOS/Silver/1R/Windows 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2499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8 100,00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B1E996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40 500,00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5AD777" w14:textId="77777777" w:rsidR="00CA5472" w:rsidRDefault="00A2368F">
            <w:pPr>
              <w:ind w:right="9"/>
              <w:jc w:val="center"/>
            </w:pPr>
            <w:r>
              <w:rPr>
                <w:sz w:val="13"/>
              </w:rPr>
              <w:t>9 801,00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08BE02" w14:textId="77777777" w:rsidR="00CA5472" w:rsidRDefault="00A2368F">
            <w:pPr>
              <w:ind w:right="10"/>
              <w:jc w:val="center"/>
            </w:pPr>
            <w:r>
              <w:rPr>
                <w:sz w:val="13"/>
              </w:rPr>
              <w:t>49 005,00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1B08" w14:textId="77777777" w:rsidR="00CA5472" w:rsidRDefault="00A2368F">
            <w:pPr>
              <w:ind w:left="86"/>
            </w:pPr>
            <w:r>
              <w:rPr>
                <w:sz w:val="13"/>
              </w:rPr>
              <w:t>21%</w:t>
            </w:r>
          </w:p>
        </w:tc>
      </w:tr>
      <w:tr w:rsidR="00CA5472" w14:paraId="2DA04213" w14:textId="77777777">
        <w:trPr>
          <w:trHeight w:val="360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CD4E" w14:textId="77777777" w:rsidR="00CA5472" w:rsidRDefault="00A2368F">
            <w:pPr>
              <w:ind w:left="35"/>
              <w:jc w:val="both"/>
            </w:pPr>
            <w:r>
              <w:rPr>
                <w:sz w:val="13"/>
              </w:rPr>
              <w:t>15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12FC" w14:textId="77777777" w:rsidR="00CA5472" w:rsidRDefault="00A2368F">
            <w:r>
              <w:rPr>
                <w:sz w:val="13"/>
              </w:rPr>
              <w:t>Monitor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2BBC" w14:textId="77777777" w:rsidR="00CA5472" w:rsidRDefault="00A2368F">
            <w:pPr>
              <w:ind w:left="82"/>
            </w:pPr>
            <w:r>
              <w:rPr>
                <w:sz w:val="13"/>
              </w:rPr>
              <w:t>17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8B23" w14:textId="77777777" w:rsidR="00CA5472" w:rsidRDefault="00A2368F">
            <w:pPr>
              <w:ind w:right="3"/>
              <w:jc w:val="center"/>
            </w:pPr>
            <w:r>
              <w:rPr>
                <w:sz w:val="13"/>
              </w:rPr>
              <w:t>ks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8E44" w14:textId="77777777" w:rsidR="00CA5472" w:rsidRDefault="00A2368F">
            <w:r>
              <w:rPr>
                <w:sz w:val="13"/>
              </w:rPr>
              <w:t>23 - 24", LCD monitor Full HD 1920 × 1080, VA nebo IPS, 16:9, min. 250 cd/m</w:t>
            </w:r>
            <w:r>
              <w:rPr>
                <w:sz w:val="13"/>
                <w:vertAlign w:val="superscript"/>
              </w:rPr>
              <w:t>2</w:t>
            </w:r>
            <w:r>
              <w:rPr>
                <w:sz w:val="13"/>
              </w:rPr>
              <w:t>, HDMI, VGA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6844B" w14:textId="77777777" w:rsidR="00CA5472" w:rsidRDefault="00A2368F">
            <w:r>
              <w:rPr>
                <w:sz w:val="13"/>
              </w:rPr>
              <w:t>Lenovo/L24i-30/23,8"/IPS/FHD/75Hz/6ms/Black/3R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16EC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2 210,00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725F3D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37 570,00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BC523F" w14:textId="77777777" w:rsidR="00CA5472" w:rsidRDefault="00A2368F">
            <w:pPr>
              <w:ind w:right="9"/>
              <w:jc w:val="center"/>
            </w:pPr>
            <w:r>
              <w:rPr>
                <w:sz w:val="13"/>
              </w:rPr>
              <w:t>2 674,10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ABFF5E" w14:textId="77777777" w:rsidR="00CA5472" w:rsidRDefault="00A2368F">
            <w:pPr>
              <w:ind w:right="10"/>
              <w:jc w:val="center"/>
            </w:pPr>
            <w:r>
              <w:rPr>
                <w:sz w:val="13"/>
              </w:rPr>
              <w:t>45 459,70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BA1B" w14:textId="77777777" w:rsidR="00CA5472" w:rsidRDefault="00A2368F">
            <w:pPr>
              <w:ind w:left="86"/>
            </w:pPr>
            <w:r>
              <w:rPr>
                <w:sz w:val="13"/>
              </w:rPr>
              <w:t>21%</w:t>
            </w:r>
          </w:p>
        </w:tc>
      </w:tr>
      <w:tr w:rsidR="00CA5472" w14:paraId="5702FA40" w14:textId="77777777">
        <w:trPr>
          <w:trHeight w:val="1004"/>
        </w:trPr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A971" w14:textId="77777777" w:rsidR="00CA5472" w:rsidRDefault="00A2368F">
            <w:pPr>
              <w:ind w:left="35"/>
              <w:jc w:val="both"/>
            </w:pPr>
            <w:r>
              <w:rPr>
                <w:sz w:val="13"/>
              </w:rPr>
              <w:t>16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4C63" w14:textId="77777777" w:rsidR="00CA5472" w:rsidRDefault="00A2368F">
            <w:r>
              <w:rPr>
                <w:sz w:val="13"/>
              </w:rPr>
              <w:t xml:space="preserve">PC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4104" w14:textId="77777777" w:rsidR="00CA5472" w:rsidRDefault="00A2368F">
            <w:pPr>
              <w:ind w:left="82"/>
            </w:pPr>
            <w:r>
              <w:rPr>
                <w:sz w:val="13"/>
              </w:rPr>
              <w:t>26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0221" w14:textId="77777777" w:rsidR="00CA5472" w:rsidRDefault="00A2368F">
            <w:pPr>
              <w:ind w:right="3"/>
              <w:jc w:val="center"/>
            </w:pPr>
            <w:r>
              <w:rPr>
                <w:sz w:val="13"/>
              </w:rPr>
              <w:t>ks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975D" w14:textId="77777777" w:rsidR="00CA5472" w:rsidRDefault="00A2368F">
            <w:pPr>
              <w:spacing w:line="255" w:lineRule="auto"/>
              <w:ind w:right="14"/>
            </w:pPr>
            <w:r>
              <w:rPr>
                <w:sz w:val="13"/>
              </w:rPr>
              <w:t xml:space="preserve">Minimální parametry: CPU - PassMark CPU Mark 7400 bodů, min. 4 jádra,  8GB RAM DDR4, 480GB SSD (nejlépe NVMe), Windows 10/11pro, min. 2x grafický výstup (HDMI + další), 4x USB (alespoň 2x USB 3), síť Gbit </w:t>
            </w:r>
          </w:p>
          <w:p w14:paraId="3697896D" w14:textId="77777777" w:rsidR="00CA5472" w:rsidRDefault="00A2368F">
            <w:r>
              <w:rPr>
                <w:sz w:val="13"/>
              </w:rPr>
              <w:t>RJ 45,  audio,  desktop/tower maximální rozměry 34x38x10 cm, NAPÁJECÍ ZDROJ JE VNITŘNÍ SOUČÁSTÍ SESTAVY (nesmí mít externí napájecí adaptér),  klávesnice, myš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EEBD" w14:textId="036DA7A1" w:rsidR="00CA5472" w:rsidRPr="00D77797" w:rsidRDefault="00A2368F">
            <w:pPr>
              <w:rPr>
                <w:sz w:val="13"/>
                <w:szCs w:val="13"/>
              </w:rPr>
            </w:pPr>
            <w:r w:rsidRPr="00D77797">
              <w:rPr>
                <w:sz w:val="13"/>
                <w:szCs w:val="13"/>
              </w:rPr>
              <w:t>Acer Veriton/</w:t>
            </w:r>
            <w:r w:rsidR="00CA7220" w:rsidRPr="00D77797">
              <w:rPr>
                <w:sz w:val="13"/>
                <w:szCs w:val="13"/>
              </w:rPr>
              <w:t>VX6690G</w:t>
            </w:r>
            <w:r w:rsidR="00244083" w:rsidRPr="00D77797">
              <w:rPr>
                <w:sz w:val="13"/>
                <w:szCs w:val="13"/>
              </w:rPr>
              <w:t>/i3-12</w:t>
            </w:r>
            <w:r w:rsidRPr="00D77797">
              <w:rPr>
                <w:sz w:val="13"/>
                <w:szCs w:val="13"/>
              </w:rPr>
              <w:t xml:space="preserve">100/8GB/512GB </w:t>
            </w:r>
          </w:p>
          <w:p w14:paraId="3CF6C830" w14:textId="3E1E5352" w:rsidR="00CA5472" w:rsidRPr="00CA7220" w:rsidRDefault="008C1B9B">
            <w:pPr>
              <w:rPr>
                <w:highlight w:val="yellow"/>
              </w:rPr>
            </w:pPr>
            <w:r>
              <w:rPr>
                <w:sz w:val="13"/>
                <w:szCs w:val="13"/>
              </w:rPr>
              <w:t>SSD/UHD 730/Windows 10 P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B945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11 190,00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52721F" w14:textId="77777777" w:rsidR="00CA5472" w:rsidRDefault="00A2368F">
            <w:pPr>
              <w:ind w:right="8"/>
              <w:jc w:val="center"/>
            </w:pPr>
            <w:r>
              <w:rPr>
                <w:sz w:val="13"/>
              </w:rPr>
              <w:t>290 940,00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F0D1DF" w14:textId="77777777" w:rsidR="00CA5472" w:rsidRDefault="00A2368F">
            <w:pPr>
              <w:ind w:right="9"/>
              <w:jc w:val="center"/>
            </w:pPr>
            <w:r>
              <w:rPr>
                <w:sz w:val="13"/>
              </w:rPr>
              <w:t>13 539,90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B04435" w14:textId="77777777" w:rsidR="00CA5472" w:rsidRDefault="00A2368F">
            <w:pPr>
              <w:ind w:right="10"/>
              <w:jc w:val="center"/>
            </w:pPr>
            <w:r>
              <w:rPr>
                <w:sz w:val="13"/>
              </w:rPr>
              <w:t>352 037,40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8A2F" w14:textId="77777777" w:rsidR="00CA5472" w:rsidRDefault="00A2368F">
            <w:pPr>
              <w:ind w:left="86"/>
            </w:pPr>
            <w:r>
              <w:rPr>
                <w:sz w:val="13"/>
              </w:rPr>
              <w:t>21%</w:t>
            </w:r>
          </w:p>
        </w:tc>
      </w:tr>
    </w:tbl>
    <w:p w14:paraId="2847468A" w14:textId="77777777" w:rsidR="00CA5472" w:rsidRDefault="00A2368F">
      <w:pPr>
        <w:spacing w:after="0"/>
        <w:ind w:right="-972"/>
        <w:jc w:val="right"/>
      </w:pPr>
      <w:r>
        <w:rPr>
          <w:sz w:val="13"/>
        </w:rPr>
        <w:t>1/1</w:t>
      </w:r>
    </w:p>
    <w:sectPr w:rsidR="00CA5472">
      <w:pgSz w:w="16838" w:h="11904" w:orient="landscape"/>
      <w:pgMar w:top="639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72"/>
    <w:rsid w:val="0011361F"/>
    <w:rsid w:val="00244083"/>
    <w:rsid w:val="008C1B9B"/>
    <w:rsid w:val="00A2368F"/>
    <w:rsid w:val="00CA5472"/>
    <w:rsid w:val="00CA7220"/>
    <w:rsid w:val="00D7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0539"/>
  <w15:docId w15:val="{E39D57A2-1283-4ADE-96FD-C7DF4184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Tenková</dc:creator>
  <cp:keywords/>
  <cp:lastModifiedBy>Petra Kouřilová</cp:lastModifiedBy>
  <cp:revision>2</cp:revision>
  <dcterms:created xsi:type="dcterms:W3CDTF">2022-08-30T10:53:00Z</dcterms:created>
  <dcterms:modified xsi:type="dcterms:W3CDTF">2022-08-30T10:53:00Z</dcterms:modified>
</cp:coreProperties>
</file>