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402A" w14:textId="4E8B978A" w:rsidR="004243BC" w:rsidRPr="00C97FB5" w:rsidRDefault="004243BC" w:rsidP="000B0AA7">
      <w:pPr>
        <w:pStyle w:val="StylDoprava"/>
        <w:rPr>
          <w:rFonts w:cs="Arial"/>
          <w:sz w:val="22"/>
          <w:szCs w:val="22"/>
        </w:rPr>
      </w:pPr>
      <w:r w:rsidRPr="00C97FB5">
        <w:rPr>
          <w:rFonts w:cs="Arial"/>
          <w:sz w:val="22"/>
          <w:szCs w:val="22"/>
        </w:rPr>
        <w:t xml:space="preserve">Č.j. </w:t>
      </w:r>
      <w:r w:rsidR="00BC17A6" w:rsidRPr="00C97FB5">
        <w:rPr>
          <w:rFonts w:cs="Arial"/>
          <w:sz w:val="22"/>
          <w:szCs w:val="22"/>
        </w:rPr>
        <w:t>SPU 274132/2022/Sza</w:t>
      </w:r>
    </w:p>
    <w:p w14:paraId="21015909"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4BC17693"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57EECA1B"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7ECC4C71"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7E9D74B2"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Jiří Papež, ředitel Krajského pozemkového úřadu pro Plzeňský kraj</w:t>
      </w:r>
    </w:p>
    <w:p w14:paraId="7992D55C" w14:textId="07180DD0" w:rsidR="00FB6E4E" w:rsidRDefault="00BC17A6" w:rsidP="000B0AA7">
      <w:pPr>
        <w:pStyle w:val="VnitrniText"/>
        <w:ind w:firstLine="0"/>
        <w:rPr>
          <w:sz w:val="22"/>
          <w:szCs w:val="22"/>
        </w:rPr>
      </w:pPr>
      <w:r w:rsidRPr="00C97FB5">
        <w:rPr>
          <w:sz w:val="22"/>
          <w:szCs w:val="22"/>
        </w:rPr>
        <w:t>adresa náměstí Generála Píky 8, 32600 Plzeň</w:t>
      </w:r>
      <w:r w:rsidR="00872AFA">
        <w:rPr>
          <w:sz w:val="22"/>
          <w:szCs w:val="22"/>
        </w:rPr>
        <w:t>,</w:t>
      </w:r>
    </w:p>
    <w:p w14:paraId="02E987B7" w14:textId="77777777" w:rsidR="00872AFA" w:rsidRDefault="00872AFA" w:rsidP="00872AFA">
      <w:pPr>
        <w:pStyle w:val="VnitrniText"/>
        <w:ind w:firstLine="0"/>
        <w:rPr>
          <w:sz w:val="22"/>
          <w:szCs w:val="22"/>
        </w:rPr>
      </w:pPr>
      <w:r>
        <w:rPr>
          <w:sz w:val="22"/>
          <w:szCs w:val="22"/>
        </w:rPr>
        <w:t>na základě oprávnění vyplývajícího z platného Podpisového řádu Státního pozemkového úřadu účinného ke dni právního jednání.</w:t>
      </w:r>
    </w:p>
    <w:p w14:paraId="11101EA4"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32742291" w14:textId="77777777" w:rsidR="00BC17A6" w:rsidRPr="00C97FB5" w:rsidRDefault="00BC17A6" w:rsidP="000B0AA7">
      <w:pPr>
        <w:pStyle w:val="VnitrniText"/>
        <w:ind w:firstLine="0"/>
        <w:rPr>
          <w:sz w:val="22"/>
          <w:szCs w:val="22"/>
        </w:rPr>
      </w:pPr>
    </w:p>
    <w:p w14:paraId="2C5ED5DD" w14:textId="77777777" w:rsidR="00CF17C0" w:rsidRPr="00C97FB5" w:rsidRDefault="00CF17C0" w:rsidP="000B0AA7">
      <w:pPr>
        <w:pStyle w:val="VnitrniText"/>
        <w:ind w:firstLine="0"/>
        <w:rPr>
          <w:sz w:val="22"/>
          <w:szCs w:val="22"/>
        </w:rPr>
      </w:pPr>
      <w:r w:rsidRPr="00C97FB5">
        <w:rPr>
          <w:sz w:val="22"/>
          <w:szCs w:val="22"/>
        </w:rPr>
        <w:t>a</w:t>
      </w:r>
    </w:p>
    <w:p w14:paraId="4D3F5A2C" w14:textId="77777777" w:rsidR="00BC17A6" w:rsidRPr="00C97FB5" w:rsidRDefault="00BC17A6" w:rsidP="000B0AA7">
      <w:pPr>
        <w:pStyle w:val="VnitrniText"/>
        <w:ind w:firstLine="0"/>
        <w:rPr>
          <w:sz w:val="22"/>
          <w:szCs w:val="22"/>
        </w:rPr>
      </w:pPr>
    </w:p>
    <w:p w14:paraId="1273307D" w14:textId="77777777" w:rsidR="00BC17A6" w:rsidRPr="00C97FB5" w:rsidRDefault="00BC17A6" w:rsidP="000B0AA7">
      <w:pPr>
        <w:pStyle w:val="VnitrniText"/>
        <w:ind w:firstLine="0"/>
        <w:rPr>
          <w:sz w:val="22"/>
          <w:szCs w:val="22"/>
        </w:rPr>
      </w:pPr>
      <w:r w:rsidRPr="00C97FB5">
        <w:rPr>
          <w:b/>
          <w:sz w:val="22"/>
          <w:szCs w:val="22"/>
        </w:rPr>
        <w:t>Město Nýrsko</w:t>
      </w:r>
    </w:p>
    <w:p w14:paraId="6817F177" w14:textId="77777777" w:rsidR="00BC17A6" w:rsidRPr="00C97FB5" w:rsidRDefault="00BC17A6" w:rsidP="000B0AA7">
      <w:pPr>
        <w:pStyle w:val="VnitrniText"/>
        <w:ind w:firstLine="0"/>
        <w:rPr>
          <w:sz w:val="22"/>
          <w:szCs w:val="22"/>
        </w:rPr>
      </w:pPr>
      <w:r w:rsidRPr="00C97FB5">
        <w:rPr>
          <w:sz w:val="22"/>
          <w:szCs w:val="22"/>
        </w:rPr>
        <w:t>se sídlem Náměstí 122, Nýrsko, PSČ 34022</w:t>
      </w:r>
    </w:p>
    <w:p w14:paraId="79975C10" w14:textId="77777777" w:rsidR="00BC17A6" w:rsidRPr="00C97FB5" w:rsidRDefault="00BC17A6" w:rsidP="000B0AA7">
      <w:pPr>
        <w:pStyle w:val="VnitrniText"/>
        <w:ind w:firstLine="0"/>
        <w:rPr>
          <w:sz w:val="22"/>
          <w:szCs w:val="22"/>
        </w:rPr>
      </w:pPr>
      <w:r w:rsidRPr="00C97FB5">
        <w:rPr>
          <w:sz w:val="22"/>
          <w:szCs w:val="22"/>
        </w:rPr>
        <w:t>IČO: 00255921</w:t>
      </w:r>
    </w:p>
    <w:p w14:paraId="3EB3B8FD" w14:textId="3B3E2E4F" w:rsidR="00BC17A6" w:rsidRPr="00C97FB5" w:rsidRDefault="00872AFA" w:rsidP="000B0AA7">
      <w:pPr>
        <w:pStyle w:val="VnitrniText"/>
        <w:ind w:firstLine="0"/>
        <w:rPr>
          <w:sz w:val="22"/>
          <w:szCs w:val="22"/>
        </w:rPr>
      </w:pPr>
      <w:r>
        <w:rPr>
          <w:sz w:val="22"/>
          <w:szCs w:val="22"/>
        </w:rPr>
        <w:t>zastupuje Ing. Miloslav Rubáš - starosta</w:t>
      </w:r>
    </w:p>
    <w:p w14:paraId="0FCCA066" w14:textId="77777777" w:rsidR="00BC17A6" w:rsidRPr="00C97FB5" w:rsidRDefault="00BC17A6" w:rsidP="000B0AA7">
      <w:pPr>
        <w:pStyle w:val="VnitrniText"/>
        <w:ind w:firstLine="0"/>
        <w:rPr>
          <w:sz w:val="22"/>
          <w:szCs w:val="22"/>
        </w:rPr>
      </w:pPr>
      <w:r w:rsidRPr="00C97FB5">
        <w:rPr>
          <w:sz w:val="22"/>
          <w:szCs w:val="22"/>
        </w:rPr>
        <w:t>(dále jen "nabyvatel")</w:t>
      </w:r>
    </w:p>
    <w:p w14:paraId="38321E68" w14:textId="77777777" w:rsidR="00BC17A6" w:rsidRPr="00C97FB5" w:rsidRDefault="00BC17A6" w:rsidP="000B0AA7">
      <w:pPr>
        <w:pStyle w:val="VnitrniText"/>
        <w:ind w:firstLine="0"/>
        <w:rPr>
          <w:sz w:val="22"/>
          <w:szCs w:val="22"/>
        </w:rPr>
      </w:pPr>
    </w:p>
    <w:p w14:paraId="75C53BD8" w14:textId="77777777" w:rsidR="00CF17C0" w:rsidRPr="00C97FB5" w:rsidRDefault="00CF17C0" w:rsidP="000B0AA7">
      <w:pPr>
        <w:pStyle w:val="VnitrniText"/>
        <w:ind w:firstLine="0"/>
        <w:rPr>
          <w:sz w:val="22"/>
          <w:szCs w:val="22"/>
        </w:rPr>
      </w:pPr>
    </w:p>
    <w:p w14:paraId="2A95B2EC"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4BFDDF7A" w14:textId="77777777" w:rsidR="00CF17C0" w:rsidRPr="00C97FB5" w:rsidRDefault="00CF17C0" w:rsidP="001274AE">
      <w:pPr>
        <w:rPr>
          <w:rFonts w:ascii="Arial" w:hAnsi="Arial" w:cs="Arial"/>
          <w:sz w:val="22"/>
          <w:szCs w:val="22"/>
        </w:rPr>
      </w:pPr>
    </w:p>
    <w:p w14:paraId="657319B1" w14:textId="77777777" w:rsidR="00830569" w:rsidRPr="00C97FB5" w:rsidRDefault="00830569" w:rsidP="001274AE">
      <w:pPr>
        <w:rPr>
          <w:rFonts w:ascii="Arial" w:hAnsi="Arial" w:cs="Arial"/>
          <w:sz w:val="22"/>
          <w:szCs w:val="22"/>
        </w:rPr>
      </w:pPr>
    </w:p>
    <w:p w14:paraId="0BAD9B5B"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1E2DB5CC"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2002S22/03</w:t>
      </w:r>
    </w:p>
    <w:p w14:paraId="5AA40E60" w14:textId="77777777" w:rsidR="00CF17C0" w:rsidRPr="00C97FB5" w:rsidRDefault="00CF17C0" w:rsidP="00D06D0F">
      <w:pPr>
        <w:rPr>
          <w:rFonts w:ascii="Arial" w:hAnsi="Arial" w:cs="Arial"/>
          <w:sz w:val="22"/>
          <w:szCs w:val="22"/>
        </w:rPr>
      </w:pPr>
    </w:p>
    <w:p w14:paraId="62C86CB6" w14:textId="77777777" w:rsidR="00CF17C0" w:rsidRPr="00C97FB5" w:rsidRDefault="00CF17C0" w:rsidP="00D06D0F">
      <w:pPr>
        <w:rPr>
          <w:rFonts w:ascii="Arial" w:hAnsi="Arial" w:cs="Arial"/>
          <w:sz w:val="22"/>
          <w:szCs w:val="22"/>
        </w:rPr>
      </w:pPr>
    </w:p>
    <w:p w14:paraId="3DFF7B47"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0D29219F"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7DFB8788"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358B6425" w14:textId="77777777" w:rsidR="008505AD" w:rsidRPr="00112F3C" w:rsidRDefault="008505AD" w:rsidP="00112F3C">
      <w:pPr>
        <w:pStyle w:val="cary"/>
      </w:pPr>
      <w:r w:rsidRPr="00112F3C">
        <w:t>------------------------------------------------------------------------------------------------------------------------</w:t>
      </w:r>
      <w:r w:rsidR="00E60971" w:rsidRPr="00112F3C">
        <w:t>--</w:t>
      </w:r>
      <w:r w:rsidR="007431BA" w:rsidRPr="00112F3C">
        <w:t>-----------</w:t>
      </w:r>
    </w:p>
    <w:p w14:paraId="3F8D9D1C"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6D10175" w14:textId="77777777" w:rsidR="007431BA" w:rsidRPr="007431BA" w:rsidRDefault="007431BA" w:rsidP="00112F3C">
      <w:pPr>
        <w:pStyle w:val="cary"/>
      </w:pPr>
      <w:r w:rsidRPr="007431BA">
        <w:t>-------------------------------------------------------------------------------------------------------------------------------------</w:t>
      </w:r>
    </w:p>
    <w:p w14:paraId="0B31A78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0AF44DC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Nýrsko</w:t>
      </w:r>
      <w:r w:rsidRPr="00257EB0">
        <w:rPr>
          <w:rStyle w:val="tabulkyNemovitosti"/>
        </w:rPr>
        <w:tab/>
        <w:t>Bystřice nad Úhlavou</w:t>
      </w:r>
      <w:r w:rsidRPr="00257EB0">
        <w:rPr>
          <w:rStyle w:val="tabulkyNemovitosti"/>
        </w:rPr>
        <w:tab/>
        <w:t>557</w:t>
      </w:r>
      <w:r w:rsidRPr="00257EB0">
        <w:rPr>
          <w:rStyle w:val="tabulkyNemovitosti"/>
        </w:rPr>
        <w:tab/>
        <w:t>zahrada</w:t>
      </w:r>
      <w:r w:rsidRPr="00257EB0">
        <w:rPr>
          <w:rStyle w:val="tabulkyNemovitosti"/>
        </w:rPr>
        <w:tab/>
        <w:t>10002</w:t>
      </w:r>
    </w:p>
    <w:p w14:paraId="595837BC" w14:textId="77777777" w:rsidR="008505AD" w:rsidRPr="00257EB0" w:rsidRDefault="008505AD" w:rsidP="00257EB0">
      <w:pPr>
        <w:tabs>
          <w:tab w:val="left" w:pos="2268"/>
          <w:tab w:val="left" w:pos="4536"/>
          <w:tab w:val="left" w:pos="6237"/>
          <w:tab w:val="right" w:pos="9639"/>
        </w:tabs>
        <w:rPr>
          <w:rStyle w:val="tabulkyNemovitosti"/>
        </w:rPr>
      </w:pPr>
    </w:p>
    <w:p w14:paraId="285F17D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6322663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Nýrsko</w:t>
      </w:r>
      <w:r w:rsidRPr="00257EB0">
        <w:rPr>
          <w:rStyle w:val="tabulkyNemovitosti"/>
        </w:rPr>
        <w:tab/>
        <w:t>Bystřice nad Úhlavou</w:t>
      </w:r>
      <w:r w:rsidRPr="00257EB0">
        <w:rPr>
          <w:rStyle w:val="tabulkyNemovitosti"/>
        </w:rPr>
        <w:tab/>
        <w:t>558/4</w:t>
      </w:r>
      <w:r w:rsidRPr="00257EB0">
        <w:rPr>
          <w:rStyle w:val="tabulkyNemovitosti"/>
        </w:rPr>
        <w:tab/>
        <w:t>zahrada</w:t>
      </w:r>
      <w:r w:rsidRPr="00257EB0">
        <w:rPr>
          <w:rStyle w:val="tabulkyNemovitosti"/>
        </w:rPr>
        <w:tab/>
        <w:t>10002</w:t>
      </w:r>
    </w:p>
    <w:p w14:paraId="39B79D3A" w14:textId="77777777" w:rsidR="008505AD" w:rsidRPr="00257EB0" w:rsidRDefault="008505AD" w:rsidP="00257EB0">
      <w:pPr>
        <w:tabs>
          <w:tab w:val="left" w:pos="2268"/>
          <w:tab w:val="left" w:pos="4536"/>
          <w:tab w:val="left" w:pos="6237"/>
          <w:tab w:val="right" w:pos="9639"/>
        </w:tabs>
        <w:rPr>
          <w:rStyle w:val="tabulkyNemovitosti"/>
        </w:rPr>
      </w:pPr>
    </w:p>
    <w:p w14:paraId="541786B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5983A14"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Nýrsko</w:t>
      </w:r>
      <w:r w:rsidRPr="00257EB0">
        <w:rPr>
          <w:rStyle w:val="tabulkyNemovitosti"/>
        </w:rPr>
        <w:tab/>
        <w:t>Bystřice nad Úhlavou</w:t>
      </w:r>
      <w:r w:rsidRPr="00257EB0">
        <w:rPr>
          <w:rStyle w:val="tabulkyNemovitosti"/>
        </w:rPr>
        <w:tab/>
        <w:t>578/2</w:t>
      </w:r>
      <w:r w:rsidRPr="00257EB0">
        <w:rPr>
          <w:rStyle w:val="tabulkyNemovitosti"/>
        </w:rPr>
        <w:tab/>
        <w:t>ostatní plocha</w:t>
      </w:r>
      <w:r w:rsidRPr="00257EB0">
        <w:rPr>
          <w:rStyle w:val="tabulkyNemovitosti"/>
        </w:rPr>
        <w:tab/>
        <w:t>10002</w:t>
      </w:r>
    </w:p>
    <w:p w14:paraId="5BF8E70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340-29/2022 ze dne 1.5.2022 z parcely č. KN 578/2</w:t>
      </w:r>
    </w:p>
    <w:p w14:paraId="76C50376" w14:textId="77777777" w:rsidR="007431BA" w:rsidRPr="007431BA" w:rsidRDefault="007431BA" w:rsidP="00112F3C">
      <w:pPr>
        <w:pStyle w:val="cary"/>
      </w:pPr>
      <w:r w:rsidRPr="007431BA">
        <w:t>-------------------------------------------------------------------------------------------------------------------------------------</w:t>
      </w:r>
    </w:p>
    <w:p w14:paraId="7F22BDF9" w14:textId="5B835467" w:rsidR="00213539" w:rsidRPr="00C97FB5" w:rsidRDefault="00213539" w:rsidP="00213539">
      <w:pPr>
        <w:pStyle w:val="VnitrniText"/>
        <w:ind w:firstLine="0"/>
        <w:rPr>
          <w:sz w:val="22"/>
          <w:szCs w:val="22"/>
        </w:rPr>
      </w:pPr>
      <w:r w:rsidRPr="00C97FB5">
        <w:rPr>
          <w:sz w:val="22"/>
          <w:szCs w:val="22"/>
        </w:rPr>
        <w:t>zapsané na výše uvedených LV u Katastrálního úřadu pro Plzeňský kraj, Katastrální pracoviště Klatovy.</w:t>
      </w:r>
    </w:p>
    <w:p w14:paraId="72DF0040" w14:textId="77777777" w:rsidR="00757874" w:rsidRDefault="00757874" w:rsidP="00757874">
      <w:pPr>
        <w:pStyle w:val="VnitrniText"/>
        <w:ind w:firstLine="0"/>
      </w:pPr>
    </w:p>
    <w:p w14:paraId="70198EC2" w14:textId="77777777" w:rsidR="00757874" w:rsidRPr="00872AFA" w:rsidRDefault="00757874" w:rsidP="00757874">
      <w:pPr>
        <w:pStyle w:val="VnitrniText"/>
        <w:ind w:firstLine="0"/>
        <w:rPr>
          <w:color w:val="000000"/>
          <w:sz w:val="22"/>
          <w:szCs w:val="22"/>
        </w:rPr>
      </w:pPr>
      <w:r w:rsidRPr="00872AFA">
        <w:rPr>
          <w:sz w:val="22"/>
          <w:szCs w:val="22"/>
        </w:rPr>
        <w:t xml:space="preserve">(dále jen </w:t>
      </w:r>
      <w:r w:rsidRPr="00872AFA">
        <w:rPr>
          <w:color w:val="000000"/>
          <w:sz w:val="22"/>
          <w:szCs w:val="22"/>
        </w:rPr>
        <w:t>„</w:t>
      </w:r>
      <w:r w:rsidR="00293E82" w:rsidRPr="00872AFA">
        <w:rPr>
          <w:color w:val="000000"/>
          <w:sz w:val="22"/>
          <w:szCs w:val="22"/>
        </w:rPr>
        <w:t xml:space="preserve">směňované </w:t>
      </w:r>
      <w:r w:rsidRPr="00872AFA">
        <w:rPr>
          <w:color w:val="000000"/>
          <w:sz w:val="22"/>
          <w:szCs w:val="22"/>
        </w:rPr>
        <w:t>nemovitosti”</w:t>
      </w:r>
      <w:r w:rsidR="00143BFA" w:rsidRPr="00872AFA">
        <w:rPr>
          <w:color w:val="000000"/>
          <w:sz w:val="22"/>
          <w:szCs w:val="22"/>
        </w:rPr>
        <w:t xml:space="preserve"> nebo „majetek“</w:t>
      </w:r>
      <w:r w:rsidRPr="00872AFA">
        <w:rPr>
          <w:color w:val="000000"/>
          <w:sz w:val="22"/>
          <w:szCs w:val="22"/>
        </w:rPr>
        <w:t>)</w:t>
      </w:r>
    </w:p>
    <w:p w14:paraId="1F869DE4" w14:textId="77777777" w:rsidR="00423D92" w:rsidRDefault="00423D92" w:rsidP="00757874">
      <w:pPr>
        <w:pStyle w:val="VnitrniText"/>
        <w:ind w:firstLine="0"/>
        <w:rPr>
          <w:color w:val="000000"/>
        </w:rPr>
      </w:pPr>
    </w:p>
    <w:p w14:paraId="0A63FF96"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1 452 060,00 Kč (slovy: jeden milion čtyři sta padesát dva tisíce šedesát korun českých)</w:t>
      </w:r>
      <w:r w:rsidR="00F7680C">
        <w:rPr>
          <w:rFonts w:ascii="Arial" w:hAnsi="Arial" w:cs="Arial"/>
          <w:color w:val="000000"/>
          <w:sz w:val="22"/>
          <w:szCs w:val="22"/>
        </w:rPr>
        <w:t>.</w:t>
      </w:r>
    </w:p>
    <w:p w14:paraId="3950C31B" w14:textId="77777777" w:rsidR="00F7680C" w:rsidRPr="00757874" w:rsidRDefault="00F7680C" w:rsidP="00F7680C">
      <w:pPr>
        <w:jc w:val="both"/>
        <w:rPr>
          <w:rFonts w:cs="Arial"/>
          <w:color w:val="000000"/>
        </w:rPr>
      </w:pPr>
    </w:p>
    <w:p w14:paraId="6A59C3B0"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10B531D3"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12451AEF" w14:textId="77777777" w:rsidR="00423D92" w:rsidRPr="00423D92" w:rsidRDefault="00423D92" w:rsidP="00423D92">
      <w:pPr>
        <w:pStyle w:val="VnitrniText"/>
        <w:ind w:firstLine="0"/>
        <w:rPr>
          <w:sz w:val="22"/>
          <w:szCs w:val="22"/>
        </w:rPr>
      </w:pPr>
      <w:r w:rsidRPr="00423D92">
        <w:rPr>
          <w:sz w:val="22"/>
          <w:szCs w:val="22"/>
        </w:rPr>
        <w:t>Pozemků:</w:t>
      </w:r>
    </w:p>
    <w:p w14:paraId="00270DE8" w14:textId="77777777" w:rsidR="00423D92" w:rsidRDefault="00423D92" w:rsidP="00423D92">
      <w:pPr>
        <w:pStyle w:val="cary"/>
      </w:pPr>
      <w:r>
        <w:t>-------------------------------------------------------------------------------------------------------------------------------------</w:t>
      </w:r>
    </w:p>
    <w:p w14:paraId="754D30E7"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2D5A13E5" w14:textId="77777777" w:rsidR="00423D92" w:rsidRPr="00423D92" w:rsidRDefault="00423D92" w:rsidP="00423D92">
      <w:pPr>
        <w:pStyle w:val="cary"/>
      </w:pPr>
      <w:r>
        <w:lastRenderedPageBreak/>
        <w:t>-------------------------------------------------------------------------------------------------------------------------------------</w:t>
      </w:r>
    </w:p>
    <w:p w14:paraId="73B9F15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3F6D46F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b/>
        <w:t>Zelená Lhota</w:t>
      </w:r>
      <w:r w:rsidRPr="00423D92">
        <w:rPr>
          <w:rStyle w:val="tabulkyNemovitosti"/>
        </w:rPr>
        <w:tab/>
        <w:t>400/13</w:t>
      </w:r>
      <w:r w:rsidRPr="00423D92">
        <w:rPr>
          <w:rStyle w:val="tabulkyNemovitosti"/>
        </w:rPr>
        <w:tab/>
        <w:t>trvalý travní porost</w:t>
      </w:r>
      <w:r w:rsidRPr="00423D92">
        <w:rPr>
          <w:rStyle w:val="tabulkyNemovitosti"/>
        </w:rPr>
        <w:tab/>
        <w:t>10001</w:t>
      </w:r>
    </w:p>
    <w:p w14:paraId="5E4844F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Plzeňský kraj, Katastrální pracoviště Klatovy</w:t>
      </w:r>
    </w:p>
    <w:p w14:paraId="158AFD1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Nově vytvořeno GP: číslo 413-28/2022 ze dne 12.4.2022 z parcely č. PKN - pozemkové 400/4</w:t>
      </w:r>
    </w:p>
    <w:p w14:paraId="101C4622" w14:textId="77777777" w:rsidR="00423D92" w:rsidRPr="00423D92" w:rsidRDefault="00423D92" w:rsidP="00423D92">
      <w:pPr>
        <w:tabs>
          <w:tab w:val="left" w:pos="2268"/>
          <w:tab w:val="left" w:pos="4536"/>
          <w:tab w:val="left" w:pos="6237"/>
          <w:tab w:val="right" w:pos="9639"/>
        </w:tabs>
        <w:rPr>
          <w:rStyle w:val="tabulkyNemovitosti"/>
        </w:rPr>
      </w:pPr>
    </w:p>
    <w:p w14:paraId="27BB339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53B7B66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Nýrsko</w:t>
      </w:r>
      <w:r w:rsidRPr="00423D92">
        <w:rPr>
          <w:rStyle w:val="tabulkyNemovitosti"/>
        </w:rPr>
        <w:tab/>
        <w:t>Zelená Lhota</w:t>
      </w:r>
      <w:r w:rsidRPr="00423D92">
        <w:rPr>
          <w:rStyle w:val="tabulkyNemovitosti"/>
        </w:rPr>
        <w:tab/>
        <w:t>489/26</w:t>
      </w:r>
      <w:r w:rsidRPr="00423D92">
        <w:rPr>
          <w:rStyle w:val="tabulkyNemovitosti"/>
        </w:rPr>
        <w:tab/>
        <w:t>trvalý travní porost</w:t>
      </w:r>
      <w:r w:rsidRPr="00423D92">
        <w:rPr>
          <w:rStyle w:val="tabulkyNemovitosti"/>
        </w:rPr>
        <w:tab/>
        <w:t>10001</w:t>
      </w:r>
    </w:p>
    <w:p w14:paraId="49DE236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Plzeňský kraj, Katastrální pracoviště Klatovy</w:t>
      </w:r>
    </w:p>
    <w:p w14:paraId="6A00FBE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Nově vytvořeno GP: číslo 414-28/2022 ze dne 14.4.2022 z parcely č. PKN - pozemkové 489/26</w:t>
      </w:r>
    </w:p>
    <w:p w14:paraId="42CCFD26" w14:textId="77777777" w:rsidR="00423D92" w:rsidRPr="00423D92" w:rsidRDefault="00423D92" w:rsidP="00423D92">
      <w:pPr>
        <w:tabs>
          <w:tab w:val="left" w:pos="2268"/>
          <w:tab w:val="left" w:pos="4536"/>
          <w:tab w:val="left" w:pos="6237"/>
          <w:tab w:val="right" w:pos="9639"/>
        </w:tabs>
        <w:rPr>
          <w:rStyle w:val="tabulkyNemovitosti"/>
        </w:rPr>
      </w:pPr>
    </w:p>
    <w:p w14:paraId="4D187D0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3F81A12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Nýrsko</w:t>
      </w:r>
      <w:r w:rsidRPr="00423D92">
        <w:rPr>
          <w:rStyle w:val="tabulkyNemovitosti"/>
        </w:rPr>
        <w:tab/>
        <w:t>Zelená Lhota</w:t>
      </w:r>
      <w:r w:rsidRPr="00423D92">
        <w:rPr>
          <w:rStyle w:val="tabulkyNemovitosti"/>
        </w:rPr>
        <w:tab/>
        <w:t>489/38</w:t>
      </w:r>
      <w:r w:rsidRPr="00423D92">
        <w:rPr>
          <w:rStyle w:val="tabulkyNemovitosti"/>
        </w:rPr>
        <w:tab/>
        <w:t>trvalý travní porost</w:t>
      </w:r>
      <w:r w:rsidRPr="00423D92">
        <w:rPr>
          <w:rStyle w:val="tabulkyNemovitosti"/>
        </w:rPr>
        <w:tab/>
        <w:t>10001</w:t>
      </w:r>
    </w:p>
    <w:p w14:paraId="6B0F472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Plzeňský kraj, Katastrální pracoviště Klatovy</w:t>
      </w:r>
    </w:p>
    <w:p w14:paraId="442A818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Nově vytvořeno GP: číslo 414-28/2022 ze dne 14.4.2022 z parcely č. PKN - pozemkové 489/26</w:t>
      </w:r>
    </w:p>
    <w:p w14:paraId="2DB825BC" w14:textId="77777777" w:rsidR="00423D92" w:rsidRPr="00423D92" w:rsidRDefault="00423D92" w:rsidP="00423D92">
      <w:pPr>
        <w:tabs>
          <w:tab w:val="left" w:pos="2268"/>
          <w:tab w:val="left" w:pos="4536"/>
          <w:tab w:val="left" w:pos="6237"/>
          <w:tab w:val="right" w:pos="9639"/>
        </w:tabs>
        <w:rPr>
          <w:rStyle w:val="tabulkyNemovitosti"/>
        </w:rPr>
      </w:pPr>
    </w:p>
    <w:p w14:paraId="0C8C634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00C98DA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ab/>
        <w:t>Zelená Lhota</w:t>
      </w:r>
      <w:r w:rsidRPr="00423D92">
        <w:rPr>
          <w:rStyle w:val="tabulkyNemovitosti"/>
        </w:rPr>
        <w:tab/>
        <w:t>518/1</w:t>
      </w:r>
      <w:r w:rsidRPr="00423D92">
        <w:rPr>
          <w:rStyle w:val="tabulkyNemovitosti"/>
        </w:rPr>
        <w:tab/>
        <w:t>trvalý travní porost</w:t>
      </w:r>
      <w:r w:rsidRPr="00423D92">
        <w:rPr>
          <w:rStyle w:val="tabulkyNemovitosti"/>
        </w:rPr>
        <w:tab/>
        <w:t>10001</w:t>
      </w:r>
    </w:p>
    <w:p w14:paraId="4F4C5154"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Plzeňský kraj, Katastrální pracoviště Klatovy</w:t>
      </w:r>
    </w:p>
    <w:p w14:paraId="3DD8E18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Nově vytvořeno GP: číslo 415-28/2022 ze dne 13.4.2022 z parcely č. PKN - pozemkové 518</w:t>
      </w:r>
    </w:p>
    <w:p w14:paraId="4451C1F4" w14:textId="77777777" w:rsidR="00423D92" w:rsidRPr="00423D92" w:rsidRDefault="00423D92" w:rsidP="00423D92">
      <w:pPr>
        <w:pStyle w:val="cary"/>
      </w:pPr>
      <w:r>
        <w:t>-------------------------------------------------------------------------------------------------------------------------------------</w:t>
      </w:r>
    </w:p>
    <w:p w14:paraId="0F8A7E6B" w14:textId="7237264C" w:rsidR="00423D92" w:rsidRPr="00423D92" w:rsidRDefault="00423D92" w:rsidP="00423D92">
      <w:pPr>
        <w:jc w:val="both"/>
        <w:rPr>
          <w:rFonts w:ascii="Arial" w:hAnsi="Arial" w:cs="Arial"/>
          <w:sz w:val="22"/>
          <w:szCs w:val="22"/>
        </w:rPr>
      </w:pPr>
      <w:r w:rsidRPr="00423D92">
        <w:rPr>
          <w:rFonts w:ascii="Arial" w:hAnsi="Arial" w:cs="Arial"/>
          <w:sz w:val="22"/>
          <w:szCs w:val="22"/>
        </w:rPr>
        <w:t>(dále jen „směňované nemovitosti“).</w:t>
      </w:r>
    </w:p>
    <w:p w14:paraId="4F207B01" w14:textId="77777777" w:rsidR="00423D92" w:rsidRPr="00423D92" w:rsidRDefault="00423D92" w:rsidP="00423D92">
      <w:pPr>
        <w:pStyle w:val="VnitrniText"/>
        <w:rPr>
          <w:sz w:val="22"/>
          <w:szCs w:val="22"/>
        </w:rPr>
      </w:pPr>
    </w:p>
    <w:p w14:paraId="2C1BAEAE"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3 027 160,00 Kč (slovy: tři miliony dvacet sedm tisíc jedno sto šedesát korun českých).</w:t>
      </w:r>
    </w:p>
    <w:p w14:paraId="3D091078" w14:textId="77777777" w:rsidR="00022579" w:rsidRPr="00C97FB5" w:rsidRDefault="00022579" w:rsidP="00EB6C54">
      <w:pPr>
        <w:pStyle w:val="VnitrniText"/>
        <w:rPr>
          <w:sz w:val="22"/>
          <w:szCs w:val="22"/>
        </w:rPr>
      </w:pPr>
    </w:p>
    <w:p w14:paraId="1FC99B78"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145E1633"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78866091" w14:textId="77777777" w:rsidR="00A31E82" w:rsidRDefault="00A31E82" w:rsidP="007F6109">
      <w:pPr>
        <w:jc w:val="both"/>
        <w:rPr>
          <w:rFonts w:ascii="Arial" w:hAnsi="Arial" w:cs="Arial"/>
          <w:sz w:val="22"/>
          <w:szCs w:val="22"/>
        </w:rPr>
      </w:pPr>
    </w:p>
    <w:p w14:paraId="563383CD" w14:textId="77777777" w:rsidR="00A31E82" w:rsidRDefault="00A31E82" w:rsidP="00A31E82">
      <w:pPr>
        <w:pStyle w:val="para"/>
        <w:rPr>
          <w:rFonts w:ascii="Arial" w:hAnsi="Arial" w:cs="Arial"/>
          <w:sz w:val="22"/>
          <w:szCs w:val="22"/>
        </w:rPr>
      </w:pPr>
      <w:r>
        <w:rPr>
          <w:rFonts w:ascii="Arial" w:hAnsi="Arial" w:cs="Arial"/>
          <w:sz w:val="22"/>
          <w:szCs w:val="22"/>
        </w:rPr>
        <w:t>IV.</w:t>
      </w:r>
    </w:p>
    <w:p w14:paraId="11542352" w14:textId="02811628" w:rsidR="00DB4188" w:rsidRPr="00BA7036" w:rsidRDefault="00DB4188" w:rsidP="00BA7036">
      <w:pPr>
        <w:ind w:firstLine="426"/>
        <w:jc w:val="both"/>
        <w:rPr>
          <w:rFonts w:ascii="Arial" w:hAnsi="Arial" w:cs="Arial"/>
          <w:sz w:val="22"/>
          <w:szCs w:val="22"/>
        </w:rPr>
      </w:pPr>
      <w:r w:rsidRPr="00BA7036">
        <w:rPr>
          <w:rFonts w:ascii="Arial" w:hAnsi="Arial" w:cs="Arial"/>
          <w:sz w:val="22"/>
          <w:szCs w:val="22"/>
        </w:rPr>
        <w:t>Cena nemovitých věcí uvedených v čl. II., které nabyde Česká republika, je vyšší, než cena nemovitých věcí uvedených v čl. I., které Česká republika pozbyde. K úhradě cenového rozdílu ze strany SPÚ se nepřihlíží a SPÚ jej nehradí.</w:t>
      </w:r>
    </w:p>
    <w:p w14:paraId="63DBBE14" w14:textId="77777777" w:rsidR="00CE4E2E" w:rsidRPr="00BA7036" w:rsidRDefault="00CE4E2E" w:rsidP="00BA7036">
      <w:pPr>
        <w:ind w:firstLine="426"/>
        <w:jc w:val="both"/>
        <w:rPr>
          <w:rFonts w:ascii="Arial" w:hAnsi="Arial" w:cs="Arial"/>
          <w:sz w:val="22"/>
          <w:szCs w:val="22"/>
        </w:rPr>
      </w:pPr>
    </w:p>
    <w:p w14:paraId="0017F570"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322F79F1"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6265EB7E"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7B08192F" w14:textId="77777777" w:rsidR="00C80054" w:rsidRDefault="00C80054" w:rsidP="000B0AA7">
      <w:pPr>
        <w:pStyle w:val="VnitrniText"/>
        <w:rPr>
          <w:sz w:val="22"/>
          <w:szCs w:val="22"/>
        </w:rPr>
      </w:pPr>
    </w:p>
    <w:p w14:paraId="00BB2D2B"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27C07F4C" w14:textId="759C0FAD"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prodávaným pozemkům je řešen pachtovní smlouvou č. 25N20/03, kterou se Státním pozemkovým úřadem uzavřel </w:t>
      </w:r>
      <w:r w:rsidR="009C0E6C">
        <w:rPr>
          <w:sz w:val="22"/>
          <w:szCs w:val="22"/>
        </w:rPr>
        <w:t>XXXXXXXX</w:t>
      </w:r>
      <w:r w:rsidR="00C8663B" w:rsidRPr="00C97FB5">
        <w:rPr>
          <w:sz w:val="22"/>
          <w:szCs w:val="22"/>
        </w:rPr>
        <w:t>, jakožto pachtýř. S obsahem pachtovní smlouvy byl kupující seznámen před podpisem této smlouvy, což stvrzuje svým podpisem.</w:t>
      </w:r>
    </w:p>
    <w:p w14:paraId="381D443B" w14:textId="77777777" w:rsidR="0037157C" w:rsidRDefault="0037157C" w:rsidP="00EB6C54">
      <w:pPr>
        <w:pStyle w:val="VnitrniText"/>
        <w:rPr>
          <w:sz w:val="22"/>
          <w:szCs w:val="22"/>
        </w:rPr>
      </w:pPr>
    </w:p>
    <w:p w14:paraId="55CF53D0" w14:textId="77777777" w:rsidR="00907CFB" w:rsidRDefault="00907CFB" w:rsidP="00907CFB">
      <w:pPr>
        <w:pStyle w:val="VnitrniText"/>
        <w:ind w:firstLine="0"/>
        <w:rPr>
          <w:b/>
          <w:sz w:val="22"/>
          <w:szCs w:val="22"/>
        </w:rPr>
      </w:pPr>
      <w:r>
        <w:rPr>
          <w:b/>
          <w:sz w:val="22"/>
          <w:szCs w:val="22"/>
        </w:rPr>
        <w:t>Práva týkající se nemovitostí uvedených v čl. II.</w:t>
      </w:r>
    </w:p>
    <w:p w14:paraId="0DCF3E3D" w14:textId="48C53722" w:rsidR="00D97123" w:rsidRDefault="00907CFB" w:rsidP="00907CFB">
      <w:pPr>
        <w:pStyle w:val="VnitrniText"/>
        <w:rPr>
          <w:sz w:val="22"/>
          <w:szCs w:val="22"/>
        </w:rPr>
      </w:pPr>
      <w:r>
        <w:rPr>
          <w:sz w:val="22"/>
          <w:szCs w:val="22"/>
        </w:rPr>
        <w:t xml:space="preserve">1.  </w:t>
      </w:r>
      <w:r w:rsidR="00D97123">
        <w:rPr>
          <w:sz w:val="22"/>
          <w:szCs w:val="22"/>
        </w:rPr>
        <w:t>Užívací vztah k převáděným nemovitostem p.č. 400/13 a 518/1 je řešen: nájemní smlouvou uzavřenou se společností Fi. Göndör a synové, jakožto nájemcem. S obsahem nájemní smlouvy byl SPÚ seznámen před podpisem této smlouvy, což stvrzuje svým podpisem.</w:t>
      </w:r>
    </w:p>
    <w:p w14:paraId="62935E4F" w14:textId="50E0E134" w:rsidR="00D97123" w:rsidRDefault="00D97123" w:rsidP="00907CFB">
      <w:pPr>
        <w:pStyle w:val="VnitrniText"/>
        <w:rPr>
          <w:sz w:val="22"/>
          <w:szCs w:val="22"/>
        </w:rPr>
      </w:pPr>
      <w:r>
        <w:rPr>
          <w:sz w:val="22"/>
          <w:szCs w:val="22"/>
        </w:rPr>
        <w:t>Užívací vztah k převáděným nemovitostem p.č. 489/26 a 489/38 je řešen: pachtovní smlouvou uzavřenou se společností IC AGRO, a.s., jakožto pachtýřem. S obsahem pachtovní smlouvy byl SPÚ seznámen před podpisem této smlouvy, což stvrzuje svým podpisem.</w:t>
      </w:r>
    </w:p>
    <w:p w14:paraId="4A95E6B9" w14:textId="77777777" w:rsidR="00D97123" w:rsidRDefault="00D97123" w:rsidP="00907CFB">
      <w:pPr>
        <w:pStyle w:val="VnitrniText"/>
        <w:rPr>
          <w:sz w:val="22"/>
          <w:szCs w:val="22"/>
        </w:rPr>
      </w:pPr>
    </w:p>
    <w:p w14:paraId="533D399C" w14:textId="613E7396" w:rsidR="003E4DD3" w:rsidRDefault="003E4DD3" w:rsidP="00872AFA">
      <w:pPr>
        <w:pStyle w:val="VnitrniText"/>
        <w:rPr>
          <w:sz w:val="22"/>
          <w:szCs w:val="22"/>
        </w:rPr>
      </w:pPr>
      <w:r>
        <w:rPr>
          <w:sz w:val="22"/>
          <w:szCs w:val="22"/>
        </w:rPr>
        <w:t>2. Pozemek p.č. 400/13 nabývaný státem je součástí honitby Dešenice, jejímž držitelem je Honební společenstvo Dešenice.</w:t>
      </w:r>
      <w:r w:rsidR="00BA7036">
        <w:rPr>
          <w:sz w:val="22"/>
          <w:szCs w:val="22"/>
        </w:rPr>
        <w:t xml:space="preserve"> </w:t>
      </w:r>
      <w:r>
        <w:rPr>
          <w:sz w:val="22"/>
          <w:szCs w:val="22"/>
        </w:rPr>
        <w:t>Pozemky p.č. 489/26, 489/38, 518/1 nabývané státem jsou součástí honitby Prenet, jejímž držitelem je státní podnik Lesy České republiky.</w:t>
      </w:r>
    </w:p>
    <w:p w14:paraId="7D458D5C"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lastRenderedPageBreak/>
        <w:t>V</w:t>
      </w:r>
      <w:r w:rsidR="00FE69EF">
        <w:rPr>
          <w:rFonts w:ascii="Arial" w:hAnsi="Arial" w:cs="Arial"/>
          <w:sz w:val="22"/>
          <w:szCs w:val="22"/>
        </w:rPr>
        <w:t>I</w:t>
      </w:r>
      <w:r w:rsidRPr="00C97FB5">
        <w:rPr>
          <w:rFonts w:ascii="Arial" w:hAnsi="Arial" w:cs="Arial"/>
          <w:sz w:val="22"/>
          <w:szCs w:val="22"/>
        </w:rPr>
        <w:t xml:space="preserve">. </w:t>
      </w:r>
    </w:p>
    <w:p w14:paraId="704CFB5B"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5453B27E" w14:textId="77777777" w:rsidR="00FE69EF" w:rsidRDefault="00FE69EF" w:rsidP="003817F4">
      <w:pPr>
        <w:tabs>
          <w:tab w:val="left" w:pos="709"/>
        </w:tabs>
        <w:ind w:firstLine="426"/>
        <w:jc w:val="both"/>
        <w:rPr>
          <w:rFonts w:ascii="Arial" w:hAnsi="Arial" w:cs="Arial"/>
          <w:sz w:val="22"/>
          <w:szCs w:val="22"/>
          <w:lang w:val="en-US"/>
        </w:rPr>
      </w:pPr>
    </w:p>
    <w:p w14:paraId="29F35CEC" w14:textId="77777777" w:rsidR="00953F0D" w:rsidRDefault="00953F0D" w:rsidP="00953F0D">
      <w:pPr>
        <w:pStyle w:val="para"/>
        <w:rPr>
          <w:rFonts w:ascii="Arial" w:hAnsi="Arial" w:cs="Arial"/>
          <w:sz w:val="22"/>
          <w:szCs w:val="22"/>
        </w:rPr>
      </w:pPr>
      <w:r>
        <w:rPr>
          <w:rFonts w:ascii="Arial" w:hAnsi="Arial" w:cs="Arial"/>
          <w:sz w:val="22"/>
          <w:szCs w:val="22"/>
        </w:rPr>
        <w:t>VII.</w:t>
      </w:r>
    </w:p>
    <w:p w14:paraId="784098B5"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612F42D3" w14:textId="77777777" w:rsidR="00953F0D" w:rsidRDefault="00953F0D" w:rsidP="00953F0D">
      <w:pPr>
        <w:tabs>
          <w:tab w:val="left" w:pos="709"/>
        </w:tabs>
        <w:ind w:firstLine="426"/>
        <w:jc w:val="both"/>
        <w:rPr>
          <w:rFonts w:ascii="Arial" w:hAnsi="Arial" w:cs="Arial"/>
          <w:sz w:val="22"/>
          <w:szCs w:val="22"/>
        </w:rPr>
      </w:pPr>
    </w:p>
    <w:p w14:paraId="6D238838" w14:textId="77777777" w:rsidR="00FE69EF" w:rsidRDefault="00FE69EF" w:rsidP="00FE69EF">
      <w:pPr>
        <w:pStyle w:val="para"/>
        <w:rPr>
          <w:rFonts w:ascii="Arial" w:hAnsi="Arial" w:cs="Arial"/>
          <w:sz w:val="22"/>
          <w:szCs w:val="22"/>
        </w:rPr>
      </w:pPr>
      <w:r>
        <w:rPr>
          <w:rFonts w:ascii="Arial" w:hAnsi="Arial" w:cs="Arial"/>
          <w:sz w:val="22"/>
          <w:szCs w:val="22"/>
        </w:rPr>
        <w:t>VIII.</w:t>
      </w:r>
    </w:p>
    <w:p w14:paraId="072DB7F2"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7FF66C18" w14:textId="77777777" w:rsidR="00A431B4" w:rsidRDefault="00A431B4" w:rsidP="00A431B4">
      <w:pPr>
        <w:ind w:firstLine="360"/>
        <w:jc w:val="both"/>
        <w:rPr>
          <w:rFonts w:ascii="Arial" w:hAnsi="Arial" w:cs="Arial"/>
          <w:sz w:val="22"/>
          <w:szCs w:val="22"/>
        </w:rPr>
      </w:pPr>
    </w:p>
    <w:p w14:paraId="2B9DC2DD"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5E4972B9" w14:textId="77777777"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14:paraId="42C30643" w14:textId="77777777" w:rsidR="00A431B4" w:rsidRDefault="00A431B4" w:rsidP="00A431B4">
      <w:pPr>
        <w:ind w:firstLine="360"/>
        <w:jc w:val="both"/>
        <w:rPr>
          <w:rFonts w:ascii="Arial" w:hAnsi="Arial" w:cs="Arial"/>
          <w:sz w:val="22"/>
          <w:szCs w:val="22"/>
        </w:rPr>
      </w:pPr>
    </w:p>
    <w:p w14:paraId="4ED41720"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3987F7D9" w14:textId="77777777" w:rsidR="00A431B4" w:rsidRDefault="00A431B4" w:rsidP="006069E5">
      <w:pPr>
        <w:pStyle w:val="para"/>
        <w:rPr>
          <w:rFonts w:ascii="Arial" w:hAnsi="Arial" w:cs="Arial"/>
          <w:sz w:val="22"/>
          <w:szCs w:val="22"/>
        </w:rPr>
      </w:pPr>
    </w:p>
    <w:p w14:paraId="303C15C7"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0C1C33E2"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30FF2E9C" w14:textId="77777777" w:rsidR="00181BC3" w:rsidRPr="00F53661" w:rsidRDefault="00181BC3" w:rsidP="00181BC3">
      <w:pPr>
        <w:tabs>
          <w:tab w:val="left" w:pos="709"/>
        </w:tabs>
        <w:ind w:firstLine="426"/>
        <w:jc w:val="both"/>
        <w:rPr>
          <w:rFonts w:ascii="Arial" w:hAnsi="Arial" w:cs="Arial"/>
          <w:sz w:val="22"/>
          <w:szCs w:val="22"/>
        </w:rPr>
      </w:pPr>
    </w:p>
    <w:p w14:paraId="48ABD16A" w14:textId="77777777" w:rsidR="005A709E" w:rsidRDefault="005A709E" w:rsidP="005A709E">
      <w:pPr>
        <w:pStyle w:val="para"/>
        <w:rPr>
          <w:rFonts w:ascii="Arial" w:hAnsi="Arial" w:cs="Arial"/>
          <w:sz w:val="22"/>
          <w:szCs w:val="22"/>
        </w:rPr>
      </w:pPr>
      <w:r>
        <w:rPr>
          <w:rFonts w:ascii="Arial" w:hAnsi="Arial" w:cs="Arial"/>
          <w:sz w:val="22"/>
          <w:szCs w:val="22"/>
        </w:rPr>
        <w:t>XI.</w:t>
      </w:r>
    </w:p>
    <w:p w14:paraId="028DB8F0"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11FC721B" w14:textId="77777777" w:rsidR="005A709E" w:rsidRDefault="005A709E" w:rsidP="005A709E">
      <w:pPr>
        <w:tabs>
          <w:tab w:val="left" w:pos="709"/>
        </w:tabs>
        <w:ind w:firstLine="426"/>
        <w:jc w:val="both"/>
        <w:rPr>
          <w:rFonts w:ascii="Arial" w:hAnsi="Arial" w:cs="Arial"/>
          <w:sz w:val="22"/>
          <w:szCs w:val="22"/>
        </w:rPr>
      </w:pPr>
    </w:p>
    <w:p w14:paraId="1CB24204"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7D9B5383" w14:textId="77777777" w:rsidR="005A709E" w:rsidRDefault="005A709E" w:rsidP="005A709E">
      <w:pPr>
        <w:tabs>
          <w:tab w:val="left" w:pos="709"/>
        </w:tabs>
        <w:ind w:firstLine="426"/>
        <w:jc w:val="both"/>
        <w:rPr>
          <w:rFonts w:ascii="Arial" w:hAnsi="Arial" w:cs="Arial"/>
          <w:sz w:val="22"/>
          <w:szCs w:val="22"/>
        </w:rPr>
      </w:pPr>
    </w:p>
    <w:p w14:paraId="4ADFD468" w14:textId="6BEB5BF4"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3F338937" w14:textId="3723DA46" w:rsidR="00872AFA" w:rsidRDefault="00872AFA" w:rsidP="005A709E">
      <w:pPr>
        <w:tabs>
          <w:tab w:val="left" w:pos="709"/>
        </w:tabs>
        <w:ind w:firstLine="426"/>
        <w:jc w:val="both"/>
        <w:rPr>
          <w:rFonts w:ascii="Arial" w:hAnsi="Arial" w:cs="Arial"/>
          <w:sz w:val="22"/>
          <w:szCs w:val="22"/>
        </w:rPr>
      </w:pPr>
    </w:p>
    <w:p w14:paraId="75797A5B" w14:textId="1078D93A" w:rsidR="00872AFA" w:rsidRDefault="00872AFA" w:rsidP="005A709E">
      <w:pPr>
        <w:tabs>
          <w:tab w:val="left" w:pos="709"/>
        </w:tabs>
        <w:ind w:firstLine="426"/>
        <w:jc w:val="both"/>
        <w:rPr>
          <w:rFonts w:ascii="Arial" w:hAnsi="Arial" w:cs="Arial"/>
          <w:sz w:val="22"/>
          <w:szCs w:val="22"/>
        </w:rPr>
      </w:pPr>
      <w:r w:rsidRPr="00BA7036">
        <w:rPr>
          <w:rFonts w:ascii="Arial" w:hAnsi="Arial" w:cs="Arial"/>
          <w:sz w:val="22"/>
          <w:szCs w:val="22"/>
        </w:rPr>
        <w:t xml:space="preserve">Nabyvatel prohlašuje, že majetkovou dispozici podle této smlouvy odsouhlasilo zastupitelstvo </w:t>
      </w:r>
      <w:r w:rsidR="00BA7036" w:rsidRPr="00BA7036">
        <w:rPr>
          <w:rFonts w:ascii="Arial" w:hAnsi="Arial" w:cs="Arial"/>
          <w:sz w:val="22"/>
          <w:szCs w:val="22"/>
        </w:rPr>
        <w:t xml:space="preserve">Města Nýrsko </w:t>
      </w:r>
      <w:r w:rsidRPr="00BA7036">
        <w:rPr>
          <w:rFonts w:ascii="Arial" w:hAnsi="Arial" w:cs="Arial"/>
          <w:sz w:val="22"/>
          <w:szCs w:val="22"/>
        </w:rPr>
        <w:t>dne</w:t>
      </w:r>
      <w:r w:rsidR="00BA7036" w:rsidRPr="00BA7036">
        <w:rPr>
          <w:rFonts w:ascii="Arial" w:hAnsi="Arial" w:cs="Arial"/>
          <w:sz w:val="22"/>
          <w:szCs w:val="22"/>
        </w:rPr>
        <w:t xml:space="preserve"> 23.5.2022</w:t>
      </w:r>
      <w:r w:rsidRPr="00BA7036">
        <w:rPr>
          <w:rFonts w:ascii="Arial" w:hAnsi="Arial" w:cs="Arial"/>
          <w:sz w:val="22"/>
          <w:szCs w:val="22"/>
        </w:rPr>
        <w:t xml:space="preserve"> usnesením č. </w:t>
      </w:r>
      <w:r w:rsidR="00BA7036" w:rsidRPr="00BA7036">
        <w:rPr>
          <w:rFonts w:ascii="Arial" w:hAnsi="Arial" w:cs="Arial"/>
          <w:sz w:val="22"/>
          <w:szCs w:val="22"/>
        </w:rPr>
        <w:t>140.6.</w:t>
      </w:r>
    </w:p>
    <w:p w14:paraId="07E47187" w14:textId="77777777" w:rsidR="00181BC3" w:rsidRPr="00F53661" w:rsidRDefault="00181BC3" w:rsidP="00181BC3">
      <w:pPr>
        <w:pStyle w:val="VnitrniText"/>
        <w:ind w:firstLine="0"/>
        <w:jc w:val="center"/>
        <w:rPr>
          <w:b/>
          <w:sz w:val="22"/>
          <w:szCs w:val="22"/>
        </w:rPr>
      </w:pPr>
    </w:p>
    <w:p w14:paraId="61E3F00E"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007D22C8"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BABF007"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E241E2C" w14:textId="77777777" w:rsidR="00181BC3" w:rsidRPr="00F53661" w:rsidRDefault="00181BC3" w:rsidP="00181BC3">
      <w:pPr>
        <w:pStyle w:val="VnitrniText"/>
        <w:rPr>
          <w:sz w:val="22"/>
          <w:szCs w:val="22"/>
        </w:rPr>
      </w:pPr>
    </w:p>
    <w:p w14:paraId="7AA67D49"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lastRenderedPageBreak/>
        <w:t>XI</w:t>
      </w:r>
      <w:r w:rsidR="00A2057D">
        <w:rPr>
          <w:rFonts w:ascii="Arial" w:hAnsi="Arial" w:cs="Arial"/>
          <w:sz w:val="22"/>
          <w:szCs w:val="22"/>
        </w:rPr>
        <w:t>II</w:t>
      </w:r>
      <w:r w:rsidRPr="00F53661">
        <w:rPr>
          <w:rFonts w:ascii="Arial" w:hAnsi="Arial" w:cs="Arial"/>
          <w:sz w:val="22"/>
          <w:szCs w:val="22"/>
        </w:rPr>
        <w:t xml:space="preserve">. </w:t>
      </w:r>
    </w:p>
    <w:p w14:paraId="60214ABC"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783CF9D1" w14:textId="77777777" w:rsidR="003B4FF8" w:rsidRDefault="003B4FF8" w:rsidP="00181BC3">
      <w:pPr>
        <w:pStyle w:val="para"/>
        <w:tabs>
          <w:tab w:val="clear" w:pos="709"/>
        </w:tabs>
        <w:ind w:firstLine="426"/>
        <w:jc w:val="both"/>
        <w:rPr>
          <w:sz w:val="22"/>
          <w:szCs w:val="22"/>
        </w:rPr>
      </w:pPr>
    </w:p>
    <w:p w14:paraId="22274723"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7251F4F0" w14:textId="77777777" w:rsidTr="003468BE">
        <w:tc>
          <w:tcPr>
            <w:tcW w:w="4888" w:type="dxa"/>
            <w:hideMark/>
          </w:tcPr>
          <w:p w14:paraId="57E0DFBB" w14:textId="5C4C6D1D" w:rsidR="003468BE" w:rsidRDefault="003468BE">
            <w:pPr>
              <w:pStyle w:val="VnitrniText"/>
              <w:ind w:firstLine="0"/>
              <w:rPr>
                <w:sz w:val="22"/>
                <w:szCs w:val="22"/>
              </w:rPr>
            </w:pPr>
            <w:r>
              <w:rPr>
                <w:sz w:val="22"/>
                <w:szCs w:val="22"/>
              </w:rPr>
              <w:t xml:space="preserve">V Plzni dne </w:t>
            </w:r>
            <w:r w:rsidR="00AD4B1C">
              <w:rPr>
                <w:sz w:val="22"/>
                <w:szCs w:val="22"/>
              </w:rPr>
              <w:t>30.8.2022</w:t>
            </w:r>
          </w:p>
        </w:tc>
        <w:tc>
          <w:tcPr>
            <w:tcW w:w="4889" w:type="dxa"/>
            <w:hideMark/>
          </w:tcPr>
          <w:p w14:paraId="68F3F6DA" w14:textId="74217124" w:rsidR="003468BE" w:rsidRDefault="003468BE">
            <w:pPr>
              <w:pStyle w:val="VnitrniText"/>
              <w:tabs>
                <w:tab w:val="left" w:pos="4820"/>
              </w:tabs>
              <w:ind w:firstLine="0"/>
              <w:rPr>
                <w:sz w:val="22"/>
                <w:szCs w:val="22"/>
              </w:rPr>
            </w:pPr>
            <w:r>
              <w:rPr>
                <w:sz w:val="22"/>
                <w:szCs w:val="22"/>
              </w:rPr>
              <w:t xml:space="preserve">V </w:t>
            </w:r>
            <w:r w:rsidR="00AD4B1C">
              <w:rPr>
                <w:sz w:val="22"/>
                <w:szCs w:val="22"/>
              </w:rPr>
              <w:t>Plzni</w:t>
            </w:r>
            <w:r>
              <w:rPr>
                <w:sz w:val="22"/>
                <w:szCs w:val="22"/>
              </w:rPr>
              <w:t xml:space="preserve"> dne </w:t>
            </w:r>
            <w:r w:rsidR="00AD4B1C">
              <w:rPr>
                <w:sz w:val="22"/>
                <w:szCs w:val="22"/>
              </w:rPr>
              <w:t>30.8.2022</w:t>
            </w:r>
          </w:p>
        </w:tc>
      </w:tr>
    </w:tbl>
    <w:p w14:paraId="4D2EA308" w14:textId="77777777" w:rsidR="003468BE" w:rsidRDefault="003468BE" w:rsidP="003468BE">
      <w:pPr>
        <w:pStyle w:val="VnitrniText"/>
        <w:tabs>
          <w:tab w:val="left" w:pos="4820"/>
        </w:tabs>
        <w:ind w:firstLine="142"/>
        <w:rPr>
          <w:sz w:val="22"/>
          <w:szCs w:val="22"/>
        </w:rPr>
      </w:pPr>
      <w:r>
        <w:rPr>
          <w:sz w:val="22"/>
          <w:szCs w:val="22"/>
        </w:rPr>
        <w:tab/>
      </w:r>
    </w:p>
    <w:p w14:paraId="11314FE3" w14:textId="2DE31628" w:rsidR="003468BE" w:rsidRDefault="003468BE" w:rsidP="003468BE">
      <w:pPr>
        <w:pStyle w:val="VnitrniText"/>
        <w:tabs>
          <w:tab w:val="left" w:pos="5103"/>
        </w:tabs>
        <w:ind w:firstLine="142"/>
        <w:rPr>
          <w:sz w:val="22"/>
          <w:szCs w:val="22"/>
        </w:rPr>
      </w:pPr>
    </w:p>
    <w:p w14:paraId="7BD5BCE4" w14:textId="51BC7827" w:rsidR="00BA7036" w:rsidRDefault="00BA7036" w:rsidP="003468BE">
      <w:pPr>
        <w:pStyle w:val="VnitrniText"/>
        <w:tabs>
          <w:tab w:val="left" w:pos="5103"/>
        </w:tabs>
        <w:ind w:firstLine="142"/>
        <w:rPr>
          <w:sz w:val="22"/>
          <w:szCs w:val="22"/>
        </w:rPr>
      </w:pPr>
    </w:p>
    <w:p w14:paraId="465A5DCA" w14:textId="77777777" w:rsidR="00BA7036" w:rsidRDefault="00BA7036" w:rsidP="003468BE">
      <w:pPr>
        <w:pStyle w:val="VnitrniText"/>
        <w:tabs>
          <w:tab w:val="left" w:pos="5103"/>
        </w:tabs>
        <w:ind w:firstLine="142"/>
        <w:rPr>
          <w:sz w:val="22"/>
          <w:szCs w:val="22"/>
        </w:rPr>
      </w:pPr>
    </w:p>
    <w:p w14:paraId="2BD2731C" w14:textId="77777777"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6CF6C068" w14:textId="77777777" w:rsidTr="003468BE">
        <w:tc>
          <w:tcPr>
            <w:tcW w:w="4888" w:type="dxa"/>
          </w:tcPr>
          <w:p w14:paraId="4396C320" w14:textId="77777777" w:rsidR="003468BE" w:rsidRDefault="003468BE">
            <w:pPr>
              <w:pStyle w:val="VnitrniText"/>
              <w:ind w:firstLine="0"/>
              <w:rPr>
                <w:sz w:val="22"/>
                <w:szCs w:val="22"/>
              </w:rPr>
            </w:pPr>
          </w:p>
        </w:tc>
        <w:tc>
          <w:tcPr>
            <w:tcW w:w="4889" w:type="dxa"/>
          </w:tcPr>
          <w:p w14:paraId="09C8872F" w14:textId="77777777" w:rsidR="003468BE" w:rsidRDefault="003468BE">
            <w:pPr>
              <w:pStyle w:val="VnitrniText"/>
              <w:tabs>
                <w:tab w:val="left" w:pos="5103"/>
              </w:tabs>
              <w:ind w:firstLine="0"/>
              <w:rPr>
                <w:sz w:val="22"/>
                <w:szCs w:val="22"/>
              </w:rPr>
            </w:pPr>
          </w:p>
        </w:tc>
      </w:tr>
      <w:tr w:rsidR="003468BE" w14:paraId="6D4E1A9D" w14:textId="77777777" w:rsidTr="003468BE">
        <w:tc>
          <w:tcPr>
            <w:tcW w:w="4888" w:type="dxa"/>
          </w:tcPr>
          <w:p w14:paraId="514047AC"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2A0A6EEC"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3E0F940B" w14:textId="77777777" w:rsidTr="003468BE">
        <w:tc>
          <w:tcPr>
            <w:tcW w:w="4888" w:type="dxa"/>
          </w:tcPr>
          <w:p w14:paraId="685FF2CB"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43F23607"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Město Nýrsko</w:t>
            </w:r>
          </w:p>
        </w:tc>
      </w:tr>
      <w:tr w:rsidR="003468BE" w14:paraId="11FADC0C" w14:textId="77777777" w:rsidTr="003468BE">
        <w:tc>
          <w:tcPr>
            <w:tcW w:w="4888" w:type="dxa"/>
          </w:tcPr>
          <w:p w14:paraId="76AF3A3E"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14:paraId="3B5A4AF8" w14:textId="4EC1D17E" w:rsidR="003468BE" w:rsidRDefault="00BA7036">
            <w:pPr>
              <w:suppressAutoHyphens w:val="0"/>
              <w:autoSpaceDE w:val="0"/>
              <w:autoSpaceDN w:val="0"/>
              <w:adjustRightInd w:val="0"/>
              <w:rPr>
                <w:rFonts w:ascii="Arial" w:hAnsi="Arial" w:cs="Arial"/>
                <w:sz w:val="22"/>
                <w:szCs w:val="22"/>
              </w:rPr>
            </w:pPr>
            <w:r>
              <w:rPr>
                <w:rFonts w:ascii="Arial" w:hAnsi="Arial" w:cs="Arial"/>
                <w:sz w:val="22"/>
                <w:szCs w:val="22"/>
              </w:rPr>
              <w:t>Ing. Miloslav Rubáš</w:t>
            </w:r>
          </w:p>
        </w:tc>
      </w:tr>
      <w:tr w:rsidR="003468BE" w14:paraId="385A1681" w14:textId="77777777" w:rsidTr="003468BE">
        <w:tc>
          <w:tcPr>
            <w:tcW w:w="4888" w:type="dxa"/>
          </w:tcPr>
          <w:p w14:paraId="5FD86491"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Jiří Papež</w:t>
            </w:r>
          </w:p>
        </w:tc>
        <w:tc>
          <w:tcPr>
            <w:tcW w:w="4889" w:type="dxa"/>
          </w:tcPr>
          <w:p w14:paraId="0B96EEF6" w14:textId="0DE3632D" w:rsidR="003468BE" w:rsidRDefault="00BA7036">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3468BE" w14:paraId="3A9D9859" w14:textId="77777777" w:rsidTr="003468BE">
        <w:tc>
          <w:tcPr>
            <w:tcW w:w="4888" w:type="dxa"/>
          </w:tcPr>
          <w:p w14:paraId="731E231C"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6635D79D" w14:textId="77777777" w:rsidR="003468BE" w:rsidRDefault="003468BE">
            <w:pPr>
              <w:suppressAutoHyphens w:val="0"/>
              <w:autoSpaceDE w:val="0"/>
              <w:autoSpaceDN w:val="0"/>
              <w:adjustRightInd w:val="0"/>
              <w:rPr>
                <w:rFonts w:ascii="Arial" w:hAnsi="Arial" w:cs="Arial"/>
                <w:sz w:val="22"/>
                <w:szCs w:val="22"/>
              </w:rPr>
            </w:pPr>
          </w:p>
        </w:tc>
      </w:tr>
    </w:tbl>
    <w:p w14:paraId="4AEA60E7" w14:textId="77777777" w:rsidR="003468BE" w:rsidRDefault="003468BE">
      <w:pPr>
        <w:suppressAutoHyphens w:val="0"/>
        <w:autoSpaceDE w:val="0"/>
        <w:autoSpaceDN w:val="0"/>
        <w:adjustRightInd w:val="0"/>
        <w:rPr>
          <w:rFonts w:ascii="Arial" w:hAnsi="Arial" w:cs="Arial"/>
          <w:sz w:val="22"/>
          <w:szCs w:val="22"/>
        </w:rPr>
      </w:pPr>
    </w:p>
    <w:p w14:paraId="1C945E34" w14:textId="77777777" w:rsidR="00E82828" w:rsidRPr="00E82828" w:rsidRDefault="00E82828" w:rsidP="00E82828">
      <w:pPr>
        <w:pStyle w:val="VnitrniText"/>
        <w:ind w:firstLine="142"/>
        <w:rPr>
          <w:sz w:val="22"/>
          <w:szCs w:val="22"/>
        </w:rPr>
      </w:pPr>
    </w:p>
    <w:p w14:paraId="02EEB408" w14:textId="77777777" w:rsidR="00F86E89" w:rsidRPr="00A2149C" w:rsidRDefault="00F86E89" w:rsidP="00F86E89">
      <w:pPr>
        <w:pStyle w:val="VnitrniText"/>
        <w:rPr>
          <w:sz w:val="22"/>
          <w:szCs w:val="22"/>
        </w:rPr>
      </w:pPr>
    </w:p>
    <w:p w14:paraId="1A7D40CB" w14:textId="77777777" w:rsidR="00F86E89" w:rsidRPr="00A2149C" w:rsidRDefault="00F86E89" w:rsidP="00F86E89">
      <w:pPr>
        <w:pStyle w:val="VnitrniText"/>
        <w:ind w:firstLine="0"/>
        <w:rPr>
          <w:sz w:val="22"/>
          <w:szCs w:val="22"/>
        </w:rPr>
      </w:pPr>
    </w:p>
    <w:p w14:paraId="522B73D4"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680772D1" w14:textId="77777777" w:rsidR="00F86E89" w:rsidRPr="00A2149C" w:rsidRDefault="00F86E89" w:rsidP="00F86E89">
      <w:pPr>
        <w:pStyle w:val="VnitrniText"/>
        <w:ind w:firstLine="0"/>
        <w:rPr>
          <w:sz w:val="22"/>
          <w:szCs w:val="22"/>
        </w:rPr>
      </w:pPr>
    </w:p>
    <w:p w14:paraId="00CC9DDC"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44D0C3E8" w14:textId="77777777" w:rsidR="00F86E89" w:rsidRPr="00A2149C" w:rsidRDefault="00F86E89" w:rsidP="00F86E89">
      <w:pPr>
        <w:pStyle w:val="VnitrniText"/>
        <w:ind w:firstLine="0"/>
        <w:rPr>
          <w:sz w:val="22"/>
          <w:szCs w:val="22"/>
        </w:rPr>
      </w:pPr>
    </w:p>
    <w:p w14:paraId="17F883F6" w14:textId="77777777" w:rsidR="00F86E89" w:rsidRPr="00A2149C" w:rsidRDefault="00F86E89" w:rsidP="00F86E89">
      <w:pPr>
        <w:pStyle w:val="VnitrniText"/>
        <w:ind w:firstLine="0"/>
        <w:rPr>
          <w:sz w:val="22"/>
          <w:szCs w:val="22"/>
        </w:rPr>
      </w:pPr>
      <w:r w:rsidRPr="00A2149C">
        <w:rPr>
          <w:sz w:val="22"/>
          <w:szCs w:val="22"/>
        </w:rPr>
        <w:t xml:space="preserve">ID smlouvy ……………………………... </w:t>
      </w:r>
    </w:p>
    <w:p w14:paraId="33EB29CB" w14:textId="77777777" w:rsidR="00F86E89" w:rsidRPr="00A2149C" w:rsidRDefault="00F86E89" w:rsidP="00F86E89">
      <w:pPr>
        <w:pStyle w:val="VnitrniText"/>
        <w:ind w:firstLine="0"/>
        <w:rPr>
          <w:sz w:val="22"/>
          <w:szCs w:val="22"/>
        </w:rPr>
      </w:pPr>
    </w:p>
    <w:p w14:paraId="5FAF17C7"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5B300EA0" w14:textId="77777777" w:rsidR="00F86E89" w:rsidRPr="00EB1964" w:rsidRDefault="00F86E89" w:rsidP="00F86E89">
      <w:pPr>
        <w:pStyle w:val="VnitrniText"/>
        <w:ind w:firstLine="0"/>
        <w:rPr>
          <w:sz w:val="22"/>
          <w:szCs w:val="22"/>
        </w:rPr>
      </w:pPr>
    </w:p>
    <w:p w14:paraId="5DADE817" w14:textId="77777777" w:rsidR="00F86E89" w:rsidRPr="00A2149C" w:rsidRDefault="00F86E89" w:rsidP="00F86E89">
      <w:pPr>
        <w:pStyle w:val="VnitrniText"/>
        <w:ind w:firstLine="0"/>
        <w:rPr>
          <w:sz w:val="22"/>
          <w:szCs w:val="22"/>
        </w:rPr>
      </w:pPr>
      <w:r w:rsidRPr="00A2149C">
        <w:rPr>
          <w:sz w:val="22"/>
          <w:szCs w:val="22"/>
        </w:rPr>
        <w:t xml:space="preserve">Registraci provedl …………………………………………….. </w:t>
      </w:r>
    </w:p>
    <w:p w14:paraId="73AD9DA2" w14:textId="77777777" w:rsidR="00F86E89" w:rsidRPr="00A2149C" w:rsidRDefault="00F86E89" w:rsidP="00F86E89">
      <w:pPr>
        <w:pStyle w:val="VnitrniText"/>
        <w:ind w:firstLine="0"/>
        <w:rPr>
          <w:sz w:val="22"/>
          <w:szCs w:val="22"/>
        </w:rPr>
      </w:pPr>
    </w:p>
    <w:p w14:paraId="6685438A" w14:textId="31D1BD86" w:rsidR="00F86E89" w:rsidRPr="00A2149C" w:rsidRDefault="00F86E89" w:rsidP="00F86E89">
      <w:pPr>
        <w:pStyle w:val="VnitrniText"/>
        <w:tabs>
          <w:tab w:val="left" w:pos="3969"/>
        </w:tabs>
        <w:ind w:firstLine="0"/>
        <w:rPr>
          <w:sz w:val="22"/>
          <w:szCs w:val="22"/>
        </w:rPr>
      </w:pPr>
      <w:r w:rsidRPr="00A2149C">
        <w:rPr>
          <w:sz w:val="22"/>
          <w:szCs w:val="22"/>
        </w:rPr>
        <w:t xml:space="preserve">V </w:t>
      </w:r>
      <w:r w:rsidR="00BA7036">
        <w:rPr>
          <w:sz w:val="22"/>
          <w:szCs w:val="22"/>
        </w:rPr>
        <w:t>Plzni</w:t>
      </w:r>
      <w:r w:rsidRPr="00A2149C">
        <w:rPr>
          <w:sz w:val="22"/>
          <w:szCs w:val="22"/>
        </w:rPr>
        <w:t xml:space="preserve"> dne …………….</w:t>
      </w:r>
      <w:r w:rsidRPr="00A2149C">
        <w:rPr>
          <w:sz w:val="22"/>
          <w:szCs w:val="22"/>
        </w:rPr>
        <w:tab/>
        <w:t xml:space="preserve">………………………. </w:t>
      </w:r>
    </w:p>
    <w:p w14:paraId="217CF05B"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511DAA20" w14:textId="77777777" w:rsidR="00D4325F" w:rsidRDefault="00D4325F" w:rsidP="00D4325F">
      <w:pPr>
        <w:rPr>
          <w:rFonts w:ascii="Arial" w:hAnsi="Arial" w:cs="Arial"/>
          <w:sz w:val="22"/>
          <w:szCs w:val="22"/>
        </w:rPr>
      </w:pPr>
    </w:p>
    <w:p w14:paraId="7A146A02" w14:textId="77777777" w:rsidR="00950547" w:rsidRDefault="00950547" w:rsidP="00D4325F">
      <w:pPr>
        <w:rPr>
          <w:rFonts w:ascii="Arial" w:hAnsi="Arial" w:cs="Arial"/>
          <w:sz w:val="22"/>
          <w:szCs w:val="22"/>
        </w:rPr>
      </w:pPr>
    </w:p>
    <w:p w14:paraId="7C33CD80"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6811" w14:textId="77777777" w:rsidR="00872AFA" w:rsidRDefault="00872AFA">
      <w:r>
        <w:separator/>
      </w:r>
    </w:p>
  </w:endnote>
  <w:endnote w:type="continuationSeparator" w:id="0">
    <w:p w14:paraId="58E66671" w14:textId="77777777" w:rsidR="00872AFA" w:rsidRDefault="0087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B496" w14:textId="77777777" w:rsidR="00872AFA" w:rsidRDefault="00872AFA">
      <w:r>
        <w:separator/>
      </w:r>
    </w:p>
  </w:footnote>
  <w:footnote w:type="continuationSeparator" w:id="0">
    <w:p w14:paraId="345D2245" w14:textId="77777777" w:rsidR="00872AFA" w:rsidRDefault="0087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467F"/>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72AFA"/>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0E6C"/>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D4B1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A703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3668DB"/>
  <w14:defaultImageDpi w14:val="0"/>
  <w15:docId w15:val="{3F2DFBFD-5366-4031-A245-69444CD2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66517">
      <w:bodyDiv w:val="1"/>
      <w:marLeft w:val="0"/>
      <w:marRight w:val="0"/>
      <w:marTop w:val="0"/>
      <w:marBottom w:val="0"/>
      <w:divBdr>
        <w:top w:val="none" w:sz="0" w:space="0" w:color="auto"/>
        <w:left w:val="none" w:sz="0" w:space="0" w:color="auto"/>
        <w:bottom w:val="none" w:sz="0" w:space="0" w:color="auto"/>
        <w:right w:val="none" w:sz="0" w:space="0" w:color="auto"/>
      </w:divBdr>
    </w:div>
    <w:div w:id="1131048737">
      <w:marLeft w:val="0"/>
      <w:marRight w:val="0"/>
      <w:marTop w:val="0"/>
      <w:marBottom w:val="0"/>
      <w:divBdr>
        <w:top w:val="none" w:sz="0" w:space="0" w:color="auto"/>
        <w:left w:val="none" w:sz="0" w:space="0" w:color="auto"/>
        <w:bottom w:val="none" w:sz="0" w:space="0" w:color="auto"/>
        <w:right w:val="none" w:sz="0" w:space="0" w:color="auto"/>
      </w:divBdr>
    </w:div>
    <w:div w:id="1131048738">
      <w:marLeft w:val="0"/>
      <w:marRight w:val="0"/>
      <w:marTop w:val="0"/>
      <w:marBottom w:val="0"/>
      <w:divBdr>
        <w:top w:val="none" w:sz="0" w:space="0" w:color="auto"/>
        <w:left w:val="none" w:sz="0" w:space="0" w:color="auto"/>
        <w:bottom w:val="none" w:sz="0" w:space="0" w:color="auto"/>
        <w:right w:val="none" w:sz="0" w:space="0" w:color="auto"/>
      </w:divBdr>
    </w:div>
    <w:div w:id="1131048739">
      <w:marLeft w:val="0"/>
      <w:marRight w:val="0"/>
      <w:marTop w:val="0"/>
      <w:marBottom w:val="0"/>
      <w:divBdr>
        <w:top w:val="none" w:sz="0" w:space="0" w:color="auto"/>
        <w:left w:val="none" w:sz="0" w:space="0" w:color="auto"/>
        <w:bottom w:val="none" w:sz="0" w:space="0" w:color="auto"/>
        <w:right w:val="none" w:sz="0" w:space="0" w:color="auto"/>
      </w:divBdr>
    </w:div>
    <w:div w:id="1131048740">
      <w:marLeft w:val="0"/>
      <w:marRight w:val="0"/>
      <w:marTop w:val="0"/>
      <w:marBottom w:val="0"/>
      <w:divBdr>
        <w:top w:val="none" w:sz="0" w:space="0" w:color="auto"/>
        <w:left w:val="none" w:sz="0" w:space="0" w:color="auto"/>
        <w:bottom w:val="none" w:sz="0" w:space="0" w:color="auto"/>
        <w:right w:val="none" w:sz="0" w:space="0" w:color="auto"/>
      </w:divBdr>
    </w:div>
    <w:div w:id="1131048741">
      <w:marLeft w:val="0"/>
      <w:marRight w:val="0"/>
      <w:marTop w:val="0"/>
      <w:marBottom w:val="0"/>
      <w:divBdr>
        <w:top w:val="none" w:sz="0" w:space="0" w:color="auto"/>
        <w:left w:val="none" w:sz="0" w:space="0" w:color="auto"/>
        <w:bottom w:val="none" w:sz="0" w:space="0" w:color="auto"/>
        <w:right w:val="none" w:sz="0" w:space="0" w:color="auto"/>
      </w:divBdr>
    </w:div>
    <w:div w:id="1131048742">
      <w:marLeft w:val="0"/>
      <w:marRight w:val="0"/>
      <w:marTop w:val="0"/>
      <w:marBottom w:val="0"/>
      <w:divBdr>
        <w:top w:val="none" w:sz="0" w:space="0" w:color="auto"/>
        <w:left w:val="none" w:sz="0" w:space="0" w:color="auto"/>
        <w:bottom w:val="none" w:sz="0" w:space="0" w:color="auto"/>
        <w:right w:val="none" w:sz="0" w:space="0" w:color="auto"/>
      </w:divBdr>
    </w:div>
    <w:div w:id="1131048743">
      <w:marLeft w:val="0"/>
      <w:marRight w:val="0"/>
      <w:marTop w:val="0"/>
      <w:marBottom w:val="0"/>
      <w:divBdr>
        <w:top w:val="none" w:sz="0" w:space="0" w:color="auto"/>
        <w:left w:val="none" w:sz="0" w:space="0" w:color="auto"/>
        <w:bottom w:val="none" w:sz="0" w:space="0" w:color="auto"/>
        <w:right w:val="none" w:sz="0" w:space="0" w:color="auto"/>
      </w:divBdr>
    </w:div>
    <w:div w:id="1131048744">
      <w:marLeft w:val="0"/>
      <w:marRight w:val="0"/>
      <w:marTop w:val="0"/>
      <w:marBottom w:val="0"/>
      <w:divBdr>
        <w:top w:val="none" w:sz="0" w:space="0" w:color="auto"/>
        <w:left w:val="none" w:sz="0" w:space="0" w:color="auto"/>
        <w:bottom w:val="none" w:sz="0" w:space="0" w:color="auto"/>
        <w:right w:val="none" w:sz="0" w:space="0" w:color="auto"/>
      </w:divBdr>
    </w:div>
    <w:div w:id="1131048745">
      <w:marLeft w:val="0"/>
      <w:marRight w:val="0"/>
      <w:marTop w:val="0"/>
      <w:marBottom w:val="0"/>
      <w:divBdr>
        <w:top w:val="none" w:sz="0" w:space="0" w:color="auto"/>
        <w:left w:val="none" w:sz="0" w:space="0" w:color="auto"/>
        <w:bottom w:val="none" w:sz="0" w:space="0" w:color="auto"/>
        <w:right w:val="none" w:sz="0" w:space="0" w:color="auto"/>
      </w:divBdr>
    </w:div>
    <w:div w:id="1131048746">
      <w:marLeft w:val="0"/>
      <w:marRight w:val="0"/>
      <w:marTop w:val="0"/>
      <w:marBottom w:val="0"/>
      <w:divBdr>
        <w:top w:val="none" w:sz="0" w:space="0" w:color="auto"/>
        <w:left w:val="none" w:sz="0" w:space="0" w:color="auto"/>
        <w:bottom w:val="none" w:sz="0" w:space="0" w:color="auto"/>
        <w:right w:val="none" w:sz="0" w:space="0" w:color="auto"/>
      </w:divBdr>
    </w:div>
    <w:div w:id="1131048747">
      <w:marLeft w:val="0"/>
      <w:marRight w:val="0"/>
      <w:marTop w:val="0"/>
      <w:marBottom w:val="0"/>
      <w:divBdr>
        <w:top w:val="none" w:sz="0" w:space="0" w:color="auto"/>
        <w:left w:val="none" w:sz="0" w:space="0" w:color="auto"/>
        <w:bottom w:val="none" w:sz="0" w:space="0" w:color="auto"/>
        <w:right w:val="none" w:sz="0" w:space="0" w:color="auto"/>
      </w:divBdr>
    </w:div>
    <w:div w:id="1131048748">
      <w:marLeft w:val="0"/>
      <w:marRight w:val="0"/>
      <w:marTop w:val="0"/>
      <w:marBottom w:val="0"/>
      <w:divBdr>
        <w:top w:val="none" w:sz="0" w:space="0" w:color="auto"/>
        <w:left w:val="none" w:sz="0" w:space="0" w:color="auto"/>
        <w:bottom w:val="none" w:sz="0" w:space="0" w:color="auto"/>
        <w:right w:val="none" w:sz="0" w:space="0" w:color="auto"/>
      </w:divBdr>
    </w:div>
    <w:div w:id="1131048749">
      <w:marLeft w:val="0"/>
      <w:marRight w:val="0"/>
      <w:marTop w:val="0"/>
      <w:marBottom w:val="0"/>
      <w:divBdr>
        <w:top w:val="none" w:sz="0" w:space="0" w:color="auto"/>
        <w:left w:val="none" w:sz="0" w:space="0" w:color="auto"/>
        <w:bottom w:val="none" w:sz="0" w:space="0" w:color="auto"/>
        <w:right w:val="none" w:sz="0" w:space="0" w:color="auto"/>
      </w:divBdr>
    </w:div>
    <w:div w:id="1131048750">
      <w:marLeft w:val="0"/>
      <w:marRight w:val="0"/>
      <w:marTop w:val="0"/>
      <w:marBottom w:val="0"/>
      <w:divBdr>
        <w:top w:val="none" w:sz="0" w:space="0" w:color="auto"/>
        <w:left w:val="none" w:sz="0" w:space="0" w:color="auto"/>
        <w:bottom w:val="none" w:sz="0" w:space="0" w:color="auto"/>
        <w:right w:val="none" w:sz="0" w:space="0" w:color="auto"/>
      </w:divBdr>
    </w:div>
    <w:div w:id="1131048751">
      <w:marLeft w:val="0"/>
      <w:marRight w:val="0"/>
      <w:marTop w:val="0"/>
      <w:marBottom w:val="0"/>
      <w:divBdr>
        <w:top w:val="none" w:sz="0" w:space="0" w:color="auto"/>
        <w:left w:val="none" w:sz="0" w:space="0" w:color="auto"/>
        <w:bottom w:val="none" w:sz="0" w:space="0" w:color="auto"/>
        <w:right w:val="none" w:sz="0" w:space="0" w:color="auto"/>
      </w:divBdr>
    </w:div>
    <w:div w:id="1131048752">
      <w:marLeft w:val="0"/>
      <w:marRight w:val="0"/>
      <w:marTop w:val="0"/>
      <w:marBottom w:val="0"/>
      <w:divBdr>
        <w:top w:val="none" w:sz="0" w:space="0" w:color="auto"/>
        <w:left w:val="none" w:sz="0" w:space="0" w:color="auto"/>
        <w:bottom w:val="none" w:sz="0" w:space="0" w:color="auto"/>
        <w:right w:val="none" w:sz="0" w:space="0" w:color="auto"/>
      </w:divBdr>
    </w:div>
    <w:div w:id="1131048753">
      <w:marLeft w:val="0"/>
      <w:marRight w:val="0"/>
      <w:marTop w:val="0"/>
      <w:marBottom w:val="0"/>
      <w:divBdr>
        <w:top w:val="none" w:sz="0" w:space="0" w:color="auto"/>
        <w:left w:val="none" w:sz="0" w:space="0" w:color="auto"/>
        <w:bottom w:val="none" w:sz="0" w:space="0" w:color="auto"/>
        <w:right w:val="none" w:sz="0" w:space="0" w:color="auto"/>
      </w:divBdr>
    </w:div>
    <w:div w:id="1131048754">
      <w:marLeft w:val="0"/>
      <w:marRight w:val="0"/>
      <w:marTop w:val="0"/>
      <w:marBottom w:val="0"/>
      <w:divBdr>
        <w:top w:val="none" w:sz="0" w:space="0" w:color="auto"/>
        <w:left w:val="none" w:sz="0" w:space="0" w:color="auto"/>
        <w:bottom w:val="none" w:sz="0" w:space="0" w:color="auto"/>
        <w:right w:val="none" w:sz="0" w:space="0" w:color="auto"/>
      </w:divBdr>
    </w:div>
    <w:div w:id="1131048755">
      <w:marLeft w:val="0"/>
      <w:marRight w:val="0"/>
      <w:marTop w:val="0"/>
      <w:marBottom w:val="0"/>
      <w:divBdr>
        <w:top w:val="none" w:sz="0" w:space="0" w:color="auto"/>
        <w:left w:val="none" w:sz="0" w:space="0" w:color="auto"/>
        <w:bottom w:val="none" w:sz="0" w:space="0" w:color="auto"/>
        <w:right w:val="none" w:sz="0" w:space="0" w:color="auto"/>
      </w:divBdr>
    </w:div>
    <w:div w:id="1131048756">
      <w:marLeft w:val="0"/>
      <w:marRight w:val="0"/>
      <w:marTop w:val="0"/>
      <w:marBottom w:val="0"/>
      <w:divBdr>
        <w:top w:val="none" w:sz="0" w:space="0" w:color="auto"/>
        <w:left w:val="none" w:sz="0" w:space="0" w:color="auto"/>
        <w:bottom w:val="none" w:sz="0" w:space="0" w:color="auto"/>
        <w:right w:val="none" w:sz="0" w:space="0" w:color="auto"/>
      </w:divBdr>
    </w:div>
    <w:div w:id="1131048757">
      <w:marLeft w:val="0"/>
      <w:marRight w:val="0"/>
      <w:marTop w:val="0"/>
      <w:marBottom w:val="0"/>
      <w:divBdr>
        <w:top w:val="none" w:sz="0" w:space="0" w:color="auto"/>
        <w:left w:val="none" w:sz="0" w:space="0" w:color="auto"/>
        <w:bottom w:val="none" w:sz="0" w:space="0" w:color="auto"/>
        <w:right w:val="none" w:sz="0" w:space="0" w:color="auto"/>
      </w:divBdr>
    </w:div>
    <w:div w:id="1131048758">
      <w:marLeft w:val="0"/>
      <w:marRight w:val="0"/>
      <w:marTop w:val="0"/>
      <w:marBottom w:val="0"/>
      <w:divBdr>
        <w:top w:val="none" w:sz="0" w:space="0" w:color="auto"/>
        <w:left w:val="none" w:sz="0" w:space="0" w:color="auto"/>
        <w:bottom w:val="none" w:sz="0" w:space="0" w:color="auto"/>
        <w:right w:val="none" w:sz="0" w:space="0" w:color="auto"/>
      </w:divBdr>
    </w:div>
    <w:div w:id="1131048759">
      <w:marLeft w:val="0"/>
      <w:marRight w:val="0"/>
      <w:marTop w:val="0"/>
      <w:marBottom w:val="0"/>
      <w:divBdr>
        <w:top w:val="none" w:sz="0" w:space="0" w:color="auto"/>
        <w:left w:val="none" w:sz="0" w:space="0" w:color="auto"/>
        <w:bottom w:val="none" w:sz="0" w:space="0" w:color="auto"/>
        <w:right w:val="none" w:sz="0" w:space="0" w:color="auto"/>
      </w:divBdr>
    </w:div>
    <w:div w:id="1131048760">
      <w:marLeft w:val="0"/>
      <w:marRight w:val="0"/>
      <w:marTop w:val="0"/>
      <w:marBottom w:val="0"/>
      <w:divBdr>
        <w:top w:val="none" w:sz="0" w:space="0" w:color="auto"/>
        <w:left w:val="none" w:sz="0" w:space="0" w:color="auto"/>
        <w:bottom w:val="none" w:sz="0" w:space="0" w:color="auto"/>
        <w:right w:val="none" w:sz="0" w:space="0" w:color="auto"/>
      </w:divBdr>
    </w:div>
    <w:div w:id="1131048761">
      <w:marLeft w:val="0"/>
      <w:marRight w:val="0"/>
      <w:marTop w:val="0"/>
      <w:marBottom w:val="0"/>
      <w:divBdr>
        <w:top w:val="none" w:sz="0" w:space="0" w:color="auto"/>
        <w:left w:val="none" w:sz="0" w:space="0" w:color="auto"/>
        <w:bottom w:val="none" w:sz="0" w:space="0" w:color="auto"/>
        <w:right w:val="none" w:sz="0" w:space="0" w:color="auto"/>
      </w:divBdr>
    </w:div>
    <w:div w:id="1131048762">
      <w:marLeft w:val="0"/>
      <w:marRight w:val="0"/>
      <w:marTop w:val="0"/>
      <w:marBottom w:val="0"/>
      <w:divBdr>
        <w:top w:val="none" w:sz="0" w:space="0" w:color="auto"/>
        <w:left w:val="none" w:sz="0" w:space="0" w:color="auto"/>
        <w:bottom w:val="none" w:sz="0" w:space="0" w:color="auto"/>
        <w:right w:val="none" w:sz="0" w:space="0" w:color="auto"/>
      </w:divBdr>
    </w:div>
    <w:div w:id="1131048763">
      <w:marLeft w:val="0"/>
      <w:marRight w:val="0"/>
      <w:marTop w:val="0"/>
      <w:marBottom w:val="0"/>
      <w:divBdr>
        <w:top w:val="none" w:sz="0" w:space="0" w:color="auto"/>
        <w:left w:val="none" w:sz="0" w:space="0" w:color="auto"/>
        <w:bottom w:val="none" w:sz="0" w:space="0" w:color="auto"/>
        <w:right w:val="none" w:sz="0" w:space="0" w:color="auto"/>
      </w:divBdr>
    </w:div>
    <w:div w:id="1131048764">
      <w:marLeft w:val="0"/>
      <w:marRight w:val="0"/>
      <w:marTop w:val="0"/>
      <w:marBottom w:val="0"/>
      <w:divBdr>
        <w:top w:val="none" w:sz="0" w:space="0" w:color="auto"/>
        <w:left w:val="none" w:sz="0" w:space="0" w:color="auto"/>
        <w:bottom w:val="none" w:sz="0" w:space="0" w:color="auto"/>
        <w:right w:val="none" w:sz="0" w:space="0" w:color="auto"/>
      </w:divBdr>
    </w:div>
    <w:div w:id="1131048765">
      <w:marLeft w:val="0"/>
      <w:marRight w:val="0"/>
      <w:marTop w:val="0"/>
      <w:marBottom w:val="0"/>
      <w:divBdr>
        <w:top w:val="none" w:sz="0" w:space="0" w:color="auto"/>
        <w:left w:val="none" w:sz="0" w:space="0" w:color="auto"/>
        <w:bottom w:val="none" w:sz="0" w:space="0" w:color="auto"/>
        <w:right w:val="none" w:sz="0" w:space="0" w:color="auto"/>
      </w:divBdr>
    </w:div>
    <w:div w:id="1131048766">
      <w:marLeft w:val="0"/>
      <w:marRight w:val="0"/>
      <w:marTop w:val="0"/>
      <w:marBottom w:val="0"/>
      <w:divBdr>
        <w:top w:val="none" w:sz="0" w:space="0" w:color="auto"/>
        <w:left w:val="none" w:sz="0" w:space="0" w:color="auto"/>
        <w:bottom w:val="none" w:sz="0" w:space="0" w:color="auto"/>
        <w:right w:val="none" w:sz="0" w:space="0" w:color="auto"/>
      </w:divBdr>
    </w:div>
    <w:div w:id="1131048767">
      <w:marLeft w:val="0"/>
      <w:marRight w:val="0"/>
      <w:marTop w:val="0"/>
      <w:marBottom w:val="0"/>
      <w:divBdr>
        <w:top w:val="none" w:sz="0" w:space="0" w:color="auto"/>
        <w:left w:val="none" w:sz="0" w:space="0" w:color="auto"/>
        <w:bottom w:val="none" w:sz="0" w:space="0" w:color="auto"/>
        <w:right w:val="none" w:sz="0" w:space="0" w:color="auto"/>
      </w:divBdr>
    </w:div>
    <w:div w:id="1131048768">
      <w:marLeft w:val="0"/>
      <w:marRight w:val="0"/>
      <w:marTop w:val="0"/>
      <w:marBottom w:val="0"/>
      <w:divBdr>
        <w:top w:val="none" w:sz="0" w:space="0" w:color="auto"/>
        <w:left w:val="none" w:sz="0" w:space="0" w:color="auto"/>
        <w:bottom w:val="none" w:sz="0" w:space="0" w:color="auto"/>
        <w:right w:val="none" w:sz="0" w:space="0" w:color="auto"/>
      </w:divBdr>
    </w:div>
    <w:div w:id="1131048769">
      <w:marLeft w:val="0"/>
      <w:marRight w:val="0"/>
      <w:marTop w:val="0"/>
      <w:marBottom w:val="0"/>
      <w:divBdr>
        <w:top w:val="none" w:sz="0" w:space="0" w:color="auto"/>
        <w:left w:val="none" w:sz="0" w:space="0" w:color="auto"/>
        <w:bottom w:val="none" w:sz="0" w:space="0" w:color="auto"/>
        <w:right w:val="none" w:sz="0" w:space="0" w:color="auto"/>
      </w:divBdr>
    </w:div>
    <w:div w:id="1131048770">
      <w:marLeft w:val="0"/>
      <w:marRight w:val="0"/>
      <w:marTop w:val="0"/>
      <w:marBottom w:val="0"/>
      <w:divBdr>
        <w:top w:val="none" w:sz="0" w:space="0" w:color="auto"/>
        <w:left w:val="none" w:sz="0" w:space="0" w:color="auto"/>
        <w:bottom w:val="none" w:sz="0" w:space="0" w:color="auto"/>
        <w:right w:val="none" w:sz="0" w:space="0" w:color="auto"/>
      </w:divBdr>
    </w:div>
    <w:div w:id="1131048771">
      <w:marLeft w:val="0"/>
      <w:marRight w:val="0"/>
      <w:marTop w:val="0"/>
      <w:marBottom w:val="0"/>
      <w:divBdr>
        <w:top w:val="none" w:sz="0" w:space="0" w:color="auto"/>
        <w:left w:val="none" w:sz="0" w:space="0" w:color="auto"/>
        <w:bottom w:val="none" w:sz="0" w:space="0" w:color="auto"/>
        <w:right w:val="none" w:sz="0" w:space="0" w:color="auto"/>
      </w:divBdr>
    </w:div>
    <w:div w:id="1131048772">
      <w:marLeft w:val="0"/>
      <w:marRight w:val="0"/>
      <w:marTop w:val="0"/>
      <w:marBottom w:val="0"/>
      <w:divBdr>
        <w:top w:val="none" w:sz="0" w:space="0" w:color="auto"/>
        <w:left w:val="none" w:sz="0" w:space="0" w:color="auto"/>
        <w:bottom w:val="none" w:sz="0" w:space="0" w:color="auto"/>
        <w:right w:val="none" w:sz="0" w:space="0" w:color="auto"/>
      </w:divBdr>
    </w:div>
    <w:div w:id="1131048773">
      <w:marLeft w:val="0"/>
      <w:marRight w:val="0"/>
      <w:marTop w:val="0"/>
      <w:marBottom w:val="0"/>
      <w:divBdr>
        <w:top w:val="none" w:sz="0" w:space="0" w:color="auto"/>
        <w:left w:val="none" w:sz="0" w:space="0" w:color="auto"/>
        <w:bottom w:val="none" w:sz="0" w:space="0" w:color="auto"/>
        <w:right w:val="none" w:sz="0" w:space="0" w:color="auto"/>
      </w:divBdr>
    </w:div>
    <w:div w:id="1131048774">
      <w:marLeft w:val="0"/>
      <w:marRight w:val="0"/>
      <w:marTop w:val="0"/>
      <w:marBottom w:val="0"/>
      <w:divBdr>
        <w:top w:val="none" w:sz="0" w:space="0" w:color="auto"/>
        <w:left w:val="none" w:sz="0" w:space="0" w:color="auto"/>
        <w:bottom w:val="none" w:sz="0" w:space="0" w:color="auto"/>
        <w:right w:val="none" w:sz="0" w:space="0" w:color="auto"/>
      </w:divBdr>
    </w:div>
    <w:div w:id="1131048775">
      <w:marLeft w:val="0"/>
      <w:marRight w:val="0"/>
      <w:marTop w:val="0"/>
      <w:marBottom w:val="0"/>
      <w:divBdr>
        <w:top w:val="none" w:sz="0" w:space="0" w:color="auto"/>
        <w:left w:val="none" w:sz="0" w:space="0" w:color="auto"/>
        <w:bottom w:val="none" w:sz="0" w:space="0" w:color="auto"/>
        <w:right w:val="none" w:sz="0" w:space="0" w:color="auto"/>
      </w:divBdr>
    </w:div>
    <w:div w:id="1131048776">
      <w:marLeft w:val="0"/>
      <w:marRight w:val="0"/>
      <w:marTop w:val="0"/>
      <w:marBottom w:val="0"/>
      <w:divBdr>
        <w:top w:val="none" w:sz="0" w:space="0" w:color="auto"/>
        <w:left w:val="none" w:sz="0" w:space="0" w:color="auto"/>
        <w:bottom w:val="none" w:sz="0" w:space="0" w:color="auto"/>
        <w:right w:val="none" w:sz="0" w:space="0" w:color="auto"/>
      </w:divBdr>
    </w:div>
    <w:div w:id="1131048777">
      <w:marLeft w:val="0"/>
      <w:marRight w:val="0"/>
      <w:marTop w:val="0"/>
      <w:marBottom w:val="0"/>
      <w:divBdr>
        <w:top w:val="none" w:sz="0" w:space="0" w:color="auto"/>
        <w:left w:val="none" w:sz="0" w:space="0" w:color="auto"/>
        <w:bottom w:val="none" w:sz="0" w:space="0" w:color="auto"/>
        <w:right w:val="none" w:sz="0" w:space="0" w:color="auto"/>
      </w:divBdr>
    </w:div>
    <w:div w:id="16835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1386</Words>
  <Characters>8706</Characters>
  <Application>Microsoft Office Word</Application>
  <DocSecurity>0</DocSecurity>
  <Lines>72</Lines>
  <Paragraphs>20</Paragraphs>
  <ScaleCrop>false</ScaleCrop>
  <Company>Pozemkový Fond ČR</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Szabóová Jana</dc:creator>
  <cp:keywords/>
  <dc:description/>
  <cp:lastModifiedBy>Szabóová Jana</cp:lastModifiedBy>
  <cp:revision>4</cp:revision>
  <cp:lastPrinted>2004-12-15T14:06:00Z</cp:lastPrinted>
  <dcterms:created xsi:type="dcterms:W3CDTF">2022-08-30T10:18:00Z</dcterms:created>
  <dcterms:modified xsi:type="dcterms:W3CDTF">2022-08-30T10:19:00Z</dcterms:modified>
</cp:coreProperties>
</file>