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8ADC" w14:textId="77777777" w:rsidR="00CD0FD9" w:rsidRDefault="00000000">
      <w:pPr>
        <w:spacing w:before="75"/>
        <w:ind w:left="187"/>
        <w:rPr>
          <w:b/>
          <w:sz w:val="24"/>
        </w:rPr>
      </w:pPr>
      <w:r>
        <w:rPr>
          <w:b/>
          <w:color w:val="3F3F3F"/>
          <w:sz w:val="24"/>
        </w:rPr>
        <w:t xml:space="preserve">DODATEK </w:t>
      </w:r>
      <w:r>
        <w:rPr>
          <w:rFonts w:ascii="Times New Roman" w:hAnsi="Times New Roman"/>
          <w:b/>
          <w:color w:val="3F3F3F"/>
          <w:sz w:val="25"/>
        </w:rPr>
        <w:t>Č</w:t>
      </w:r>
      <w:r>
        <w:rPr>
          <w:rFonts w:ascii="Times New Roman" w:hAnsi="Times New Roman"/>
          <w:b/>
          <w:color w:val="666666"/>
          <w:sz w:val="25"/>
        </w:rPr>
        <w:t xml:space="preserve">. </w:t>
      </w:r>
      <w:r>
        <w:rPr>
          <w:b/>
          <w:color w:val="3F3F3F"/>
          <w:sz w:val="24"/>
        </w:rPr>
        <w:t xml:space="preserve">1 KE KUPNÍ SMLOUVĚ </w:t>
      </w:r>
      <w:r>
        <w:rPr>
          <w:rFonts w:ascii="Times New Roman" w:hAnsi="Times New Roman"/>
          <w:b/>
          <w:color w:val="3F3F3F"/>
          <w:sz w:val="25"/>
        </w:rPr>
        <w:t xml:space="preserve">Č. </w:t>
      </w:r>
      <w:r>
        <w:rPr>
          <w:b/>
          <w:color w:val="3F3F3F"/>
          <w:sz w:val="24"/>
        </w:rPr>
        <w:t>105235</w:t>
      </w:r>
    </w:p>
    <w:p w14:paraId="5F7E1CF8" w14:textId="77777777" w:rsidR="00CD0FD9" w:rsidRDefault="00000000">
      <w:pPr>
        <w:spacing w:before="168"/>
        <w:ind w:left="189"/>
        <w:rPr>
          <w:b/>
          <w:sz w:val="17"/>
        </w:rPr>
      </w:pPr>
      <w:r>
        <w:rPr>
          <w:color w:val="666666"/>
          <w:w w:val="105"/>
          <w:sz w:val="17"/>
        </w:rPr>
        <w:t xml:space="preserve">Číslo dodatku Ag </w:t>
      </w:r>
      <w:r>
        <w:rPr>
          <w:color w:val="525252"/>
          <w:w w:val="105"/>
          <w:sz w:val="17"/>
        </w:rPr>
        <w:t xml:space="preserve">ID: </w:t>
      </w:r>
      <w:r>
        <w:rPr>
          <w:b/>
          <w:color w:val="3F3F3F"/>
          <w:w w:val="105"/>
          <w:sz w:val="17"/>
        </w:rPr>
        <w:t>121395-aa5-v2</w:t>
      </w:r>
    </w:p>
    <w:p w14:paraId="042A4A76" w14:textId="77777777" w:rsidR="00CD0FD9" w:rsidRDefault="00CD0FD9">
      <w:pPr>
        <w:pStyle w:val="Zkladntext"/>
        <w:rPr>
          <w:b/>
          <w:sz w:val="18"/>
        </w:rPr>
      </w:pPr>
    </w:p>
    <w:p w14:paraId="657747B6" w14:textId="77777777" w:rsidR="00CD0FD9" w:rsidRDefault="00000000">
      <w:pPr>
        <w:pStyle w:val="Nadpis1"/>
        <w:ind w:left="191" w:firstLine="0"/>
        <w:jc w:val="left"/>
      </w:pPr>
      <w:r>
        <w:rPr>
          <w:color w:val="3F3F3F"/>
          <w:w w:val="105"/>
        </w:rPr>
        <w:t>Smluvní strany</w:t>
      </w:r>
    </w:p>
    <w:p w14:paraId="2C070FD3" w14:textId="77777777" w:rsidR="00CD0FD9" w:rsidRDefault="00CD0FD9">
      <w:pPr>
        <w:pStyle w:val="Zkladntext"/>
        <w:spacing w:before="7"/>
        <w:rPr>
          <w:b/>
          <w:sz w:val="10"/>
        </w:rPr>
      </w:pPr>
    </w:p>
    <w:p w14:paraId="25F6CB0D" w14:textId="77777777" w:rsidR="00CD0FD9" w:rsidRDefault="00CD0FD9">
      <w:pPr>
        <w:rPr>
          <w:sz w:val="10"/>
        </w:rPr>
        <w:sectPr w:rsidR="00CD0FD9">
          <w:footerReference w:type="default" r:id="rId7"/>
          <w:type w:val="continuous"/>
          <w:pgSz w:w="11900" w:h="16820"/>
          <w:pgMar w:top="1200" w:right="900" w:bottom="880" w:left="1000" w:header="708" w:footer="685" w:gutter="0"/>
          <w:pgNumType w:start="1"/>
          <w:cols w:space="708"/>
        </w:sectPr>
      </w:pPr>
    </w:p>
    <w:p w14:paraId="07D86A72" w14:textId="77777777" w:rsidR="00CD0FD9" w:rsidRDefault="00000000">
      <w:pPr>
        <w:pStyle w:val="Zkladntext"/>
        <w:spacing w:before="95" w:line="355" w:lineRule="auto"/>
        <w:ind w:left="190" w:right="272" w:firstLine="2"/>
      </w:pPr>
      <w:r>
        <w:rPr>
          <w:color w:val="666666"/>
          <w:w w:val="105"/>
        </w:rPr>
        <w:t>Název subjektu: Sídlo:</w:t>
      </w:r>
    </w:p>
    <w:p w14:paraId="14785E26" w14:textId="77777777" w:rsidR="00CD0FD9" w:rsidRDefault="00000000">
      <w:pPr>
        <w:pStyle w:val="Zkladntext"/>
        <w:spacing w:line="187" w:lineRule="exact"/>
        <w:ind w:left="189"/>
      </w:pPr>
      <w:r>
        <w:rPr>
          <w:color w:val="666666"/>
        </w:rPr>
        <w:t>IČO:</w:t>
      </w:r>
    </w:p>
    <w:p w14:paraId="68C09D43" w14:textId="77777777" w:rsidR="00CD0FD9" w:rsidRDefault="00000000">
      <w:pPr>
        <w:pStyle w:val="Zkladntext"/>
        <w:spacing w:before="85"/>
        <w:ind w:left="192"/>
      </w:pPr>
      <w:r>
        <w:rPr>
          <w:color w:val="666666"/>
        </w:rPr>
        <w:t>DIČ:</w:t>
      </w:r>
    </w:p>
    <w:p w14:paraId="405DFBCA" w14:textId="77777777" w:rsidR="00CD0FD9" w:rsidRDefault="00000000">
      <w:pPr>
        <w:pStyle w:val="Zkladntext"/>
        <w:spacing w:before="86" w:line="355" w:lineRule="auto"/>
        <w:ind w:left="187" w:right="1060" w:firstLine="7"/>
      </w:pPr>
      <w:r>
        <w:rPr>
          <w:color w:val="666666"/>
          <w:w w:val="105"/>
        </w:rPr>
        <w:t>Zápis</w:t>
      </w:r>
      <w:r>
        <w:rPr>
          <w:color w:val="666666"/>
          <w:spacing w:val="-20"/>
          <w:w w:val="105"/>
        </w:rPr>
        <w:t xml:space="preserve"> </w:t>
      </w:r>
      <w:r>
        <w:rPr>
          <w:color w:val="666666"/>
          <w:w w:val="105"/>
        </w:rPr>
        <w:t>v</w:t>
      </w:r>
      <w:r>
        <w:rPr>
          <w:color w:val="666666"/>
          <w:spacing w:val="-26"/>
          <w:w w:val="105"/>
        </w:rPr>
        <w:t xml:space="preserve"> </w:t>
      </w:r>
      <w:r>
        <w:rPr>
          <w:color w:val="666666"/>
          <w:w w:val="105"/>
        </w:rPr>
        <w:t>OR: Zastupuje:</w:t>
      </w:r>
    </w:p>
    <w:p w14:paraId="70915629" w14:textId="77777777" w:rsidR="00CD0FD9" w:rsidRDefault="00CD0FD9">
      <w:pPr>
        <w:pStyle w:val="Zkladntext"/>
        <w:spacing w:before="8"/>
        <w:rPr>
          <w:sz w:val="23"/>
        </w:rPr>
      </w:pPr>
    </w:p>
    <w:p w14:paraId="12A364AC" w14:textId="77777777" w:rsidR="00CD0FD9" w:rsidRDefault="00000000">
      <w:pPr>
        <w:pStyle w:val="Zkladntext"/>
        <w:spacing w:line="345" w:lineRule="auto"/>
        <w:ind w:left="189" w:right="272" w:firstLine="3"/>
      </w:pPr>
      <w:r>
        <w:rPr>
          <w:color w:val="666666"/>
          <w:w w:val="105"/>
        </w:rPr>
        <w:t xml:space="preserve">Bankovní </w:t>
      </w:r>
      <w:r>
        <w:rPr>
          <w:color w:val="777777"/>
          <w:w w:val="105"/>
        </w:rPr>
        <w:t xml:space="preserve">spojení: </w:t>
      </w:r>
      <w:r>
        <w:rPr>
          <w:color w:val="666666"/>
          <w:w w:val="110"/>
        </w:rPr>
        <w:t>Číslo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účtu:</w:t>
      </w:r>
    </w:p>
    <w:p w14:paraId="2159E50A" w14:textId="77777777" w:rsidR="00CD0FD9" w:rsidRDefault="00000000">
      <w:pPr>
        <w:spacing w:before="115"/>
        <w:ind w:left="187"/>
        <w:rPr>
          <w:b/>
          <w:sz w:val="17"/>
        </w:rPr>
      </w:pPr>
      <w:r>
        <w:rPr>
          <w:color w:val="666666"/>
          <w:w w:val="110"/>
          <w:sz w:val="17"/>
        </w:rPr>
        <w:t xml:space="preserve">(dále jen </w:t>
      </w:r>
      <w:r>
        <w:rPr>
          <w:b/>
          <w:color w:val="777777"/>
          <w:spacing w:val="-4"/>
          <w:w w:val="110"/>
          <w:sz w:val="17"/>
        </w:rPr>
        <w:t>„</w:t>
      </w:r>
      <w:r>
        <w:rPr>
          <w:b/>
          <w:color w:val="3F3F3F"/>
          <w:spacing w:val="-4"/>
          <w:w w:val="110"/>
          <w:sz w:val="17"/>
        </w:rPr>
        <w:t>prodávaj</w:t>
      </w:r>
      <w:r>
        <w:rPr>
          <w:b/>
          <w:color w:val="666666"/>
          <w:spacing w:val="-4"/>
          <w:w w:val="110"/>
          <w:sz w:val="17"/>
        </w:rPr>
        <w:t>ící")</w:t>
      </w:r>
    </w:p>
    <w:p w14:paraId="10B48036" w14:textId="77777777" w:rsidR="00CD0FD9" w:rsidRDefault="00CD0FD9">
      <w:pPr>
        <w:pStyle w:val="Zkladntext"/>
        <w:spacing w:before="7"/>
        <w:rPr>
          <w:b/>
          <w:sz w:val="15"/>
        </w:rPr>
      </w:pPr>
    </w:p>
    <w:p w14:paraId="77A74758" w14:textId="77777777" w:rsidR="00CD0FD9" w:rsidRDefault="00000000">
      <w:pPr>
        <w:ind w:left="190"/>
        <w:rPr>
          <w:rFonts w:ascii="Times New Roman"/>
          <w:sz w:val="21"/>
        </w:rPr>
      </w:pPr>
      <w:r>
        <w:rPr>
          <w:rFonts w:ascii="Times New Roman"/>
          <w:color w:val="666666"/>
          <w:w w:val="99"/>
          <w:sz w:val="21"/>
        </w:rPr>
        <w:t>a</w:t>
      </w:r>
    </w:p>
    <w:p w14:paraId="6768EFDB" w14:textId="77777777" w:rsidR="00CD0FD9" w:rsidRDefault="00000000">
      <w:pPr>
        <w:pStyle w:val="Zkladntext"/>
        <w:spacing w:before="184" w:line="355" w:lineRule="auto"/>
        <w:ind w:left="190" w:right="272" w:firstLine="2"/>
      </w:pPr>
      <w:r>
        <w:rPr>
          <w:color w:val="666666"/>
          <w:w w:val="110"/>
        </w:rPr>
        <w:t xml:space="preserve">Název </w:t>
      </w:r>
      <w:r>
        <w:rPr>
          <w:color w:val="777777"/>
          <w:w w:val="110"/>
        </w:rPr>
        <w:t xml:space="preserve">subjektu: </w:t>
      </w:r>
      <w:r>
        <w:rPr>
          <w:color w:val="666666"/>
          <w:w w:val="110"/>
        </w:rPr>
        <w:t>Sídlo:</w:t>
      </w:r>
    </w:p>
    <w:p w14:paraId="3FC68C2F" w14:textId="77777777" w:rsidR="00CD0FD9" w:rsidRDefault="00000000">
      <w:pPr>
        <w:pStyle w:val="Zkladntext"/>
        <w:spacing w:line="179" w:lineRule="exact"/>
        <w:ind w:left="189"/>
      </w:pPr>
      <w:r>
        <w:rPr>
          <w:color w:val="666666"/>
        </w:rPr>
        <w:t>IČO:</w:t>
      </w:r>
    </w:p>
    <w:p w14:paraId="3EFCC8EE" w14:textId="77777777" w:rsidR="00CD0FD9" w:rsidRDefault="00000000">
      <w:pPr>
        <w:pStyle w:val="Zkladntext"/>
        <w:spacing w:before="86"/>
        <w:ind w:left="192"/>
      </w:pPr>
      <w:r>
        <w:rPr>
          <w:color w:val="666666"/>
        </w:rPr>
        <w:t>D</w:t>
      </w:r>
      <w:r>
        <w:rPr>
          <w:color w:val="3F3F3F"/>
        </w:rPr>
        <w:t>I</w:t>
      </w:r>
      <w:r>
        <w:rPr>
          <w:color w:val="666666"/>
        </w:rPr>
        <w:t>Č:</w:t>
      </w:r>
    </w:p>
    <w:p w14:paraId="02B534D9" w14:textId="77777777" w:rsidR="00CD0FD9" w:rsidRDefault="00000000">
      <w:pPr>
        <w:pStyle w:val="Zkladntext"/>
        <w:spacing w:before="79" w:line="345" w:lineRule="auto"/>
        <w:ind w:left="194" w:right="272"/>
      </w:pPr>
      <w:r>
        <w:rPr>
          <w:color w:val="666666"/>
          <w:w w:val="105"/>
        </w:rPr>
        <w:t>Zápis v OR: Zastupuje:</w:t>
      </w:r>
    </w:p>
    <w:p w14:paraId="7CB908E6" w14:textId="77777777" w:rsidR="00CD0FD9" w:rsidRDefault="00000000">
      <w:pPr>
        <w:spacing w:before="129"/>
        <w:ind w:left="194"/>
        <w:rPr>
          <w:b/>
          <w:sz w:val="17"/>
        </w:rPr>
      </w:pPr>
      <w:r>
        <w:rPr>
          <w:color w:val="666666"/>
          <w:w w:val="105"/>
          <w:sz w:val="17"/>
        </w:rPr>
        <w:t xml:space="preserve">(dále </w:t>
      </w:r>
      <w:r>
        <w:rPr>
          <w:color w:val="777777"/>
          <w:w w:val="105"/>
          <w:sz w:val="17"/>
        </w:rPr>
        <w:t xml:space="preserve">jen </w:t>
      </w:r>
      <w:r>
        <w:rPr>
          <w:b/>
          <w:color w:val="777777"/>
          <w:w w:val="105"/>
          <w:sz w:val="17"/>
        </w:rPr>
        <w:t>„</w:t>
      </w:r>
      <w:r>
        <w:rPr>
          <w:b/>
          <w:color w:val="3F3F3F"/>
          <w:w w:val="105"/>
          <w:sz w:val="17"/>
        </w:rPr>
        <w:t>kupující</w:t>
      </w:r>
      <w:r>
        <w:rPr>
          <w:b/>
          <w:color w:val="777777"/>
          <w:w w:val="105"/>
          <w:sz w:val="17"/>
        </w:rPr>
        <w:t>")</w:t>
      </w:r>
    </w:p>
    <w:p w14:paraId="619755DE" w14:textId="77777777" w:rsidR="00CD0FD9" w:rsidRDefault="00000000">
      <w:pPr>
        <w:pStyle w:val="Zkladntext"/>
        <w:spacing w:before="95"/>
        <w:ind w:left="190"/>
      </w:pPr>
      <w:r>
        <w:br w:type="column"/>
      </w:r>
      <w:r>
        <w:rPr>
          <w:color w:val="666666"/>
          <w:w w:val="105"/>
        </w:rPr>
        <w:t xml:space="preserve">ROCHE s. </w:t>
      </w:r>
      <w:r>
        <w:rPr>
          <w:color w:val="777777"/>
          <w:w w:val="105"/>
        </w:rPr>
        <w:t xml:space="preserve">r. </w:t>
      </w:r>
      <w:r>
        <w:rPr>
          <w:color w:val="666666"/>
          <w:w w:val="105"/>
        </w:rPr>
        <w:t>o.</w:t>
      </w:r>
    </w:p>
    <w:p w14:paraId="05C60F3A" w14:textId="77777777" w:rsidR="00CD0FD9" w:rsidRDefault="00000000">
      <w:pPr>
        <w:pStyle w:val="Zkladntext"/>
        <w:spacing w:before="93"/>
        <w:ind w:left="188"/>
      </w:pPr>
      <w:r>
        <w:rPr>
          <w:color w:val="666666"/>
          <w:w w:val="105"/>
        </w:rPr>
        <w:t xml:space="preserve">Sokolovská 685/136f, Karlín, </w:t>
      </w:r>
      <w:r>
        <w:rPr>
          <w:color w:val="525252"/>
          <w:w w:val="105"/>
        </w:rPr>
        <w:t xml:space="preserve">186 </w:t>
      </w:r>
      <w:r>
        <w:rPr>
          <w:color w:val="666666"/>
          <w:w w:val="105"/>
        </w:rPr>
        <w:t>00 Praha 8</w:t>
      </w:r>
    </w:p>
    <w:p w14:paraId="1A42D4ED" w14:textId="77777777" w:rsidR="00CD0FD9" w:rsidRDefault="00000000">
      <w:pPr>
        <w:pStyle w:val="Zkladntext"/>
        <w:spacing w:before="85"/>
        <w:ind w:left="187"/>
      </w:pPr>
      <w:r>
        <w:rPr>
          <w:color w:val="666666"/>
          <w:w w:val="105"/>
        </w:rPr>
        <w:t>49617052</w:t>
      </w:r>
    </w:p>
    <w:p w14:paraId="10EF4C10" w14:textId="77777777" w:rsidR="00CD0FD9" w:rsidRDefault="00000000">
      <w:pPr>
        <w:pStyle w:val="Zkladntext"/>
        <w:spacing w:before="86"/>
        <w:ind w:left="195"/>
      </w:pPr>
      <w:r>
        <w:rPr>
          <w:color w:val="666666"/>
        </w:rPr>
        <w:t>CZ49617052</w:t>
      </w:r>
    </w:p>
    <w:p w14:paraId="4745AB9F" w14:textId="51CDE0B6" w:rsidR="00CD0FD9" w:rsidRDefault="00000000">
      <w:pPr>
        <w:pStyle w:val="Zkladntext"/>
        <w:spacing w:before="86" w:line="355" w:lineRule="auto"/>
        <w:ind w:left="190" w:right="3659" w:firstLine="4"/>
      </w:pPr>
      <w:r>
        <w:rPr>
          <w:color w:val="666666"/>
          <w:w w:val="105"/>
        </w:rPr>
        <w:t xml:space="preserve">C 13202 vedená u Městského </w:t>
      </w:r>
      <w:r>
        <w:rPr>
          <w:color w:val="777777"/>
          <w:w w:val="105"/>
        </w:rPr>
        <w:t xml:space="preserve">soudu </w:t>
      </w:r>
      <w:r>
        <w:rPr>
          <w:color w:val="666666"/>
          <w:w w:val="105"/>
        </w:rPr>
        <w:t xml:space="preserve">v Praze </w:t>
      </w:r>
      <w:r w:rsidR="001949FE">
        <w:rPr>
          <w:color w:val="666666"/>
          <w:w w:val="105"/>
        </w:rPr>
        <w:t>xxx</w:t>
      </w:r>
      <w:r>
        <w:rPr>
          <w:color w:val="666666"/>
          <w:w w:val="105"/>
        </w:rPr>
        <w:t>, jednatel</w:t>
      </w:r>
    </w:p>
    <w:p w14:paraId="56D5DA3D" w14:textId="0F7CBB13" w:rsidR="00CD0FD9" w:rsidRDefault="001949FE">
      <w:pPr>
        <w:pStyle w:val="Zkladntext"/>
        <w:spacing w:line="179" w:lineRule="exact"/>
        <w:ind w:left="191"/>
      </w:pPr>
      <w:r>
        <w:rPr>
          <w:color w:val="666666"/>
          <w:w w:val="110"/>
        </w:rPr>
        <w:t>xxxx</w:t>
      </w:r>
      <w:r w:rsidR="00000000">
        <w:rPr>
          <w:color w:val="666666"/>
          <w:w w:val="110"/>
        </w:rPr>
        <w:t>, jednatel</w:t>
      </w:r>
    </w:p>
    <w:p w14:paraId="65222A14" w14:textId="77777777" w:rsidR="00CD0FD9" w:rsidRDefault="00000000">
      <w:pPr>
        <w:pStyle w:val="Zkladntext"/>
        <w:spacing w:before="93" w:line="355" w:lineRule="auto"/>
        <w:ind w:left="199" w:right="1818" w:hanging="9"/>
      </w:pPr>
      <w:r>
        <w:rPr>
          <w:color w:val="666666"/>
          <w:w w:val="105"/>
        </w:rPr>
        <w:t>UniCredit Bank Czech Republic and Slovakia, a. s. 2102556818/2700</w:t>
      </w:r>
    </w:p>
    <w:p w14:paraId="6AB52BE3" w14:textId="77777777" w:rsidR="00CD0FD9" w:rsidRDefault="00CD0FD9">
      <w:pPr>
        <w:pStyle w:val="Zkladntext"/>
        <w:rPr>
          <w:sz w:val="18"/>
        </w:rPr>
      </w:pPr>
    </w:p>
    <w:p w14:paraId="43618F83" w14:textId="77777777" w:rsidR="00CD0FD9" w:rsidRDefault="00CD0FD9">
      <w:pPr>
        <w:pStyle w:val="Zkladntext"/>
        <w:rPr>
          <w:sz w:val="18"/>
        </w:rPr>
      </w:pPr>
    </w:p>
    <w:p w14:paraId="10CB6B96" w14:textId="77777777" w:rsidR="00CD0FD9" w:rsidRDefault="00CD0FD9">
      <w:pPr>
        <w:pStyle w:val="Zkladntext"/>
        <w:rPr>
          <w:sz w:val="18"/>
        </w:rPr>
      </w:pPr>
    </w:p>
    <w:p w14:paraId="66EB088C" w14:textId="77777777" w:rsidR="00CD0FD9" w:rsidRDefault="00CD0FD9">
      <w:pPr>
        <w:pStyle w:val="Zkladntext"/>
        <w:spacing w:before="3"/>
        <w:rPr>
          <w:sz w:val="24"/>
        </w:rPr>
      </w:pPr>
    </w:p>
    <w:p w14:paraId="61B3BF65" w14:textId="77777777" w:rsidR="00CD0FD9" w:rsidRDefault="00000000">
      <w:pPr>
        <w:pStyle w:val="Zkladntext"/>
        <w:ind w:left="195"/>
      </w:pPr>
      <w:r>
        <w:rPr>
          <w:color w:val="666666"/>
          <w:w w:val="105"/>
        </w:rPr>
        <w:t xml:space="preserve">Oblastní nemocnice Trutnov </w:t>
      </w:r>
      <w:r>
        <w:rPr>
          <w:color w:val="777777"/>
          <w:w w:val="105"/>
        </w:rPr>
        <w:t>a.s.</w:t>
      </w:r>
    </w:p>
    <w:p w14:paraId="47C26C0B" w14:textId="77777777" w:rsidR="00CD0FD9" w:rsidRDefault="00000000">
      <w:pPr>
        <w:pStyle w:val="Zkladntext"/>
        <w:spacing w:before="86"/>
        <w:ind w:left="191"/>
      </w:pPr>
      <w:r>
        <w:rPr>
          <w:color w:val="666666"/>
          <w:w w:val="110"/>
        </w:rPr>
        <w:t>Maxima Gorkého 77, Kryblice, 541 01 Trutnov</w:t>
      </w:r>
    </w:p>
    <w:p w14:paraId="08B7C07C" w14:textId="77777777" w:rsidR="00CD0FD9" w:rsidRDefault="00000000">
      <w:pPr>
        <w:pStyle w:val="Zkladntext"/>
        <w:spacing w:before="86"/>
        <w:ind w:left="199"/>
      </w:pPr>
      <w:r>
        <w:rPr>
          <w:color w:val="666666"/>
          <w:w w:val="105"/>
        </w:rPr>
        <w:t>26000237</w:t>
      </w:r>
    </w:p>
    <w:p w14:paraId="0C600A66" w14:textId="77777777" w:rsidR="00CD0FD9" w:rsidRDefault="00000000">
      <w:pPr>
        <w:pStyle w:val="Zkladntext"/>
        <w:spacing w:before="78"/>
        <w:ind w:left="195"/>
      </w:pPr>
      <w:r>
        <w:rPr>
          <w:color w:val="666666"/>
        </w:rPr>
        <w:t>CZ699004900</w:t>
      </w:r>
    </w:p>
    <w:p w14:paraId="5B7BAB1E" w14:textId="77777777" w:rsidR="00CD0FD9" w:rsidRDefault="00000000">
      <w:pPr>
        <w:pStyle w:val="Zkladntext"/>
        <w:spacing w:before="86" w:line="345" w:lineRule="auto"/>
        <w:ind w:left="188" w:right="2875" w:firstLine="3"/>
      </w:pPr>
      <w:r>
        <w:rPr>
          <w:color w:val="666666"/>
          <w:w w:val="105"/>
        </w:rPr>
        <w:t xml:space="preserve">B 2334 vedená u Krajského soudu v </w:t>
      </w:r>
      <w:r>
        <w:rPr>
          <w:color w:val="666666"/>
          <w:spacing w:val="-3"/>
          <w:w w:val="105"/>
        </w:rPr>
        <w:t>Hradc</w:t>
      </w:r>
      <w:r>
        <w:rPr>
          <w:color w:val="8C8C8C"/>
          <w:spacing w:val="-3"/>
          <w:w w:val="105"/>
        </w:rPr>
        <w:t xml:space="preserve">i </w:t>
      </w:r>
      <w:r>
        <w:rPr>
          <w:color w:val="666666"/>
          <w:w w:val="105"/>
        </w:rPr>
        <w:t xml:space="preserve">Králové Ing. Miroslav </w:t>
      </w:r>
      <w:r>
        <w:rPr>
          <w:color w:val="525252"/>
          <w:w w:val="105"/>
        </w:rPr>
        <w:t>Procházka, Ph</w:t>
      </w:r>
      <w:r>
        <w:rPr>
          <w:color w:val="777777"/>
          <w:w w:val="105"/>
        </w:rPr>
        <w:t xml:space="preserve">.O., </w:t>
      </w:r>
      <w:r>
        <w:rPr>
          <w:color w:val="666666"/>
          <w:w w:val="105"/>
        </w:rPr>
        <w:t xml:space="preserve">předseda </w:t>
      </w:r>
      <w:r>
        <w:rPr>
          <w:color w:val="777777"/>
          <w:w w:val="105"/>
        </w:rPr>
        <w:t>sp</w:t>
      </w:r>
      <w:r>
        <w:rPr>
          <w:color w:val="525252"/>
          <w:w w:val="105"/>
        </w:rPr>
        <w:t>rávní</w:t>
      </w:r>
      <w:r>
        <w:rPr>
          <w:color w:val="525252"/>
          <w:spacing w:val="9"/>
          <w:w w:val="105"/>
        </w:rPr>
        <w:t xml:space="preserve"> </w:t>
      </w:r>
      <w:r>
        <w:rPr>
          <w:color w:val="666666"/>
          <w:w w:val="105"/>
        </w:rPr>
        <w:t>rady</w:t>
      </w:r>
    </w:p>
    <w:p w14:paraId="3260835A" w14:textId="77777777" w:rsidR="00CD0FD9" w:rsidRDefault="00CD0FD9">
      <w:pPr>
        <w:spacing w:line="345" w:lineRule="auto"/>
        <w:sectPr w:rsidR="00CD0FD9">
          <w:type w:val="continuous"/>
          <w:pgSz w:w="11900" w:h="16820"/>
          <w:pgMar w:top="1200" w:right="900" w:bottom="880" w:left="1000" w:header="708" w:footer="708" w:gutter="0"/>
          <w:cols w:num="2" w:space="708" w:equalWidth="0">
            <w:col w:w="2171" w:space="393"/>
            <w:col w:w="7436"/>
          </w:cols>
        </w:sectPr>
      </w:pPr>
    </w:p>
    <w:p w14:paraId="3B9BEB49" w14:textId="36CD1BD7" w:rsidR="00CD0FD9" w:rsidRDefault="001949FE">
      <w:pPr>
        <w:pStyle w:val="Zkladn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F3D23" wp14:editId="61348487">
                <wp:simplePos x="0" y="0"/>
                <wp:positionH relativeFrom="page">
                  <wp:posOffset>4565015</wp:posOffset>
                </wp:positionH>
                <wp:positionV relativeFrom="page">
                  <wp:posOffset>10616565</wp:posOffset>
                </wp:positionV>
                <wp:extent cx="42608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FB48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45pt,835.95pt" to="393pt,8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" strokeweight=".1272mm">
                <w10:wrap anchorx="page" anchory="page"/>
              </v:line>
            </w:pict>
          </mc:Fallback>
        </mc:AlternateContent>
      </w:r>
    </w:p>
    <w:p w14:paraId="679E3652" w14:textId="77777777" w:rsidR="00CD0FD9" w:rsidRDefault="00000000">
      <w:pPr>
        <w:spacing w:before="95"/>
        <w:ind w:left="194"/>
        <w:rPr>
          <w:b/>
          <w:sz w:val="17"/>
        </w:rPr>
      </w:pPr>
      <w:r>
        <w:rPr>
          <w:color w:val="666666"/>
          <w:w w:val="110"/>
          <w:sz w:val="17"/>
        </w:rPr>
        <w:t xml:space="preserve">uzavřely </w:t>
      </w:r>
      <w:r>
        <w:rPr>
          <w:color w:val="525252"/>
          <w:w w:val="110"/>
          <w:sz w:val="17"/>
        </w:rPr>
        <w:t xml:space="preserve">tento </w:t>
      </w:r>
      <w:r>
        <w:rPr>
          <w:b/>
          <w:color w:val="3F3F3F"/>
          <w:w w:val="110"/>
          <w:sz w:val="17"/>
        </w:rPr>
        <w:t xml:space="preserve">dodatek </w:t>
      </w:r>
      <w:r>
        <w:rPr>
          <w:color w:val="666666"/>
          <w:w w:val="110"/>
          <w:sz w:val="17"/>
        </w:rPr>
        <w:t xml:space="preserve">(dále jen </w:t>
      </w:r>
      <w:r>
        <w:rPr>
          <w:b/>
          <w:color w:val="777777"/>
          <w:w w:val="110"/>
          <w:sz w:val="17"/>
        </w:rPr>
        <w:t>„</w:t>
      </w:r>
      <w:r>
        <w:rPr>
          <w:b/>
          <w:color w:val="3F3F3F"/>
          <w:w w:val="110"/>
          <w:sz w:val="17"/>
        </w:rPr>
        <w:t>Dodatek</w:t>
      </w:r>
      <w:r>
        <w:rPr>
          <w:b/>
          <w:color w:val="777777"/>
          <w:w w:val="110"/>
          <w:sz w:val="17"/>
        </w:rPr>
        <w:t>").</w:t>
      </w:r>
    </w:p>
    <w:p w14:paraId="3B96C9B9" w14:textId="77777777" w:rsidR="00CD0FD9" w:rsidRDefault="00CD0FD9">
      <w:pPr>
        <w:pStyle w:val="Zkladntext"/>
        <w:rPr>
          <w:b/>
          <w:sz w:val="18"/>
        </w:rPr>
      </w:pPr>
    </w:p>
    <w:p w14:paraId="22C58132" w14:textId="77777777" w:rsidR="00CD0FD9" w:rsidRDefault="00000000">
      <w:pPr>
        <w:pStyle w:val="Nadpis1"/>
        <w:numPr>
          <w:ilvl w:val="0"/>
          <w:numId w:val="1"/>
        </w:numPr>
        <w:tabs>
          <w:tab w:val="left" w:pos="905"/>
          <w:tab w:val="left" w:pos="906"/>
        </w:tabs>
        <w:ind w:hanging="717"/>
        <w:jc w:val="both"/>
        <w:rPr>
          <w:color w:val="3F3F3F"/>
        </w:rPr>
      </w:pPr>
      <w:r>
        <w:rPr>
          <w:color w:val="3F3F3F"/>
          <w:w w:val="105"/>
        </w:rPr>
        <w:t>Předmět Dodatku</w:t>
      </w:r>
    </w:p>
    <w:p w14:paraId="0DFA1D7B" w14:textId="77777777" w:rsidR="00CD0FD9" w:rsidRDefault="00CD0FD9">
      <w:pPr>
        <w:pStyle w:val="Zkladntext"/>
        <w:spacing w:before="6"/>
        <w:rPr>
          <w:b/>
        </w:rPr>
      </w:pPr>
    </w:p>
    <w:p w14:paraId="4F49A1A5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5"/>
        </w:tabs>
        <w:ind w:left="904" w:hanging="719"/>
        <w:jc w:val="both"/>
        <w:rPr>
          <w:b/>
          <w:color w:val="666666"/>
          <w:sz w:val="17"/>
        </w:rPr>
      </w:pPr>
      <w:r>
        <w:rPr>
          <w:color w:val="666666"/>
          <w:w w:val="105"/>
          <w:sz w:val="17"/>
        </w:rPr>
        <w:t xml:space="preserve">Výše uvedené </w:t>
      </w:r>
      <w:r>
        <w:rPr>
          <w:color w:val="777777"/>
          <w:w w:val="105"/>
          <w:sz w:val="17"/>
        </w:rPr>
        <w:t xml:space="preserve">smluvní </w:t>
      </w:r>
      <w:r>
        <w:rPr>
          <w:color w:val="666666"/>
          <w:w w:val="105"/>
          <w:sz w:val="17"/>
        </w:rPr>
        <w:t xml:space="preserve">strany, které dne </w:t>
      </w:r>
      <w:r>
        <w:rPr>
          <w:color w:val="525252"/>
          <w:w w:val="105"/>
          <w:sz w:val="17"/>
        </w:rPr>
        <w:t>11</w:t>
      </w:r>
      <w:r>
        <w:rPr>
          <w:color w:val="777777"/>
          <w:w w:val="105"/>
          <w:sz w:val="17"/>
        </w:rPr>
        <w:t xml:space="preserve">. </w:t>
      </w:r>
      <w:r>
        <w:rPr>
          <w:color w:val="666666"/>
          <w:w w:val="105"/>
          <w:sz w:val="17"/>
        </w:rPr>
        <w:t xml:space="preserve">12. </w:t>
      </w:r>
      <w:r>
        <w:rPr>
          <w:color w:val="525252"/>
          <w:w w:val="105"/>
          <w:sz w:val="17"/>
        </w:rPr>
        <w:t>2</w:t>
      </w:r>
      <w:r>
        <w:rPr>
          <w:color w:val="777777"/>
          <w:w w:val="105"/>
          <w:sz w:val="17"/>
        </w:rPr>
        <w:t xml:space="preserve">020 </w:t>
      </w:r>
      <w:r>
        <w:rPr>
          <w:color w:val="666666"/>
          <w:w w:val="105"/>
          <w:sz w:val="17"/>
        </w:rPr>
        <w:t xml:space="preserve">uzavřely Kupní smlouvu č. 105235 (dále jen </w:t>
      </w:r>
      <w:r>
        <w:rPr>
          <w:b/>
          <w:color w:val="666666"/>
          <w:w w:val="105"/>
          <w:sz w:val="17"/>
        </w:rPr>
        <w:t>„</w:t>
      </w:r>
      <w:r>
        <w:rPr>
          <w:b/>
          <w:color w:val="3F3F3F"/>
          <w:w w:val="105"/>
          <w:sz w:val="17"/>
        </w:rPr>
        <w:t>Smlouva</w:t>
      </w:r>
      <w:r>
        <w:rPr>
          <w:b/>
          <w:color w:val="3F3F3F"/>
          <w:spacing w:val="39"/>
          <w:w w:val="105"/>
          <w:sz w:val="17"/>
        </w:rPr>
        <w:t xml:space="preserve"> </w:t>
      </w:r>
      <w:r>
        <w:rPr>
          <w:b/>
          <w:color w:val="777777"/>
          <w:w w:val="105"/>
          <w:sz w:val="17"/>
        </w:rPr>
        <w:t>"),</w:t>
      </w:r>
    </w:p>
    <w:p w14:paraId="56CB05FD" w14:textId="77777777" w:rsidR="00CD0FD9" w:rsidRDefault="00000000">
      <w:pPr>
        <w:pStyle w:val="Zkladntext"/>
        <w:spacing w:before="93"/>
        <w:ind w:left="908"/>
      </w:pPr>
      <w:r>
        <w:rPr>
          <w:color w:val="666666"/>
          <w:w w:val="110"/>
        </w:rPr>
        <w:t>projevují vůli pokračovat v plnění Smlouvy za stejných podmínek, za jakých byla uzavřena.</w:t>
      </w:r>
    </w:p>
    <w:p w14:paraId="45B1ACF3" w14:textId="77777777" w:rsidR="00CD0FD9" w:rsidRDefault="00CD0FD9">
      <w:pPr>
        <w:pStyle w:val="Zkladntext"/>
        <w:spacing w:before="6"/>
      </w:pPr>
    </w:p>
    <w:p w14:paraId="4C44D1A6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7"/>
        </w:tabs>
        <w:spacing w:line="336" w:lineRule="auto"/>
        <w:ind w:left="910" w:right="109" w:hanging="717"/>
        <w:jc w:val="both"/>
        <w:rPr>
          <w:color w:val="525252"/>
          <w:sz w:val="17"/>
        </w:rPr>
      </w:pPr>
      <w:r>
        <w:rPr>
          <w:color w:val="666666"/>
          <w:w w:val="110"/>
          <w:sz w:val="17"/>
        </w:rPr>
        <w:t xml:space="preserve">Předmětem tohoto Dodatku je výměna Přístroje cobas Liat, výrobní </w:t>
      </w:r>
      <w:r>
        <w:rPr>
          <w:color w:val="777777"/>
          <w:w w:val="110"/>
          <w:sz w:val="17"/>
        </w:rPr>
        <w:t xml:space="preserve">číslo </w:t>
      </w:r>
      <w:r>
        <w:rPr>
          <w:color w:val="666666"/>
          <w:w w:val="110"/>
          <w:sz w:val="17"/>
        </w:rPr>
        <w:t xml:space="preserve">16744, </w:t>
      </w:r>
      <w:r>
        <w:rPr>
          <w:color w:val="777777"/>
          <w:w w:val="110"/>
          <w:sz w:val="17"/>
        </w:rPr>
        <w:t xml:space="preserve">za </w:t>
      </w:r>
      <w:r>
        <w:rPr>
          <w:color w:val="666666"/>
          <w:w w:val="110"/>
          <w:sz w:val="17"/>
        </w:rPr>
        <w:t xml:space="preserve">nový Přístroj </w:t>
      </w:r>
      <w:r>
        <w:rPr>
          <w:color w:val="777777"/>
          <w:w w:val="110"/>
          <w:sz w:val="17"/>
        </w:rPr>
        <w:t xml:space="preserve">cobas </w:t>
      </w:r>
      <w:r>
        <w:rPr>
          <w:color w:val="525252"/>
          <w:w w:val="110"/>
          <w:sz w:val="17"/>
        </w:rPr>
        <w:t>Liat,</w:t>
      </w:r>
      <w:r>
        <w:rPr>
          <w:color w:val="666666"/>
          <w:w w:val="110"/>
          <w:sz w:val="17"/>
        </w:rPr>
        <w:t xml:space="preserve"> výrobní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číslo</w:t>
      </w:r>
      <w:r>
        <w:rPr>
          <w:color w:val="777777"/>
          <w:spacing w:val="-8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24728.</w:t>
      </w:r>
      <w:r>
        <w:rPr>
          <w:color w:val="666666"/>
          <w:spacing w:val="-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Důvodem</w:t>
      </w:r>
      <w:r>
        <w:rPr>
          <w:color w:val="666666"/>
          <w:spacing w:val="-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výměny</w:t>
      </w:r>
      <w:r>
        <w:rPr>
          <w:color w:val="666666"/>
          <w:spacing w:val="-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je</w:t>
      </w:r>
      <w:r>
        <w:rPr>
          <w:color w:val="666666"/>
          <w:spacing w:val="-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porucha</w:t>
      </w:r>
      <w:r>
        <w:rPr>
          <w:color w:val="666666"/>
          <w:spacing w:val="-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Přístroje.</w:t>
      </w:r>
    </w:p>
    <w:p w14:paraId="072BB250" w14:textId="77777777" w:rsidR="00CD0FD9" w:rsidRDefault="00CD0FD9">
      <w:pPr>
        <w:pStyle w:val="Zkladntext"/>
        <w:spacing w:before="11"/>
        <w:rPr>
          <w:sz w:val="23"/>
        </w:rPr>
      </w:pPr>
    </w:p>
    <w:p w14:paraId="326454D8" w14:textId="77777777" w:rsidR="00CD0FD9" w:rsidRDefault="00000000">
      <w:pPr>
        <w:pStyle w:val="Nadpis1"/>
        <w:numPr>
          <w:ilvl w:val="0"/>
          <w:numId w:val="1"/>
        </w:numPr>
        <w:tabs>
          <w:tab w:val="left" w:pos="905"/>
          <w:tab w:val="left" w:pos="906"/>
        </w:tabs>
        <w:spacing w:before="0"/>
        <w:ind w:hanging="706"/>
        <w:jc w:val="both"/>
        <w:rPr>
          <w:color w:val="3F3F3F"/>
        </w:rPr>
      </w:pPr>
      <w:r>
        <w:rPr>
          <w:color w:val="3F3F3F"/>
          <w:w w:val="105"/>
        </w:rPr>
        <w:t>Vedlejší smluvní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ujednání</w:t>
      </w:r>
    </w:p>
    <w:p w14:paraId="4E17BBA2" w14:textId="77777777" w:rsidR="00CD0FD9" w:rsidRDefault="00CD0FD9">
      <w:pPr>
        <w:pStyle w:val="Zkladntext"/>
        <w:spacing w:before="6"/>
        <w:rPr>
          <w:b/>
        </w:rPr>
      </w:pPr>
    </w:p>
    <w:p w14:paraId="7F861588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5"/>
        </w:tabs>
        <w:spacing w:before="1" w:line="340" w:lineRule="auto"/>
        <w:ind w:left="908" w:right="123" w:hanging="701"/>
        <w:jc w:val="both"/>
        <w:rPr>
          <w:color w:val="666666"/>
          <w:sz w:val="17"/>
        </w:rPr>
      </w:pPr>
      <w:r>
        <w:rPr>
          <w:color w:val="666666"/>
          <w:w w:val="110"/>
          <w:sz w:val="17"/>
        </w:rPr>
        <w:t>Smluvní</w:t>
      </w:r>
      <w:r>
        <w:rPr>
          <w:color w:val="666666"/>
          <w:spacing w:val="-26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strany</w:t>
      </w:r>
      <w:r>
        <w:rPr>
          <w:color w:val="777777"/>
          <w:spacing w:val="-20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berou</w:t>
      </w:r>
      <w:r>
        <w:rPr>
          <w:color w:val="666666"/>
          <w:spacing w:val="-21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na</w:t>
      </w:r>
      <w:r>
        <w:rPr>
          <w:color w:val="666666"/>
          <w:spacing w:val="-1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vědomí,</w:t>
      </w:r>
      <w:r>
        <w:rPr>
          <w:color w:val="666666"/>
          <w:spacing w:val="-21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že</w:t>
      </w:r>
      <w:r>
        <w:rPr>
          <w:color w:val="666666"/>
          <w:spacing w:val="-2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text</w:t>
      </w:r>
      <w:r>
        <w:rPr>
          <w:color w:val="666666"/>
          <w:spacing w:val="-20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této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Dodatku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bude</w:t>
      </w:r>
      <w:r>
        <w:rPr>
          <w:color w:val="666666"/>
          <w:spacing w:val="-2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v</w:t>
      </w:r>
      <w:r>
        <w:rPr>
          <w:color w:val="666666"/>
          <w:spacing w:val="-1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souladu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se</w:t>
      </w:r>
      <w:r>
        <w:rPr>
          <w:color w:val="777777"/>
          <w:spacing w:val="-1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zákonem</w:t>
      </w:r>
      <w:r>
        <w:rPr>
          <w:color w:val="666666"/>
          <w:spacing w:val="-1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č.</w:t>
      </w:r>
      <w:r>
        <w:rPr>
          <w:color w:val="666666"/>
          <w:spacing w:val="-20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340/2015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Sb.,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</w:t>
      </w:r>
      <w:r>
        <w:rPr>
          <w:color w:val="666666"/>
          <w:spacing w:val="-13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zvláštních</w:t>
      </w:r>
      <w:r>
        <w:rPr>
          <w:color w:val="525252"/>
          <w:w w:val="110"/>
          <w:sz w:val="17"/>
        </w:rPr>
        <w:t xml:space="preserve"> podm</w:t>
      </w:r>
      <w:r>
        <w:rPr>
          <w:color w:val="525252"/>
          <w:spacing w:val="-20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ínkách</w:t>
      </w:r>
      <w:r>
        <w:rPr>
          <w:color w:val="777777"/>
          <w:spacing w:val="-18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účinnosti</w:t>
      </w:r>
      <w:r>
        <w:rPr>
          <w:color w:val="666666"/>
          <w:spacing w:val="-1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některých</w:t>
      </w:r>
      <w:r>
        <w:rPr>
          <w:color w:val="666666"/>
          <w:spacing w:val="-21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smluv,</w:t>
      </w:r>
      <w:r>
        <w:rPr>
          <w:color w:val="777777"/>
          <w:spacing w:val="-3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uveřejňování</w:t>
      </w:r>
      <w:r>
        <w:rPr>
          <w:color w:val="666666"/>
          <w:spacing w:val="-23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těchto</w:t>
      </w:r>
      <w:r>
        <w:rPr>
          <w:color w:val="666666"/>
          <w:spacing w:val="-18"/>
          <w:w w:val="110"/>
          <w:sz w:val="17"/>
        </w:rPr>
        <w:t xml:space="preserve"> </w:t>
      </w:r>
      <w:r>
        <w:rPr>
          <w:color w:val="777777"/>
          <w:spacing w:val="2"/>
          <w:w w:val="110"/>
          <w:sz w:val="17"/>
        </w:rPr>
        <w:t>sm</w:t>
      </w:r>
      <w:r>
        <w:rPr>
          <w:color w:val="525252"/>
          <w:spacing w:val="2"/>
          <w:w w:val="110"/>
          <w:sz w:val="17"/>
        </w:rPr>
        <w:t>luv</w:t>
      </w:r>
      <w:r>
        <w:rPr>
          <w:color w:val="525252"/>
          <w:spacing w:val="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a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registru</w:t>
      </w:r>
      <w:r>
        <w:rPr>
          <w:color w:val="666666"/>
          <w:spacing w:val="-19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smluv</w:t>
      </w:r>
      <w:r>
        <w:rPr>
          <w:color w:val="777777"/>
          <w:spacing w:val="-2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(zákon</w:t>
      </w:r>
      <w:r>
        <w:rPr>
          <w:color w:val="666666"/>
          <w:spacing w:val="-2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</w:t>
      </w:r>
      <w:r>
        <w:rPr>
          <w:color w:val="666666"/>
          <w:spacing w:val="-1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registru</w:t>
      </w:r>
      <w:r>
        <w:rPr>
          <w:color w:val="666666"/>
          <w:spacing w:val="-25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sm</w:t>
      </w:r>
      <w:r>
        <w:rPr>
          <w:color w:val="666666"/>
          <w:spacing w:val="-37"/>
          <w:w w:val="110"/>
          <w:sz w:val="17"/>
        </w:rPr>
        <w:t xml:space="preserve"> </w:t>
      </w:r>
      <w:r>
        <w:rPr>
          <w:color w:val="3F3F3F"/>
          <w:w w:val="110"/>
          <w:sz w:val="17"/>
        </w:rPr>
        <w:t>l</w:t>
      </w:r>
      <w:r>
        <w:rPr>
          <w:color w:val="666666"/>
          <w:w w:val="110"/>
          <w:sz w:val="17"/>
        </w:rPr>
        <w:t>uv), ve</w:t>
      </w:r>
      <w:r>
        <w:rPr>
          <w:color w:val="666666"/>
          <w:spacing w:val="-1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znění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pozdějších</w:t>
      </w:r>
      <w:r>
        <w:rPr>
          <w:color w:val="666666"/>
          <w:spacing w:val="-18"/>
          <w:w w:val="110"/>
          <w:sz w:val="17"/>
        </w:rPr>
        <w:t xml:space="preserve"> </w:t>
      </w:r>
      <w:r>
        <w:rPr>
          <w:color w:val="525252"/>
          <w:w w:val="110"/>
          <w:sz w:val="17"/>
        </w:rPr>
        <w:t>předpisů</w:t>
      </w:r>
      <w:r>
        <w:rPr>
          <w:color w:val="525252"/>
          <w:spacing w:val="-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(dále</w:t>
      </w:r>
      <w:r>
        <w:rPr>
          <w:color w:val="666666"/>
          <w:spacing w:val="-1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jen</w:t>
      </w:r>
      <w:r>
        <w:rPr>
          <w:color w:val="666666"/>
          <w:spacing w:val="-10"/>
          <w:w w:val="110"/>
          <w:sz w:val="17"/>
        </w:rPr>
        <w:t xml:space="preserve"> </w:t>
      </w:r>
      <w:r>
        <w:rPr>
          <w:b/>
          <w:color w:val="777777"/>
          <w:w w:val="110"/>
          <w:sz w:val="17"/>
        </w:rPr>
        <w:t>„</w:t>
      </w:r>
      <w:r>
        <w:rPr>
          <w:b/>
          <w:color w:val="3F3F3F"/>
          <w:w w:val="110"/>
          <w:sz w:val="17"/>
        </w:rPr>
        <w:t>Zákon</w:t>
      </w:r>
      <w:r>
        <w:rPr>
          <w:b/>
          <w:color w:val="3F3F3F"/>
          <w:spacing w:val="-16"/>
          <w:w w:val="110"/>
          <w:sz w:val="17"/>
        </w:rPr>
        <w:t xml:space="preserve"> </w:t>
      </w:r>
      <w:r>
        <w:rPr>
          <w:b/>
          <w:color w:val="3F3F3F"/>
          <w:w w:val="110"/>
          <w:sz w:val="17"/>
        </w:rPr>
        <w:t>o</w:t>
      </w:r>
      <w:r>
        <w:rPr>
          <w:b/>
          <w:color w:val="3F3F3F"/>
          <w:spacing w:val="-11"/>
          <w:w w:val="110"/>
          <w:sz w:val="17"/>
        </w:rPr>
        <w:t xml:space="preserve"> </w:t>
      </w:r>
      <w:r>
        <w:rPr>
          <w:b/>
          <w:color w:val="3F3F3F"/>
          <w:w w:val="110"/>
          <w:sz w:val="17"/>
        </w:rPr>
        <w:t>registru</w:t>
      </w:r>
      <w:r>
        <w:rPr>
          <w:b/>
          <w:color w:val="3F3F3F"/>
          <w:spacing w:val="-14"/>
          <w:w w:val="110"/>
          <w:sz w:val="17"/>
        </w:rPr>
        <w:t xml:space="preserve"> </w:t>
      </w:r>
      <w:r>
        <w:rPr>
          <w:b/>
          <w:color w:val="3F3F3F"/>
          <w:w w:val="110"/>
          <w:sz w:val="17"/>
        </w:rPr>
        <w:t>smluv</w:t>
      </w:r>
      <w:r>
        <w:rPr>
          <w:b/>
          <w:color w:val="777777"/>
          <w:w w:val="110"/>
          <w:sz w:val="17"/>
        </w:rPr>
        <w:t>"},</w:t>
      </w:r>
      <w:r>
        <w:rPr>
          <w:b/>
          <w:color w:val="777777"/>
          <w:spacing w:val="-1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zveřejněn</w:t>
      </w:r>
      <w:r>
        <w:rPr>
          <w:color w:val="666666"/>
          <w:spacing w:val="-11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v</w:t>
      </w:r>
      <w:r>
        <w:rPr>
          <w:color w:val="666666"/>
          <w:spacing w:val="-1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registru</w:t>
      </w:r>
      <w:r>
        <w:rPr>
          <w:color w:val="666666"/>
          <w:spacing w:val="-17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smluv.</w:t>
      </w:r>
    </w:p>
    <w:p w14:paraId="55F500E2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10"/>
        </w:tabs>
        <w:spacing w:before="126" w:line="355" w:lineRule="auto"/>
        <w:ind w:left="903" w:right="123" w:hanging="704"/>
        <w:jc w:val="both"/>
        <w:rPr>
          <w:color w:val="666666"/>
          <w:sz w:val="17"/>
        </w:rPr>
      </w:pPr>
      <w:r>
        <w:rPr>
          <w:color w:val="666666"/>
          <w:w w:val="105"/>
          <w:sz w:val="17"/>
        </w:rPr>
        <w:t xml:space="preserve">Zveřejnění provede kupující. Kupující odpovídá za </w:t>
      </w:r>
      <w:r>
        <w:rPr>
          <w:color w:val="777777"/>
          <w:w w:val="105"/>
          <w:sz w:val="17"/>
        </w:rPr>
        <w:t xml:space="preserve">správné </w:t>
      </w:r>
      <w:r>
        <w:rPr>
          <w:color w:val="666666"/>
          <w:w w:val="105"/>
          <w:sz w:val="17"/>
        </w:rPr>
        <w:t xml:space="preserve">vyplnění metadat. Dodatek bude zveřejněna  ve formě textového obrazu, a </w:t>
      </w:r>
      <w:r>
        <w:rPr>
          <w:color w:val="525252"/>
          <w:w w:val="105"/>
          <w:sz w:val="17"/>
        </w:rPr>
        <w:t xml:space="preserve">to </w:t>
      </w:r>
      <w:r>
        <w:rPr>
          <w:color w:val="666666"/>
          <w:w w:val="105"/>
          <w:sz w:val="17"/>
        </w:rPr>
        <w:t xml:space="preserve">ve formátu </w:t>
      </w:r>
      <w:r>
        <w:rPr>
          <w:color w:val="8C8C8C"/>
          <w:w w:val="105"/>
          <w:sz w:val="17"/>
        </w:rPr>
        <w:t>.</w:t>
      </w:r>
      <w:r>
        <w:rPr>
          <w:color w:val="666666"/>
          <w:w w:val="105"/>
          <w:sz w:val="17"/>
        </w:rPr>
        <w:t>DOCX,</w:t>
      </w:r>
      <w:r>
        <w:rPr>
          <w:color w:val="777777"/>
          <w:w w:val="105"/>
          <w:sz w:val="17"/>
        </w:rPr>
        <w:t xml:space="preserve">.ODT, </w:t>
      </w:r>
      <w:r>
        <w:rPr>
          <w:color w:val="666666"/>
          <w:w w:val="105"/>
          <w:sz w:val="17"/>
        </w:rPr>
        <w:t xml:space="preserve">nebo </w:t>
      </w:r>
      <w:r>
        <w:rPr>
          <w:color w:val="777777"/>
          <w:w w:val="105"/>
          <w:sz w:val="17"/>
        </w:rPr>
        <w:t xml:space="preserve">.DOC, </w:t>
      </w:r>
      <w:r>
        <w:rPr>
          <w:color w:val="666666"/>
          <w:w w:val="105"/>
          <w:sz w:val="17"/>
        </w:rPr>
        <w:t xml:space="preserve">který je </w:t>
      </w:r>
      <w:r>
        <w:rPr>
          <w:color w:val="777777"/>
          <w:w w:val="105"/>
          <w:sz w:val="17"/>
        </w:rPr>
        <w:t xml:space="preserve">strojově čitelný </w:t>
      </w:r>
      <w:r>
        <w:rPr>
          <w:color w:val="666666"/>
          <w:w w:val="105"/>
          <w:sz w:val="17"/>
        </w:rPr>
        <w:t>a</w:t>
      </w:r>
      <w:r>
        <w:rPr>
          <w:color w:val="666666"/>
          <w:spacing w:val="15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otevřený.</w:t>
      </w:r>
    </w:p>
    <w:p w14:paraId="332FCF52" w14:textId="3F219049" w:rsidR="00CD0FD9" w:rsidRDefault="00000000">
      <w:pPr>
        <w:pStyle w:val="Odstavecseseznamem"/>
        <w:numPr>
          <w:ilvl w:val="1"/>
          <w:numId w:val="1"/>
        </w:numPr>
        <w:tabs>
          <w:tab w:val="left" w:pos="905"/>
        </w:tabs>
        <w:spacing w:before="107" w:line="345" w:lineRule="auto"/>
        <w:ind w:left="906" w:right="125" w:hanging="707"/>
        <w:jc w:val="both"/>
        <w:rPr>
          <w:color w:val="666666"/>
          <w:sz w:val="17"/>
        </w:rPr>
      </w:pPr>
      <w:r>
        <w:rPr>
          <w:color w:val="666666"/>
          <w:w w:val="105"/>
          <w:sz w:val="17"/>
        </w:rPr>
        <w:t xml:space="preserve">Smluvní </w:t>
      </w:r>
      <w:r>
        <w:rPr>
          <w:color w:val="777777"/>
          <w:w w:val="105"/>
          <w:sz w:val="17"/>
        </w:rPr>
        <w:t xml:space="preserve">strany </w:t>
      </w:r>
      <w:r>
        <w:rPr>
          <w:color w:val="666666"/>
          <w:w w:val="105"/>
          <w:sz w:val="17"/>
        </w:rPr>
        <w:t>se v sou</w:t>
      </w:r>
      <w:r>
        <w:rPr>
          <w:color w:val="3F3F3F"/>
          <w:w w:val="105"/>
          <w:sz w:val="17"/>
        </w:rPr>
        <w:t>l</w:t>
      </w:r>
      <w:r>
        <w:rPr>
          <w:color w:val="666666"/>
          <w:w w:val="105"/>
          <w:sz w:val="17"/>
        </w:rPr>
        <w:t xml:space="preserve">adu </w:t>
      </w:r>
      <w:r>
        <w:rPr>
          <w:color w:val="777777"/>
          <w:w w:val="105"/>
          <w:sz w:val="17"/>
        </w:rPr>
        <w:t xml:space="preserve">se </w:t>
      </w:r>
      <w:r>
        <w:rPr>
          <w:color w:val="666666"/>
          <w:w w:val="105"/>
          <w:sz w:val="17"/>
        </w:rPr>
        <w:t xml:space="preserve">Zákonem o registru </w:t>
      </w:r>
      <w:r>
        <w:rPr>
          <w:color w:val="777777"/>
          <w:w w:val="105"/>
          <w:sz w:val="17"/>
        </w:rPr>
        <w:t xml:space="preserve">smluv </w:t>
      </w:r>
      <w:r>
        <w:rPr>
          <w:color w:val="666666"/>
          <w:w w:val="105"/>
          <w:sz w:val="17"/>
        </w:rPr>
        <w:t xml:space="preserve">zavazují nezveřejňovat text, </w:t>
      </w:r>
      <w:r>
        <w:rPr>
          <w:color w:val="666666"/>
          <w:spacing w:val="-7"/>
          <w:w w:val="105"/>
          <w:sz w:val="17"/>
        </w:rPr>
        <w:t>k</w:t>
      </w:r>
      <w:r>
        <w:rPr>
          <w:color w:val="3F3F3F"/>
          <w:spacing w:val="-7"/>
          <w:w w:val="105"/>
          <w:sz w:val="17"/>
        </w:rPr>
        <w:t>t</w:t>
      </w:r>
      <w:r>
        <w:rPr>
          <w:color w:val="666666"/>
          <w:w w:val="105"/>
          <w:sz w:val="17"/>
        </w:rPr>
        <w:t>erý považují za obchodní</w:t>
      </w:r>
      <w:r>
        <w:rPr>
          <w:color w:val="666666"/>
          <w:spacing w:val="-9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tajemství.</w:t>
      </w:r>
    </w:p>
    <w:p w14:paraId="4C3141DF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8"/>
        </w:tabs>
        <w:spacing w:before="115"/>
        <w:ind w:left="907" w:hanging="708"/>
        <w:jc w:val="both"/>
        <w:rPr>
          <w:color w:val="666666"/>
          <w:sz w:val="17"/>
        </w:rPr>
      </w:pPr>
      <w:r>
        <w:rPr>
          <w:color w:val="666666"/>
          <w:w w:val="110"/>
          <w:sz w:val="17"/>
        </w:rPr>
        <w:t>Kupující</w:t>
      </w:r>
      <w:r>
        <w:rPr>
          <w:color w:val="666666"/>
          <w:spacing w:val="2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provede</w:t>
      </w:r>
      <w:r>
        <w:rPr>
          <w:color w:val="666666"/>
          <w:spacing w:val="-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anonymizaci</w:t>
      </w:r>
      <w:r>
        <w:rPr>
          <w:color w:val="666666"/>
          <w:spacing w:val="-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osobních údajů</w:t>
      </w:r>
      <w:r>
        <w:rPr>
          <w:color w:val="666666"/>
          <w:spacing w:val="-1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a</w:t>
      </w:r>
      <w:r>
        <w:rPr>
          <w:color w:val="666666"/>
          <w:spacing w:val="-1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znečitelněni</w:t>
      </w:r>
      <w:r>
        <w:rPr>
          <w:color w:val="666666"/>
          <w:spacing w:val="-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obchodního</w:t>
      </w:r>
      <w:r>
        <w:rPr>
          <w:color w:val="666666"/>
          <w:spacing w:val="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tajem</w:t>
      </w:r>
      <w:r>
        <w:rPr>
          <w:color w:val="666666"/>
          <w:spacing w:val="-3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ství</w:t>
      </w:r>
      <w:r>
        <w:rPr>
          <w:color w:val="9E9E9E"/>
          <w:w w:val="110"/>
          <w:sz w:val="17"/>
        </w:rPr>
        <w:t>.</w:t>
      </w:r>
    </w:p>
    <w:p w14:paraId="18B8F3FC" w14:textId="77777777" w:rsidR="00CD0FD9" w:rsidRDefault="00CD0FD9">
      <w:pPr>
        <w:pStyle w:val="Zkladntext"/>
        <w:spacing w:before="1"/>
        <w:rPr>
          <w:sz w:val="18"/>
        </w:rPr>
      </w:pPr>
    </w:p>
    <w:p w14:paraId="0A74DA93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6"/>
          <w:tab w:val="left" w:pos="907"/>
        </w:tabs>
        <w:spacing w:line="345" w:lineRule="auto"/>
        <w:ind w:left="914" w:right="136" w:hanging="714"/>
        <w:rPr>
          <w:color w:val="666666"/>
          <w:sz w:val="17"/>
        </w:rPr>
      </w:pPr>
      <w:r>
        <w:rPr>
          <w:color w:val="666666"/>
          <w:w w:val="105"/>
          <w:sz w:val="17"/>
        </w:rPr>
        <w:t xml:space="preserve">Nebudou </w:t>
      </w:r>
      <w:r>
        <w:rPr>
          <w:color w:val="8C8C8C"/>
          <w:w w:val="105"/>
          <w:sz w:val="17"/>
        </w:rPr>
        <w:t>-</w:t>
      </w:r>
      <w:r>
        <w:rPr>
          <w:color w:val="666666"/>
          <w:w w:val="105"/>
          <w:sz w:val="17"/>
        </w:rPr>
        <w:t xml:space="preserve">li </w:t>
      </w:r>
      <w:r>
        <w:rPr>
          <w:color w:val="777777"/>
          <w:w w:val="105"/>
          <w:sz w:val="17"/>
        </w:rPr>
        <w:t xml:space="preserve">smluvn </w:t>
      </w:r>
      <w:r>
        <w:rPr>
          <w:color w:val="3F3F3F"/>
          <w:w w:val="105"/>
          <w:sz w:val="17"/>
        </w:rPr>
        <w:t xml:space="preserve">í </w:t>
      </w:r>
      <w:r>
        <w:rPr>
          <w:color w:val="777777"/>
          <w:w w:val="105"/>
          <w:sz w:val="17"/>
        </w:rPr>
        <w:t>st</w:t>
      </w:r>
      <w:r>
        <w:rPr>
          <w:color w:val="525252"/>
          <w:w w:val="105"/>
          <w:sz w:val="17"/>
        </w:rPr>
        <w:t xml:space="preserve">rany </w:t>
      </w:r>
      <w:r>
        <w:rPr>
          <w:color w:val="666666"/>
          <w:w w:val="105"/>
          <w:sz w:val="17"/>
        </w:rPr>
        <w:t xml:space="preserve">postupovat podle odst. 2.2, pak se </w:t>
      </w:r>
      <w:r>
        <w:rPr>
          <w:color w:val="525252"/>
          <w:w w:val="105"/>
          <w:sz w:val="17"/>
        </w:rPr>
        <w:t xml:space="preserve">dále </w:t>
      </w:r>
      <w:r>
        <w:rPr>
          <w:color w:val="666666"/>
          <w:w w:val="105"/>
          <w:sz w:val="17"/>
        </w:rPr>
        <w:t>zavazují nezveřejnit podpisy oprávněných osob,</w:t>
      </w:r>
      <w:r>
        <w:rPr>
          <w:color w:val="666666"/>
          <w:spacing w:val="-1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které</w:t>
      </w:r>
      <w:r>
        <w:rPr>
          <w:color w:val="666666"/>
          <w:spacing w:val="-9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považují</w:t>
      </w:r>
      <w:r>
        <w:rPr>
          <w:color w:val="666666"/>
          <w:spacing w:val="-10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za</w:t>
      </w:r>
      <w:r>
        <w:rPr>
          <w:color w:val="666666"/>
          <w:spacing w:val="-12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projevy</w:t>
      </w:r>
      <w:r>
        <w:rPr>
          <w:color w:val="666666"/>
          <w:spacing w:val="-1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osobní</w:t>
      </w:r>
      <w:r>
        <w:rPr>
          <w:color w:val="666666"/>
          <w:spacing w:val="-6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povahy chráněné</w:t>
      </w:r>
      <w:r>
        <w:rPr>
          <w:color w:val="666666"/>
          <w:spacing w:val="9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jako</w:t>
      </w:r>
      <w:r>
        <w:rPr>
          <w:color w:val="666666"/>
          <w:spacing w:val="6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osobní</w:t>
      </w:r>
      <w:r>
        <w:rPr>
          <w:color w:val="666666"/>
          <w:spacing w:val="-14"/>
          <w:w w:val="105"/>
          <w:sz w:val="17"/>
        </w:rPr>
        <w:t xml:space="preserve"> </w:t>
      </w:r>
      <w:r>
        <w:rPr>
          <w:color w:val="777777"/>
          <w:w w:val="105"/>
          <w:sz w:val="17"/>
        </w:rPr>
        <w:t>údaje zvlá</w:t>
      </w:r>
      <w:r>
        <w:rPr>
          <w:color w:val="777777"/>
          <w:spacing w:val="-11"/>
          <w:w w:val="105"/>
          <w:sz w:val="17"/>
        </w:rPr>
        <w:t xml:space="preserve"> </w:t>
      </w:r>
      <w:r>
        <w:rPr>
          <w:color w:val="777777"/>
          <w:spacing w:val="3"/>
          <w:w w:val="105"/>
          <w:sz w:val="17"/>
        </w:rPr>
        <w:t>št</w:t>
      </w:r>
      <w:r>
        <w:rPr>
          <w:color w:val="525252"/>
          <w:spacing w:val="3"/>
          <w:w w:val="105"/>
          <w:sz w:val="17"/>
        </w:rPr>
        <w:t>n</w:t>
      </w:r>
      <w:r>
        <w:rPr>
          <w:color w:val="777777"/>
          <w:spacing w:val="3"/>
          <w:w w:val="105"/>
          <w:sz w:val="17"/>
        </w:rPr>
        <w:t>í</w:t>
      </w:r>
      <w:r>
        <w:rPr>
          <w:color w:val="777777"/>
          <w:spacing w:val="-11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kategorie.</w:t>
      </w:r>
    </w:p>
    <w:p w14:paraId="3FF1EC94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909"/>
          <w:tab w:val="left" w:pos="910"/>
        </w:tabs>
        <w:spacing w:before="115" w:line="348" w:lineRule="auto"/>
        <w:ind w:left="909" w:right="120" w:hanging="709"/>
        <w:rPr>
          <w:color w:val="666666"/>
          <w:sz w:val="17"/>
        </w:rPr>
      </w:pPr>
      <w:r>
        <w:rPr>
          <w:color w:val="666666"/>
          <w:w w:val="110"/>
          <w:sz w:val="17"/>
        </w:rPr>
        <w:t>Zrušení</w:t>
      </w:r>
      <w:r>
        <w:rPr>
          <w:color w:val="666666"/>
          <w:spacing w:val="-3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Dodatku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od</w:t>
      </w:r>
      <w:r>
        <w:rPr>
          <w:color w:val="666666"/>
          <w:spacing w:val="-18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počátku</w:t>
      </w:r>
      <w:r>
        <w:rPr>
          <w:color w:val="666666"/>
          <w:spacing w:val="-27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jako</w:t>
      </w:r>
      <w:r>
        <w:rPr>
          <w:color w:val="666666"/>
          <w:spacing w:val="-29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sankční</w:t>
      </w:r>
      <w:r>
        <w:rPr>
          <w:color w:val="777777"/>
          <w:spacing w:val="-31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účinek</w:t>
      </w:r>
      <w:r>
        <w:rPr>
          <w:color w:val="666666"/>
          <w:spacing w:val="-22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ze</w:t>
      </w:r>
      <w:r>
        <w:rPr>
          <w:color w:val="666666"/>
          <w:spacing w:val="-33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zákona</w:t>
      </w:r>
      <w:r>
        <w:rPr>
          <w:color w:val="777777"/>
          <w:spacing w:val="-21"/>
          <w:w w:val="110"/>
          <w:sz w:val="17"/>
        </w:rPr>
        <w:t xml:space="preserve"> </w:t>
      </w:r>
      <w:r>
        <w:rPr>
          <w:color w:val="777777"/>
          <w:w w:val="110"/>
          <w:sz w:val="17"/>
        </w:rPr>
        <w:t>z</w:t>
      </w:r>
      <w:r>
        <w:rPr>
          <w:color w:val="777777"/>
          <w:spacing w:val="-30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důvodu</w:t>
      </w:r>
      <w:r>
        <w:rPr>
          <w:color w:val="666666"/>
          <w:spacing w:val="-24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nedodržení</w:t>
      </w:r>
      <w:r>
        <w:rPr>
          <w:color w:val="666666"/>
          <w:spacing w:val="-23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zveřejnění</w:t>
      </w:r>
      <w:r>
        <w:rPr>
          <w:color w:val="666666"/>
          <w:spacing w:val="-29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>Dodatku</w:t>
      </w:r>
      <w:r>
        <w:rPr>
          <w:color w:val="666666"/>
          <w:spacing w:val="-26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 xml:space="preserve">zákonným způsobem, nebude mít vliv na platnost ujednání v </w:t>
      </w:r>
      <w:r>
        <w:rPr>
          <w:color w:val="525252"/>
          <w:w w:val="110"/>
          <w:sz w:val="17"/>
        </w:rPr>
        <w:t xml:space="preserve">tomto </w:t>
      </w:r>
      <w:r>
        <w:rPr>
          <w:color w:val="777777"/>
          <w:w w:val="110"/>
          <w:sz w:val="17"/>
        </w:rPr>
        <w:t xml:space="preserve">článku. </w:t>
      </w:r>
      <w:r>
        <w:rPr>
          <w:color w:val="666666"/>
          <w:w w:val="110"/>
          <w:sz w:val="17"/>
        </w:rPr>
        <w:t xml:space="preserve">Strany i v tomto případě jsou tímto </w:t>
      </w:r>
      <w:r>
        <w:rPr>
          <w:color w:val="777777"/>
          <w:spacing w:val="-3"/>
          <w:w w:val="110"/>
          <w:sz w:val="17"/>
        </w:rPr>
        <w:t>č</w:t>
      </w:r>
      <w:r>
        <w:rPr>
          <w:color w:val="525252"/>
          <w:spacing w:val="-3"/>
          <w:w w:val="110"/>
          <w:sz w:val="17"/>
        </w:rPr>
        <w:t>lánkem</w:t>
      </w:r>
      <w:r>
        <w:rPr>
          <w:color w:val="666666"/>
          <w:spacing w:val="-3"/>
          <w:w w:val="110"/>
          <w:sz w:val="17"/>
        </w:rPr>
        <w:t xml:space="preserve"> </w:t>
      </w:r>
      <w:r>
        <w:rPr>
          <w:color w:val="666666"/>
          <w:w w:val="110"/>
          <w:sz w:val="17"/>
        </w:rPr>
        <w:t xml:space="preserve">jako zvláštním vedlejším ujednáním Dodatku vázány. Poškozená strana má nárok </w:t>
      </w:r>
      <w:r>
        <w:rPr>
          <w:color w:val="525252"/>
          <w:w w:val="110"/>
          <w:sz w:val="17"/>
        </w:rPr>
        <w:t xml:space="preserve">na </w:t>
      </w:r>
      <w:r>
        <w:rPr>
          <w:color w:val="666666"/>
          <w:w w:val="110"/>
          <w:sz w:val="17"/>
        </w:rPr>
        <w:t>náhradu újmy, která</w:t>
      </w:r>
      <w:r>
        <w:rPr>
          <w:color w:val="666666"/>
          <w:spacing w:val="36"/>
          <w:w w:val="110"/>
          <w:sz w:val="17"/>
        </w:rPr>
        <w:t xml:space="preserve"> </w:t>
      </w:r>
      <w:r>
        <w:rPr>
          <w:color w:val="666666"/>
          <w:w w:val="110"/>
          <w:sz w:val="18"/>
        </w:rPr>
        <w:t>jí</w:t>
      </w:r>
    </w:p>
    <w:p w14:paraId="3F0DC5EE" w14:textId="77777777" w:rsidR="00CD0FD9" w:rsidRDefault="00CD0FD9">
      <w:pPr>
        <w:spacing w:line="348" w:lineRule="auto"/>
        <w:rPr>
          <w:sz w:val="17"/>
        </w:rPr>
        <w:sectPr w:rsidR="00CD0FD9">
          <w:type w:val="continuous"/>
          <w:pgSz w:w="11900" w:h="16820"/>
          <w:pgMar w:top="1200" w:right="900" w:bottom="880" w:left="1000" w:header="708" w:footer="708" w:gutter="0"/>
          <w:cols w:space="708"/>
        </w:sectPr>
      </w:pPr>
    </w:p>
    <w:p w14:paraId="0E6EFEFA" w14:textId="77777777" w:rsidR="00CD0FD9" w:rsidRDefault="00000000">
      <w:pPr>
        <w:pStyle w:val="Nadpis2"/>
        <w:spacing w:before="77"/>
        <w:ind w:left="842" w:firstLine="0"/>
      </w:pPr>
      <w:r>
        <w:rPr>
          <w:color w:val="676767"/>
        </w:rPr>
        <w:lastRenderedPageBreak/>
        <w:t>nezveřejněním nebo zveřejněním v rozporu se zákonem nebo tímto článkem vznikla.</w:t>
      </w:r>
    </w:p>
    <w:p w14:paraId="5338632F" w14:textId="77777777" w:rsidR="00CD0FD9" w:rsidRDefault="00CD0FD9">
      <w:pPr>
        <w:pStyle w:val="Zkladntext"/>
        <w:spacing w:before="2"/>
      </w:pPr>
    </w:p>
    <w:p w14:paraId="3541DBEA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832"/>
          <w:tab w:val="left" w:pos="833"/>
        </w:tabs>
        <w:spacing w:line="326" w:lineRule="auto"/>
        <w:ind w:left="838" w:right="200" w:hanging="704"/>
        <w:rPr>
          <w:color w:val="676767"/>
          <w:sz w:val="18"/>
        </w:rPr>
      </w:pPr>
      <w:r>
        <w:rPr>
          <w:color w:val="676767"/>
          <w:w w:val="105"/>
          <w:sz w:val="18"/>
        </w:rPr>
        <w:t>Smluvní</w:t>
      </w:r>
      <w:r>
        <w:rPr>
          <w:color w:val="676767"/>
          <w:spacing w:val="-20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strany</w:t>
      </w:r>
      <w:r>
        <w:rPr>
          <w:color w:val="676767"/>
          <w:spacing w:val="-15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projednaly</w:t>
      </w:r>
      <w:r>
        <w:rPr>
          <w:color w:val="676767"/>
          <w:spacing w:val="-11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tento</w:t>
      </w:r>
      <w:r>
        <w:rPr>
          <w:color w:val="676767"/>
          <w:spacing w:val="-15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článek</w:t>
      </w:r>
      <w:r>
        <w:rPr>
          <w:color w:val="676767"/>
          <w:spacing w:val="-12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zvlášť</w:t>
      </w:r>
      <w:r>
        <w:rPr>
          <w:color w:val="858585"/>
          <w:w w:val="105"/>
          <w:sz w:val="18"/>
        </w:rPr>
        <w:t>,</w:t>
      </w:r>
      <w:r>
        <w:rPr>
          <w:color w:val="858585"/>
          <w:spacing w:val="-11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porozuměly</w:t>
      </w:r>
      <w:r>
        <w:rPr>
          <w:color w:val="676767"/>
          <w:spacing w:val="-2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jeho</w:t>
      </w:r>
      <w:r>
        <w:rPr>
          <w:color w:val="676767"/>
          <w:spacing w:val="-9"/>
          <w:w w:val="105"/>
          <w:sz w:val="18"/>
        </w:rPr>
        <w:t xml:space="preserve"> </w:t>
      </w:r>
      <w:r>
        <w:rPr>
          <w:color w:val="676767"/>
          <w:spacing w:val="-5"/>
          <w:w w:val="105"/>
          <w:sz w:val="18"/>
        </w:rPr>
        <w:t>obsahu</w:t>
      </w:r>
      <w:r>
        <w:rPr>
          <w:color w:val="858585"/>
          <w:spacing w:val="-5"/>
          <w:w w:val="105"/>
          <w:sz w:val="18"/>
        </w:rPr>
        <w:t>,</w:t>
      </w:r>
      <w:r>
        <w:rPr>
          <w:color w:val="858585"/>
          <w:spacing w:val="-7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vyjadřuje</w:t>
      </w:r>
      <w:r>
        <w:rPr>
          <w:color w:val="676767"/>
          <w:spacing w:val="-9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jejich</w:t>
      </w:r>
      <w:r>
        <w:rPr>
          <w:color w:val="676767"/>
          <w:spacing w:val="-10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vážnou</w:t>
      </w:r>
      <w:r>
        <w:rPr>
          <w:color w:val="676767"/>
          <w:spacing w:val="-12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a</w:t>
      </w:r>
      <w:r>
        <w:rPr>
          <w:color w:val="676767"/>
          <w:spacing w:val="-8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svobodnou vůli se jím</w:t>
      </w:r>
      <w:r>
        <w:rPr>
          <w:color w:val="676767"/>
          <w:spacing w:val="-34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ř</w:t>
      </w:r>
      <w:r>
        <w:rPr>
          <w:color w:val="858585"/>
          <w:w w:val="105"/>
          <w:sz w:val="18"/>
        </w:rPr>
        <w:t>í</w:t>
      </w:r>
      <w:r>
        <w:rPr>
          <w:color w:val="676767"/>
          <w:w w:val="105"/>
          <w:sz w:val="18"/>
        </w:rPr>
        <w:t>dit.</w:t>
      </w:r>
    </w:p>
    <w:p w14:paraId="3A9E71AE" w14:textId="77777777" w:rsidR="00CD0FD9" w:rsidRDefault="00CD0FD9">
      <w:pPr>
        <w:pStyle w:val="Zkladntext"/>
        <w:spacing w:before="11"/>
        <w:rPr>
          <w:sz w:val="22"/>
        </w:rPr>
      </w:pPr>
    </w:p>
    <w:p w14:paraId="6B7BF999" w14:textId="77777777" w:rsidR="00CD0FD9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ind w:left="838" w:hanging="714"/>
        <w:jc w:val="left"/>
        <w:rPr>
          <w:b/>
          <w:color w:val="3D3D3D"/>
          <w:sz w:val="19"/>
        </w:rPr>
      </w:pPr>
      <w:r>
        <w:rPr>
          <w:b/>
          <w:color w:val="3D3D3D"/>
          <w:w w:val="105"/>
          <w:sz w:val="19"/>
        </w:rPr>
        <w:t>Závěrečná ustanoven</w:t>
      </w:r>
      <w:r>
        <w:rPr>
          <w:b/>
          <w:color w:val="3D3D3D"/>
          <w:spacing w:val="33"/>
          <w:w w:val="105"/>
          <w:sz w:val="19"/>
        </w:rPr>
        <w:t xml:space="preserve"> </w:t>
      </w:r>
      <w:r>
        <w:rPr>
          <w:b/>
          <w:color w:val="676767"/>
          <w:w w:val="105"/>
          <w:sz w:val="19"/>
        </w:rPr>
        <w:t>í</w:t>
      </w:r>
    </w:p>
    <w:p w14:paraId="0E23572C" w14:textId="77777777" w:rsidR="00CD0FD9" w:rsidRDefault="00CD0FD9">
      <w:pPr>
        <w:pStyle w:val="Zkladntext"/>
        <w:spacing w:before="6"/>
        <w:rPr>
          <w:b/>
        </w:rPr>
      </w:pPr>
    </w:p>
    <w:p w14:paraId="7CD3FEBC" w14:textId="77777777" w:rsidR="00CD0FD9" w:rsidRDefault="00000000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spacing w:before="1"/>
        <w:ind w:hanging="712"/>
        <w:rPr>
          <w:color w:val="676767"/>
        </w:rPr>
      </w:pPr>
      <w:r>
        <w:rPr>
          <w:color w:val="676767"/>
        </w:rPr>
        <w:t>Tento Dodatek nabývá účinnosti dnem jeho uveřejnění v reg</w:t>
      </w:r>
      <w:r>
        <w:rPr>
          <w:color w:val="858585"/>
        </w:rPr>
        <w:t>i</w:t>
      </w:r>
      <w:r>
        <w:rPr>
          <w:color w:val="676767"/>
        </w:rPr>
        <w:t>stru smluv</w:t>
      </w:r>
      <w:r>
        <w:rPr>
          <w:color w:val="676767"/>
          <w:spacing w:val="-28"/>
        </w:rPr>
        <w:t xml:space="preserve"> </w:t>
      </w:r>
      <w:r>
        <w:rPr>
          <w:color w:val="858585"/>
        </w:rPr>
        <w:t>.</w:t>
      </w:r>
    </w:p>
    <w:p w14:paraId="6BE064A3" w14:textId="77777777" w:rsidR="00CD0FD9" w:rsidRDefault="00CD0FD9">
      <w:pPr>
        <w:pStyle w:val="Zkladntext"/>
        <w:spacing w:before="8"/>
      </w:pPr>
    </w:p>
    <w:p w14:paraId="1A81A240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832"/>
          <w:tab w:val="left" w:pos="833"/>
        </w:tabs>
        <w:spacing w:line="326" w:lineRule="auto"/>
        <w:ind w:left="828" w:right="197"/>
        <w:rPr>
          <w:color w:val="676767"/>
          <w:sz w:val="18"/>
        </w:rPr>
      </w:pPr>
      <w:r>
        <w:rPr>
          <w:color w:val="676767"/>
          <w:sz w:val="18"/>
        </w:rPr>
        <w:t>Smluvní strany prohlašují, že si tento Dodatek přečetly</w:t>
      </w:r>
      <w:r>
        <w:rPr>
          <w:color w:val="858585"/>
          <w:sz w:val="18"/>
        </w:rPr>
        <w:t xml:space="preserve">, </w:t>
      </w:r>
      <w:r>
        <w:rPr>
          <w:color w:val="676767"/>
          <w:sz w:val="18"/>
        </w:rPr>
        <w:t xml:space="preserve">obsah Dodatku je jim srozumitelný a vyjadřuje jejich pravou a svobodnou </w:t>
      </w:r>
      <w:r>
        <w:rPr>
          <w:color w:val="676767"/>
          <w:spacing w:val="-3"/>
          <w:sz w:val="18"/>
        </w:rPr>
        <w:t>vůl</w:t>
      </w:r>
      <w:r>
        <w:rPr>
          <w:color w:val="858585"/>
          <w:spacing w:val="-3"/>
          <w:sz w:val="18"/>
        </w:rPr>
        <w:t xml:space="preserve">i, </w:t>
      </w:r>
      <w:r>
        <w:rPr>
          <w:color w:val="676767"/>
          <w:sz w:val="18"/>
        </w:rPr>
        <w:t>na důkaz čehož připojují</w:t>
      </w:r>
      <w:r>
        <w:rPr>
          <w:color w:val="676767"/>
          <w:spacing w:val="-38"/>
          <w:sz w:val="18"/>
        </w:rPr>
        <w:t xml:space="preserve"> </w:t>
      </w:r>
      <w:r>
        <w:rPr>
          <w:color w:val="525252"/>
          <w:sz w:val="18"/>
        </w:rPr>
        <w:t xml:space="preserve">níže </w:t>
      </w:r>
      <w:r>
        <w:rPr>
          <w:color w:val="676767"/>
          <w:sz w:val="18"/>
        </w:rPr>
        <w:t>své podpisy.</w:t>
      </w:r>
    </w:p>
    <w:p w14:paraId="7A3A2D6A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832"/>
          <w:tab w:val="left" w:pos="833"/>
        </w:tabs>
        <w:spacing w:before="115"/>
        <w:ind w:left="832" w:hanging="715"/>
        <w:rPr>
          <w:color w:val="676767"/>
          <w:sz w:val="18"/>
        </w:rPr>
      </w:pPr>
      <w:r>
        <w:rPr>
          <w:color w:val="676767"/>
          <w:w w:val="105"/>
          <w:sz w:val="18"/>
        </w:rPr>
        <w:t>Veškerá</w:t>
      </w:r>
      <w:r>
        <w:rPr>
          <w:color w:val="676767"/>
          <w:spacing w:val="-14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další</w:t>
      </w:r>
      <w:r>
        <w:rPr>
          <w:color w:val="676767"/>
          <w:spacing w:val="-18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ustanovení</w:t>
      </w:r>
      <w:r>
        <w:rPr>
          <w:color w:val="676767"/>
          <w:spacing w:val="-26"/>
          <w:w w:val="105"/>
          <w:sz w:val="18"/>
        </w:rPr>
        <w:t xml:space="preserve"> </w:t>
      </w:r>
      <w:r>
        <w:rPr>
          <w:color w:val="858585"/>
          <w:w w:val="105"/>
          <w:sz w:val="18"/>
        </w:rPr>
        <w:t>,</w:t>
      </w:r>
      <w:r>
        <w:rPr>
          <w:color w:val="858585"/>
          <w:spacing w:val="-17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která</w:t>
      </w:r>
      <w:r>
        <w:rPr>
          <w:color w:val="676767"/>
          <w:spacing w:val="-21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nejsou</w:t>
      </w:r>
      <w:r>
        <w:rPr>
          <w:color w:val="676767"/>
          <w:spacing w:val="-18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dotčena</w:t>
      </w:r>
      <w:r>
        <w:rPr>
          <w:color w:val="676767"/>
          <w:spacing w:val="-9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tímto</w:t>
      </w:r>
      <w:r>
        <w:rPr>
          <w:color w:val="676767"/>
          <w:spacing w:val="-17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Dodatkem,</w:t>
      </w:r>
      <w:r>
        <w:rPr>
          <w:color w:val="676767"/>
          <w:spacing w:val="-22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zůstávají</w:t>
      </w:r>
      <w:r>
        <w:rPr>
          <w:color w:val="676767"/>
          <w:spacing w:val="-24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v</w:t>
      </w:r>
      <w:r>
        <w:rPr>
          <w:color w:val="676767"/>
          <w:spacing w:val="-26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platnosti</w:t>
      </w:r>
      <w:r>
        <w:rPr>
          <w:color w:val="676767"/>
          <w:spacing w:val="-10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a</w:t>
      </w:r>
      <w:r>
        <w:rPr>
          <w:color w:val="676767"/>
          <w:spacing w:val="-24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účinnosti</w:t>
      </w:r>
      <w:r>
        <w:rPr>
          <w:color w:val="676767"/>
          <w:spacing w:val="-19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beze</w:t>
      </w:r>
      <w:r>
        <w:rPr>
          <w:color w:val="676767"/>
          <w:spacing w:val="-19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změn.</w:t>
      </w:r>
    </w:p>
    <w:p w14:paraId="24ED363E" w14:textId="77777777" w:rsidR="00CD0FD9" w:rsidRDefault="00CD0FD9">
      <w:pPr>
        <w:pStyle w:val="Zkladntext"/>
        <w:spacing w:before="1"/>
      </w:pPr>
    </w:p>
    <w:p w14:paraId="3B46B061" w14:textId="77777777" w:rsidR="00CD0FD9" w:rsidRDefault="00000000">
      <w:pPr>
        <w:pStyle w:val="Odstavecseseznamem"/>
        <w:numPr>
          <w:ilvl w:val="1"/>
          <w:numId w:val="1"/>
        </w:numPr>
        <w:tabs>
          <w:tab w:val="left" w:pos="832"/>
          <w:tab w:val="left" w:pos="833"/>
        </w:tabs>
        <w:spacing w:before="1" w:line="326" w:lineRule="auto"/>
        <w:ind w:left="824" w:right="203" w:hanging="707"/>
        <w:rPr>
          <w:color w:val="676767"/>
          <w:sz w:val="18"/>
        </w:rPr>
      </w:pPr>
      <w:r>
        <w:rPr>
          <w:color w:val="676767"/>
          <w:sz w:val="18"/>
        </w:rPr>
        <w:t xml:space="preserve">Veškeré pojmy začínající velkým písmenem uvedené v tomto Dodatku mají stejný význam, jako je jim přiznán Smlou </w:t>
      </w:r>
      <w:r>
        <w:rPr>
          <w:color w:val="676767"/>
          <w:spacing w:val="-6"/>
          <w:sz w:val="18"/>
        </w:rPr>
        <w:t>vou</w:t>
      </w:r>
      <w:r>
        <w:rPr>
          <w:color w:val="858585"/>
          <w:spacing w:val="-6"/>
          <w:sz w:val="18"/>
        </w:rPr>
        <w:t xml:space="preserve">, </w:t>
      </w:r>
      <w:r>
        <w:rPr>
          <w:color w:val="676767"/>
          <w:sz w:val="18"/>
        </w:rPr>
        <w:t>pokud tento Dodatek výslovně nestanoví</w:t>
      </w:r>
      <w:r>
        <w:rPr>
          <w:color w:val="676767"/>
          <w:spacing w:val="-31"/>
          <w:sz w:val="18"/>
        </w:rPr>
        <w:t xml:space="preserve"> </w:t>
      </w:r>
      <w:r>
        <w:rPr>
          <w:color w:val="676767"/>
          <w:sz w:val="18"/>
        </w:rPr>
        <w:t>jinak.</w:t>
      </w:r>
    </w:p>
    <w:p w14:paraId="21E95A7F" w14:textId="77777777" w:rsidR="00CD0FD9" w:rsidRDefault="00CD0FD9">
      <w:pPr>
        <w:spacing w:line="326" w:lineRule="auto"/>
        <w:rPr>
          <w:sz w:val="18"/>
        </w:rPr>
        <w:sectPr w:rsidR="00CD0FD9">
          <w:pgSz w:w="11900" w:h="16820"/>
          <w:pgMar w:top="1240" w:right="900" w:bottom="880" w:left="1000" w:header="0" w:footer="685" w:gutter="0"/>
          <w:cols w:space="708"/>
        </w:sectPr>
      </w:pPr>
    </w:p>
    <w:p w14:paraId="10418B23" w14:textId="77777777" w:rsidR="00CD0FD9" w:rsidRDefault="00000000">
      <w:pPr>
        <w:spacing w:before="82"/>
        <w:ind w:left="174"/>
        <w:rPr>
          <w:b/>
        </w:rPr>
      </w:pPr>
      <w:r>
        <w:rPr>
          <w:b/>
          <w:color w:val="414141"/>
          <w:w w:val="105"/>
        </w:rPr>
        <w:lastRenderedPageBreak/>
        <w:t>PODPISOVÁ STRANA</w:t>
      </w:r>
    </w:p>
    <w:p w14:paraId="3D837EC1" w14:textId="77777777" w:rsidR="00CD0FD9" w:rsidRDefault="00000000">
      <w:pPr>
        <w:spacing w:before="169"/>
        <w:ind w:left="171"/>
        <w:rPr>
          <w:b/>
          <w:sz w:val="17"/>
        </w:rPr>
      </w:pPr>
      <w:r>
        <w:rPr>
          <w:b/>
          <w:color w:val="414141"/>
          <w:sz w:val="17"/>
        </w:rPr>
        <w:t xml:space="preserve">ROCHE </w:t>
      </w:r>
      <w:r>
        <w:rPr>
          <w:b/>
          <w:color w:val="565656"/>
          <w:sz w:val="17"/>
        </w:rPr>
        <w:t xml:space="preserve">s. </w:t>
      </w:r>
      <w:r>
        <w:rPr>
          <w:b/>
          <w:color w:val="414141"/>
          <w:sz w:val="17"/>
        </w:rPr>
        <w:t>r</w:t>
      </w:r>
      <w:r>
        <w:rPr>
          <w:b/>
          <w:color w:val="676767"/>
          <w:sz w:val="17"/>
        </w:rPr>
        <w:t xml:space="preserve">. </w:t>
      </w:r>
      <w:r>
        <w:rPr>
          <w:b/>
          <w:color w:val="414141"/>
          <w:sz w:val="17"/>
        </w:rPr>
        <w:t>o.</w:t>
      </w:r>
    </w:p>
    <w:p w14:paraId="78A27F10" w14:textId="77777777" w:rsidR="00CD0FD9" w:rsidRDefault="00000000">
      <w:pPr>
        <w:spacing w:before="86"/>
        <w:ind w:left="172"/>
        <w:rPr>
          <w:b/>
          <w:sz w:val="17"/>
        </w:rPr>
      </w:pPr>
      <w:r>
        <w:rPr>
          <w:b/>
          <w:color w:val="414141"/>
          <w:w w:val="105"/>
          <w:sz w:val="17"/>
        </w:rPr>
        <w:t>prodávající</w:t>
      </w:r>
    </w:p>
    <w:p w14:paraId="0CF1778F" w14:textId="77777777" w:rsidR="00CD0FD9" w:rsidRDefault="00000000">
      <w:pPr>
        <w:pStyle w:val="Zkladntext"/>
        <w:rPr>
          <w:b/>
          <w:sz w:val="18"/>
        </w:rPr>
      </w:pPr>
      <w:r>
        <w:br w:type="column"/>
      </w:r>
    </w:p>
    <w:p w14:paraId="26846E69" w14:textId="77777777" w:rsidR="00CD0FD9" w:rsidRDefault="00CD0FD9">
      <w:pPr>
        <w:pStyle w:val="Zkladntext"/>
        <w:spacing w:before="2"/>
        <w:rPr>
          <w:b/>
          <w:sz w:val="25"/>
        </w:rPr>
      </w:pPr>
    </w:p>
    <w:p w14:paraId="418C743B" w14:textId="77777777" w:rsidR="00CD0FD9" w:rsidRDefault="00000000">
      <w:pPr>
        <w:spacing w:line="355" w:lineRule="auto"/>
        <w:ind w:left="171" w:right="2492" w:firstLine="4"/>
        <w:rPr>
          <w:b/>
          <w:sz w:val="17"/>
        </w:rPr>
      </w:pPr>
      <w:r>
        <w:rPr>
          <w:b/>
          <w:color w:val="414141"/>
          <w:w w:val="105"/>
          <w:sz w:val="17"/>
        </w:rPr>
        <w:t>Oblastní nemocnice Trutnov a.s. kupující</w:t>
      </w:r>
    </w:p>
    <w:p w14:paraId="4453DD37" w14:textId="77777777" w:rsidR="00CD0FD9" w:rsidRDefault="00CD0FD9">
      <w:pPr>
        <w:spacing w:line="355" w:lineRule="auto"/>
        <w:rPr>
          <w:sz w:val="17"/>
        </w:rPr>
        <w:sectPr w:rsidR="00CD0FD9">
          <w:footerReference w:type="default" r:id="rId8"/>
          <w:pgSz w:w="11900" w:h="16820"/>
          <w:pgMar w:top="1140" w:right="900" w:bottom="1040" w:left="1000" w:header="0" w:footer="858" w:gutter="0"/>
          <w:cols w:num="2" w:space="708" w:equalWidth="0">
            <w:col w:w="2596" w:space="1959"/>
            <w:col w:w="5445"/>
          </w:cols>
        </w:sectPr>
      </w:pPr>
    </w:p>
    <w:p w14:paraId="605A6264" w14:textId="77777777" w:rsidR="00CD0FD9" w:rsidRDefault="00CD0FD9">
      <w:pPr>
        <w:pStyle w:val="Zkladntext"/>
        <w:rPr>
          <w:b/>
          <w:sz w:val="20"/>
        </w:rPr>
      </w:pPr>
    </w:p>
    <w:p w14:paraId="067D8740" w14:textId="77777777" w:rsidR="00CD0FD9" w:rsidRDefault="00CD0FD9">
      <w:pPr>
        <w:pStyle w:val="Zkladntext"/>
        <w:rPr>
          <w:b/>
          <w:sz w:val="20"/>
        </w:rPr>
      </w:pPr>
    </w:p>
    <w:p w14:paraId="18BA4B77" w14:textId="77777777" w:rsidR="00CD0FD9" w:rsidRDefault="00CD0FD9">
      <w:pPr>
        <w:pStyle w:val="Zkladntext"/>
        <w:rPr>
          <w:b/>
          <w:sz w:val="20"/>
        </w:rPr>
      </w:pPr>
    </w:p>
    <w:p w14:paraId="3DEDC3F6" w14:textId="77777777" w:rsidR="00CD0FD9" w:rsidRDefault="00CD0FD9">
      <w:pPr>
        <w:pStyle w:val="Zkladntext"/>
        <w:rPr>
          <w:b/>
          <w:sz w:val="20"/>
        </w:rPr>
      </w:pPr>
    </w:p>
    <w:p w14:paraId="658382E4" w14:textId="77777777" w:rsidR="00CD0FD9" w:rsidRDefault="00CD0FD9">
      <w:pPr>
        <w:rPr>
          <w:sz w:val="20"/>
        </w:rPr>
        <w:sectPr w:rsidR="00CD0FD9">
          <w:type w:val="continuous"/>
          <w:pgSz w:w="11900" w:h="16820"/>
          <w:pgMar w:top="1200" w:right="900" w:bottom="880" w:left="1000" w:header="708" w:footer="708" w:gutter="0"/>
          <w:cols w:space="708"/>
        </w:sectPr>
      </w:pPr>
    </w:p>
    <w:p w14:paraId="01414C75" w14:textId="77777777" w:rsidR="00CD0FD9" w:rsidRDefault="00CD0FD9">
      <w:pPr>
        <w:pStyle w:val="Zkladntext"/>
        <w:spacing w:before="9"/>
        <w:rPr>
          <w:b/>
          <w:sz w:val="19"/>
        </w:rPr>
      </w:pPr>
    </w:p>
    <w:p w14:paraId="411EDFFF" w14:textId="77777777" w:rsidR="00CD0FD9" w:rsidRDefault="00000000">
      <w:pPr>
        <w:tabs>
          <w:tab w:val="left" w:pos="2444"/>
        </w:tabs>
        <w:ind w:left="187"/>
        <w:rPr>
          <w:rFonts w:ascii="Times New Roman"/>
          <w:sz w:val="20"/>
        </w:rPr>
      </w:pPr>
      <w:r>
        <w:rPr>
          <w:rFonts w:ascii="Times New Roman"/>
          <w:color w:val="676767"/>
          <w:w w:val="110"/>
          <w:sz w:val="20"/>
        </w:rPr>
        <w:t>Datum</w:t>
      </w:r>
      <w:r>
        <w:rPr>
          <w:rFonts w:ascii="Times New Roman"/>
          <w:color w:val="676767"/>
          <w:w w:val="110"/>
          <w:sz w:val="20"/>
          <w:u w:val="single" w:color="555555"/>
        </w:rPr>
        <w:t xml:space="preserve"> </w:t>
      </w:r>
      <w:r>
        <w:rPr>
          <w:rFonts w:ascii="Times New Roman"/>
          <w:color w:val="676767"/>
          <w:w w:val="110"/>
          <w:sz w:val="20"/>
          <w:u w:val="single" w:color="555555"/>
        </w:rPr>
        <w:tab/>
      </w:r>
      <w:r>
        <w:rPr>
          <w:rFonts w:ascii="Times New Roman"/>
          <w:color w:val="676767"/>
          <w:w w:val="210"/>
          <w:sz w:val="20"/>
        </w:rPr>
        <w:t>_</w:t>
      </w:r>
    </w:p>
    <w:p w14:paraId="58841C04" w14:textId="77777777" w:rsidR="00CD0FD9" w:rsidRDefault="00000000">
      <w:pPr>
        <w:pStyle w:val="Zkladntext"/>
        <w:spacing w:before="3"/>
        <w:rPr>
          <w:rFonts w:ascii="Times New Roman"/>
          <w:sz w:val="22"/>
        </w:rPr>
      </w:pPr>
      <w:r>
        <w:br w:type="column"/>
      </w:r>
    </w:p>
    <w:p w14:paraId="5F33BDB6" w14:textId="77777777" w:rsidR="00CD0FD9" w:rsidRDefault="00000000">
      <w:pPr>
        <w:tabs>
          <w:tab w:val="left" w:pos="1377"/>
          <w:tab w:val="left" w:pos="2127"/>
        </w:tabs>
        <w:ind w:left="187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76767"/>
          <w:sz w:val="20"/>
        </w:rPr>
        <w:t>Datum</w:t>
      </w:r>
      <w:r>
        <w:rPr>
          <w:rFonts w:ascii="Times New Roman" w:hAnsi="Times New Roman"/>
          <w:color w:val="676767"/>
          <w:spacing w:val="18"/>
          <w:sz w:val="20"/>
        </w:rPr>
        <w:t xml:space="preserve"> </w:t>
      </w:r>
      <w:r>
        <w:rPr>
          <w:rFonts w:ascii="Times New Roman" w:hAnsi="Times New Roman"/>
          <w:color w:val="676767"/>
          <w:sz w:val="20"/>
        </w:rPr>
        <w:t>_</w:t>
      </w:r>
      <w:r>
        <w:rPr>
          <w:rFonts w:ascii="Times New Roman" w:hAnsi="Times New Roman"/>
          <w:color w:val="676767"/>
          <w:sz w:val="20"/>
        </w:rPr>
        <w:tab/>
        <w:t>-</w:t>
      </w:r>
      <w:r>
        <w:rPr>
          <w:rFonts w:ascii="Times New Roman" w:hAnsi="Times New Roman"/>
          <w:color w:val="676767"/>
          <w:sz w:val="20"/>
        </w:rPr>
        <w:tab/>
        <w:t>­</w:t>
      </w:r>
    </w:p>
    <w:p w14:paraId="5F01DD69" w14:textId="77777777" w:rsidR="00CD0FD9" w:rsidRDefault="00CD0FD9">
      <w:pPr>
        <w:rPr>
          <w:rFonts w:ascii="Times New Roman" w:hAnsi="Times New Roman"/>
          <w:sz w:val="20"/>
        </w:rPr>
        <w:sectPr w:rsidR="00CD0FD9">
          <w:type w:val="continuous"/>
          <w:pgSz w:w="11900" w:h="16820"/>
          <w:pgMar w:top="1200" w:right="900" w:bottom="880" w:left="1000" w:header="708" w:footer="708" w:gutter="0"/>
          <w:cols w:num="2" w:space="708" w:equalWidth="0">
            <w:col w:w="2720" w:space="1834"/>
            <w:col w:w="5446"/>
          </w:cols>
        </w:sectPr>
      </w:pPr>
    </w:p>
    <w:p w14:paraId="6597ED5E" w14:textId="77777777" w:rsidR="00CD0FD9" w:rsidRDefault="00000000">
      <w:pPr>
        <w:spacing w:before="44" w:line="292" w:lineRule="auto"/>
        <w:ind w:left="187" w:right="-6" w:hanging="1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65656"/>
          <w:sz w:val="20"/>
        </w:rPr>
        <w:t>Jmé no</w:t>
      </w:r>
      <w:r>
        <w:rPr>
          <w:rFonts w:ascii="Times New Roman" w:hAnsi="Times New Roman"/>
          <w:color w:val="797979"/>
          <w:sz w:val="20"/>
        </w:rPr>
        <w:t xml:space="preserve">: </w:t>
      </w:r>
      <w:r>
        <w:rPr>
          <w:rFonts w:ascii="Times New Roman" w:hAnsi="Times New Roman"/>
          <w:color w:val="565656"/>
          <w:w w:val="95"/>
          <w:sz w:val="20"/>
        </w:rPr>
        <w:t>Funkce:</w:t>
      </w:r>
    </w:p>
    <w:p w14:paraId="107A2264" w14:textId="0B9FAADD" w:rsidR="00CD0FD9" w:rsidRDefault="00000000">
      <w:pPr>
        <w:spacing w:before="71"/>
        <w:ind w:left="172"/>
        <w:rPr>
          <w:b/>
          <w:sz w:val="17"/>
        </w:rPr>
      </w:pPr>
      <w:r>
        <w:br w:type="column"/>
      </w:r>
      <w:r w:rsidR="001949FE">
        <w:rPr>
          <w:b/>
          <w:color w:val="414141"/>
          <w:w w:val="105"/>
          <w:sz w:val="17"/>
        </w:rPr>
        <w:t>xxxxx</w:t>
      </w:r>
    </w:p>
    <w:p w14:paraId="388617BE" w14:textId="77777777" w:rsidR="00CD0FD9" w:rsidRDefault="00000000">
      <w:pPr>
        <w:spacing w:before="59"/>
        <w:ind w:left="185"/>
        <w:rPr>
          <w:rFonts w:ascii="Times New Roman"/>
          <w:sz w:val="20"/>
        </w:rPr>
      </w:pPr>
      <w:r>
        <w:rPr>
          <w:rFonts w:ascii="Times New Roman"/>
          <w:color w:val="676767"/>
          <w:w w:val="105"/>
          <w:sz w:val="20"/>
        </w:rPr>
        <w:t>jednatel</w:t>
      </w:r>
    </w:p>
    <w:p w14:paraId="0B499D75" w14:textId="77777777" w:rsidR="00CD0FD9" w:rsidRDefault="00000000">
      <w:pPr>
        <w:spacing w:before="44" w:line="292" w:lineRule="auto"/>
        <w:ind w:left="187" w:right="-6" w:hanging="16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color w:val="797979"/>
          <w:sz w:val="20"/>
        </w:rPr>
        <w:t xml:space="preserve">Jmé </w:t>
      </w:r>
      <w:r>
        <w:rPr>
          <w:rFonts w:ascii="Times New Roman" w:hAnsi="Times New Roman"/>
          <w:color w:val="565656"/>
          <w:sz w:val="20"/>
        </w:rPr>
        <w:t>no</w:t>
      </w:r>
      <w:r>
        <w:rPr>
          <w:rFonts w:ascii="Times New Roman" w:hAnsi="Times New Roman"/>
          <w:color w:val="797979"/>
          <w:sz w:val="20"/>
        </w:rPr>
        <w:t xml:space="preserve">: </w:t>
      </w:r>
      <w:r>
        <w:rPr>
          <w:rFonts w:ascii="Times New Roman" w:hAnsi="Times New Roman"/>
          <w:color w:val="676767"/>
          <w:w w:val="95"/>
          <w:sz w:val="20"/>
        </w:rPr>
        <w:t>Funkce:</w:t>
      </w:r>
    </w:p>
    <w:p w14:paraId="222A4548" w14:textId="77777777" w:rsidR="00CD0FD9" w:rsidRDefault="00000000">
      <w:pPr>
        <w:spacing w:before="64"/>
        <w:ind w:left="172"/>
        <w:rPr>
          <w:b/>
          <w:sz w:val="17"/>
        </w:rPr>
      </w:pPr>
      <w:r>
        <w:br w:type="column"/>
      </w:r>
      <w:r>
        <w:rPr>
          <w:b/>
          <w:color w:val="565656"/>
          <w:w w:val="105"/>
          <w:sz w:val="17"/>
        </w:rPr>
        <w:t xml:space="preserve">Ing. </w:t>
      </w:r>
      <w:r>
        <w:rPr>
          <w:b/>
          <w:color w:val="414141"/>
          <w:w w:val="105"/>
          <w:sz w:val="17"/>
        </w:rPr>
        <w:t>Miroslav Procházka, Ph.O</w:t>
      </w:r>
      <w:r>
        <w:rPr>
          <w:b/>
          <w:color w:val="1F1F1F"/>
          <w:w w:val="105"/>
          <w:sz w:val="17"/>
        </w:rPr>
        <w:t>.</w:t>
      </w:r>
    </w:p>
    <w:p w14:paraId="4AB0A256" w14:textId="77777777" w:rsidR="00CD0FD9" w:rsidRDefault="00000000">
      <w:pPr>
        <w:spacing w:before="66"/>
        <w:ind w:left="18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76767"/>
          <w:sz w:val="20"/>
        </w:rPr>
        <w:t xml:space="preserve">předseda správní </w:t>
      </w:r>
      <w:r>
        <w:rPr>
          <w:rFonts w:ascii="Times New Roman" w:hAnsi="Times New Roman"/>
          <w:color w:val="565656"/>
          <w:sz w:val="20"/>
        </w:rPr>
        <w:t>rady</w:t>
      </w:r>
    </w:p>
    <w:p w14:paraId="7550AC82" w14:textId="77777777" w:rsidR="00CD0FD9" w:rsidRDefault="00CD0FD9">
      <w:pPr>
        <w:rPr>
          <w:rFonts w:ascii="Times New Roman" w:hAnsi="Times New Roman"/>
          <w:sz w:val="20"/>
        </w:rPr>
        <w:sectPr w:rsidR="00CD0FD9">
          <w:type w:val="continuous"/>
          <w:pgSz w:w="11900" w:h="16820"/>
          <w:pgMar w:top="1200" w:right="900" w:bottom="880" w:left="1000" w:header="708" w:footer="708" w:gutter="0"/>
          <w:cols w:num="4" w:space="708" w:equalWidth="0">
            <w:col w:w="814" w:space="43"/>
            <w:col w:w="1694" w:space="2010"/>
            <w:col w:w="814" w:space="45"/>
            <w:col w:w="4580"/>
          </w:cols>
        </w:sectPr>
      </w:pPr>
    </w:p>
    <w:p w14:paraId="32F6ED51" w14:textId="77777777" w:rsidR="00CD0FD9" w:rsidRDefault="00CD0FD9">
      <w:pPr>
        <w:pStyle w:val="Zkladntext"/>
        <w:rPr>
          <w:rFonts w:ascii="Times New Roman"/>
          <w:sz w:val="20"/>
        </w:rPr>
      </w:pPr>
    </w:p>
    <w:p w14:paraId="45FAFA17" w14:textId="77777777" w:rsidR="00CD0FD9" w:rsidRDefault="00CD0FD9">
      <w:pPr>
        <w:pStyle w:val="Zkladntext"/>
        <w:rPr>
          <w:rFonts w:ascii="Times New Roman"/>
          <w:sz w:val="20"/>
        </w:rPr>
      </w:pPr>
    </w:p>
    <w:p w14:paraId="48593100" w14:textId="77777777" w:rsidR="00CD0FD9" w:rsidRDefault="00CD0FD9">
      <w:pPr>
        <w:pStyle w:val="Zkladntext"/>
        <w:rPr>
          <w:rFonts w:ascii="Times New Roman"/>
          <w:sz w:val="20"/>
        </w:rPr>
      </w:pPr>
    </w:p>
    <w:p w14:paraId="20B9B561" w14:textId="77777777" w:rsidR="00CD0FD9" w:rsidRDefault="00CD0FD9">
      <w:pPr>
        <w:pStyle w:val="Zkladntext"/>
        <w:rPr>
          <w:rFonts w:ascii="Times New Roman"/>
          <w:sz w:val="20"/>
        </w:rPr>
      </w:pPr>
    </w:p>
    <w:p w14:paraId="0F6FFEB1" w14:textId="77777777" w:rsidR="00CD0FD9" w:rsidRDefault="00CD0FD9">
      <w:pPr>
        <w:pStyle w:val="Zkladntext"/>
        <w:spacing w:before="7"/>
        <w:rPr>
          <w:rFonts w:ascii="Times New Roman"/>
          <w:sz w:val="15"/>
        </w:rPr>
      </w:pPr>
    </w:p>
    <w:p w14:paraId="6457B0E8" w14:textId="77777777" w:rsidR="001949FE" w:rsidRDefault="00000000">
      <w:pPr>
        <w:tabs>
          <w:tab w:val="left" w:pos="1020"/>
          <w:tab w:val="left" w:pos="2444"/>
        </w:tabs>
        <w:spacing w:before="92" w:line="304" w:lineRule="auto"/>
        <w:ind w:left="172" w:right="6936" w:firstLine="22"/>
        <w:rPr>
          <w:b/>
          <w:color w:val="414141"/>
          <w:sz w:val="17"/>
        </w:rPr>
      </w:pPr>
      <w:r>
        <w:rPr>
          <w:rFonts w:ascii="Times New Roman" w:hAnsi="Times New Roman"/>
          <w:color w:val="565656"/>
          <w:sz w:val="20"/>
        </w:rPr>
        <w:t>Datum</w:t>
      </w:r>
      <w:r>
        <w:rPr>
          <w:rFonts w:ascii="Times New Roman" w:hAnsi="Times New Roman"/>
          <w:color w:val="565656"/>
          <w:sz w:val="20"/>
          <w:u w:val="single" w:color="666666"/>
        </w:rPr>
        <w:t xml:space="preserve"> </w:t>
      </w:r>
      <w:r>
        <w:rPr>
          <w:rFonts w:ascii="Times New Roman" w:hAnsi="Times New Roman"/>
          <w:color w:val="565656"/>
          <w:sz w:val="20"/>
          <w:u w:val="single" w:color="666666"/>
        </w:rPr>
        <w:tab/>
      </w:r>
      <w:r>
        <w:rPr>
          <w:rFonts w:ascii="Times New Roman" w:hAnsi="Times New Roman"/>
          <w:color w:val="565656"/>
          <w:sz w:val="20"/>
          <w:u w:val="single" w:color="666666"/>
        </w:rPr>
        <w:tab/>
      </w:r>
      <w:r>
        <w:rPr>
          <w:rFonts w:ascii="Times New Roman" w:hAnsi="Times New Roman"/>
          <w:color w:val="797979"/>
          <w:w w:val="205"/>
          <w:sz w:val="20"/>
        </w:rPr>
        <w:t xml:space="preserve">_ </w:t>
      </w:r>
      <w:r>
        <w:rPr>
          <w:rFonts w:ascii="Times New Roman" w:hAnsi="Times New Roman"/>
          <w:color w:val="565656"/>
          <w:sz w:val="20"/>
        </w:rPr>
        <w:t>Jmé</w:t>
      </w:r>
      <w:r>
        <w:rPr>
          <w:rFonts w:ascii="Times New Roman" w:hAnsi="Times New Roman"/>
          <w:color w:val="565656"/>
          <w:spacing w:val="-21"/>
          <w:sz w:val="20"/>
        </w:rPr>
        <w:t xml:space="preserve"> </w:t>
      </w:r>
      <w:r>
        <w:rPr>
          <w:rFonts w:ascii="Times New Roman" w:hAnsi="Times New Roman"/>
          <w:color w:val="565656"/>
          <w:spacing w:val="4"/>
          <w:sz w:val="20"/>
        </w:rPr>
        <w:t>no</w:t>
      </w:r>
      <w:r>
        <w:rPr>
          <w:rFonts w:ascii="Times New Roman" w:hAnsi="Times New Roman"/>
          <w:color w:val="797979"/>
          <w:spacing w:val="4"/>
          <w:sz w:val="20"/>
        </w:rPr>
        <w:t>:</w:t>
      </w:r>
      <w:r>
        <w:rPr>
          <w:rFonts w:ascii="Times New Roman" w:hAnsi="Times New Roman"/>
          <w:color w:val="797979"/>
          <w:spacing w:val="4"/>
          <w:sz w:val="20"/>
        </w:rPr>
        <w:tab/>
      </w:r>
      <w:r w:rsidR="001949FE">
        <w:rPr>
          <w:b/>
          <w:color w:val="414141"/>
          <w:sz w:val="17"/>
        </w:rPr>
        <w:t>xxxx</w:t>
      </w:r>
    </w:p>
    <w:p w14:paraId="568A8578" w14:textId="13594FD1" w:rsidR="00CD0FD9" w:rsidRDefault="00000000">
      <w:pPr>
        <w:tabs>
          <w:tab w:val="left" w:pos="1020"/>
          <w:tab w:val="left" w:pos="2444"/>
        </w:tabs>
        <w:spacing w:before="92" w:line="304" w:lineRule="auto"/>
        <w:ind w:left="172" w:right="6936" w:firstLine="22"/>
        <w:rPr>
          <w:rFonts w:ascii="Times New Roman" w:hAnsi="Times New Roman"/>
          <w:sz w:val="20"/>
        </w:rPr>
      </w:pPr>
      <w:r>
        <w:rPr>
          <w:b/>
          <w:color w:val="414141"/>
          <w:sz w:val="17"/>
        </w:rPr>
        <w:t xml:space="preserve"> </w:t>
      </w:r>
      <w:r>
        <w:rPr>
          <w:rFonts w:ascii="Times New Roman" w:hAnsi="Times New Roman"/>
          <w:color w:val="565656"/>
          <w:sz w:val="20"/>
        </w:rPr>
        <w:t>Fu</w:t>
      </w:r>
      <w:r>
        <w:rPr>
          <w:rFonts w:ascii="Times New Roman" w:hAnsi="Times New Roman"/>
          <w:color w:val="565656"/>
          <w:spacing w:val="-32"/>
          <w:sz w:val="20"/>
        </w:rPr>
        <w:t xml:space="preserve"> </w:t>
      </w:r>
      <w:r>
        <w:rPr>
          <w:rFonts w:ascii="Times New Roman" w:hAnsi="Times New Roman"/>
          <w:color w:val="565656"/>
          <w:sz w:val="20"/>
        </w:rPr>
        <w:t>nkc</w:t>
      </w:r>
      <w:r>
        <w:rPr>
          <w:rFonts w:ascii="Times New Roman" w:hAnsi="Times New Roman"/>
          <w:color w:val="797979"/>
          <w:sz w:val="20"/>
        </w:rPr>
        <w:t>e:</w:t>
      </w:r>
      <w:r>
        <w:rPr>
          <w:rFonts w:ascii="Times New Roman" w:hAnsi="Times New Roman"/>
          <w:color w:val="797979"/>
          <w:sz w:val="20"/>
        </w:rPr>
        <w:tab/>
      </w:r>
      <w:r>
        <w:rPr>
          <w:rFonts w:ascii="Times New Roman" w:hAnsi="Times New Roman"/>
          <w:color w:val="676767"/>
          <w:sz w:val="20"/>
        </w:rPr>
        <w:t>jednatel</w:t>
      </w:r>
    </w:p>
    <w:sectPr w:rsidR="00CD0FD9">
      <w:type w:val="continuous"/>
      <w:pgSz w:w="11900" w:h="16820"/>
      <w:pgMar w:top="1200" w:right="900" w:bottom="8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CAEC" w14:textId="77777777" w:rsidR="00A872D7" w:rsidRDefault="00A872D7">
      <w:r>
        <w:separator/>
      </w:r>
    </w:p>
  </w:endnote>
  <w:endnote w:type="continuationSeparator" w:id="0">
    <w:p w14:paraId="523550FE" w14:textId="77777777" w:rsidR="00A872D7" w:rsidRDefault="00A8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B3AA" w14:textId="754C3808" w:rsidR="00CD0FD9" w:rsidRDefault="001949FE">
    <w:pPr>
      <w:pStyle w:val="Zkladn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368BF6E" wp14:editId="4E06C8A5">
              <wp:simplePos x="0" y="0"/>
              <wp:positionH relativeFrom="page">
                <wp:posOffset>3437890</wp:posOffset>
              </wp:positionH>
              <wp:positionV relativeFrom="page">
                <wp:posOffset>9998075</wp:posOffset>
              </wp:positionV>
              <wp:extent cx="671195" cy="261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00F35" w14:textId="77777777" w:rsidR="00CD0FD9" w:rsidRDefault="00CD0FD9">
                          <w:pPr>
                            <w:pStyle w:val="Zkladntext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2EA437F3" w14:textId="77777777" w:rsidR="00CD0FD9" w:rsidRDefault="00000000"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</w:pPr>
                          <w:r>
                            <w:rPr>
                              <w:color w:val="676767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D3D3D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D3D3D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D3D3D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8B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787.25pt;width:52.85pt;height:20.6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" filled="f" stroked="f">
              <v:textbox inset="0,0,0,0">
                <w:txbxContent>
                  <w:p w14:paraId="21900F35" w14:textId="77777777" w:rsidR="00CD0FD9" w:rsidRDefault="00CD0FD9">
                    <w:pPr>
                      <w:pStyle w:val="Zkladntext"/>
                      <w:rPr>
                        <w:rFonts w:ascii="Times New Roman"/>
                        <w:sz w:val="16"/>
                      </w:rPr>
                    </w:pPr>
                  </w:p>
                  <w:p w14:paraId="2EA437F3" w14:textId="77777777" w:rsidR="00CD0FD9" w:rsidRDefault="00000000">
                    <w:pPr>
                      <w:spacing w:before="1"/>
                      <w:ind w:left="20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color w:val="676767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3D3D3D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3D3D3D"/>
                        <w:sz w:val="17"/>
                      </w:rPr>
                      <w:t xml:space="preserve"> </w:t>
                    </w:r>
                    <w:r>
                      <w:rPr>
                        <w:color w:val="676767"/>
                        <w:sz w:val="18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color w:val="3D3D3D"/>
                        <w:sz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DB4" w14:textId="4F59493A" w:rsidR="00CD0FD9" w:rsidRDefault="001949F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7484B13B" wp14:editId="653F7ADC">
              <wp:simplePos x="0" y="0"/>
              <wp:positionH relativeFrom="page">
                <wp:posOffset>3489960</wp:posOffset>
              </wp:positionH>
              <wp:positionV relativeFrom="page">
                <wp:posOffset>9996170</wp:posOffset>
              </wp:positionV>
              <wp:extent cx="68135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B1AAF" w14:textId="77777777" w:rsidR="00CD0FD9" w:rsidRDefault="00000000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676767"/>
                              <w:sz w:val="20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14141"/>
                              <w:sz w:val="18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/>
                              <w:color w:val="676767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14141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B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8pt;margin-top:787.1pt;width:53.65pt;height:13.1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" filled="f" stroked="f">
              <v:textbox inset="0,0,0,0">
                <w:txbxContent>
                  <w:p w14:paraId="2FFB1AAF" w14:textId="77777777" w:rsidR="00CD0FD9" w:rsidRDefault="00000000">
                    <w:pPr>
                      <w:spacing w:before="12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676767"/>
                        <w:sz w:val="20"/>
                      </w:rPr>
                      <w:t xml:space="preserve">Stránka </w:t>
                    </w:r>
                    <w:r>
                      <w:rPr>
                        <w:rFonts w:ascii="Times New Roman" w:hAnsi="Times New Roman"/>
                        <w:b/>
                        <w:color w:val="414141"/>
                        <w:sz w:val="18"/>
                      </w:rPr>
                      <w:t xml:space="preserve">3 </w:t>
                    </w:r>
                    <w:r>
                      <w:rPr>
                        <w:rFonts w:ascii="Times New Roman" w:hAnsi="Times New Roman"/>
                        <w:color w:val="676767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color w:val="414141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C2EE" w14:textId="77777777" w:rsidR="00A872D7" w:rsidRDefault="00A872D7">
      <w:r>
        <w:separator/>
      </w:r>
    </w:p>
  </w:footnote>
  <w:footnote w:type="continuationSeparator" w:id="0">
    <w:p w14:paraId="4687D78F" w14:textId="77777777" w:rsidR="00A872D7" w:rsidRDefault="00A8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84F"/>
    <w:multiLevelType w:val="multilevel"/>
    <w:tmpl w:val="7FEA9742"/>
    <w:lvl w:ilvl="0">
      <w:start w:val="1"/>
      <w:numFmt w:val="decimal"/>
      <w:lvlText w:val="%1"/>
      <w:lvlJc w:val="left"/>
      <w:pPr>
        <w:ind w:left="905" w:hanging="716"/>
        <w:jc w:val="right"/>
      </w:pPr>
      <w:rPr>
        <w:rFonts w:hint="default"/>
        <w:b/>
        <w:bCs/>
        <w:w w:val="109"/>
      </w:rPr>
    </w:lvl>
    <w:lvl w:ilvl="1">
      <w:start w:val="1"/>
      <w:numFmt w:val="decimal"/>
      <w:lvlText w:val="%1.%2"/>
      <w:lvlJc w:val="left"/>
      <w:pPr>
        <w:ind w:left="836" w:hanging="711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911" w:hanging="711"/>
      </w:pPr>
      <w:rPr>
        <w:rFonts w:hint="default"/>
      </w:rPr>
    </w:lvl>
    <w:lvl w:ilvl="3">
      <w:numFmt w:val="bullet"/>
      <w:lvlText w:val="•"/>
      <w:lvlJc w:val="left"/>
      <w:pPr>
        <w:ind w:left="2922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44" w:hanging="711"/>
      </w:pPr>
      <w:rPr>
        <w:rFonts w:hint="default"/>
      </w:rPr>
    </w:lvl>
    <w:lvl w:ilvl="6">
      <w:numFmt w:val="bullet"/>
      <w:lvlText w:val="•"/>
      <w:lvlJc w:val="left"/>
      <w:pPr>
        <w:ind w:left="5955" w:hanging="711"/>
      </w:pPr>
      <w:rPr>
        <w:rFonts w:hint="default"/>
      </w:rPr>
    </w:lvl>
    <w:lvl w:ilvl="7"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numFmt w:val="bullet"/>
      <w:lvlText w:val="•"/>
      <w:lvlJc w:val="left"/>
      <w:pPr>
        <w:ind w:left="7977" w:hanging="711"/>
      </w:pPr>
      <w:rPr>
        <w:rFonts w:hint="default"/>
      </w:rPr>
    </w:lvl>
  </w:abstractNum>
  <w:num w:numId="1" w16cid:durableId="16028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9"/>
    <w:rsid w:val="001949FE"/>
    <w:rsid w:val="00A872D7"/>
    <w:rsid w:val="00C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F5C21"/>
  <w15:docId w15:val="{4970ABC4-FFC9-4FFE-8EEC-D9C56F6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32"/>
      <w:ind w:left="905" w:hanging="717"/>
      <w:jc w:val="both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824" w:hanging="715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838" w:hanging="71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cp:lastPrinted>2022-08-30T08:20:00Z</cp:lastPrinted>
  <dcterms:created xsi:type="dcterms:W3CDTF">2022-08-30T08:20:00Z</dcterms:created>
  <dcterms:modified xsi:type="dcterms:W3CDTF">2022-08-30T08:20:00Z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2022-08-30T00:00:00Z</vt:filetime>
  </property>
</Properties>
</file>