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268" w:rsidRDefault="00241CD2" w:rsidP="00241CD2">
      <w:pPr>
        <w:spacing w:before="480"/>
        <w:jc w:val="center"/>
        <w:rPr>
          <w:rFonts w:asciiTheme="minorHAnsi" w:hAnsiTheme="minorHAnsi" w:cstheme="minorHAnsi"/>
          <w:b/>
          <w:bCs/>
          <w:sz w:val="28"/>
          <w:szCs w:val="28"/>
        </w:rPr>
      </w:pPr>
      <w:r>
        <w:rPr>
          <w:rFonts w:asciiTheme="minorHAnsi" w:hAnsiTheme="minorHAnsi" w:cstheme="minorHAnsi"/>
          <w:b/>
          <w:bCs/>
          <w:sz w:val="28"/>
          <w:szCs w:val="28"/>
        </w:rPr>
        <w:t xml:space="preserve"> SMLOUVA O DÍLO</w:t>
      </w:r>
    </w:p>
    <w:p w:rsidR="00241CD2" w:rsidRDefault="00241CD2" w:rsidP="00241CD2">
      <w:pPr>
        <w:spacing w:before="480"/>
        <w:jc w:val="center"/>
        <w:rPr>
          <w:rFonts w:asciiTheme="minorHAnsi" w:hAnsiTheme="minorHAnsi" w:cstheme="minorHAnsi"/>
          <w:b/>
          <w:bCs/>
          <w:sz w:val="28"/>
          <w:szCs w:val="28"/>
        </w:rPr>
      </w:pPr>
      <w:r>
        <w:rPr>
          <w:rFonts w:asciiTheme="minorHAnsi" w:hAnsiTheme="minorHAnsi" w:cstheme="minorHAnsi"/>
          <w:b/>
          <w:bCs/>
          <w:sz w:val="28"/>
          <w:szCs w:val="28"/>
        </w:rPr>
        <w:t xml:space="preserve"> č. 202203</w:t>
      </w:r>
    </w:p>
    <w:p w:rsidR="00ED3F71" w:rsidRPr="00ED3F71" w:rsidRDefault="00ED3F71" w:rsidP="00241CD2">
      <w:pPr>
        <w:spacing w:before="480"/>
        <w:jc w:val="center"/>
        <w:rPr>
          <w:rFonts w:asciiTheme="minorHAnsi" w:hAnsiTheme="minorHAnsi" w:cstheme="minorHAnsi"/>
          <w:b/>
          <w:bCs/>
          <w:sz w:val="22"/>
          <w:szCs w:val="22"/>
        </w:rPr>
      </w:pPr>
      <w:r w:rsidRPr="00ED3F71">
        <w:rPr>
          <w:rFonts w:asciiTheme="minorHAnsi" w:hAnsiTheme="minorHAnsi" w:cstheme="minorHAnsi"/>
          <w:b/>
          <w:bCs/>
          <w:sz w:val="22"/>
          <w:szCs w:val="22"/>
        </w:rPr>
        <w:t>Ev. č. objednatele: 36/14802201/2022</w:t>
      </w:r>
    </w:p>
    <w:p w:rsidR="00D4392F" w:rsidRPr="000C141E" w:rsidRDefault="00D4392F" w:rsidP="00E257C8">
      <w:pPr>
        <w:spacing w:before="480"/>
        <w:jc w:val="center"/>
        <w:rPr>
          <w:rFonts w:asciiTheme="minorHAnsi" w:hAnsiTheme="minorHAnsi" w:cstheme="minorHAnsi"/>
          <w:sz w:val="22"/>
          <w:szCs w:val="22"/>
        </w:rPr>
      </w:pPr>
      <w:r w:rsidRPr="000C141E">
        <w:rPr>
          <w:rFonts w:asciiTheme="minorHAnsi" w:hAnsiTheme="minorHAnsi" w:cstheme="minorHAnsi"/>
          <w:sz w:val="22"/>
          <w:szCs w:val="22"/>
        </w:rPr>
        <w:t>uzavřená podle § 2586 a násl. zákona č. 89/2012 Sb., občanský zákoník, ve znění pozdějších předpisů</w:t>
      </w:r>
    </w:p>
    <w:p w:rsidR="00D4392F" w:rsidRPr="000C141E" w:rsidRDefault="00D4392F" w:rsidP="00AB4E5B">
      <w:pPr>
        <w:pStyle w:val="Nzev"/>
        <w:rPr>
          <w:rFonts w:asciiTheme="minorHAnsi" w:hAnsiTheme="minorHAnsi" w:cstheme="minorHAnsi"/>
          <w:b w:val="0"/>
          <w:bCs w:val="0"/>
          <w:sz w:val="22"/>
          <w:szCs w:val="22"/>
        </w:rPr>
      </w:pPr>
    </w:p>
    <w:p w:rsidR="00D4392F" w:rsidRPr="000C141E" w:rsidRDefault="00D4392F" w:rsidP="00AB4E5B">
      <w:pPr>
        <w:pStyle w:val="Zkladntext31"/>
        <w:rPr>
          <w:rFonts w:asciiTheme="minorHAnsi" w:hAnsiTheme="minorHAnsi" w:cstheme="minorHAnsi"/>
        </w:rPr>
      </w:pPr>
    </w:p>
    <w:p w:rsidR="00D4392F" w:rsidRPr="000C141E" w:rsidRDefault="00D4392F" w:rsidP="00AB4E5B">
      <w:pPr>
        <w:pStyle w:val="Zkladntext31"/>
        <w:rPr>
          <w:rFonts w:asciiTheme="minorHAnsi" w:hAnsiTheme="minorHAnsi" w:cstheme="minorHAnsi"/>
          <w:i w:val="0"/>
          <w:iCs w:val="0"/>
        </w:rPr>
      </w:pPr>
      <w:r w:rsidRPr="000C141E">
        <w:rPr>
          <w:rFonts w:asciiTheme="minorHAnsi" w:hAnsiTheme="minorHAnsi" w:cstheme="minorHAnsi"/>
          <w:i w:val="0"/>
          <w:iCs w:val="0"/>
        </w:rPr>
        <w:t>Čl. I.</w:t>
      </w:r>
    </w:p>
    <w:p w:rsidR="00D4392F" w:rsidRPr="000C141E" w:rsidRDefault="00D4392F" w:rsidP="00AB4E5B">
      <w:pPr>
        <w:pStyle w:val="Nadpis3"/>
        <w:numPr>
          <w:ilvl w:val="2"/>
          <w:numId w:val="1"/>
        </w:numPr>
        <w:tabs>
          <w:tab w:val="left" w:pos="0"/>
        </w:tabs>
        <w:jc w:val="center"/>
        <w:rPr>
          <w:rFonts w:asciiTheme="minorHAnsi" w:hAnsiTheme="minorHAnsi" w:cstheme="minorHAnsi"/>
          <w:i/>
          <w:iCs/>
          <w:sz w:val="22"/>
          <w:szCs w:val="22"/>
        </w:rPr>
      </w:pPr>
      <w:r w:rsidRPr="000C141E">
        <w:rPr>
          <w:rFonts w:asciiTheme="minorHAnsi" w:hAnsiTheme="minorHAnsi" w:cstheme="minorHAnsi"/>
          <w:i/>
          <w:iCs/>
          <w:sz w:val="22"/>
          <w:szCs w:val="22"/>
        </w:rPr>
        <w:t>Smluvní strany</w:t>
      </w:r>
    </w:p>
    <w:p w:rsidR="00D4392F" w:rsidRPr="000C141E" w:rsidRDefault="00D4392F" w:rsidP="00AB4E5B">
      <w:pPr>
        <w:rPr>
          <w:rFonts w:asciiTheme="minorHAnsi" w:hAnsiTheme="minorHAnsi" w:cstheme="minorHAnsi"/>
          <w:sz w:val="22"/>
          <w:szCs w:val="22"/>
        </w:rPr>
      </w:pPr>
    </w:p>
    <w:p w:rsidR="00D4392F" w:rsidRPr="000C141E" w:rsidRDefault="00D4392F" w:rsidP="00A43E7D">
      <w:pPr>
        <w:rPr>
          <w:rFonts w:asciiTheme="minorHAnsi" w:hAnsiTheme="minorHAnsi" w:cstheme="minorHAnsi"/>
          <w:sz w:val="22"/>
          <w:szCs w:val="22"/>
        </w:rPr>
      </w:pPr>
    </w:p>
    <w:p w:rsidR="00803A9F" w:rsidRDefault="00D4392F" w:rsidP="00803A9F">
      <w:pPr>
        <w:tabs>
          <w:tab w:val="left" w:pos="2552"/>
        </w:tabs>
        <w:rPr>
          <w:rFonts w:asciiTheme="minorHAnsi" w:hAnsiTheme="minorHAnsi" w:cstheme="minorHAnsi"/>
          <w:b/>
          <w:bCs/>
          <w:sz w:val="22"/>
          <w:szCs w:val="22"/>
        </w:rPr>
      </w:pPr>
      <w:r w:rsidRPr="000C141E">
        <w:rPr>
          <w:rFonts w:asciiTheme="minorHAnsi" w:hAnsiTheme="minorHAnsi" w:cstheme="minorHAnsi"/>
          <w:sz w:val="22"/>
          <w:szCs w:val="22"/>
        </w:rPr>
        <w:t xml:space="preserve">1. </w:t>
      </w:r>
      <w:r w:rsidRPr="00457089">
        <w:rPr>
          <w:rFonts w:asciiTheme="minorHAnsi" w:hAnsiTheme="minorHAnsi" w:cstheme="minorHAnsi"/>
          <w:sz w:val="22"/>
          <w:szCs w:val="22"/>
        </w:rPr>
        <w:t>Objednatel</w:t>
      </w:r>
      <w:r w:rsidRPr="00457089">
        <w:rPr>
          <w:rFonts w:asciiTheme="minorHAnsi" w:hAnsiTheme="minorHAnsi" w:cstheme="minorHAnsi"/>
          <w:b/>
          <w:bCs/>
          <w:sz w:val="22"/>
          <w:szCs w:val="22"/>
        </w:rPr>
        <w:t>:</w:t>
      </w:r>
      <w:r w:rsidRPr="000C141E">
        <w:rPr>
          <w:rFonts w:asciiTheme="minorHAnsi" w:hAnsiTheme="minorHAnsi" w:cstheme="minorHAnsi"/>
          <w:b/>
          <w:bCs/>
          <w:sz w:val="22"/>
          <w:szCs w:val="22"/>
        </w:rPr>
        <w:t xml:space="preserve"> </w:t>
      </w:r>
      <w:r w:rsidR="00F33259" w:rsidRPr="000C141E">
        <w:rPr>
          <w:rFonts w:asciiTheme="minorHAnsi" w:hAnsiTheme="minorHAnsi" w:cstheme="minorHAnsi"/>
          <w:b/>
          <w:bCs/>
          <w:sz w:val="22"/>
          <w:szCs w:val="22"/>
        </w:rPr>
        <w:t xml:space="preserve"> </w:t>
      </w:r>
      <w:r w:rsidR="000B13A9">
        <w:rPr>
          <w:rFonts w:asciiTheme="minorHAnsi" w:hAnsiTheme="minorHAnsi" w:cstheme="minorHAnsi"/>
          <w:b/>
          <w:bCs/>
          <w:sz w:val="22"/>
          <w:szCs w:val="22"/>
        </w:rPr>
        <w:t xml:space="preserve"> </w:t>
      </w:r>
      <w:r w:rsidR="00656C57" w:rsidRPr="00656C57">
        <w:rPr>
          <w:rFonts w:asciiTheme="minorHAnsi" w:hAnsiTheme="minorHAnsi" w:cstheme="minorHAnsi"/>
          <w:b/>
          <w:bCs/>
          <w:sz w:val="22"/>
          <w:szCs w:val="22"/>
        </w:rPr>
        <w:t>Střední odborné učiliště Nové Strašecí</w:t>
      </w:r>
    </w:p>
    <w:p w:rsidR="00DC2C28" w:rsidRDefault="00803A9F" w:rsidP="00803A9F">
      <w:pPr>
        <w:tabs>
          <w:tab w:val="left" w:pos="2552"/>
        </w:tabs>
        <w:rPr>
          <w:rFonts w:asciiTheme="minorHAnsi" w:hAnsiTheme="minorHAnsi" w:cstheme="minorHAnsi"/>
          <w:b/>
          <w:bCs/>
          <w:sz w:val="22"/>
          <w:szCs w:val="22"/>
        </w:rPr>
      </w:pPr>
      <w:r>
        <w:rPr>
          <w:rFonts w:asciiTheme="minorHAnsi" w:hAnsiTheme="minorHAnsi" w:cstheme="minorHAnsi"/>
          <w:b/>
          <w:bCs/>
          <w:sz w:val="22"/>
          <w:szCs w:val="22"/>
        </w:rPr>
        <w:t xml:space="preserve">                   </w:t>
      </w:r>
      <w:r w:rsidR="00C10D62">
        <w:rPr>
          <w:rFonts w:asciiTheme="minorHAnsi" w:hAnsiTheme="minorHAnsi" w:cstheme="minorHAnsi"/>
          <w:b/>
          <w:bCs/>
          <w:sz w:val="22"/>
          <w:szCs w:val="22"/>
        </w:rPr>
        <w:t xml:space="preserve">          </w:t>
      </w:r>
      <w:r w:rsidR="00177120">
        <w:rPr>
          <w:rFonts w:asciiTheme="minorHAnsi" w:hAnsiTheme="minorHAnsi" w:cstheme="minorHAnsi"/>
          <w:sz w:val="22"/>
          <w:szCs w:val="22"/>
        </w:rPr>
        <w:t>se sídlem</w:t>
      </w:r>
      <w:r w:rsidR="00F33278">
        <w:rPr>
          <w:rFonts w:asciiTheme="minorHAnsi" w:hAnsiTheme="minorHAnsi" w:cstheme="minorHAnsi"/>
          <w:sz w:val="22"/>
          <w:szCs w:val="22"/>
        </w:rPr>
        <w:t>:</w:t>
      </w:r>
      <w:r w:rsidR="00DC2C28">
        <w:rPr>
          <w:rFonts w:asciiTheme="minorHAnsi" w:hAnsiTheme="minorHAnsi" w:cstheme="minorHAnsi"/>
          <w:sz w:val="22"/>
          <w:szCs w:val="22"/>
        </w:rPr>
        <w:t xml:space="preserve"> </w:t>
      </w:r>
      <w:r w:rsidR="00656C57" w:rsidRPr="00656C57">
        <w:rPr>
          <w:rFonts w:asciiTheme="minorHAnsi" w:hAnsiTheme="minorHAnsi" w:cstheme="minorHAnsi"/>
          <w:sz w:val="22"/>
          <w:szCs w:val="22"/>
        </w:rPr>
        <w:t>Sportovní 1135, 271 80 Nové Strašecí</w:t>
      </w:r>
    </w:p>
    <w:p w:rsidR="004638CF" w:rsidRPr="00656C57" w:rsidRDefault="00DC2C28" w:rsidP="0067109E">
      <w:pPr>
        <w:tabs>
          <w:tab w:val="left" w:pos="2552"/>
        </w:tabs>
        <w:ind w:left="1418" w:hanging="1418"/>
        <w:rPr>
          <w:rFonts w:asciiTheme="minorHAnsi" w:hAnsiTheme="minorHAnsi" w:cstheme="minorHAnsi"/>
          <w:sz w:val="22"/>
          <w:szCs w:val="22"/>
        </w:rPr>
      </w:pPr>
      <w:r w:rsidRPr="00656C57">
        <w:rPr>
          <w:rFonts w:asciiTheme="minorHAnsi" w:hAnsiTheme="minorHAnsi" w:cstheme="minorHAnsi"/>
          <w:bCs/>
          <w:sz w:val="22"/>
          <w:szCs w:val="22"/>
        </w:rPr>
        <w:t xml:space="preserve">                            </w:t>
      </w:r>
      <w:r w:rsidR="00656C57" w:rsidRPr="00656C57">
        <w:rPr>
          <w:rFonts w:asciiTheme="minorHAnsi" w:hAnsiTheme="minorHAnsi" w:cstheme="minorHAnsi"/>
          <w:bCs/>
          <w:sz w:val="22"/>
          <w:szCs w:val="22"/>
        </w:rPr>
        <w:t xml:space="preserve"> IČ: 148 02 201</w:t>
      </w:r>
    </w:p>
    <w:p w:rsidR="00457089" w:rsidRPr="000C141E" w:rsidRDefault="00457089" w:rsidP="00457089">
      <w:pPr>
        <w:tabs>
          <w:tab w:val="left" w:pos="2552"/>
        </w:tabs>
        <w:ind w:left="1418"/>
        <w:rPr>
          <w:rFonts w:asciiTheme="minorHAnsi" w:hAnsiTheme="minorHAnsi" w:cstheme="minorHAnsi"/>
          <w:sz w:val="22"/>
          <w:szCs w:val="22"/>
        </w:rPr>
      </w:pPr>
      <w:r>
        <w:rPr>
          <w:rFonts w:asciiTheme="minorHAnsi" w:hAnsiTheme="minorHAnsi" w:cstheme="minorHAnsi"/>
          <w:sz w:val="22"/>
          <w:szCs w:val="22"/>
        </w:rPr>
        <w:t>zastoupen</w:t>
      </w:r>
      <w:r w:rsidRPr="000C141E">
        <w:rPr>
          <w:rFonts w:asciiTheme="minorHAnsi" w:hAnsiTheme="minorHAnsi" w:cstheme="minorHAnsi"/>
          <w:sz w:val="22"/>
          <w:szCs w:val="22"/>
        </w:rPr>
        <w:t>:</w:t>
      </w:r>
      <w:r w:rsidRPr="00457089">
        <w:t xml:space="preserve"> </w:t>
      </w:r>
      <w:proofErr w:type="spellStart"/>
      <w:r w:rsidR="00CF3F9C">
        <w:rPr>
          <w:rFonts w:asciiTheme="minorHAnsi" w:hAnsiTheme="minorHAnsi" w:cstheme="minorHAnsi"/>
          <w:sz w:val="22"/>
          <w:szCs w:val="22"/>
        </w:rPr>
        <w:t>xxx</w:t>
      </w:r>
      <w:proofErr w:type="spellEnd"/>
      <w:r w:rsidRPr="00457089">
        <w:rPr>
          <w:rFonts w:asciiTheme="minorHAnsi" w:hAnsiTheme="minorHAnsi" w:cstheme="minorHAnsi"/>
          <w:sz w:val="22"/>
          <w:szCs w:val="22"/>
        </w:rPr>
        <w:t>, ředitel PO</w:t>
      </w:r>
      <w:r>
        <w:rPr>
          <w:rFonts w:asciiTheme="minorHAnsi" w:hAnsiTheme="minorHAnsi" w:cstheme="minorHAnsi"/>
          <w:sz w:val="22"/>
          <w:szCs w:val="22"/>
        </w:rPr>
        <w:t xml:space="preserve">, </w:t>
      </w:r>
      <w:r>
        <w:rPr>
          <w:rFonts w:asciiTheme="minorHAnsi" w:hAnsiTheme="minorHAnsi" w:cstheme="minorHAnsi"/>
          <w:sz w:val="22"/>
          <w:szCs w:val="22"/>
        </w:rPr>
        <w:br/>
        <w:t xml:space="preserve">tel: </w:t>
      </w:r>
      <w:proofErr w:type="spellStart"/>
      <w:r w:rsidR="00CF3F9C">
        <w:rPr>
          <w:rFonts w:asciiTheme="minorHAnsi" w:hAnsiTheme="minorHAnsi" w:cstheme="minorHAnsi"/>
          <w:sz w:val="22"/>
          <w:szCs w:val="22"/>
        </w:rPr>
        <w:t>xxx</w:t>
      </w:r>
      <w:proofErr w:type="spellEnd"/>
      <w:r>
        <w:rPr>
          <w:rFonts w:asciiTheme="minorHAnsi" w:hAnsiTheme="minorHAnsi" w:cstheme="minorHAnsi"/>
          <w:sz w:val="22"/>
          <w:szCs w:val="22"/>
        </w:rPr>
        <w:t>, e-mail:</w:t>
      </w:r>
      <w:r w:rsidRPr="00457089">
        <w:t xml:space="preserve"> </w:t>
      </w:r>
      <w:proofErr w:type="spellStart"/>
      <w:r w:rsidR="00CF3F9C">
        <w:rPr>
          <w:rFonts w:asciiTheme="minorHAnsi" w:hAnsiTheme="minorHAnsi" w:cstheme="minorHAnsi"/>
          <w:sz w:val="22"/>
          <w:szCs w:val="22"/>
        </w:rPr>
        <w:t>xxx</w:t>
      </w:r>
      <w:proofErr w:type="spellEnd"/>
    </w:p>
    <w:p w:rsidR="00D06C43" w:rsidRDefault="00D06C43" w:rsidP="00457089">
      <w:pPr>
        <w:rPr>
          <w:rFonts w:asciiTheme="minorHAnsi" w:hAnsiTheme="minorHAnsi" w:cstheme="minorHAnsi"/>
          <w:sz w:val="22"/>
          <w:szCs w:val="22"/>
        </w:rPr>
      </w:pPr>
    </w:p>
    <w:p w:rsidR="00D4392F" w:rsidRPr="003C73EE" w:rsidRDefault="00D4392F" w:rsidP="003C73EE">
      <w:pPr>
        <w:ind w:left="1418" w:hanging="2"/>
        <w:rPr>
          <w:rFonts w:asciiTheme="minorHAnsi" w:hAnsiTheme="minorHAnsi" w:cstheme="minorHAnsi"/>
          <w:b/>
          <w:bCs/>
          <w:sz w:val="22"/>
          <w:szCs w:val="22"/>
        </w:rPr>
      </w:pPr>
      <w:r w:rsidRPr="003C73EE">
        <w:rPr>
          <w:rFonts w:asciiTheme="minorHAnsi" w:hAnsiTheme="minorHAnsi" w:cstheme="minorHAnsi"/>
          <w:b/>
          <w:bCs/>
          <w:sz w:val="22"/>
          <w:szCs w:val="22"/>
        </w:rPr>
        <w:t>(dále jen „objednatel“ na straně jedné)</w:t>
      </w:r>
    </w:p>
    <w:p w:rsidR="00D4392F" w:rsidRPr="000C141E" w:rsidRDefault="00D4392F" w:rsidP="00A43E7D">
      <w:pPr>
        <w:tabs>
          <w:tab w:val="left" w:pos="2552"/>
        </w:tabs>
        <w:rPr>
          <w:rFonts w:asciiTheme="minorHAnsi" w:hAnsiTheme="minorHAnsi" w:cstheme="minorHAnsi"/>
          <w:sz w:val="22"/>
          <w:szCs w:val="22"/>
        </w:rPr>
      </w:pPr>
    </w:p>
    <w:p w:rsidR="00D4392F" w:rsidRPr="000C141E" w:rsidRDefault="00D4392F" w:rsidP="00A43E7D">
      <w:pPr>
        <w:tabs>
          <w:tab w:val="left" w:pos="2552"/>
        </w:tabs>
        <w:rPr>
          <w:rFonts w:asciiTheme="minorHAnsi" w:hAnsiTheme="minorHAnsi" w:cstheme="minorHAnsi"/>
          <w:b/>
          <w:bCs/>
          <w:sz w:val="22"/>
          <w:szCs w:val="22"/>
        </w:rPr>
      </w:pPr>
      <w:r w:rsidRPr="000C141E">
        <w:rPr>
          <w:rFonts w:asciiTheme="minorHAnsi" w:hAnsiTheme="minorHAnsi" w:cstheme="minorHAnsi"/>
          <w:sz w:val="22"/>
          <w:szCs w:val="22"/>
        </w:rPr>
        <w:t>2. Zhotovitel</w:t>
      </w:r>
      <w:r w:rsidRPr="000C141E">
        <w:rPr>
          <w:rFonts w:asciiTheme="minorHAnsi" w:hAnsiTheme="minorHAnsi" w:cstheme="minorHAnsi"/>
          <w:b/>
          <w:bCs/>
          <w:sz w:val="22"/>
          <w:szCs w:val="22"/>
        </w:rPr>
        <w:t xml:space="preserve">: </w:t>
      </w:r>
      <w:r w:rsidR="000B13A9">
        <w:rPr>
          <w:rFonts w:asciiTheme="minorHAnsi" w:hAnsiTheme="minorHAnsi" w:cstheme="minorHAnsi"/>
          <w:b/>
          <w:bCs/>
          <w:sz w:val="22"/>
          <w:szCs w:val="22"/>
        </w:rPr>
        <w:t xml:space="preserve">  </w:t>
      </w:r>
      <w:r w:rsidRPr="000C141E">
        <w:rPr>
          <w:rFonts w:asciiTheme="minorHAnsi" w:hAnsiTheme="minorHAnsi" w:cstheme="minorHAnsi"/>
          <w:b/>
          <w:bCs/>
          <w:sz w:val="22"/>
          <w:szCs w:val="22"/>
        </w:rPr>
        <w:t xml:space="preserve"> </w:t>
      </w:r>
      <w:r w:rsidR="004E4A47">
        <w:rPr>
          <w:rFonts w:asciiTheme="minorHAnsi" w:hAnsiTheme="minorHAnsi" w:cstheme="minorHAnsi"/>
          <w:b/>
          <w:bCs/>
          <w:sz w:val="22"/>
          <w:szCs w:val="22"/>
        </w:rPr>
        <w:t xml:space="preserve"> </w:t>
      </w:r>
      <w:proofErr w:type="spellStart"/>
      <w:r w:rsidRPr="000C141E">
        <w:rPr>
          <w:rFonts w:asciiTheme="minorHAnsi" w:hAnsiTheme="minorHAnsi" w:cstheme="minorHAnsi"/>
          <w:b/>
          <w:bCs/>
          <w:sz w:val="22"/>
          <w:szCs w:val="22"/>
        </w:rPr>
        <w:t>Abisko</w:t>
      </w:r>
      <w:proofErr w:type="spellEnd"/>
      <w:r w:rsidR="00D61987">
        <w:rPr>
          <w:rFonts w:asciiTheme="minorHAnsi" w:hAnsiTheme="minorHAnsi" w:cstheme="minorHAnsi"/>
          <w:b/>
          <w:bCs/>
          <w:sz w:val="22"/>
          <w:szCs w:val="22"/>
        </w:rPr>
        <w:t xml:space="preserve"> stavební</w:t>
      </w:r>
      <w:r w:rsidRPr="000C141E">
        <w:rPr>
          <w:rFonts w:asciiTheme="minorHAnsi" w:hAnsiTheme="minorHAnsi" w:cstheme="minorHAnsi"/>
          <w:b/>
          <w:bCs/>
          <w:sz w:val="22"/>
          <w:szCs w:val="22"/>
        </w:rPr>
        <w:t xml:space="preserve"> s.r.o.</w:t>
      </w:r>
    </w:p>
    <w:p w:rsidR="00D4392F" w:rsidRPr="000C141E" w:rsidRDefault="00D4392F" w:rsidP="00A43E7D">
      <w:pPr>
        <w:tabs>
          <w:tab w:val="left" w:pos="2552"/>
        </w:tabs>
        <w:ind w:left="1418"/>
        <w:rPr>
          <w:rFonts w:asciiTheme="minorHAnsi" w:hAnsiTheme="minorHAnsi" w:cstheme="minorHAnsi"/>
          <w:sz w:val="22"/>
          <w:szCs w:val="22"/>
        </w:rPr>
      </w:pPr>
      <w:r w:rsidRPr="000C141E">
        <w:rPr>
          <w:rFonts w:asciiTheme="minorHAnsi" w:hAnsiTheme="minorHAnsi" w:cstheme="minorHAnsi"/>
          <w:sz w:val="22"/>
          <w:szCs w:val="22"/>
        </w:rPr>
        <w:t>se sídlem:</w:t>
      </w:r>
      <w:r w:rsidR="00584C6F" w:rsidRPr="000C141E">
        <w:rPr>
          <w:rFonts w:asciiTheme="minorHAnsi" w:hAnsiTheme="minorHAnsi" w:cstheme="minorHAnsi"/>
          <w:sz w:val="22"/>
          <w:szCs w:val="22"/>
        </w:rPr>
        <w:t xml:space="preserve"> </w:t>
      </w:r>
      <w:proofErr w:type="spellStart"/>
      <w:r w:rsidRPr="000C141E">
        <w:rPr>
          <w:rFonts w:asciiTheme="minorHAnsi" w:hAnsiTheme="minorHAnsi" w:cstheme="minorHAnsi"/>
          <w:sz w:val="22"/>
          <w:szCs w:val="22"/>
        </w:rPr>
        <w:t>Huřviny</w:t>
      </w:r>
      <w:proofErr w:type="spellEnd"/>
      <w:r w:rsidRPr="000C141E">
        <w:rPr>
          <w:rFonts w:asciiTheme="minorHAnsi" w:hAnsiTheme="minorHAnsi" w:cstheme="minorHAnsi"/>
          <w:sz w:val="22"/>
          <w:szCs w:val="22"/>
        </w:rPr>
        <w:t xml:space="preserve"> 2528, Rakovník II, PSČ 270 36</w:t>
      </w:r>
      <w:r w:rsidRPr="000C141E">
        <w:rPr>
          <w:rFonts w:asciiTheme="minorHAnsi" w:hAnsiTheme="minorHAnsi" w:cstheme="minorHAnsi"/>
          <w:sz w:val="22"/>
          <w:szCs w:val="22"/>
        </w:rPr>
        <w:tab/>
      </w:r>
      <w:r w:rsidRPr="000C141E">
        <w:rPr>
          <w:rFonts w:asciiTheme="minorHAnsi" w:hAnsiTheme="minorHAnsi" w:cstheme="minorHAnsi"/>
          <w:sz w:val="22"/>
          <w:szCs w:val="22"/>
        </w:rPr>
        <w:tab/>
      </w:r>
      <w:r w:rsidRPr="000C141E">
        <w:rPr>
          <w:rFonts w:asciiTheme="minorHAnsi" w:hAnsiTheme="minorHAnsi" w:cstheme="minorHAnsi"/>
          <w:sz w:val="22"/>
          <w:szCs w:val="22"/>
        </w:rPr>
        <w:tab/>
      </w:r>
    </w:p>
    <w:p w:rsidR="00D4392F" w:rsidRPr="000C141E" w:rsidRDefault="00D4392F" w:rsidP="00A43E7D">
      <w:pPr>
        <w:tabs>
          <w:tab w:val="left" w:pos="2552"/>
        </w:tabs>
        <w:ind w:left="1418"/>
        <w:rPr>
          <w:rFonts w:asciiTheme="minorHAnsi" w:hAnsiTheme="minorHAnsi" w:cstheme="minorHAnsi"/>
          <w:sz w:val="22"/>
          <w:szCs w:val="22"/>
        </w:rPr>
      </w:pPr>
      <w:r w:rsidRPr="000C141E">
        <w:rPr>
          <w:rFonts w:asciiTheme="minorHAnsi" w:hAnsiTheme="minorHAnsi" w:cstheme="minorHAnsi"/>
          <w:sz w:val="22"/>
          <w:szCs w:val="22"/>
        </w:rPr>
        <w:t xml:space="preserve">IČ: </w:t>
      </w:r>
      <w:r w:rsidR="00D61987">
        <w:rPr>
          <w:rFonts w:asciiTheme="minorHAnsi" w:hAnsiTheme="minorHAnsi" w:cstheme="minorHAnsi"/>
          <w:sz w:val="22"/>
          <w:szCs w:val="22"/>
        </w:rPr>
        <w:t>077 31 931</w:t>
      </w:r>
      <w:r w:rsidRPr="000C141E">
        <w:rPr>
          <w:rFonts w:asciiTheme="minorHAnsi" w:hAnsiTheme="minorHAnsi" w:cstheme="minorHAnsi"/>
          <w:sz w:val="22"/>
          <w:szCs w:val="22"/>
        </w:rPr>
        <w:tab/>
      </w:r>
      <w:r w:rsidRPr="000C141E">
        <w:rPr>
          <w:rFonts w:asciiTheme="minorHAnsi" w:hAnsiTheme="minorHAnsi" w:cstheme="minorHAnsi"/>
          <w:sz w:val="22"/>
          <w:szCs w:val="22"/>
        </w:rPr>
        <w:tab/>
      </w:r>
    </w:p>
    <w:p w:rsidR="00D4392F" w:rsidRPr="000C141E" w:rsidRDefault="00D4392F" w:rsidP="00A43E7D">
      <w:pPr>
        <w:tabs>
          <w:tab w:val="left" w:pos="2552"/>
        </w:tabs>
        <w:ind w:left="1418"/>
        <w:rPr>
          <w:rFonts w:asciiTheme="minorHAnsi" w:hAnsiTheme="minorHAnsi" w:cstheme="minorHAnsi"/>
          <w:sz w:val="22"/>
          <w:szCs w:val="22"/>
        </w:rPr>
      </w:pPr>
      <w:r w:rsidRPr="000C141E">
        <w:rPr>
          <w:rFonts w:asciiTheme="minorHAnsi" w:hAnsiTheme="minorHAnsi" w:cstheme="minorHAnsi"/>
          <w:sz w:val="22"/>
          <w:szCs w:val="22"/>
        </w:rPr>
        <w:t xml:space="preserve">DIČ: CZ </w:t>
      </w:r>
      <w:r w:rsidR="00D61987">
        <w:rPr>
          <w:rFonts w:asciiTheme="minorHAnsi" w:hAnsiTheme="minorHAnsi" w:cstheme="minorHAnsi"/>
          <w:sz w:val="22"/>
          <w:szCs w:val="22"/>
        </w:rPr>
        <w:t>07731931</w:t>
      </w:r>
      <w:r w:rsidRPr="000C141E">
        <w:rPr>
          <w:rFonts w:asciiTheme="minorHAnsi" w:hAnsiTheme="minorHAnsi" w:cstheme="minorHAnsi"/>
          <w:sz w:val="22"/>
          <w:szCs w:val="22"/>
        </w:rPr>
        <w:tab/>
      </w:r>
      <w:r w:rsidRPr="000C141E">
        <w:rPr>
          <w:rFonts w:asciiTheme="minorHAnsi" w:hAnsiTheme="minorHAnsi" w:cstheme="minorHAnsi"/>
          <w:sz w:val="22"/>
          <w:szCs w:val="22"/>
        </w:rPr>
        <w:tab/>
      </w:r>
    </w:p>
    <w:p w:rsidR="00D4392F" w:rsidRPr="000C141E" w:rsidRDefault="003C73EE" w:rsidP="00A43E7D">
      <w:pPr>
        <w:tabs>
          <w:tab w:val="left" w:pos="2552"/>
        </w:tabs>
        <w:ind w:left="1418"/>
        <w:rPr>
          <w:rFonts w:asciiTheme="minorHAnsi" w:hAnsiTheme="minorHAnsi" w:cstheme="minorHAnsi"/>
          <w:sz w:val="22"/>
          <w:szCs w:val="22"/>
        </w:rPr>
      </w:pPr>
      <w:r>
        <w:rPr>
          <w:rFonts w:asciiTheme="minorHAnsi" w:hAnsiTheme="minorHAnsi" w:cstheme="minorHAnsi"/>
          <w:sz w:val="22"/>
          <w:szCs w:val="22"/>
        </w:rPr>
        <w:t>Zapsá</w:t>
      </w:r>
      <w:r w:rsidR="00D4392F" w:rsidRPr="000C141E">
        <w:rPr>
          <w:rFonts w:asciiTheme="minorHAnsi" w:hAnsiTheme="minorHAnsi" w:cstheme="minorHAnsi"/>
          <w:sz w:val="22"/>
          <w:szCs w:val="22"/>
        </w:rPr>
        <w:t xml:space="preserve">n u Městského soudu v Praze, </w:t>
      </w:r>
      <w:r w:rsidR="00BC2BBF">
        <w:rPr>
          <w:rFonts w:asciiTheme="minorHAnsi" w:hAnsiTheme="minorHAnsi" w:cstheme="minorHAnsi"/>
          <w:sz w:val="22"/>
          <w:szCs w:val="22"/>
        </w:rPr>
        <w:t>oddíl C, vložka</w:t>
      </w:r>
      <w:r w:rsidR="00BC2BBF">
        <w:t xml:space="preserve"> </w:t>
      </w:r>
      <w:r w:rsidR="00BC2BBF">
        <w:rPr>
          <w:rFonts w:asciiTheme="minorHAnsi" w:hAnsiTheme="minorHAnsi" w:cstheme="minorHAnsi"/>
          <w:sz w:val="22"/>
          <w:szCs w:val="22"/>
        </w:rPr>
        <w:t>306587</w:t>
      </w:r>
    </w:p>
    <w:p w:rsidR="00D4392F" w:rsidRPr="000C141E" w:rsidRDefault="00D4392F" w:rsidP="007421BC">
      <w:pPr>
        <w:tabs>
          <w:tab w:val="left" w:pos="2552"/>
        </w:tabs>
        <w:ind w:left="1418"/>
        <w:rPr>
          <w:rFonts w:asciiTheme="minorHAnsi" w:hAnsiTheme="minorHAnsi" w:cstheme="minorHAnsi"/>
          <w:sz w:val="22"/>
          <w:szCs w:val="22"/>
        </w:rPr>
      </w:pPr>
      <w:r w:rsidRPr="000C141E">
        <w:rPr>
          <w:rFonts w:asciiTheme="minorHAnsi" w:hAnsiTheme="minorHAnsi" w:cstheme="minorHAnsi"/>
          <w:sz w:val="22"/>
          <w:szCs w:val="22"/>
        </w:rPr>
        <w:t xml:space="preserve">Bankovní spojení: </w:t>
      </w:r>
      <w:r w:rsidR="005678CB" w:rsidRPr="000C141E">
        <w:rPr>
          <w:rFonts w:asciiTheme="minorHAnsi" w:hAnsiTheme="minorHAnsi" w:cstheme="minorHAnsi"/>
          <w:sz w:val="22"/>
          <w:szCs w:val="22"/>
        </w:rPr>
        <w:t xml:space="preserve">ČSOB </w:t>
      </w:r>
      <w:r w:rsidR="00BC2BBF" w:rsidRPr="00BC2BBF">
        <w:rPr>
          <w:rFonts w:asciiTheme="minorHAnsi" w:hAnsiTheme="minorHAnsi" w:cstheme="minorHAnsi"/>
          <w:sz w:val="22"/>
          <w:szCs w:val="22"/>
        </w:rPr>
        <w:t>28 68 82 511/0300</w:t>
      </w:r>
    </w:p>
    <w:p w:rsidR="00D4392F" w:rsidRPr="000C141E" w:rsidRDefault="00D4392F" w:rsidP="007421BC">
      <w:pPr>
        <w:tabs>
          <w:tab w:val="left" w:pos="2552"/>
        </w:tabs>
        <w:ind w:left="1418"/>
        <w:rPr>
          <w:rFonts w:asciiTheme="minorHAnsi" w:hAnsiTheme="minorHAnsi" w:cstheme="minorHAnsi"/>
          <w:sz w:val="22"/>
          <w:szCs w:val="22"/>
        </w:rPr>
      </w:pPr>
    </w:p>
    <w:p w:rsidR="00D4392F" w:rsidRPr="000C141E" w:rsidRDefault="003C73EE" w:rsidP="007421BC">
      <w:pPr>
        <w:tabs>
          <w:tab w:val="left" w:pos="2552"/>
        </w:tabs>
        <w:ind w:left="1418"/>
        <w:rPr>
          <w:rFonts w:asciiTheme="minorHAnsi" w:hAnsiTheme="minorHAnsi" w:cstheme="minorHAnsi"/>
          <w:sz w:val="22"/>
          <w:szCs w:val="22"/>
        </w:rPr>
      </w:pPr>
      <w:r>
        <w:rPr>
          <w:rFonts w:asciiTheme="minorHAnsi" w:hAnsiTheme="minorHAnsi" w:cstheme="minorHAnsi"/>
          <w:sz w:val="22"/>
          <w:szCs w:val="22"/>
        </w:rPr>
        <w:t>zastoupen</w:t>
      </w:r>
      <w:r w:rsidR="00D4392F" w:rsidRPr="000C141E">
        <w:rPr>
          <w:rFonts w:asciiTheme="minorHAnsi" w:hAnsiTheme="minorHAnsi" w:cstheme="minorHAnsi"/>
          <w:sz w:val="22"/>
          <w:szCs w:val="22"/>
        </w:rPr>
        <w:t xml:space="preserve">: </w:t>
      </w:r>
      <w:proofErr w:type="spellStart"/>
      <w:r w:rsidR="00CF3F9C">
        <w:rPr>
          <w:rFonts w:asciiTheme="minorHAnsi" w:hAnsiTheme="minorHAnsi" w:cstheme="minorHAnsi"/>
          <w:b/>
          <w:bCs/>
          <w:sz w:val="22"/>
          <w:szCs w:val="22"/>
        </w:rPr>
        <w:t>xxxxx</w:t>
      </w:r>
      <w:proofErr w:type="spellEnd"/>
    </w:p>
    <w:p w:rsidR="00D4392F" w:rsidRPr="000C141E" w:rsidRDefault="00D4392F" w:rsidP="00A43E7D">
      <w:pPr>
        <w:tabs>
          <w:tab w:val="left" w:pos="2552"/>
        </w:tabs>
        <w:ind w:left="1418"/>
        <w:rPr>
          <w:rFonts w:asciiTheme="minorHAnsi" w:hAnsiTheme="minorHAnsi" w:cstheme="minorHAnsi"/>
          <w:sz w:val="22"/>
          <w:szCs w:val="22"/>
        </w:rPr>
      </w:pPr>
      <w:r w:rsidRPr="000C141E">
        <w:rPr>
          <w:rFonts w:asciiTheme="minorHAnsi" w:hAnsiTheme="minorHAnsi" w:cstheme="minorHAnsi"/>
          <w:sz w:val="22"/>
          <w:szCs w:val="22"/>
        </w:rPr>
        <w:tab/>
      </w:r>
      <w:r w:rsidRPr="000C141E">
        <w:rPr>
          <w:rFonts w:asciiTheme="minorHAnsi" w:hAnsiTheme="minorHAnsi" w:cstheme="minorHAnsi"/>
          <w:sz w:val="22"/>
          <w:szCs w:val="22"/>
        </w:rPr>
        <w:tab/>
      </w:r>
      <w:r w:rsidRPr="000C141E">
        <w:rPr>
          <w:rFonts w:asciiTheme="minorHAnsi" w:hAnsiTheme="minorHAnsi" w:cstheme="minorHAnsi"/>
          <w:sz w:val="22"/>
          <w:szCs w:val="22"/>
        </w:rPr>
        <w:tab/>
      </w:r>
    </w:p>
    <w:p w:rsidR="00D4392F" w:rsidRPr="000C141E" w:rsidRDefault="00D4392F" w:rsidP="00B04BA5">
      <w:pPr>
        <w:tabs>
          <w:tab w:val="left" w:pos="2552"/>
        </w:tabs>
        <w:ind w:left="1418"/>
        <w:rPr>
          <w:rFonts w:asciiTheme="minorHAnsi" w:hAnsiTheme="minorHAnsi" w:cstheme="minorHAnsi"/>
          <w:sz w:val="22"/>
          <w:szCs w:val="22"/>
        </w:rPr>
      </w:pPr>
      <w:r w:rsidRPr="000C141E">
        <w:rPr>
          <w:rFonts w:asciiTheme="minorHAnsi" w:hAnsiTheme="minorHAnsi" w:cstheme="minorHAnsi"/>
          <w:sz w:val="22"/>
          <w:szCs w:val="22"/>
        </w:rPr>
        <w:tab/>
      </w:r>
      <w:r w:rsidRPr="000C141E">
        <w:rPr>
          <w:rFonts w:asciiTheme="minorHAnsi" w:hAnsiTheme="minorHAnsi" w:cstheme="minorHAnsi"/>
          <w:sz w:val="22"/>
          <w:szCs w:val="22"/>
        </w:rPr>
        <w:tab/>
      </w:r>
      <w:r w:rsidRPr="000C141E">
        <w:rPr>
          <w:rFonts w:asciiTheme="minorHAnsi" w:hAnsiTheme="minorHAnsi" w:cstheme="minorHAnsi"/>
          <w:sz w:val="22"/>
          <w:szCs w:val="22"/>
        </w:rPr>
        <w:tab/>
      </w:r>
    </w:p>
    <w:p w:rsidR="00D4392F" w:rsidRPr="000C141E" w:rsidRDefault="00D4392F" w:rsidP="00AB4E5B">
      <w:pPr>
        <w:pStyle w:val="Zkladntext21"/>
        <w:rPr>
          <w:rFonts w:asciiTheme="minorHAnsi" w:hAnsiTheme="minorHAnsi" w:cstheme="minorHAnsi"/>
          <w:b/>
          <w:bCs/>
        </w:rPr>
      </w:pPr>
      <w:r w:rsidRPr="000C141E">
        <w:rPr>
          <w:rFonts w:asciiTheme="minorHAnsi" w:hAnsiTheme="minorHAnsi" w:cstheme="minorHAnsi"/>
          <w:b/>
          <w:bCs/>
        </w:rPr>
        <w:tab/>
      </w:r>
      <w:r w:rsidRPr="000C141E">
        <w:rPr>
          <w:rFonts w:asciiTheme="minorHAnsi" w:hAnsiTheme="minorHAnsi" w:cstheme="minorHAnsi"/>
          <w:b/>
          <w:bCs/>
        </w:rPr>
        <w:tab/>
        <w:t>(dále jen „zhotovitel“ na straně druhé)</w:t>
      </w:r>
    </w:p>
    <w:p w:rsidR="00D4392F" w:rsidRPr="000C141E" w:rsidRDefault="00D4392F" w:rsidP="00AB4E5B">
      <w:pPr>
        <w:jc w:val="both"/>
        <w:rPr>
          <w:rFonts w:asciiTheme="minorHAnsi" w:hAnsiTheme="minorHAnsi" w:cstheme="minorHAnsi"/>
          <w:sz w:val="22"/>
          <w:szCs w:val="22"/>
        </w:rPr>
      </w:pPr>
    </w:p>
    <w:p w:rsidR="00D4392F" w:rsidRPr="000C141E" w:rsidRDefault="00D4392F" w:rsidP="00AB4E5B">
      <w:pPr>
        <w:jc w:val="both"/>
        <w:rPr>
          <w:rFonts w:asciiTheme="minorHAnsi" w:hAnsiTheme="minorHAnsi" w:cstheme="minorHAnsi"/>
          <w:sz w:val="22"/>
          <w:szCs w:val="22"/>
        </w:rPr>
      </w:pPr>
    </w:p>
    <w:p w:rsidR="00D4392F" w:rsidRPr="000C141E" w:rsidRDefault="00D4392F" w:rsidP="00AB4E5B">
      <w:pPr>
        <w:pStyle w:val="Zkladntext"/>
        <w:jc w:val="center"/>
        <w:rPr>
          <w:rFonts w:asciiTheme="minorHAnsi" w:hAnsiTheme="minorHAnsi" w:cstheme="minorHAnsi"/>
          <w:sz w:val="22"/>
          <w:szCs w:val="22"/>
        </w:rPr>
      </w:pPr>
    </w:p>
    <w:p w:rsidR="00D4392F" w:rsidRPr="000C141E" w:rsidRDefault="00D4392F" w:rsidP="00AB4E5B">
      <w:pPr>
        <w:pStyle w:val="Zkladntext"/>
        <w:jc w:val="center"/>
        <w:rPr>
          <w:rFonts w:asciiTheme="minorHAnsi" w:hAnsiTheme="minorHAnsi" w:cstheme="minorHAnsi"/>
          <w:sz w:val="22"/>
          <w:szCs w:val="22"/>
        </w:rPr>
      </w:pPr>
      <w:r w:rsidRPr="000C141E">
        <w:rPr>
          <w:rFonts w:asciiTheme="minorHAnsi" w:hAnsiTheme="minorHAnsi" w:cstheme="minorHAnsi"/>
          <w:sz w:val="22"/>
          <w:szCs w:val="22"/>
        </w:rPr>
        <w:t>uzavřely níže uvedeného dne, měsíce a roku smlouvu o dílo tohoto obsahu (dále jen „smlouva“)</w:t>
      </w:r>
    </w:p>
    <w:p w:rsidR="00D4392F" w:rsidRPr="000C141E" w:rsidRDefault="00D4392F" w:rsidP="00AB4E5B">
      <w:pPr>
        <w:pStyle w:val="Zkladntext"/>
        <w:jc w:val="center"/>
        <w:rPr>
          <w:rFonts w:asciiTheme="minorHAnsi" w:hAnsiTheme="minorHAnsi" w:cstheme="minorHAnsi"/>
          <w:sz w:val="22"/>
          <w:szCs w:val="22"/>
        </w:rPr>
      </w:pPr>
    </w:p>
    <w:p w:rsidR="00D4392F" w:rsidRPr="000C141E" w:rsidRDefault="00D4392F" w:rsidP="00AB4E5B">
      <w:pPr>
        <w:jc w:val="center"/>
        <w:rPr>
          <w:rFonts w:asciiTheme="minorHAnsi" w:hAnsiTheme="minorHAnsi" w:cstheme="minorHAnsi"/>
          <w:b/>
          <w:bCs/>
          <w:sz w:val="22"/>
          <w:szCs w:val="22"/>
        </w:rPr>
      </w:pPr>
    </w:p>
    <w:p w:rsidR="00D4392F" w:rsidRPr="000C141E" w:rsidRDefault="00D4392F" w:rsidP="00AB4E5B">
      <w:pPr>
        <w:jc w:val="center"/>
        <w:rPr>
          <w:rFonts w:asciiTheme="minorHAnsi" w:hAnsiTheme="minorHAnsi" w:cstheme="minorHAnsi"/>
          <w:b/>
          <w:bCs/>
          <w:sz w:val="22"/>
          <w:szCs w:val="22"/>
        </w:rPr>
      </w:pPr>
      <w:r w:rsidRPr="000C141E">
        <w:rPr>
          <w:rFonts w:asciiTheme="minorHAnsi" w:hAnsiTheme="minorHAnsi" w:cstheme="minorHAnsi"/>
          <w:b/>
          <w:bCs/>
          <w:sz w:val="22"/>
          <w:szCs w:val="22"/>
        </w:rPr>
        <w:t>Čl.</w:t>
      </w:r>
      <w:r w:rsidR="00AC24EC" w:rsidRPr="000C141E">
        <w:rPr>
          <w:rFonts w:asciiTheme="minorHAnsi" w:hAnsiTheme="minorHAnsi" w:cstheme="minorHAnsi"/>
          <w:b/>
          <w:bCs/>
          <w:sz w:val="22"/>
          <w:szCs w:val="22"/>
        </w:rPr>
        <w:t xml:space="preserve"> </w:t>
      </w:r>
      <w:r w:rsidR="00000182">
        <w:rPr>
          <w:rFonts w:asciiTheme="minorHAnsi" w:hAnsiTheme="minorHAnsi" w:cstheme="minorHAnsi"/>
          <w:b/>
          <w:bCs/>
          <w:sz w:val="22"/>
          <w:szCs w:val="22"/>
        </w:rPr>
        <w:t>I</w:t>
      </w:r>
      <w:r w:rsidRPr="000C141E">
        <w:rPr>
          <w:rFonts w:asciiTheme="minorHAnsi" w:hAnsiTheme="minorHAnsi" w:cstheme="minorHAnsi"/>
          <w:b/>
          <w:bCs/>
          <w:sz w:val="22"/>
          <w:szCs w:val="22"/>
        </w:rPr>
        <w:t>I.</w:t>
      </w:r>
    </w:p>
    <w:p w:rsidR="00D4392F" w:rsidRPr="000C141E" w:rsidRDefault="00D4392F" w:rsidP="00AB4E5B">
      <w:pPr>
        <w:pStyle w:val="Nadpis3"/>
        <w:numPr>
          <w:ilvl w:val="2"/>
          <w:numId w:val="1"/>
        </w:numPr>
        <w:tabs>
          <w:tab w:val="left" w:pos="0"/>
        </w:tabs>
        <w:jc w:val="center"/>
        <w:rPr>
          <w:rFonts w:asciiTheme="minorHAnsi" w:hAnsiTheme="minorHAnsi" w:cstheme="minorHAnsi"/>
          <w:i/>
          <w:iCs/>
          <w:sz w:val="22"/>
          <w:szCs w:val="22"/>
        </w:rPr>
      </w:pPr>
      <w:r w:rsidRPr="000C141E">
        <w:rPr>
          <w:rFonts w:asciiTheme="minorHAnsi" w:hAnsiTheme="minorHAnsi" w:cstheme="minorHAnsi"/>
          <w:i/>
          <w:iCs/>
          <w:sz w:val="22"/>
          <w:szCs w:val="22"/>
        </w:rPr>
        <w:t xml:space="preserve">Základní ujednání </w:t>
      </w:r>
    </w:p>
    <w:p w:rsidR="00D4392F" w:rsidRPr="000C141E" w:rsidRDefault="00D4392F" w:rsidP="00AB4E5B">
      <w:pPr>
        <w:tabs>
          <w:tab w:val="left" w:pos="0"/>
        </w:tabs>
        <w:rPr>
          <w:rFonts w:asciiTheme="minorHAnsi" w:hAnsiTheme="minorHAnsi" w:cstheme="minorHAnsi"/>
          <w:b/>
          <w:bCs/>
          <w:sz w:val="22"/>
          <w:szCs w:val="22"/>
        </w:rPr>
      </w:pPr>
    </w:p>
    <w:p w:rsidR="00D4392F" w:rsidRPr="000C141E" w:rsidRDefault="00D4392F" w:rsidP="00880075">
      <w:pPr>
        <w:pStyle w:val="Odstavecseseznamem"/>
        <w:numPr>
          <w:ilvl w:val="0"/>
          <w:numId w:val="15"/>
        </w:numPr>
        <w:tabs>
          <w:tab w:val="left" w:pos="709"/>
        </w:tabs>
        <w:jc w:val="both"/>
        <w:rPr>
          <w:rFonts w:asciiTheme="minorHAnsi" w:hAnsiTheme="minorHAnsi" w:cstheme="minorHAnsi"/>
          <w:sz w:val="22"/>
          <w:szCs w:val="22"/>
        </w:rPr>
      </w:pPr>
      <w:r w:rsidRPr="000C141E">
        <w:rPr>
          <w:rFonts w:asciiTheme="minorHAnsi" w:hAnsiTheme="minorHAnsi" w:cstheme="minorHAnsi"/>
          <w:sz w:val="22"/>
          <w:szCs w:val="22"/>
        </w:rPr>
        <w:t>Zhotovitel prohlašuje, že je oprávněn vykonávat činnosti aktuálně zapsané jako předmět jeho podnikání v obchodním rejstříku, že je způsobilý poskytnout objednateli plnění dle této smlouvy a že k tomu má dostatek odborné způsobilosti.</w:t>
      </w:r>
      <w:r w:rsidR="007A5835" w:rsidRPr="000C141E">
        <w:rPr>
          <w:rFonts w:asciiTheme="minorHAnsi" w:hAnsiTheme="minorHAnsi" w:cstheme="minorHAnsi"/>
          <w:sz w:val="22"/>
          <w:szCs w:val="22"/>
        </w:rPr>
        <w:t xml:space="preserve"> </w:t>
      </w:r>
      <w:r w:rsidRPr="000C141E">
        <w:rPr>
          <w:rFonts w:asciiTheme="minorHAnsi" w:hAnsiTheme="minorHAnsi" w:cstheme="minorHAnsi"/>
          <w:sz w:val="22"/>
          <w:szCs w:val="22"/>
        </w:rPr>
        <w:t xml:space="preserve">Jeho oprávnění provést dílo, které </w:t>
      </w:r>
      <w:proofErr w:type="gramStart"/>
      <w:r w:rsidRPr="000C141E">
        <w:rPr>
          <w:rFonts w:asciiTheme="minorHAnsi" w:hAnsiTheme="minorHAnsi" w:cstheme="minorHAnsi"/>
          <w:sz w:val="22"/>
          <w:szCs w:val="22"/>
        </w:rPr>
        <w:t>je</w:t>
      </w:r>
      <w:proofErr w:type="gramEnd"/>
      <w:r w:rsidRPr="000C141E">
        <w:rPr>
          <w:rFonts w:asciiTheme="minorHAnsi" w:hAnsiTheme="minorHAnsi" w:cstheme="minorHAnsi"/>
          <w:sz w:val="22"/>
          <w:szCs w:val="22"/>
        </w:rPr>
        <w:t xml:space="preserve"> předmětem této smlouvy není žádným způsobem omezeno, zejména není vůči němu vedeno insolvenční řízení.</w:t>
      </w:r>
    </w:p>
    <w:p w:rsidR="00D4392F" w:rsidRPr="000C141E" w:rsidRDefault="00D4392F" w:rsidP="002871B6">
      <w:pPr>
        <w:pStyle w:val="Odstavecseseznamem"/>
        <w:tabs>
          <w:tab w:val="left" w:pos="709"/>
        </w:tabs>
        <w:ind w:left="720"/>
        <w:jc w:val="both"/>
        <w:rPr>
          <w:rFonts w:asciiTheme="minorHAnsi" w:hAnsiTheme="minorHAnsi" w:cstheme="minorHAnsi"/>
          <w:sz w:val="22"/>
          <w:szCs w:val="22"/>
        </w:rPr>
      </w:pPr>
    </w:p>
    <w:p w:rsidR="00093849" w:rsidRPr="00177120" w:rsidRDefault="00D4392F" w:rsidP="00463D5F">
      <w:pPr>
        <w:numPr>
          <w:ilvl w:val="0"/>
          <w:numId w:val="15"/>
        </w:numPr>
        <w:tabs>
          <w:tab w:val="left" w:pos="709"/>
        </w:tabs>
        <w:jc w:val="both"/>
        <w:rPr>
          <w:rFonts w:asciiTheme="minorHAnsi" w:hAnsiTheme="minorHAnsi" w:cstheme="minorHAnsi"/>
          <w:sz w:val="22"/>
          <w:szCs w:val="22"/>
        </w:rPr>
      </w:pPr>
      <w:r w:rsidRPr="00177120">
        <w:rPr>
          <w:rFonts w:asciiTheme="minorHAnsi" w:hAnsiTheme="minorHAnsi" w:cstheme="minorHAnsi"/>
          <w:sz w:val="22"/>
          <w:szCs w:val="22"/>
        </w:rPr>
        <w:lastRenderedPageBreak/>
        <w:t xml:space="preserve">Zhotovitel se zavazuje provést dílo vlastním jménem, vlastním nákladem a na vlastní odpovědnost. Objednatel prohlašuje, že má zajištěny finanční prostředky na úhradu všech závazků vyplývajících pro něj z této smlouvy, tj. na zaplacení ceny za provedení díla. </w:t>
      </w:r>
    </w:p>
    <w:p w:rsidR="006045A1" w:rsidRPr="000C141E" w:rsidRDefault="006045A1" w:rsidP="006045A1">
      <w:pPr>
        <w:tabs>
          <w:tab w:val="left" w:pos="709"/>
        </w:tabs>
        <w:jc w:val="both"/>
        <w:rPr>
          <w:rFonts w:asciiTheme="minorHAnsi" w:hAnsiTheme="minorHAnsi" w:cstheme="minorHAnsi"/>
          <w:sz w:val="22"/>
          <w:szCs w:val="22"/>
        </w:rPr>
      </w:pPr>
    </w:p>
    <w:p w:rsidR="00D4392F" w:rsidRPr="000C141E" w:rsidRDefault="00D4392F" w:rsidP="00093849">
      <w:pPr>
        <w:numPr>
          <w:ilvl w:val="0"/>
          <w:numId w:val="15"/>
        </w:numPr>
        <w:tabs>
          <w:tab w:val="left" w:pos="709"/>
        </w:tabs>
        <w:jc w:val="both"/>
        <w:rPr>
          <w:rFonts w:asciiTheme="minorHAnsi" w:hAnsiTheme="minorHAnsi" w:cstheme="minorHAnsi"/>
          <w:sz w:val="22"/>
          <w:szCs w:val="22"/>
        </w:rPr>
      </w:pPr>
      <w:r w:rsidRPr="000C141E">
        <w:rPr>
          <w:rFonts w:asciiTheme="minorHAnsi" w:hAnsiTheme="minorHAnsi" w:cstheme="minorHAnsi"/>
          <w:sz w:val="22"/>
          <w:szCs w:val="22"/>
        </w:rPr>
        <w:t>Objednatel prohlašuje, že mu není známo, že by objekt specifikovaný v čl. III. této smlouvy byl zatížen právními či faktickými vadami, které by bránily provedení díla dle této smlouvy nebo ohrozily průběh provádění díla. Toto prohlášení objednatel činí jako osoba (laik), která nemá kvalifikaci k odbornému posouzení stavu objektu v souvislosti s prováděním díla.</w:t>
      </w:r>
    </w:p>
    <w:p w:rsidR="00093849" w:rsidRPr="000C141E" w:rsidRDefault="00093849" w:rsidP="00093849">
      <w:pPr>
        <w:pStyle w:val="Odstavecseseznamem"/>
        <w:rPr>
          <w:rFonts w:asciiTheme="minorHAnsi" w:hAnsiTheme="minorHAnsi" w:cstheme="minorHAnsi"/>
          <w:sz w:val="22"/>
          <w:szCs w:val="22"/>
        </w:rPr>
      </w:pPr>
    </w:p>
    <w:p w:rsidR="00D4392F" w:rsidRPr="000C141E" w:rsidRDefault="00D4392F" w:rsidP="00093849">
      <w:pPr>
        <w:numPr>
          <w:ilvl w:val="0"/>
          <w:numId w:val="15"/>
        </w:numPr>
        <w:tabs>
          <w:tab w:val="left" w:pos="709"/>
        </w:tabs>
        <w:jc w:val="both"/>
        <w:rPr>
          <w:rFonts w:asciiTheme="minorHAnsi" w:hAnsiTheme="minorHAnsi" w:cstheme="minorHAnsi"/>
          <w:sz w:val="22"/>
          <w:szCs w:val="22"/>
        </w:rPr>
      </w:pPr>
      <w:r w:rsidRPr="000C141E">
        <w:rPr>
          <w:rFonts w:asciiTheme="minorHAnsi" w:hAnsiTheme="minorHAnsi" w:cstheme="minorHAnsi"/>
          <w:sz w:val="22"/>
          <w:szCs w:val="22"/>
        </w:rPr>
        <w:t xml:space="preserve">Zhotovitel prohlašuje, že si objekt – specifikovaný níže v čl. III smlouvy, na kterém bude provádět dílo, prohlédl a že tento objekt (stav tohoto objektu) je způsobilý k provedení díla dle této smlouvy. </w:t>
      </w:r>
    </w:p>
    <w:p w:rsidR="00D4392F" w:rsidRPr="000C141E" w:rsidRDefault="00D4392F" w:rsidP="00EB6876">
      <w:pPr>
        <w:jc w:val="both"/>
        <w:rPr>
          <w:rFonts w:asciiTheme="minorHAnsi" w:hAnsiTheme="minorHAnsi" w:cstheme="minorHAnsi"/>
          <w:sz w:val="22"/>
          <w:szCs w:val="22"/>
        </w:rPr>
      </w:pPr>
    </w:p>
    <w:p w:rsidR="00D4392F" w:rsidRDefault="00D4392F" w:rsidP="002F2F7D">
      <w:pPr>
        <w:pStyle w:val="Odstavecseseznamem"/>
        <w:ind w:left="0"/>
        <w:rPr>
          <w:rFonts w:asciiTheme="minorHAnsi" w:hAnsiTheme="minorHAnsi" w:cstheme="minorHAnsi"/>
          <w:sz w:val="22"/>
          <w:szCs w:val="22"/>
        </w:rPr>
      </w:pPr>
    </w:p>
    <w:p w:rsidR="003031F9" w:rsidRPr="000C141E" w:rsidRDefault="003031F9" w:rsidP="002F2F7D">
      <w:pPr>
        <w:pStyle w:val="Odstavecseseznamem"/>
        <w:ind w:left="0"/>
        <w:rPr>
          <w:rFonts w:asciiTheme="minorHAnsi" w:hAnsiTheme="minorHAnsi" w:cstheme="minorHAnsi"/>
          <w:sz w:val="22"/>
          <w:szCs w:val="22"/>
        </w:rPr>
      </w:pPr>
    </w:p>
    <w:p w:rsidR="00D4392F" w:rsidRPr="000C141E" w:rsidRDefault="00D4392F" w:rsidP="00AB4E5B">
      <w:pPr>
        <w:rPr>
          <w:rFonts w:asciiTheme="minorHAnsi" w:hAnsiTheme="minorHAnsi" w:cstheme="minorHAnsi"/>
          <w:sz w:val="22"/>
          <w:szCs w:val="22"/>
        </w:rPr>
      </w:pPr>
    </w:p>
    <w:p w:rsidR="00D4392F" w:rsidRPr="000C141E" w:rsidRDefault="00D4392F" w:rsidP="00AB4E5B">
      <w:pPr>
        <w:jc w:val="center"/>
        <w:rPr>
          <w:rFonts w:asciiTheme="minorHAnsi" w:hAnsiTheme="minorHAnsi" w:cstheme="minorHAnsi"/>
          <w:b/>
          <w:bCs/>
          <w:sz w:val="22"/>
          <w:szCs w:val="22"/>
        </w:rPr>
      </w:pPr>
      <w:r w:rsidRPr="000C141E">
        <w:rPr>
          <w:rFonts w:asciiTheme="minorHAnsi" w:hAnsiTheme="minorHAnsi" w:cstheme="minorHAnsi"/>
          <w:b/>
          <w:bCs/>
          <w:sz w:val="22"/>
          <w:szCs w:val="22"/>
        </w:rPr>
        <w:t>Čl.</w:t>
      </w:r>
      <w:r w:rsidR="00AC24EC" w:rsidRPr="000C141E">
        <w:rPr>
          <w:rFonts w:asciiTheme="minorHAnsi" w:hAnsiTheme="minorHAnsi" w:cstheme="minorHAnsi"/>
          <w:b/>
          <w:bCs/>
          <w:sz w:val="22"/>
          <w:szCs w:val="22"/>
        </w:rPr>
        <w:t xml:space="preserve"> </w:t>
      </w:r>
      <w:r w:rsidRPr="000C141E">
        <w:rPr>
          <w:rFonts w:asciiTheme="minorHAnsi" w:hAnsiTheme="minorHAnsi" w:cstheme="minorHAnsi"/>
          <w:b/>
          <w:bCs/>
          <w:sz w:val="22"/>
          <w:szCs w:val="22"/>
        </w:rPr>
        <w:t>III.</w:t>
      </w:r>
    </w:p>
    <w:p w:rsidR="00D4392F" w:rsidRDefault="00D4392F" w:rsidP="00AB4E5B">
      <w:pPr>
        <w:pStyle w:val="Zpat"/>
        <w:jc w:val="center"/>
        <w:rPr>
          <w:rFonts w:asciiTheme="minorHAnsi" w:hAnsiTheme="minorHAnsi" w:cstheme="minorHAnsi"/>
          <w:b/>
          <w:bCs/>
          <w:i/>
          <w:iCs/>
          <w:sz w:val="22"/>
          <w:szCs w:val="22"/>
        </w:rPr>
      </w:pPr>
      <w:r w:rsidRPr="000C141E">
        <w:rPr>
          <w:rFonts w:asciiTheme="minorHAnsi" w:hAnsiTheme="minorHAnsi" w:cstheme="minorHAnsi"/>
          <w:b/>
          <w:bCs/>
          <w:i/>
          <w:iCs/>
          <w:sz w:val="22"/>
          <w:szCs w:val="22"/>
        </w:rPr>
        <w:t>Předmět smlouvy</w:t>
      </w:r>
    </w:p>
    <w:p w:rsidR="003031F9" w:rsidRPr="000C141E" w:rsidRDefault="003031F9" w:rsidP="00AB4E5B">
      <w:pPr>
        <w:pStyle w:val="Zpat"/>
        <w:jc w:val="center"/>
        <w:rPr>
          <w:rFonts w:asciiTheme="minorHAnsi" w:hAnsiTheme="minorHAnsi" w:cstheme="minorHAnsi"/>
          <w:b/>
          <w:bCs/>
          <w:i/>
          <w:iCs/>
          <w:sz w:val="22"/>
          <w:szCs w:val="22"/>
        </w:rPr>
      </w:pPr>
    </w:p>
    <w:p w:rsidR="00D4392F" w:rsidRPr="000C141E" w:rsidRDefault="00D4392F" w:rsidP="00AB4E5B">
      <w:pPr>
        <w:pStyle w:val="Zpat"/>
        <w:jc w:val="center"/>
        <w:rPr>
          <w:rFonts w:asciiTheme="minorHAnsi" w:hAnsiTheme="minorHAnsi" w:cstheme="minorHAnsi"/>
          <w:b/>
          <w:bCs/>
          <w:sz w:val="22"/>
          <w:szCs w:val="22"/>
        </w:rPr>
      </w:pPr>
    </w:p>
    <w:p w:rsidR="00085FB1" w:rsidRPr="003C131E" w:rsidRDefault="00D4392F" w:rsidP="00F46BBF">
      <w:pPr>
        <w:suppressAutoHyphens w:val="0"/>
        <w:autoSpaceDE w:val="0"/>
        <w:autoSpaceDN w:val="0"/>
        <w:adjustRightInd w:val="0"/>
        <w:rPr>
          <w:rFonts w:asciiTheme="minorHAnsi" w:hAnsiTheme="minorHAnsi" w:cstheme="minorHAnsi"/>
          <w:color w:val="FF00FF"/>
          <w:sz w:val="22"/>
          <w:szCs w:val="22"/>
          <w:lang w:val="en-US"/>
        </w:rPr>
      </w:pPr>
      <w:r w:rsidRPr="000C141E">
        <w:rPr>
          <w:rFonts w:asciiTheme="minorHAnsi" w:hAnsiTheme="minorHAnsi" w:cstheme="minorHAnsi"/>
          <w:sz w:val="22"/>
          <w:szCs w:val="22"/>
        </w:rPr>
        <w:t xml:space="preserve">Předmětem této smlouvy je provedení díla zhotovitelem za sjednanou cenu objednateli. Dílem podle této </w:t>
      </w:r>
      <w:r w:rsidR="001204D8" w:rsidRPr="000C141E">
        <w:rPr>
          <w:rFonts w:asciiTheme="minorHAnsi" w:hAnsiTheme="minorHAnsi" w:cstheme="minorHAnsi"/>
          <w:sz w:val="22"/>
          <w:szCs w:val="22"/>
        </w:rPr>
        <w:t>smlouvy (dále</w:t>
      </w:r>
      <w:r w:rsidRPr="000C141E">
        <w:rPr>
          <w:rFonts w:asciiTheme="minorHAnsi" w:hAnsiTheme="minorHAnsi" w:cstheme="minorHAnsi"/>
          <w:sz w:val="22"/>
          <w:szCs w:val="22"/>
        </w:rPr>
        <w:t xml:space="preserve"> jen “dílo“) se </w:t>
      </w:r>
      <w:proofErr w:type="gramStart"/>
      <w:r w:rsidRPr="000C141E">
        <w:rPr>
          <w:rFonts w:asciiTheme="minorHAnsi" w:hAnsiTheme="minorHAnsi" w:cstheme="minorHAnsi"/>
          <w:sz w:val="22"/>
          <w:szCs w:val="22"/>
        </w:rPr>
        <w:t>rozumí</w:t>
      </w:r>
      <w:proofErr w:type="gramEnd"/>
      <w:r w:rsidRPr="000C141E">
        <w:rPr>
          <w:rFonts w:asciiTheme="minorHAnsi" w:hAnsiTheme="minorHAnsi" w:cstheme="minorHAnsi"/>
          <w:sz w:val="22"/>
          <w:szCs w:val="22"/>
        </w:rPr>
        <w:t xml:space="preserve"> </w:t>
      </w:r>
      <w:r w:rsidR="006336C0" w:rsidRPr="005B512E">
        <w:rPr>
          <w:rFonts w:asciiTheme="minorHAnsi" w:hAnsiTheme="minorHAnsi" w:cstheme="minorHAnsi"/>
          <w:bCs/>
          <w:sz w:val="22"/>
          <w:szCs w:val="22"/>
        </w:rPr>
        <w:t>provedení</w:t>
      </w:r>
      <w:r w:rsidR="006336C0" w:rsidRPr="000C141E">
        <w:rPr>
          <w:rFonts w:asciiTheme="minorHAnsi" w:hAnsiTheme="minorHAnsi" w:cstheme="minorHAnsi"/>
          <w:b/>
          <w:bCs/>
          <w:sz w:val="22"/>
          <w:szCs w:val="22"/>
        </w:rPr>
        <w:t xml:space="preserve"> </w:t>
      </w:r>
      <w:proofErr w:type="gramStart"/>
      <w:r w:rsidR="00457089" w:rsidRPr="0067109E">
        <w:rPr>
          <w:rFonts w:asciiTheme="minorHAnsi" w:hAnsiTheme="minorHAnsi" w:cstheme="minorHAnsi"/>
          <w:iCs/>
          <w:sz w:val="22"/>
          <w:szCs w:val="22"/>
        </w:rPr>
        <w:t>SO</w:t>
      </w:r>
      <w:r w:rsidR="00457089">
        <w:rPr>
          <w:rFonts w:asciiTheme="minorHAnsi" w:hAnsiTheme="minorHAnsi" w:cstheme="minorHAnsi"/>
          <w:iCs/>
          <w:sz w:val="22"/>
          <w:szCs w:val="22"/>
        </w:rPr>
        <w:t>U</w:t>
      </w:r>
      <w:proofErr w:type="gramEnd"/>
      <w:r w:rsidR="00457089">
        <w:rPr>
          <w:rFonts w:asciiTheme="minorHAnsi" w:hAnsiTheme="minorHAnsi" w:cstheme="minorHAnsi"/>
          <w:iCs/>
          <w:sz w:val="22"/>
          <w:szCs w:val="22"/>
        </w:rPr>
        <w:t xml:space="preserve"> Nové Strašecí, Sportovní 1135 -</w:t>
      </w:r>
      <w:r w:rsidR="00457089" w:rsidRPr="00457089">
        <w:t xml:space="preserve"> </w:t>
      </w:r>
      <w:r w:rsidR="00457089" w:rsidRPr="0067109E">
        <w:rPr>
          <w:rFonts w:asciiTheme="minorHAnsi" w:hAnsiTheme="minorHAnsi" w:cstheme="minorHAnsi"/>
          <w:iCs/>
          <w:sz w:val="22"/>
          <w:szCs w:val="22"/>
        </w:rPr>
        <w:t>,,</w:t>
      </w:r>
      <w:r w:rsidR="00457089" w:rsidRPr="00457089">
        <w:rPr>
          <w:rFonts w:asciiTheme="minorHAnsi" w:hAnsiTheme="minorHAnsi" w:cstheme="minorHAnsi"/>
          <w:iCs/>
          <w:sz w:val="22"/>
          <w:szCs w:val="22"/>
        </w:rPr>
        <w:t>Oprava střechy na dílnách</w:t>
      </w:r>
      <w:r w:rsidR="00457089" w:rsidRPr="0067109E">
        <w:rPr>
          <w:rFonts w:asciiTheme="minorHAnsi" w:hAnsiTheme="minorHAnsi" w:cstheme="minorHAnsi"/>
          <w:iCs/>
          <w:sz w:val="22"/>
          <w:szCs w:val="22"/>
        </w:rPr>
        <w:t>’’</w:t>
      </w:r>
    </w:p>
    <w:p w:rsidR="008F3528" w:rsidRPr="000C141E" w:rsidRDefault="008F3528" w:rsidP="00093849">
      <w:pPr>
        <w:suppressAutoHyphens w:val="0"/>
        <w:jc w:val="both"/>
        <w:rPr>
          <w:rFonts w:asciiTheme="minorHAnsi" w:hAnsiTheme="minorHAnsi" w:cstheme="minorHAnsi"/>
          <w:sz w:val="22"/>
          <w:szCs w:val="22"/>
        </w:rPr>
      </w:pPr>
    </w:p>
    <w:p w:rsidR="00D4392F" w:rsidRPr="000C141E" w:rsidRDefault="005110B9" w:rsidP="00910179">
      <w:pPr>
        <w:numPr>
          <w:ilvl w:val="0"/>
          <w:numId w:val="10"/>
        </w:numPr>
        <w:suppressAutoHyphens w:val="0"/>
        <w:rPr>
          <w:rFonts w:asciiTheme="minorHAnsi" w:hAnsiTheme="minorHAnsi" w:cstheme="minorHAnsi"/>
          <w:sz w:val="22"/>
          <w:szCs w:val="22"/>
        </w:rPr>
      </w:pPr>
      <w:r>
        <w:rPr>
          <w:rFonts w:asciiTheme="minorHAnsi" w:hAnsiTheme="minorHAnsi" w:cstheme="minorHAnsi"/>
          <w:sz w:val="22"/>
          <w:szCs w:val="22"/>
        </w:rPr>
        <w:t>Zhotovitel</w:t>
      </w:r>
      <w:r w:rsidR="00D4392F" w:rsidRPr="000C141E">
        <w:rPr>
          <w:rFonts w:asciiTheme="minorHAnsi" w:hAnsiTheme="minorHAnsi" w:cstheme="minorHAnsi"/>
          <w:sz w:val="22"/>
          <w:szCs w:val="22"/>
        </w:rPr>
        <w:t xml:space="preserve"> splní svou povinnost provést dílo jeho řádným dokončením v rozsahu dle této smlouvy a předáním díla objednateli písemným protokolem podepsaným oběma smluvními stranami.</w:t>
      </w:r>
    </w:p>
    <w:p w:rsidR="00D4392F" w:rsidRPr="000C141E" w:rsidRDefault="00D4392F" w:rsidP="00880075">
      <w:pPr>
        <w:suppressAutoHyphens w:val="0"/>
        <w:jc w:val="both"/>
        <w:rPr>
          <w:rFonts w:asciiTheme="minorHAnsi" w:hAnsiTheme="minorHAnsi" w:cstheme="minorHAnsi"/>
          <w:sz w:val="22"/>
          <w:szCs w:val="22"/>
        </w:rPr>
      </w:pPr>
    </w:p>
    <w:p w:rsidR="00D4392F" w:rsidRPr="000C141E" w:rsidRDefault="00D4392F" w:rsidP="009E4A4D">
      <w:pPr>
        <w:numPr>
          <w:ilvl w:val="0"/>
          <w:numId w:val="10"/>
        </w:numPr>
        <w:suppressAutoHyphens w:val="0"/>
        <w:jc w:val="both"/>
        <w:rPr>
          <w:rFonts w:asciiTheme="minorHAnsi" w:hAnsiTheme="minorHAnsi" w:cstheme="minorHAnsi"/>
          <w:sz w:val="22"/>
          <w:szCs w:val="22"/>
        </w:rPr>
      </w:pPr>
      <w:r w:rsidRPr="000C141E">
        <w:rPr>
          <w:rFonts w:asciiTheme="minorHAnsi" w:hAnsiTheme="minorHAnsi" w:cstheme="minorHAnsi"/>
          <w:sz w:val="22"/>
          <w:szCs w:val="22"/>
        </w:rPr>
        <w:t>Dílo zahrnuje především provedení těch prací a dodávek, které jsou specifikován</w:t>
      </w:r>
      <w:r w:rsidR="00EE7B46" w:rsidRPr="000C141E">
        <w:rPr>
          <w:rFonts w:asciiTheme="minorHAnsi" w:hAnsiTheme="minorHAnsi" w:cstheme="minorHAnsi"/>
          <w:sz w:val="22"/>
          <w:szCs w:val="22"/>
        </w:rPr>
        <w:t>y v položkovém rozpočtu</w:t>
      </w:r>
      <w:r w:rsidR="008F3528" w:rsidRPr="000C141E">
        <w:rPr>
          <w:rFonts w:asciiTheme="minorHAnsi" w:hAnsiTheme="minorHAnsi" w:cstheme="minorHAnsi"/>
          <w:sz w:val="22"/>
          <w:szCs w:val="22"/>
        </w:rPr>
        <w:t xml:space="preserve"> </w:t>
      </w:r>
      <w:r w:rsidR="00EE7B46" w:rsidRPr="000C141E">
        <w:rPr>
          <w:rFonts w:asciiTheme="minorHAnsi" w:hAnsiTheme="minorHAnsi" w:cstheme="minorHAnsi"/>
          <w:sz w:val="22"/>
          <w:szCs w:val="22"/>
        </w:rPr>
        <w:t>ze dne</w:t>
      </w:r>
      <w:r w:rsidR="001B1244">
        <w:rPr>
          <w:rFonts w:asciiTheme="minorHAnsi" w:hAnsiTheme="minorHAnsi" w:cstheme="minorHAnsi"/>
          <w:sz w:val="22"/>
          <w:szCs w:val="22"/>
        </w:rPr>
        <w:t xml:space="preserve"> </w:t>
      </w:r>
      <w:proofErr w:type="gramStart"/>
      <w:r w:rsidR="00605863" w:rsidRPr="00605863">
        <w:rPr>
          <w:rFonts w:asciiTheme="minorHAnsi" w:hAnsiTheme="minorHAnsi" w:cstheme="minorHAnsi"/>
          <w:sz w:val="22"/>
          <w:szCs w:val="22"/>
        </w:rPr>
        <w:t>2</w:t>
      </w:r>
      <w:r w:rsidR="0067109E">
        <w:rPr>
          <w:rFonts w:asciiTheme="minorHAnsi" w:hAnsiTheme="minorHAnsi" w:cstheme="minorHAnsi"/>
          <w:sz w:val="22"/>
          <w:szCs w:val="22"/>
        </w:rPr>
        <w:t>6</w:t>
      </w:r>
      <w:r w:rsidR="003C131E" w:rsidRPr="00605863">
        <w:rPr>
          <w:rFonts w:asciiTheme="minorHAnsi" w:hAnsiTheme="minorHAnsi" w:cstheme="minorHAnsi"/>
          <w:sz w:val="22"/>
          <w:szCs w:val="22"/>
        </w:rPr>
        <w:t>.</w:t>
      </w:r>
      <w:r w:rsidR="0067109E">
        <w:rPr>
          <w:rFonts w:asciiTheme="minorHAnsi" w:hAnsiTheme="minorHAnsi" w:cstheme="minorHAnsi"/>
          <w:sz w:val="22"/>
          <w:szCs w:val="22"/>
        </w:rPr>
        <w:t>7</w:t>
      </w:r>
      <w:r w:rsidR="00EE285A" w:rsidRPr="00605863">
        <w:rPr>
          <w:rFonts w:asciiTheme="minorHAnsi" w:hAnsiTheme="minorHAnsi" w:cstheme="minorHAnsi"/>
          <w:sz w:val="22"/>
          <w:szCs w:val="22"/>
        </w:rPr>
        <w:t>. 2022</w:t>
      </w:r>
      <w:proofErr w:type="gramEnd"/>
      <w:r w:rsidR="001B1244">
        <w:rPr>
          <w:rFonts w:asciiTheme="minorHAnsi" w:hAnsiTheme="minorHAnsi" w:cstheme="minorHAnsi"/>
          <w:sz w:val="22"/>
          <w:szCs w:val="22"/>
        </w:rPr>
        <w:t xml:space="preserve"> </w:t>
      </w:r>
      <w:r w:rsidR="00180528" w:rsidRPr="000C141E">
        <w:rPr>
          <w:rFonts w:asciiTheme="minorHAnsi" w:hAnsiTheme="minorHAnsi" w:cstheme="minorHAnsi"/>
          <w:sz w:val="22"/>
          <w:szCs w:val="22"/>
        </w:rPr>
        <w:t>a</w:t>
      </w:r>
      <w:r w:rsidR="00910179" w:rsidRPr="000C141E">
        <w:rPr>
          <w:rFonts w:asciiTheme="minorHAnsi" w:hAnsiTheme="minorHAnsi" w:cstheme="minorHAnsi"/>
          <w:sz w:val="22"/>
          <w:szCs w:val="22"/>
        </w:rPr>
        <w:t xml:space="preserve"> který je přílohou této smlouvy.</w:t>
      </w:r>
    </w:p>
    <w:p w:rsidR="00D4392F" w:rsidRPr="000C141E" w:rsidRDefault="00D4392F" w:rsidP="00FD4EAD">
      <w:pPr>
        <w:suppressAutoHyphens w:val="0"/>
        <w:ind w:left="720"/>
        <w:jc w:val="both"/>
        <w:rPr>
          <w:rFonts w:asciiTheme="minorHAnsi" w:hAnsiTheme="minorHAnsi" w:cstheme="minorHAnsi"/>
          <w:sz w:val="22"/>
          <w:szCs w:val="22"/>
        </w:rPr>
      </w:pPr>
    </w:p>
    <w:p w:rsidR="00D4392F" w:rsidRPr="007657D8" w:rsidRDefault="00D4392F" w:rsidP="00FC76D1">
      <w:pPr>
        <w:numPr>
          <w:ilvl w:val="0"/>
          <w:numId w:val="10"/>
        </w:numPr>
        <w:suppressAutoHyphens w:val="0"/>
        <w:jc w:val="both"/>
        <w:rPr>
          <w:rFonts w:asciiTheme="minorHAnsi" w:hAnsiTheme="minorHAnsi" w:cstheme="minorHAnsi"/>
          <w:sz w:val="22"/>
          <w:szCs w:val="22"/>
        </w:rPr>
      </w:pPr>
      <w:r w:rsidRPr="007657D8">
        <w:rPr>
          <w:rFonts w:asciiTheme="minorHAnsi" w:hAnsiTheme="minorHAnsi" w:cstheme="minorHAnsi"/>
          <w:sz w:val="22"/>
          <w:szCs w:val="22"/>
        </w:rPr>
        <w:t xml:space="preserve">Zhotovení díla obecně zahrnuje veškeré práce, výkony a opatření, které jsou nutné nebo účelné ke zhotovení díla v úplném, soběstačném, bezchybném, funkčním a provozně jistém stavu. Součástí díla jsou rovněž všechny práce a dodávky, které mohl nebo měl zhotovitel díla předpokládat jako nutné nebo účelné k řádnému provedení díla a k dosažení žádoucích užitných a funkčních vlastností díla. </w:t>
      </w:r>
    </w:p>
    <w:p w:rsidR="00D4392F" w:rsidRPr="000C141E" w:rsidRDefault="00D4392F" w:rsidP="00AB4E5B">
      <w:pPr>
        <w:suppressAutoHyphens w:val="0"/>
        <w:jc w:val="both"/>
        <w:rPr>
          <w:rFonts w:asciiTheme="minorHAnsi" w:hAnsiTheme="minorHAnsi" w:cstheme="minorHAnsi"/>
          <w:sz w:val="22"/>
          <w:szCs w:val="22"/>
        </w:rPr>
      </w:pPr>
    </w:p>
    <w:p w:rsidR="00D4392F" w:rsidRPr="000C141E" w:rsidRDefault="005110B9" w:rsidP="00FC76D1">
      <w:pPr>
        <w:numPr>
          <w:ilvl w:val="0"/>
          <w:numId w:val="10"/>
        </w:numPr>
        <w:suppressAutoHyphens w:val="0"/>
        <w:jc w:val="both"/>
        <w:rPr>
          <w:rFonts w:asciiTheme="minorHAnsi" w:hAnsiTheme="minorHAnsi" w:cstheme="minorHAnsi"/>
          <w:sz w:val="22"/>
          <w:szCs w:val="22"/>
        </w:rPr>
      </w:pPr>
      <w:r>
        <w:rPr>
          <w:rFonts w:asciiTheme="minorHAnsi" w:hAnsiTheme="minorHAnsi" w:cstheme="minorHAnsi"/>
          <w:sz w:val="22"/>
          <w:szCs w:val="22"/>
        </w:rPr>
        <w:t>Objednatel</w:t>
      </w:r>
      <w:r w:rsidR="00D4392F" w:rsidRPr="000C141E">
        <w:rPr>
          <w:rFonts w:asciiTheme="minorHAnsi" w:hAnsiTheme="minorHAnsi" w:cstheme="minorHAnsi"/>
          <w:sz w:val="22"/>
          <w:szCs w:val="22"/>
        </w:rPr>
        <w:t xml:space="preserve"> zajistí</w:t>
      </w:r>
      <w:r w:rsidR="006667A0">
        <w:rPr>
          <w:rFonts w:asciiTheme="minorHAnsi" w:hAnsiTheme="minorHAnsi" w:cstheme="minorHAnsi"/>
          <w:sz w:val="22"/>
          <w:szCs w:val="22"/>
        </w:rPr>
        <w:t xml:space="preserve"> pro účely stavby</w:t>
      </w:r>
      <w:r w:rsidR="00D4392F" w:rsidRPr="000C141E">
        <w:rPr>
          <w:rFonts w:asciiTheme="minorHAnsi" w:hAnsiTheme="minorHAnsi" w:cstheme="minorHAnsi"/>
          <w:sz w:val="22"/>
          <w:szCs w:val="22"/>
        </w:rPr>
        <w:t xml:space="preserve"> zábor veřejného prostranství v přilehlém okolí objektu, v rozsahu nezbytně</w:t>
      </w:r>
      <w:r w:rsidR="006667A0">
        <w:rPr>
          <w:rFonts w:asciiTheme="minorHAnsi" w:hAnsiTheme="minorHAnsi" w:cstheme="minorHAnsi"/>
          <w:sz w:val="22"/>
          <w:szCs w:val="22"/>
        </w:rPr>
        <w:t xml:space="preserve"> nutném k provedení.</w:t>
      </w:r>
      <w:r w:rsidR="00D4392F" w:rsidRPr="000C141E">
        <w:rPr>
          <w:rFonts w:asciiTheme="minorHAnsi" w:hAnsiTheme="minorHAnsi" w:cstheme="minorHAnsi"/>
          <w:sz w:val="22"/>
          <w:szCs w:val="22"/>
        </w:rPr>
        <w:t xml:space="preserve"> Smluvní strany se dohodly, že úhrada poplatků za zábor veřejného prostranství, jdou po celou dobu provádění díla až do okamžiku jeho předání k </w:t>
      </w:r>
      <w:r>
        <w:rPr>
          <w:rFonts w:asciiTheme="minorHAnsi" w:hAnsiTheme="minorHAnsi" w:cstheme="minorHAnsi"/>
          <w:sz w:val="22"/>
          <w:szCs w:val="22"/>
        </w:rPr>
        <w:t>tíži zhotovitele</w:t>
      </w:r>
      <w:r w:rsidR="00D4392F" w:rsidRPr="000C141E">
        <w:rPr>
          <w:rFonts w:asciiTheme="minorHAnsi" w:hAnsiTheme="minorHAnsi" w:cstheme="minorHAnsi"/>
          <w:sz w:val="22"/>
          <w:szCs w:val="22"/>
        </w:rPr>
        <w:t>.</w:t>
      </w:r>
    </w:p>
    <w:p w:rsidR="00D4392F" w:rsidRPr="000C141E" w:rsidRDefault="00D4392F" w:rsidP="00AB4E5B">
      <w:pPr>
        <w:pStyle w:val="Odstavecseseznamem"/>
        <w:rPr>
          <w:rFonts w:asciiTheme="minorHAnsi" w:hAnsiTheme="minorHAnsi" w:cstheme="minorHAnsi"/>
          <w:sz w:val="22"/>
          <w:szCs w:val="22"/>
        </w:rPr>
      </w:pPr>
    </w:p>
    <w:p w:rsidR="00D4392F" w:rsidRPr="000C141E" w:rsidRDefault="00D4392F" w:rsidP="00FC76D1">
      <w:pPr>
        <w:numPr>
          <w:ilvl w:val="0"/>
          <w:numId w:val="10"/>
        </w:numPr>
        <w:suppressAutoHyphens w:val="0"/>
        <w:jc w:val="both"/>
        <w:rPr>
          <w:rFonts w:asciiTheme="minorHAnsi" w:hAnsiTheme="minorHAnsi" w:cstheme="minorHAnsi"/>
          <w:sz w:val="22"/>
          <w:szCs w:val="22"/>
        </w:rPr>
      </w:pPr>
      <w:r w:rsidRPr="000C141E">
        <w:rPr>
          <w:rFonts w:asciiTheme="minorHAnsi" w:hAnsiTheme="minorHAnsi" w:cstheme="minorHAnsi"/>
          <w:sz w:val="22"/>
          <w:szCs w:val="22"/>
        </w:rPr>
        <w:t xml:space="preserve">Předmětem této smlouvy je dále závazek objednatele k zaplacení ceny díla za jeho provedení a dále závazek řádně provedené dílo převzít.  </w:t>
      </w:r>
    </w:p>
    <w:p w:rsidR="006045A1" w:rsidRDefault="006045A1" w:rsidP="000C141E">
      <w:pPr>
        <w:rPr>
          <w:rFonts w:asciiTheme="minorHAnsi" w:hAnsiTheme="minorHAnsi" w:cstheme="minorHAnsi"/>
          <w:sz w:val="22"/>
          <w:szCs w:val="22"/>
        </w:rPr>
      </w:pPr>
    </w:p>
    <w:p w:rsidR="000C141E" w:rsidRPr="000C141E" w:rsidRDefault="000C141E" w:rsidP="000C141E">
      <w:pPr>
        <w:rPr>
          <w:rFonts w:asciiTheme="minorHAnsi" w:hAnsiTheme="minorHAnsi" w:cstheme="minorHAnsi"/>
          <w:sz w:val="22"/>
          <w:szCs w:val="22"/>
        </w:rPr>
      </w:pPr>
    </w:p>
    <w:p w:rsidR="00D4392F" w:rsidRPr="00241CD2" w:rsidRDefault="00D4392F" w:rsidP="00241CD2">
      <w:pPr>
        <w:suppressAutoHyphens w:val="0"/>
        <w:ind w:left="4254" w:firstLine="709"/>
        <w:rPr>
          <w:rFonts w:asciiTheme="minorHAnsi" w:hAnsiTheme="minorHAnsi" w:cstheme="minorHAnsi"/>
          <w:sz w:val="22"/>
          <w:szCs w:val="22"/>
        </w:rPr>
      </w:pPr>
      <w:r w:rsidRPr="000C141E">
        <w:rPr>
          <w:rFonts w:asciiTheme="minorHAnsi" w:hAnsiTheme="minorHAnsi" w:cstheme="minorHAnsi"/>
          <w:b/>
          <w:bCs/>
          <w:sz w:val="22"/>
          <w:szCs w:val="22"/>
        </w:rPr>
        <w:t>Čl. IV</w:t>
      </w:r>
    </w:p>
    <w:p w:rsidR="00D4392F" w:rsidRPr="000C141E" w:rsidRDefault="00D4392F" w:rsidP="008E341A">
      <w:pPr>
        <w:suppressAutoHyphens w:val="0"/>
        <w:ind w:left="720"/>
        <w:jc w:val="center"/>
        <w:rPr>
          <w:rFonts w:asciiTheme="minorHAnsi" w:hAnsiTheme="minorHAnsi" w:cstheme="minorHAnsi"/>
          <w:b/>
          <w:bCs/>
          <w:i/>
          <w:iCs/>
          <w:sz w:val="22"/>
          <w:szCs w:val="22"/>
        </w:rPr>
      </w:pPr>
      <w:r w:rsidRPr="000C141E">
        <w:rPr>
          <w:rFonts w:asciiTheme="minorHAnsi" w:hAnsiTheme="minorHAnsi" w:cstheme="minorHAnsi"/>
          <w:b/>
          <w:bCs/>
          <w:i/>
          <w:iCs/>
          <w:sz w:val="22"/>
          <w:szCs w:val="22"/>
        </w:rPr>
        <w:t>Místo plnění</w:t>
      </w:r>
    </w:p>
    <w:p w:rsidR="00093849" w:rsidRPr="000C141E" w:rsidRDefault="00093849" w:rsidP="001F5FAF">
      <w:pPr>
        <w:suppressAutoHyphens w:val="0"/>
        <w:rPr>
          <w:rFonts w:asciiTheme="minorHAnsi" w:hAnsiTheme="minorHAnsi" w:cstheme="minorHAnsi"/>
          <w:b/>
          <w:bCs/>
          <w:i/>
          <w:iCs/>
          <w:sz w:val="22"/>
          <w:szCs w:val="22"/>
        </w:rPr>
      </w:pPr>
    </w:p>
    <w:p w:rsidR="00D4392F" w:rsidRPr="000C141E" w:rsidRDefault="00D4392F" w:rsidP="001F5FAF">
      <w:pPr>
        <w:suppressAutoHyphens w:val="0"/>
        <w:rPr>
          <w:rFonts w:asciiTheme="minorHAnsi" w:hAnsiTheme="minorHAnsi" w:cstheme="minorHAnsi"/>
          <w:sz w:val="22"/>
          <w:szCs w:val="22"/>
        </w:rPr>
      </w:pPr>
      <w:r w:rsidRPr="000C141E">
        <w:rPr>
          <w:rFonts w:asciiTheme="minorHAnsi" w:hAnsiTheme="minorHAnsi" w:cstheme="minorHAnsi"/>
          <w:sz w:val="22"/>
          <w:szCs w:val="22"/>
        </w:rPr>
        <w:t>1.</w:t>
      </w:r>
      <w:r w:rsidR="009D22CE" w:rsidRPr="000C141E">
        <w:rPr>
          <w:rFonts w:asciiTheme="minorHAnsi" w:hAnsiTheme="minorHAnsi" w:cstheme="minorHAnsi"/>
          <w:sz w:val="22"/>
          <w:szCs w:val="22"/>
        </w:rPr>
        <w:t xml:space="preserve"> </w:t>
      </w:r>
      <w:r w:rsidRPr="000C141E">
        <w:rPr>
          <w:rFonts w:asciiTheme="minorHAnsi" w:hAnsiTheme="minorHAnsi" w:cstheme="minorHAnsi"/>
          <w:sz w:val="22"/>
          <w:szCs w:val="22"/>
        </w:rPr>
        <w:t>Místem</w:t>
      </w:r>
      <w:r w:rsidR="00EE7B46" w:rsidRPr="000C141E">
        <w:rPr>
          <w:rFonts w:asciiTheme="minorHAnsi" w:hAnsiTheme="minorHAnsi" w:cstheme="minorHAnsi"/>
          <w:sz w:val="22"/>
          <w:szCs w:val="22"/>
        </w:rPr>
        <w:t xml:space="preserve"> plnění je </w:t>
      </w:r>
      <w:r w:rsidR="00B35439">
        <w:rPr>
          <w:rFonts w:asciiTheme="minorHAnsi" w:hAnsiTheme="minorHAnsi" w:cstheme="minorHAnsi"/>
          <w:sz w:val="22"/>
          <w:szCs w:val="22"/>
        </w:rPr>
        <w:t>bytový</w:t>
      </w:r>
      <w:r w:rsidR="00FC1570">
        <w:rPr>
          <w:rFonts w:asciiTheme="minorHAnsi" w:hAnsiTheme="minorHAnsi" w:cstheme="minorHAnsi"/>
          <w:sz w:val="22"/>
          <w:szCs w:val="22"/>
        </w:rPr>
        <w:t xml:space="preserve"> dům </w:t>
      </w:r>
      <w:r w:rsidR="003C73EE">
        <w:rPr>
          <w:rFonts w:asciiTheme="minorHAnsi" w:hAnsiTheme="minorHAnsi" w:cstheme="minorHAnsi"/>
          <w:sz w:val="22"/>
          <w:szCs w:val="22"/>
        </w:rPr>
        <w:t xml:space="preserve">na adrese </w:t>
      </w:r>
      <w:r w:rsidR="0067109E">
        <w:rPr>
          <w:rFonts w:asciiTheme="minorHAnsi" w:hAnsiTheme="minorHAnsi" w:cstheme="minorHAnsi"/>
          <w:b/>
          <w:sz w:val="22"/>
          <w:szCs w:val="22"/>
        </w:rPr>
        <w:t xml:space="preserve">Nové Strašecí, Sportovní 1135, objekt s </w:t>
      </w:r>
      <w:proofErr w:type="spellStart"/>
      <w:r w:rsidR="0067109E">
        <w:rPr>
          <w:rFonts w:asciiTheme="minorHAnsi" w:hAnsiTheme="minorHAnsi" w:cstheme="minorHAnsi"/>
          <w:b/>
          <w:sz w:val="22"/>
          <w:szCs w:val="22"/>
        </w:rPr>
        <w:t>parc</w:t>
      </w:r>
      <w:proofErr w:type="spellEnd"/>
      <w:r w:rsidR="0067109E">
        <w:rPr>
          <w:rFonts w:asciiTheme="minorHAnsi" w:hAnsiTheme="minorHAnsi" w:cstheme="minorHAnsi"/>
          <w:b/>
          <w:sz w:val="22"/>
          <w:szCs w:val="22"/>
        </w:rPr>
        <w:t xml:space="preserve">. </w:t>
      </w:r>
      <w:proofErr w:type="gramStart"/>
      <w:r w:rsidR="0067109E">
        <w:rPr>
          <w:rFonts w:asciiTheme="minorHAnsi" w:hAnsiTheme="minorHAnsi" w:cstheme="minorHAnsi"/>
          <w:b/>
          <w:sz w:val="22"/>
          <w:szCs w:val="22"/>
        </w:rPr>
        <w:t>č.</w:t>
      </w:r>
      <w:proofErr w:type="gramEnd"/>
      <w:r w:rsidR="0067109E">
        <w:rPr>
          <w:rFonts w:asciiTheme="minorHAnsi" w:hAnsiTheme="minorHAnsi" w:cstheme="minorHAnsi"/>
          <w:b/>
          <w:sz w:val="22"/>
          <w:szCs w:val="22"/>
        </w:rPr>
        <w:t xml:space="preserve"> 1102</w:t>
      </w:r>
      <w:r w:rsidR="00AC0581">
        <w:rPr>
          <w:rFonts w:asciiTheme="minorHAnsi" w:hAnsiTheme="minorHAnsi" w:cstheme="minorHAnsi"/>
          <w:b/>
          <w:sz w:val="22"/>
          <w:szCs w:val="22"/>
        </w:rPr>
        <w:t xml:space="preserve"> </w:t>
      </w:r>
      <w:r w:rsidR="00AC0581" w:rsidRPr="00AC0581">
        <w:rPr>
          <w:rFonts w:asciiTheme="minorHAnsi" w:hAnsiTheme="minorHAnsi" w:cstheme="minorHAnsi"/>
          <w:b/>
          <w:iCs/>
          <w:sz w:val="22"/>
          <w:szCs w:val="22"/>
        </w:rPr>
        <w:t>-</w:t>
      </w:r>
      <w:r w:rsidR="00AC0581" w:rsidRPr="00AC0581">
        <w:rPr>
          <w:b/>
        </w:rPr>
        <w:t xml:space="preserve"> </w:t>
      </w:r>
      <w:r w:rsidR="00AC0581" w:rsidRPr="00AC0581">
        <w:rPr>
          <w:rFonts w:asciiTheme="minorHAnsi" w:hAnsiTheme="minorHAnsi" w:cstheme="minorHAnsi"/>
          <w:b/>
          <w:iCs/>
          <w:sz w:val="22"/>
          <w:szCs w:val="22"/>
        </w:rPr>
        <w:t>,,Oprava střechy na dílnách’’</w:t>
      </w:r>
      <w:r w:rsidR="009B41CC" w:rsidRPr="00AC0581">
        <w:rPr>
          <w:rFonts w:asciiTheme="minorHAnsi" w:hAnsiTheme="minorHAnsi" w:cstheme="minorHAnsi"/>
          <w:b/>
          <w:sz w:val="22"/>
          <w:szCs w:val="22"/>
        </w:rPr>
        <w:t xml:space="preserve"> </w:t>
      </w:r>
      <w:r w:rsidR="00AC24EC" w:rsidRPr="000C141E">
        <w:rPr>
          <w:rFonts w:asciiTheme="minorHAnsi" w:hAnsiTheme="minorHAnsi" w:cstheme="minorHAnsi"/>
          <w:sz w:val="22"/>
          <w:szCs w:val="22"/>
        </w:rPr>
        <w:t>(dále jen</w:t>
      </w:r>
      <w:r w:rsidR="003C73EE">
        <w:rPr>
          <w:rFonts w:asciiTheme="minorHAnsi" w:hAnsiTheme="minorHAnsi" w:cstheme="minorHAnsi"/>
          <w:sz w:val="22"/>
          <w:szCs w:val="22"/>
        </w:rPr>
        <w:t xml:space="preserve"> „</w:t>
      </w:r>
      <w:r w:rsidRPr="000C141E">
        <w:rPr>
          <w:rFonts w:asciiTheme="minorHAnsi" w:hAnsiTheme="minorHAnsi" w:cstheme="minorHAnsi"/>
          <w:sz w:val="22"/>
          <w:szCs w:val="22"/>
        </w:rPr>
        <w:t>objekt“)</w:t>
      </w:r>
      <w:r w:rsidR="003C73EE">
        <w:rPr>
          <w:rFonts w:asciiTheme="minorHAnsi" w:hAnsiTheme="minorHAnsi" w:cstheme="minorHAnsi"/>
          <w:sz w:val="22"/>
          <w:szCs w:val="22"/>
        </w:rPr>
        <w:t>.</w:t>
      </w:r>
    </w:p>
    <w:p w:rsidR="00241CD2" w:rsidRPr="003031F9" w:rsidRDefault="00241CD2" w:rsidP="003031F9">
      <w:pPr>
        <w:suppressAutoHyphens w:val="0"/>
        <w:rPr>
          <w:rFonts w:asciiTheme="minorHAnsi" w:hAnsiTheme="minorHAnsi" w:cstheme="minorHAnsi"/>
          <w:sz w:val="22"/>
          <w:szCs w:val="22"/>
        </w:rPr>
      </w:pPr>
    </w:p>
    <w:p w:rsidR="00612C7D" w:rsidRPr="000C141E" w:rsidRDefault="00612C7D" w:rsidP="00AB4E5B">
      <w:pPr>
        <w:pStyle w:val="Zkladntext31"/>
        <w:rPr>
          <w:rFonts w:asciiTheme="minorHAnsi" w:hAnsiTheme="minorHAnsi" w:cstheme="minorHAnsi"/>
          <w:i w:val="0"/>
          <w:iCs w:val="0"/>
        </w:rPr>
      </w:pPr>
    </w:p>
    <w:p w:rsidR="00D4392F" w:rsidRPr="000C141E" w:rsidRDefault="00D4392F" w:rsidP="00AB4E5B">
      <w:pPr>
        <w:pStyle w:val="Zkladntext31"/>
        <w:rPr>
          <w:rFonts w:asciiTheme="minorHAnsi" w:hAnsiTheme="minorHAnsi" w:cstheme="minorHAnsi"/>
          <w:i w:val="0"/>
          <w:iCs w:val="0"/>
        </w:rPr>
      </w:pPr>
      <w:r w:rsidRPr="000C141E">
        <w:rPr>
          <w:rFonts w:asciiTheme="minorHAnsi" w:hAnsiTheme="minorHAnsi" w:cstheme="minorHAnsi"/>
          <w:i w:val="0"/>
          <w:iCs w:val="0"/>
        </w:rPr>
        <w:t>Čl. V.</w:t>
      </w:r>
    </w:p>
    <w:p w:rsidR="00D4392F" w:rsidRPr="003031F9" w:rsidRDefault="00D4392F" w:rsidP="003031F9">
      <w:pPr>
        <w:pStyle w:val="Nadpis3"/>
        <w:numPr>
          <w:ilvl w:val="2"/>
          <w:numId w:val="1"/>
        </w:numPr>
        <w:tabs>
          <w:tab w:val="left" w:pos="0"/>
        </w:tabs>
        <w:jc w:val="center"/>
        <w:rPr>
          <w:rFonts w:asciiTheme="minorHAnsi" w:hAnsiTheme="minorHAnsi" w:cstheme="minorHAnsi"/>
          <w:i/>
          <w:iCs/>
          <w:sz w:val="22"/>
          <w:szCs w:val="22"/>
        </w:rPr>
      </w:pPr>
      <w:r w:rsidRPr="000C141E">
        <w:rPr>
          <w:rFonts w:asciiTheme="minorHAnsi" w:hAnsiTheme="minorHAnsi" w:cstheme="minorHAnsi"/>
          <w:i/>
          <w:iCs/>
          <w:sz w:val="22"/>
          <w:szCs w:val="22"/>
        </w:rPr>
        <w:lastRenderedPageBreak/>
        <w:t>Dodací lhůta, předání a převzetí díla</w:t>
      </w:r>
    </w:p>
    <w:p w:rsidR="00D4392F" w:rsidRPr="000C141E" w:rsidRDefault="00D4392F" w:rsidP="00AB4E5B">
      <w:pPr>
        <w:pStyle w:val="Odstavecseseznamem"/>
        <w:rPr>
          <w:rFonts w:asciiTheme="minorHAnsi" w:hAnsiTheme="minorHAnsi" w:cstheme="minorHAnsi"/>
          <w:sz w:val="22"/>
          <w:szCs w:val="22"/>
        </w:rPr>
      </w:pPr>
    </w:p>
    <w:p w:rsidR="00D4392F" w:rsidRPr="000C141E" w:rsidRDefault="00D4392F" w:rsidP="00F63796">
      <w:pPr>
        <w:pStyle w:val="Odstavecseseznamem"/>
        <w:numPr>
          <w:ilvl w:val="0"/>
          <w:numId w:val="6"/>
        </w:numPr>
        <w:ind w:left="360"/>
        <w:jc w:val="both"/>
        <w:rPr>
          <w:rFonts w:asciiTheme="minorHAnsi" w:hAnsiTheme="minorHAnsi" w:cstheme="minorHAnsi"/>
          <w:sz w:val="22"/>
          <w:szCs w:val="22"/>
        </w:rPr>
      </w:pPr>
      <w:r w:rsidRPr="000C141E">
        <w:rPr>
          <w:rFonts w:asciiTheme="minorHAnsi" w:hAnsiTheme="minorHAnsi" w:cstheme="minorHAnsi"/>
          <w:sz w:val="22"/>
          <w:szCs w:val="22"/>
        </w:rPr>
        <w:t xml:space="preserve">Zhotovitel se zavazuje zahájit stavební práce dle písemné dohody s objednatelem. </w:t>
      </w:r>
    </w:p>
    <w:p w:rsidR="00180528" w:rsidRPr="000C141E" w:rsidRDefault="00180528" w:rsidP="00093849">
      <w:pPr>
        <w:pStyle w:val="Odstavecseseznamem"/>
        <w:ind w:left="360"/>
        <w:jc w:val="both"/>
        <w:rPr>
          <w:rFonts w:asciiTheme="minorHAnsi" w:hAnsiTheme="minorHAnsi" w:cstheme="minorHAnsi"/>
          <w:sz w:val="22"/>
          <w:szCs w:val="22"/>
        </w:rPr>
      </w:pPr>
    </w:p>
    <w:p w:rsidR="00D4392F" w:rsidRPr="000C141E" w:rsidRDefault="00D4392F" w:rsidP="00250E26">
      <w:pPr>
        <w:pStyle w:val="Odstavecseseznamem"/>
        <w:numPr>
          <w:ilvl w:val="0"/>
          <w:numId w:val="6"/>
        </w:numPr>
        <w:ind w:left="360"/>
        <w:jc w:val="both"/>
        <w:rPr>
          <w:rFonts w:asciiTheme="minorHAnsi" w:hAnsiTheme="minorHAnsi" w:cstheme="minorHAnsi"/>
          <w:sz w:val="22"/>
          <w:szCs w:val="22"/>
        </w:rPr>
      </w:pPr>
      <w:r w:rsidRPr="000C141E">
        <w:rPr>
          <w:rFonts w:asciiTheme="minorHAnsi" w:hAnsiTheme="minorHAnsi" w:cstheme="minorHAnsi"/>
          <w:sz w:val="22"/>
          <w:szCs w:val="22"/>
        </w:rPr>
        <w:t xml:space="preserve">Podmínkou pro zahájení prací je předání staveniště zhotoviteli </w:t>
      </w:r>
      <w:r w:rsidR="00B10418">
        <w:rPr>
          <w:rFonts w:asciiTheme="minorHAnsi" w:hAnsiTheme="minorHAnsi" w:cstheme="minorHAnsi"/>
          <w:b/>
          <w:sz w:val="22"/>
          <w:szCs w:val="22"/>
        </w:rPr>
        <w:t>10</w:t>
      </w:r>
      <w:r w:rsidR="002C1069">
        <w:rPr>
          <w:rFonts w:asciiTheme="minorHAnsi" w:hAnsiTheme="minorHAnsi" w:cstheme="minorHAnsi"/>
          <w:b/>
          <w:sz w:val="22"/>
          <w:szCs w:val="22"/>
        </w:rPr>
        <w:t xml:space="preserve"> dní</w:t>
      </w:r>
      <w:r w:rsidRPr="000C141E">
        <w:rPr>
          <w:rFonts w:asciiTheme="minorHAnsi" w:hAnsiTheme="minorHAnsi" w:cstheme="minorHAnsi"/>
          <w:sz w:val="22"/>
          <w:szCs w:val="22"/>
        </w:rPr>
        <w:t xml:space="preserve"> před zahájením prací.</w:t>
      </w:r>
    </w:p>
    <w:p w:rsidR="00D4392F" w:rsidRPr="000C141E" w:rsidRDefault="00D4392F" w:rsidP="00DE45E8">
      <w:pPr>
        <w:pStyle w:val="Odstavecseseznamem"/>
        <w:ind w:left="360"/>
        <w:jc w:val="both"/>
        <w:rPr>
          <w:rFonts w:asciiTheme="minorHAnsi" w:hAnsiTheme="minorHAnsi" w:cstheme="minorHAnsi"/>
          <w:sz w:val="22"/>
          <w:szCs w:val="22"/>
        </w:rPr>
      </w:pPr>
    </w:p>
    <w:p w:rsidR="005B6EDA" w:rsidRPr="005B6EDA" w:rsidRDefault="005B6EDA" w:rsidP="005B6EDA">
      <w:pPr>
        <w:pStyle w:val="Odstavecseseznamem"/>
        <w:numPr>
          <w:ilvl w:val="0"/>
          <w:numId w:val="6"/>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  </w:t>
      </w:r>
      <w:r w:rsidRPr="005B6EDA">
        <w:rPr>
          <w:rFonts w:asciiTheme="minorHAnsi" w:hAnsiTheme="minorHAnsi" w:cstheme="minorHAnsi"/>
          <w:sz w:val="22"/>
          <w:szCs w:val="22"/>
        </w:rPr>
        <w:t>Term</w:t>
      </w:r>
      <w:r w:rsidR="00241CD2">
        <w:rPr>
          <w:rFonts w:asciiTheme="minorHAnsi" w:hAnsiTheme="minorHAnsi" w:cstheme="minorHAnsi"/>
          <w:sz w:val="22"/>
          <w:szCs w:val="22"/>
        </w:rPr>
        <w:t xml:space="preserve">ín zahájení prací </w:t>
      </w:r>
      <w:r w:rsidR="00241CD2" w:rsidRPr="00241CD2">
        <w:rPr>
          <w:rFonts w:asciiTheme="minorHAnsi" w:hAnsiTheme="minorHAnsi" w:cstheme="minorHAnsi"/>
          <w:b/>
          <w:sz w:val="22"/>
          <w:szCs w:val="22"/>
        </w:rPr>
        <w:t>12.</w:t>
      </w:r>
      <w:r w:rsidR="00241CD2">
        <w:rPr>
          <w:rFonts w:asciiTheme="minorHAnsi" w:hAnsiTheme="minorHAnsi" w:cstheme="minorHAnsi"/>
          <w:b/>
          <w:sz w:val="22"/>
          <w:szCs w:val="22"/>
        </w:rPr>
        <w:t xml:space="preserve"> </w:t>
      </w:r>
      <w:r w:rsidR="00241CD2" w:rsidRPr="00241CD2">
        <w:rPr>
          <w:rFonts w:asciiTheme="minorHAnsi" w:hAnsiTheme="minorHAnsi" w:cstheme="minorHAnsi"/>
          <w:b/>
          <w:sz w:val="22"/>
          <w:szCs w:val="22"/>
        </w:rPr>
        <w:t>9. 2022</w:t>
      </w:r>
      <w:r w:rsidRPr="00241CD2">
        <w:rPr>
          <w:rFonts w:asciiTheme="minorHAnsi" w:hAnsiTheme="minorHAnsi" w:cstheme="minorHAnsi"/>
          <w:b/>
          <w:sz w:val="22"/>
          <w:szCs w:val="22"/>
        </w:rPr>
        <w:t>.</w:t>
      </w:r>
    </w:p>
    <w:p w:rsidR="000D3F6D" w:rsidRPr="005B6EDA" w:rsidRDefault="005B6EDA" w:rsidP="005B6EDA">
      <w:pPr>
        <w:ind w:firstLine="360"/>
        <w:jc w:val="both"/>
        <w:rPr>
          <w:rFonts w:asciiTheme="minorHAnsi" w:hAnsiTheme="minorHAnsi" w:cstheme="minorHAnsi"/>
          <w:sz w:val="22"/>
          <w:szCs w:val="22"/>
        </w:rPr>
      </w:pPr>
      <w:r w:rsidRPr="005B6EDA">
        <w:rPr>
          <w:rFonts w:asciiTheme="minorHAnsi" w:hAnsiTheme="minorHAnsi" w:cstheme="minorHAnsi"/>
          <w:sz w:val="22"/>
          <w:szCs w:val="22"/>
        </w:rPr>
        <w:t>Termín dokončení všech prací a předání díla</w:t>
      </w:r>
      <w:r w:rsidRPr="00457089">
        <w:rPr>
          <w:rFonts w:asciiTheme="minorHAnsi" w:hAnsiTheme="minorHAnsi" w:cstheme="minorHAnsi"/>
          <w:sz w:val="22"/>
          <w:szCs w:val="22"/>
        </w:rPr>
        <w:t xml:space="preserve">: </w:t>
      </w:r>
      <w:r w:rsidR="002E0A42" w:rsidRPr="00457089">
        <w:rPr>
          <w:rFonts w:asciiTheme="minorHAnsi" w:hAnsiTheme="minorHAnsi" w:cstheme="minorHAnsi"/>
          <w:sz w:val="22"/>
          <w:szCs w:val="22"/>
        </w:rPr>
        <w:t xml:space="preserve">do </w:t>
      </w:r>
      <w:r w:rsidR="00241CD2">
        <w:rPr>
          <w:rFonts w:asciiTheme="minorHAnsi" w:hAnsiTheme="minorHAnsi" w:cstheme="minorHAnsi"/>
          <w:b/>
          <w:sz w:val="22"/>
          <w:szCs w:val="22"/>
        </w:rPr>
        <w:t>30. 11. 2022</w:t>
      </w:r>
      <w:r w:rsidRPr="00457089">
        <w:rPr>
          <w:rFonts w:asciiTheme="minorHAnsi" w:hAnsiTheme="minorHAnsi" w:cstheme="minorHAnsi"/>
          <w:sz w:val="22"/>
          <w:szCs w:val="22"/>
        </w:rPr>
        <w:t xml:space="preserve"> od zahájení</w:t>
      </w:r>
      <w:r w:rsidRPr="005B6EDA">
        <w:rPr>
          <w:rFonts w:asciiTheme="minorHAnsi" w:hAnsiTheme="minorHAnsi" w:cstheme="minorHAnsi"/>
          <w:sz w:val="22"/>
          <w:szCs w:val="22"/>
        </w:rPr>
        <w:t>.</w:t>
      </w:r>
    </w:p>
    <w:p w:rsidR="00D4392F" w:rsidRPr="003031F9" w:rsidRDefault="00D4392F" w:rsidP="005B6EDA">
      <w:pPr>
        <w:ind w:left="360"/>
        <w:jc w:val="both"/>
        <w:rPr>
          <w:rFonts w:asciiTheme="minorHAnsi" w:hAnsiTheme="minorHAnsi" w:cstheme="minorHAnsi"/>
          <w:sz w:val="22"/>
          <w:szCs w:val="22"/>
        </w:rPr>
      </w:pPr>
      <w:r w:rsidRPr="003031F9">
        <w:rPr>
          <w:rFonts w:asciiTheme="minorHAnsi" w:hAnsiTheme="minorHAnsi" w:cstheme="minorHAnsi"/>
          <w:sz w:val="22"/>
          <w:szCs w:val="22"/>
        </w:rPr>
        <w:t xml:space="preserve">Do této doby realizace nespadá případné odstraňování drobných vad a nedodělků, odsouhlasených objednatelem, které nejsou způsobilé bránit řádnému užívání díla a které budou odstraněny v souladu s odst. 6 tohoto článku. </w:t>
      </w:r>
    </w:p>
    <w:p w:rsidR="00D4392F" w:rsidRPr="000C141E" w:rsidRDefault="00D4392F" w:rsidP="00240CDB">
      <w:pPr>
        <w:pStyle w:val="Odstavecseseznamem"/>
        <w:rPr>
          <w:rFonts w:asciiTheme="minorHAnsi" w:hAnsiTheme="minorHAnsi" w:cstheme="minorHAnsi"/>
          <w:sz w:val="22"/>
          <w:szCs w:val="22"/>
        </w:rPr>
      </w:pPr>
    </w:p>
    <w:p w:rsidR="00D4392F" w:rsidRPr="000C141E" w:rsidRDefault="00D4392F" w:rsidP="00880075">
      <w:pPr>
        <w:pStyle w:val="Odstavecseseznamem"/>
        <w:numPr>
          <w:ilvl w:val="0"/>
          <w:numId w:val="6"/>
        </w:numPr>
        <w:ind w:left="360"/>
        <w:jc w:val="both"/>
        <w:rPr>
          <w:rFonts w:asciiTheme="minorHAnsi" w:hAnsiTheme="minorHAnsi" w:cstheme="minorHAnsi"/>
          <w:sz w:val="22"/>
          <w:szCs w:val="22"/>
        </w:rPr>
      </w:pPr>
      <w:r w:rsidRPr="000C141E">
        <w:rPr>
          <w:rFonts w:asciiTheme="minorHAnsi" w:hAnsiTheme="minorHAnsi" w:cstheme="minorHAnsi"/>
          <w:sz w:val="22"/>
          <w:szCs w:val="22"/>
        </w:rPr>
        <w:t>Zhotovitel si vyhrazuje právo prodloužit sjednaný termín dokončení díla v případě, že klimatické podmínky nebudou dovolovat zdárný průběh prací při zachování jejich kvality. Dny, po které nebude podle předchozí věty možno pokračovat v práci, budou zapsány ve stavebním deníku s odůvodněním a tento zápis bude odsouhlasen objednatelem.</w:t>
      </w:r>
    </w:p>
    <w:p w:rsidR="00D4392F" w:rsidRPr="000C141E" w:rsidRDefault="00D4392F" w:rsidP="00240CDB">
      <w:pPr>
        <w:pStyle w:val="Odstavecseseznamem"/>
        <w:rPr>
          <w:rFonts w:asciiTheme="minorHAnsi" w:hAnsiTheme="minorHAnsi" w:cstheme="minorHAnsi"/>
          <w:sz w:val="22"/>
          <w:szCs w:val="22"/>
        </w:rPr>
      </w:pPr>
    </w:p>
    <w:p w:rsidR="00D4392F" w:rsidRPr="000C141E" w:rsidRDefault="00D4392F" w:rsidP="00880075">
      <w:pPr>
        <w:pStyle w:val="Odstavecseseznamem"/>
        <w:numPr>
          <w:ilvl w:val="0"/>
          <w:numId w:val="6"/>
        </w:numPr>
        <w:ind w:left="360"/>
        <w:jc w:val="both"/>
        <w:rPr>
          <w:rFonts w:asciiTheme="minorHAnsi" w:hAnsiTheme="minorHAnsi" w:cstheme="minorHAnsi"/>
          <w:sz w:val="22"/>
          <w:szCs w:val="22"/>
        </w:rPr>
      </w:pPr>
      <w:r w:rsidRPr="000C141E">
        <w:rPr>
          <w:rFonts w:asciiTheme="minorHAnsi" w:hAnsiTheme="minorHAnsi" w:cstheme="minorHAnsi"/>
          <w:sz w:val="22"/>
          <w:szCs w:val="22"/>
        </w:rPr>
        <w:t>Zhotovitel splní svou povinnost provést dílo jeho řádným dokončením v rozsahu podle této Smlouvy a předáním díla objednateli písemným protokolem podepsaným oběma smluvními stranami.</w:t>
      </w:r>
    </w:p>
    <w:p w:rsidR="00D4392F" w:rsidRPr="000C141E" w:rsidRDefault="00D4392F" w:rsidP="002871B6">
      <w:pPr>
        <w:rPr>
          <w:rFonts w:asciiTheme="minorHAnsi" w:hAnsiTheme="minorHAnsi" w:cstheme="minorHAnsi"/>
          <w:sz w:val="22"/>
          <w:szCs w:val="22"/>
        </w:rPr>
      </w:pPr>
    </w:p>
    <w:p w:rsidR="00D4392F" w:rsidRPr="000C141E" w:rsidRDefault="00D4392F" w:rsidP="00AC24EC">
      <w:pPr>
        <w:pStyle w:val="Odstavecseseznamem"/>
        <w:numPr>
          <w:ilvl w:val="0"/>
          <w:numId w:val="6"/>
        </w:numPr>
        <w:ind w:left="360"/>
        <w:jc w:val="both"/>
        <w:rPr>
          <w:rFonts w:asciiTheme="minorHAnsi" w:hAnsiTheme="minorHAnsi" w:cstheme="minorHAnsi"/>
          <w:sz w:val="22"/>
          <w:szCs w:val="22"/>
        </w:rPr>
      </w:pPr>
      <w:r w:rsidRPr="000C141E">
        <w:rPr>
          <w:rFonts w:asciiTheme="minorHAnsi" w:hAnsiTheme="minorHAnsi" w:cstheme="minorHAnsi"/>
          <w:sz w:val="22"/>
          <w:szCs w:val="22"/>
        </w:rPr>
        <w:t xml:space="preserve">Objednatel se zavazuje převzít dílo nebo jeho ucelenou část po úplném dokončení a to i v případě, že bude vykazovat drobné vady a </w:t>
      </w:r>
      <w:r w:rsidR="00EE7B46" w:rsidRPr="000C141E">
        <w:rPr>
          <w:rFonts w:asciiTheme="minorHAnsi" w:hAnsiTheme="minorHAnsi" w:cstheme="minorHAnsi"/>
          <w:sz w:val="22"/>
          <w:szCs w:val="22"/>
        </w:rPr>
        <w:t>nedodělky</w:t>
      </w:r>
      <w:r w:rsidRPr="000C141E">
        <w:rPr>
          <w:rFonts w:asciiTheme="minorHAnsi" w:hAnsiTheme="minorHAnsi" w:cstheme="minorHAnsi"/>
          <w:sz w:val="22"/>
          <w:szCs w:val="22"/>
        </w:rPr>
        <w:t>, které však nebudou způsobilé bránit řádnému užívání díla. Vady a nedodělky pak budou vyznačeny v předávacím protokolu či v dílčím předávacím protokolu. Zhotovitel se tyto vady a nedodělky zavazuje odstranit v přiměřené lhůtě ode dne předání díla nebo jeho části, nejpozději však do 30 dnů ode dne předání díla nebo jeho části, pokud nepůjde o prvek, který má delší termín dodání z důvodu jeho výroby. V pří</w:t>
      </w:r>
      <w:r w:rsidR="00C651B9">
        <w:rPr>
          <w:rFonts w:asciiTheme="minorHAnsi" w:hAnsiTheme="minorHAnsi" w:cstheme="minorHAnsi"/>
          <w:sz w:val="22"/>
          <w:szCs w:val="22"/>
        </w:rPr>
        <w:t xml:space="preserve">padě, že zhotovitel tyto vady </w:t>
      </w:r>
      <w:r w:rsidRPr="000C141E">
        <w:rPr>
          <w:rFonts w:asciiTheme="minorHAnsi" w:hAnsiTheme="minorHAnsi" w:cstheme="minorHAnsi"/>
          <w:sz w:val="22"/>
          <w:szCs w:val="22"/>
        </w:rPr>
        <w:t>nebo nedodělky i přes písemné upozornění neodstraní ve výše uvedené lhůtě, je objednatel oprávněn vady odstranit sám nebo zadat jejich odstranění třetí osobě, a zhotovitel je povinen uhradit objednateli veškeré náklady s tím spojené. Tímto se Zhotovitel nezbavuje odpovědnosti ze záruky za dílo jako celek ani za jeho jednotlivé části. Tímto ustanovením není dotčena povinnost zhotovitele zhotovit dílo bez vad a nedodělků.</w:t>
      </w:r>
    </w:p>
    <w:p w:rsidR="00093849" w:rsidRPr="000C141E" w:rsidRDefault="00093849" w:rsidP="00093849">
      <w:pPr>
        <w:pStyle w:val="Odstavecseseznamem"/>
        <w:rPr>
          <w:rFonts w:asciiTheme="minorHAnsi" w:hAnsiTheme="minorHAnsi" w:cstheme="minorHAnsi"/>
          <w:sz w:val="22"/>
          <w:szCs w:val="22"/>
        </w:rPr>
      </w:pPr>
    </w:p>
    <w:p w:rsidR="00D4392F" w:rsidRPr="00CF1C3D" w:rsidRDefault="00D4392F" w:rsidP="00CF1C3D">
      <w:pPr>
        <w:pStyle w:val="Odstavecseseznamem"/>
        <w:numPr>
          <w:ilvl w:val="0"/>
          <w:numId w:val="6"/>
        </w:numPr>
        <w:ind w:left="360"/>
        <w:jc w:val="both"/>
        <w:rPr>
          <w:rFonts w:asciiTheme="minorHAnsi" w:hAnsiTheme="minorHAnsi" w:cstheme="minorHAnsi"/>
          <w:sz w:val="22"/>
          <w:szCs w:val="22"/>
        </w:rPr>
      </w:pPr>
      <w:r w:rsidRPr="000C141E">
        <w:rPr>
          <w:rFonts w:asciiTheme="minorHAnsi" w:hAnsiTheme="minorHAnsi" w:cstheme="minorHAnsi"/>
          <w:sz w:val="22"/>
          <w:szCs w:val="22"/>
        </w:rPr>
        <w:t xml:space="preserve">Zhotovitel je povinen </w:t>
      </w:r>
      <w:r w:rsidR="00ED37DC">
        <w:rPr>
          <w:rFonts w:asciiTheme="minorHAnsi" w:hAnsiTheme="minorHAnsi" w:cstheme="minorHAnsi"/>
          <w:sz w:val="22"/>
          <w:szCs w:val="22"/>
        </w:rPr>
        <w:t xml:space="preserve">oznámit objednateli nejpozději </w:t>
      </w:r>
      <w:r w:rsidR="00ED37DC" w:rsidRPr="00C651B9">
        <w:rPr>
          <w:rFonts w:asciiTheme="minorHAnsi" w:hAnsiTheme="minorHAnsi" w:cstheme="minorHAnsi"/>
          <w:b/>
          <w:sz w:val="22"/>
          <w:szCs w:val="22"/>
        </w:rPr>
        <w:t>5</w:t>
      </w:r>
      <w:r w:rsidRPr="000C141E">
        <w:rPr>
          <w:rFonts w:asciiTheme="minorHAnsi" w:hAnsiTheme="minorHAnsi" w:cstheme="minorHAnsi"/>
          <w:sz w:val="22"/>
          <w:szCs w:val="22"/>
        </w:rPr>
        <w:t xml:space="preserve"> dní předem, kdy bude dílo připraveno k předání a převzetí v místě plnění. Tato výzva musí být učiněna písemnou formou zápisem do stavebního deníku. Dokladem o předání díla bude Protokol o předání a převzetí díla potvrzený oběma smluvními stranami, jehož přílohou bude soupis všech případných vad a nedodělků, které nebrání ani nejsou způsobilé bránit řádnému užívání díla. Dále je zhotovitel při předávání předložit</w:t>
      </w:r>
      <w:r w:rsidRPr="00CF1C3D">
        <w:rPr>
          <w:rFonts w:asciiTheme="minorHAnsi" w:hAnsiTheme="minorHAnsi" w:cstheme="minorHAnsi"/>
        </w:rPr>
        <w:t xml:space="preserve">                                                                                                                                                            </w:t>
      </w:r>
    </w:p>
    <w:p w:rsidR="00D4392F" w:rsidRPr="000C141E" w:rsidRDefault="00093849" w:rsidP="00093849">
      <w:pPr>
        <w:pStyle w:val="Zkladntext21"/>
        <w:tabs>
          <w:tab w:val="left" w:pos="709"/>
        </w:tabs>
        <w:rPr>
          <w:rFonts w:asciiTheme="minorHAnsi" w:hAnsiTheme="minorHAnsi" w:cstheme="minorHAnsi"/>
        </w:rPr>
      </w:pPr>
      <w:r w:rsidRPr="000C141E">
        <w:rPr>
          <w:rFonts w:asciiTheme="minorHAnsi" w:hAnsiTheme="minorHAnsi" w:cstheme="minorHAnsi"/>
        </w:rPr>
        <w:t xml:space="preserve">      </w:t>
      </w:r>
      <w:r w:rsidR="006667A0">
        <w:rPr>
          <w:rFonts w:asciiTheme="minorHAnsi" w:hAnsiTheme="minorHAnsi" w:cstheme="minorHAnsi"/>
        </w:rPr>
        <w:t>- revizi hromosvodu střechy</w:t>
      </w:r>
    </w:p>
    <w:p w:rsidR="00CF1C3D" w:rsidRDefault="00093849" w:rsidP="00ED37DC">
      <w:pPr>
        <w:pStyle w:val="Zkladntext21"/>
        <w:tabs>
          <w:tab w:val="left" w:pos="709"/>
        </w:tabs>
        <w:rPr>
          <w:rFonts w:asciiTheme="minorHAnsi" w:hAnsiTheme="minorHAnsi" w:cstheme="minorHAnsi"/>
        </w:rPr>
      </w:pPr>
      <w:r w:rsidRPr="000C141E">
        <w:rPr>
          <w:rFonts w:asciiTheme="minorHAnsi" w:hAnsiTheme="minorHAnsi" w:cstheme="minorHAnsi"/>
        </w:rPr>
        <w:t xml:space="preserve">      </w:t>
      </w:r>
      <w:r w:rsidR="00ED37DC">
        <w:rPr>
          <w:rFonts w:asciiTheme="minorHAnsi" w:hAnsiTheme="minorHAnsi" w:cstheme="minorHAnsi"/>
        </w:rPr>
        <w:t>- návod na údržbu</w:t>
      </w:r>
    </w:p>
    <w:p w:rsidR="006667A0" w:rsidRDefault="006667A0" w:rsidP="00ED37DC">
      <w:pPr>
        <w:pStyle w:val="Zkladntext21"/>
        <w:tabs>
          <w:tab w:val="left" w:pos="709"/>
        </w:tabs>
        <w:rPr>
          <w:rFonts w:asciiTheme="minorHAnsi" w:hAnsiTheme="minorHAnsi" w:cstheme="minorHAnsi"/>
        </w:rPr>
      </w:pPr>
    </w:p>
    <w:p w:rsidR="00177120" w:rsidRDefault="00177120" w:rsidP="00ED37DC">
      <w:pPr>
        <w:pStyle w:val="Zkladntext21"/>
        <w:tabs>
          <w:tab w:val="left" w:pos="709"/>
        </w:tabs>
        <w:rPr>
          <w:rFonts w:asciiTheme="minorHAnsi" w:hAnsiTheme="minorHAnsi" w:cstheme="minorHAnsi"/>
        </w:rPr>
      </w:pPr>
    </w:p>
    <w:p w:rsidR="00177120" w:rsidRPr="00ED37DC" w:rsidRDefault="00177120" w:rsidP="00ED37DC">
      <w:pPr>
        <w:pStyle w:val="Zkladntext21"/>
        <w:tabs>
          <w:tab w:val="left" w:pos="709"/>
        </w:tabs>
        <w:rPr>
          <w:rFonts w:asciiTheme="minorHAnsi" w:hAnsiTheme="minorHAnsi" w:cstheme="minorHAnsi"/>
        </w:rPr>
      </w:pPr>
    </w:p>
    <w:p w:rsidR="00D4392F" w:rsidRPr="000C141E" w:rsidRDefault="00D4392F" w:rsidP="00AB4E5B">
      <w:pPr>
        <w:pStyle w:val="Zkladntext31"/>
        <w:rPr>
          <w:rFonts w:asciiTheme="minorHAnsi" w:hAnsiTheme="minorHAnsi" w:cstheme="minorHAnsi"/>
          <w:i w:val="0"/>
          <w:iCs w:val="0"/>
        </w:rPr>
      </w:pPr>
      <w:r w:rsidRPr="000C141E">
        <w:rPr>
          <w:rFonts w:asciiTheme="minorHAnsi" w:hAnsiTheme="minorHAnsi" w:cstheme="minorHAnsi"/>
          <w:i w:val="0"/>
          <w:iCs w:val="0"/>
        </w:rPr>
        <w:t>Čl. VI.</w:t>
      </w:r>
    </w:p>
    <w:p w:rsidR="00D4392F" w:rsidRPr="000C141E" w:rsidRDefault="00D4392F" w:rsidP="00651D3B">
      <w:pPr>
        <w:jc w:val="center"/>
        <w:rPr>
          <w:rFonts w:asciiTheme="minorHAnsi" w:hAnsiTheme="minorHAnsi" w:cstheme="minorHAnsi"/>
          <w:b/>
          <w:bCs/>
          <w:i/>
          <w:iCs/>
          <w:sz w:val="22"/>
          <w:szCs w:val="22"/>
        </w:rPr>
      </w:pPr>
      <w:r w:rsidRPr="000C141E">
        <w:rPr>
          <w:rFonts w:asciiTheme="minorHAnsi" w:hAnsiTheme="minorHAnsi" w:cstheme="minorHAnsi"/>
          <w:b/>
          <w:bCs/>
          <w:i/>
          <w:iCs/>
          <w:sz w:val="22"/>
          <w:szCs w:val="22"/>
        </w:rPr>
        <w:t>Cena díla a platební podmínky</w:t>
      </w:r>
    </w:p>
    <w:p w:rsidR="00D4392F" w:rsidRPr="000C141E" w:rsidRDefault="00D4392F" w:rsidP="00AB4E5B">
      <w:pPr>
        <w:jc w:val="center"/>
        <w:rPr>
          <w:rFonts w:asciiTheme="minorHAnsi" w:hAnsiTheme="minorHAnsi" w:cstheme="minorHAnsi"/>
          <w:b/>
          <w:bCs/>
          <w:sz w:val="22"/>
          <w:szCs w:val="22"/>
        </w:rPr>
      </w:pPr>
    </w:p>
    <w:p w:rsidR="00D4392F" w:rsidRDefault="00D4392F" w:rsidP="00AC0581">
      <w:pPr>
        <w:pStyle w:val="Zkladntext"/>
        <w:widowControl/>
        <w:numPr>
          <w:ilvl w:val="0"/>
          <w:numId w:val="21"/>
        </w:numPr>
        <w:tabs>
          <w:tab w:val="clear" w:pos="-1094"/>
          <w:tab w:val="clear" w:pos="-720"/>
          <w:tab w:val="clear" w:pos="0"/>
          <w:tab w:val="clear" w:pos="1418"/>
        </w:tabs>
        <w:rPr>
          <w:rFonts w:asciiTheme="minorHAnsi" w:hAnsiTheme="minorHAnsi" w:cstheme="minorHAnsi"/>
          <w:sz w:val="22"/>
          <w:szCs w:val="22"/>
        </w:rPr>
      </w:pPr>
      <w:r w:rsidRPr="00605863">
        <w:rPr>
          <w:rFonts w:asciiTheme="minorHAnsi" w:hAnsiTheme="minorHAnsi" w:cstheme="minorHAnsi"/>
          <w:sz w:val="22"/>
          <w:szCs w:val="22"/>
        </w:rPr>
        <w:t xml:space="preserve">Smluvní strany se dohodly na pevné ceně za dílo ve </w:t>
      </w:r>
      <w:r w:rsidRPr="00605863">
        <w:rPr>
          <w:rFonts w:asciiTheme="minorHAnsi" w:hAnsiTheme="minorHAnsi" w:cstheme="minorHAnsi"/>
          <w:color w:val="0D0D0D" w:themeColor="text1" w:themeTint="F2"/>
          <w:sz w:val="22"/>
          <w:szCs w:val="22"/>
        </w:rPr>
        <w:t>výši</w:t>
      </w:r>
      <w:r w:rsidR="0067109E">
        <w:rPr>
          <w:rFonts w:asciiTheme="minorHAnsi" w:hAnsiTheme="minorHAnsi" w:cstheme="minorHAnsi"/>
          <w:color w:val="0D0D0D" w:themeColor="text1" w:themeTint="F2"/>
          <w:sz w:val="22"/>
          <w:szCs w:val="22"/>
        </w:rPr>
        <w:t xml:space="preserve"> </w:t>
      </w:r>
      <w:r w:rsidR="00AC0581" w:rsidRPr="00AC0581">
        <w:rPr>
          <w:rFonts w:asciiTheme="minorHAnsi" w:hAnsiTheme="minorHAnsi" w:cstheme="minorHAnsi"/>
          <w:b/>
          <w:color w:val="0D0D0D" w:themeColor="text1" w:themeTint="F2"/>
          <w:sz w:val="22"/>
          <w:szCs w:val="22"/>
        </w:rPr>
        <w:t>2 560</w:t>
      </w:r>
      <w:r w:rsidR="00FD712B">
        <w:rPr>
          <w:rFonts w:asciiTheme="minorHAnsi" w:hAnsiTheme="minorHAnsi" w:cstheme="minorHAnsi"/>
          <w:b/>
          <w:color w:val="0D0D0D" w:themeColor="text1" w:themeTint="F2"/>
          <w:sz w:val="22"/>
          <w:szCs w:val="22"/>
        </w:rPr>
        <w:t> </w:t>
      </w:r>
      <w:r w:rsidR="00AC0581" w:rsidRPr="00AC0581">
        <w:rPr>
          <w:rFonts w:asciiTheme="minorHAnsi" w:hAnsiTheme="minorHAnsi" w:cstheme="minorHAnsi"/>
          <w:b/>
          <w:color w:val="0D0D0D" w:themeColor="text1" w:themeTint="F2"/>
          <w:sz w:val="22"/>
          <w:szCs w:val="22"/>
        </w:rPr>
        <w:t>24</w:t>
      </w:r>
      <w:r w:rsidR="00FD712B">
        <w:rPr>
          <w:rFonts w:asciiTheme="minorHAnsi" w:hAnsiTheme="minorHAnsi" w:cstheme="minorHAnsi"/>
          <w:b/>
          <w:color w:val="0D0D0D" w:themeColor="text1" w:themeTint="F2"/>
          <w:sz w:val="22"/>
          <w:szCs w:val="22"/>
        </w:rPr>
        <w:t>8,68</w:t>
      </w:r>
      <w:r w:rsidR="00AC0581" w:rsidRPr="00AC0581">
        <w:rPr>
          <w:rFonts w:asciiTheme="minorHAnsi" w:hAnsiTheme="minorHAnsi" w:cstheme="minorHAnsi"/>
          <w:b/>
          <w:color w:val="0D0D0D" w:themeColor="text1" w:themeTint="F2"/>
          <w:sz w:val="22"/>
          <w:szCs w:val="22"/>
        </w:rPr>
        <w:t xml:space="preserve"> </w:t>
      </w:r>
      <w:r w:rsidR="00D66486" w:rsidRPr="00AC0581">
        <w:rPr>
          <w:rFonts w:ascii="Arial" w:hAnsi="Arial" w:cs="Arial"/>
          <w:b/>
          <w:sz w:val="20"/>
          <w:szCs w:val="20"/>
        </w:rPr>
        <w:t>Kč</w:t>
      </w:r>
      <w:r w:rsidR="008928C6" w:rsidRPr="00AC0581">
        <w:rPr>
          <w:rFonts w:asciiTheme="minorHAnsi" w:hAnsiTheme="minorHAnsi" w:cstheme="minorHAnsi"/>
          <w:b/>
          <w:color w:val="0D0D0D" w:themeColor="text1" w:themeTint="F2"/>
          <w:sz w:val="22"/>
          <w:szCs w:val="22"/>
        </w:rPr>
        <w:t xml:space="preserve"> (slovy</w:t>
      </w:r>
      <w:r w:rsidR="00620A5E" w:rsidRPr="00AC0581">
        <w:rPr>
          <w:rFonts w:asciiTheme="minorHAnsi" w:hAnsiTheme="minorHAnsi" w:cstheme="minorHAnsi"/>
          <w:b/>
          <w:color w:val="0D0D0D" w:themeColor="text1" w:themeTint="F2"/>
          <w:sz w:val="22"/>
          <w:szCs w:val="22"/>
        </w:rPr>
        <w:t>:</w:t>
      </w:r>
      <w:r w:rsidR="000F2A69" w:rsidRPr="00AC0581">
        <w:rPr>
          <w:rFonts w:asciiTheme="minorHAnsi" w:hAnsiTheme="minorHAnsi" w:cstheme="minorHAnsi"/>
          <w:b/>
          <w:color w:val="0D0D0D" w:themeColor="text1" w:themeTint="F2"/>
          <w:sz w:val="22"/>
          <w:szCs w:val="22"/>
        </w:rPr>
        <w:t xml:space="preserve"> </w:t>
      </w:r>
      <w:r w:rsidR="00AC0581" w:rsidRPr="00AC0581">
        <w:rPr>
          <w:rFonts w:asciiTheme="minorHAnsi" w:hAnsiTheme="minorHAnsi" w:cstheme="minorHAnsi"/>
          <w:b/>
          <w:color w:val="0D0D0D" w:themeColor="text1" w:themeTint="F2"/>
          <w:sz w:val="22"/>
          <w:szCs w:val="22"/>
        </w:rPr>
        <w:t>dva miliony pět set šede</w:t>
      </w:r>
      <w:r w:rsidR="00FD712B">
        <w:rPr>
          <w:rFonts w:asciiTheme="minorHAnsi" w:hAnsiTheme="minorHAnsi" w:cstheme="minorHAnsi"/>
          <w:b/>
          <w:color w:val="0D0D0D" w:themeColor="text1" w:themeTint="F2"/>
          <w:sz w:val="22"/>
          <w:szCs w:val="22"/>
        </w:rPr>
        <w:t>sát tisíc dvě stě čtyřicet osm</w:t>
      </w:r>
      <w:r w:rsidR="00620A5E" w:rsidRPr="00AC0581">
        <w:rPr>
          <w:rFonts w:asciiTheme="minorHAnsi" w:hAnsiTheme="minorHAnsi" w:cstheme="minorHAnsi"/>
          <w:b/>
          <w:color w:val="0D0D0D" w:themeColor="text1" w:themeTint="F2"/>
          <w:sz w:val="22"/>
          <w:szCs w:val="22"/>
        </w:rPr>
        <w:t xml:space="preserve"> korun</w:t>
      </w:r>
      <w:r w:rsidR="00FD712B">
        <w:rPr>
          <w:rFonts w:asciiTheme="minorHAnsi" w:hAnsiTheme="minorHAnsi" w:cstheme="minorHAnsi"/>
          <w:b/>
          <w:color w:val="0D0D0D" w:themeColor="text1" w:themeTint="F2"/>
          <w:sz w:val="22"/>
          <w:szCs w:val="22"/>
        </w:rPr>
        <w:t xml:space="preserve"> českých šedesát osm haléřů</w:t>
      </w:r>
      <w:r w:rsidR="008928C6" w:rsidRPr="00AC0581">
        <w:rPr>
          <w:rFonts w:asciiTheme="minorHAnsi" w:hAnsiTheme="minorHAnsi" w:cstheme="minorHAnsi"/>
          <w:b/>
          <w:color w:val="0D0D0D" w:themeColor="text1" w:themeTint="F2"/>
          <w:sz w:val="22"/>
          <w:szCs w:val="22"/>
        </w:rPr>
        <w:t>)</w:t>
      </w:r>
      <w:r w:rsidR="00270396" w:rsidRPr="00526378">
        <w:rPr>
          <w:rFonts w:asciiTheme="minorHAnsi" w:hAnsiTheme="minorHAnsi" w:cstheme="minorHAnsi"/>
          <w:b/>
          <w:color w:val="0D0D0D" w:themeColor="text1" w:themeTint="F2"/>
          <w:sz w:val="22"/>
          <w:szCs w:val="22"/>
        </w:rPr>
        <w:t xml:space="preserve"> </w:t>
      </w:r>
      <w:r w:rsidR="000C141E" w:rsidRPr="00526378">
        <w:rPr>
          <w:rFonts w:asciiTheme="minorHAnsi" w:hAnsiTheme="minorHAnsi" w:cstheme="minorHAnsi"/>
          <w:b/>
          <w:color w:val="0D0D0D" w:themeColor="text1" w:themeTint="F2"/>
          <w:sz w:val="22"/>
          <w:szCs w:val="22"/>
        </w:rPr>
        <w:t>včetně</w:t>
      </w:r>
      <w:r w:rsidR="00AC0581">
        <w:rPr>
          <w:rFonts w:asciiTheme="minorHAnsi" w:hAnsiTheme="minorHAnsi" w:cstheme="minorHAnsi"/>
          <w:b/>
          <w:color w:val="0D0D0D" w:themeColor="text1" w:themeTint="F2"/>
          <w:sz w:val="22"/>
          <w:szCs w:val="22"/>
        </w:rPr>
        <w:t xml:space="preserve"> 21</w:t>
      </w:r>
      <w:r w:rsidR="004B1F9E" w:rsidRPr="00526378">
        <w:rPr>
          <w:rFonts w:asciiTheme="minorHAnsi" w:hAnsiTheme="minorHAnsi" w:cstheme="minorHAnsi"/>
          <w:b/>
          <w:color w:val="0D0D0D" w:themeColor="text1" w:themeTint="F2"/>
          <w:sz w:val="22"/>
          <w:szCs w:val="22"/>
        </w:rPr>
        <w:t>% DPH</w:t>
      </w:r>
      <w:r w:rsidRPr="00526378">
        <w:rPr>
          <w:rFonts w:asciiTheme="minorHAnsi" w:hAnsiTheme="minorHAnsi" w:cstheme="minorHAnsi"/>
          <w:color w:val="0D0D0D" w:themeColor="text1" w:themeTint="F2"/>
          <w:sz w:val="22"/>
          <w:szCs w:val="22"/>
        </w:rPr>
        <w:t xml:space="preserve">. Tato </w:t>
      </w:r>
      <w:r w:rsidRPr="00526378">
        <w:rPr>
          <w:rFonts w:asciiTheme="minorHAnsi" w:hAnsiTheme="minorHAnsi" w:cstheme="minorHAnsi"/>
          <w:sz w:val="22"/>
          <w:szCs w:val="22"/>
        </w:rPr>
        <w:t>částka</w:t>
      </w:r>
      <w:r w:rsidR="00E17D44" w:rsidRPr="00526378">
        <w:rPr>
          <w:rFonts w:asciiTheme="minorHAnsi" w:hAnsiTheme="minorHAnsi" w:cstheme="minorHAnsi"/>
          <w:sz w:val="22"/>
          <w:szCs w:val="22"/>
        </w:rPr>
        <w:t xml:space="preserve"> </w:t>
      </w:r>
      <w:r w:rsidRPr="00526378">
        <w:rPr>
          <w:rFonts w:asciiTheme="minorHAnsi" w:hAnsiTheme="minorHAnsi" w:cstheme="minorHAnsi"/>
          <w:sz w:val="22"/>
          <w:szCs w:val="22"/>
        </w:rPr>
        <w:t>byla</w:t>
      </w:r>
      <w:r w:rsidR="00E17D44" w:rsidRPr="00526378">
        <w:rPr>
          <w:rFonts w:asciiTheme="minorHAnsi" w:hAnsiTheme="minorHAnsi" w:cstheme="minorHAnsi"/>
          <w:sz w:val="22"/>
          <w:szCs w:val="22"/>
        </w:rPr>
        <w:t xml:space="preserve"> </w:t>
      </w:r>
      <w:r w:rsidRPr="00526378">
        <w:rPr>
          <w:rFonts w:asciiTheme="minorHAnsi" w:hAnsiTheme="minorHAnsi" w:cstheme="minorHAnsi"/>
          <w:sz w:val="22"/>
          <w:szCs w:val="22"/>
        </w:rPr>
        <w:t>dohodnuta dle položkové cenové kalkulace (která je přílohou této smlo</w:t>
      </w:r>
      <w:r w:rsidR="00203414" w:rsidRPr="00526378">
        <w:rPr>
          <w:rFonts w:asciiTheme="minorHAnsi" w:hAnsiTheme="minorHAnsi" w:cstheme="minorHAnsi"/>
          <w:sz w:val="22"/>
          <w:szCs w:val="22"/>
        </w:rPr>
        <w:t>uvy)</w:t>
      </w:r>
      <w:r w:rsidRPr="00526378">
        <w:rPr>
          <w:rFonts w:asciiTheme="minorHAnsi" w:hAnsiTheme="minorHAnsi" w:cstheme="minorHAnsi"/>
          <w:sz w:val="22"/>
          <w:szCs w:val="22"/>
        </w:rPr>
        <w:t>. V případě, že se nezmění rozsah díla, tj. mezi zhotovitelem a objednatelem nedojde k uzavření písemného dodatku k této smlouvě měnící rozsah díla, je cena díla konečná a úplná.</w:t>
      </w:r>
      <w:r w:rsidR="000938EF" w:rsidRPr="00526378">
        <w:rPr>
          <w:rFonts w:asciiTheme="minorHAnsi" w:hAnsiTheme="minorHAnsi" w:cstheme="minorHAnsi"/>
          <w:sz w:val="22"/>
          <w:szCs w:val="22"/>
        </w:rPr>
        <w:t xml:space="preserve"> </w:t>
      </w:r>
    </w:p>
    <w:p w:rsidR="00D4392F" w:rsidRPr="000C141E" w:rsidRDefault="00D4392F" w:rsidP="00267472">
      <w:pPr>
        <w:pStyle w:val="Zkladntext"/>
        <w:widowControl/>
        <w:tabs>
          <w:tab w:val="clear" w:pos="-1094"/>
          <w:tab w:val="clear" w:pos="-720"/>
          <w:tab w:val="clear" w:pos="0"/>
          <w:tab w:val="clear" w:pos="630"/>
          <w:tab w:val="clear" w:pos="1418"/>
        </w:tabs>
        <w:ind w:left="720"/>
        <w:rPr>
          <w:rFonts w:asciiTheme="minorHAnsi" w:hAnsiTheme="minorHAnsi" w:cstheme="minorHAnsi"/>
          <w:sz w:val="22"/>
          <w:szCs w:val="22"/>
        </w:rPr>
      </w:pPr>
    </w:p>
    <w:p w:rsidR="00A83F8C" w:rsidRPr="00A83F8C" w:rsidRDefault="00D4392F" w:rsidP="00A83F8C">
      <w:pPr>
        <w:pStyle w:val="Zkladntext"/>
        <w:widowControl/>
        <w:numPr>
          <w:ilvl w:val="0"/>
          <w:numId w:val="21"/>
        </w:numPr>
        <w:tabs>
          <w:tab w:val="clear" w:pos="-1094"/>
          <w:tab w:val="clear" w:pos="-720"/>
          <w:tab w:val="clear" w:pos="0"/>
          <w:tab w:val="clear" w:pos="643"/>
          <w:tab w:val="clear" w:pos="1418"/>
        </w:tabs>
        <w:rPr>
          <w:rFonts w:asciiTheme="minorHAnsi" w:hAnsiTheme="minorHAnsi" w:cstheme="minorHAnsi"/>
          <w:color w:val="FF0000"/>
          <w:sz w:val="22"/>
          <w:szCs w:val="22"/>
        </w:rPr>
      </w:pPr>
      <w:r w:rsidRPr="000C141E">
        <w:rPr>
          <w:rFonts w:asciiTheme="minorHAnsi" w:hAnsiTheme="minorHAnsi" w:cstheme="minorHAnsi"/>
          <w:sz w:val="22"/>
          <w:szCs w:val="22"/>
        </w:rPr>
        <w:t>Cena za dílo je stanovena smluvně na základě nabídky zhotovitele a je konečná a zahrnuje všechny náklady potřebné k provedení díla zhotovitelem objednateli (včetně např. nákladů na odvoz a ekologickou likvidaci odpadů a nákladů na skládkování). Cena za dílo zahrnuje rovněž daň z přidané hodnoty</w:t>
      </w:r>
      <w:r w:rsidR="009572DB">
        <w:rPr>
          <w:rFonts w:asciiTheme="minorHAnsi" w:hAnsiTheme="minorHAnsi" w:cstheme="minorHAnsi"/>
          <w:sz w:val="22"/>
          <w:szCs w:val="22"/>
        </w:rPr>
        <w:t>.</w:t>
      </w:r>
    </w:p>
    <w:p w:rsidR="00D4392F" w:rsidRPr="000C141E" w:rsidRDefault="00D4392F" w:rsidP="00683396">
      <w:pPr>
        <w:pStyle w:val="Zkladntext"/>
        <w:widowControl/>
        <w:tabs>
          <w:tab w:val="clear" w:pos="-1094"/>
          <w:tab w:val="clear" w:pos="-720"/>
          <w:tab w:val="clear" w:pos="0"/>
          <w:tab w:val="clear" w:pos="630"/>
          <w:tab w:val="clear" w:pos="1418"/>
        </w:tabs>
        <w:ind w:left="720"/>
        <w:rPr>
          <w:rFonts w:asciiTheme="minorHAnsi" w:hAnsiTheme="minorHAnsi" w:cstheme="minorHAnsi"/>
          <w:sz w:val="22"/>
          <w:szCs w:val="22"/>
        </w:rPr>
      </w:pPr>
    </w:p>
    <w:p w:rsidR="00D4392F" w:rsidRPr="000C141E" w:rsidRDefault="00D4392F" w:rsidP="00001869">
      <w:pPr>
        <w:pStyle w:val="Zkladntext"/>
        <w:widowControl/>
        <w:numPr>
          <w:ilvl w:val="0"/>
          <w:numId w:val="21"/>
        </w:numPr>
        <w:tabs>
          <w:tab w:val="clear" w:pos="-1094"/>
          <w:tab w:val="clear" w:pos="-720"/>
          <w:tab w:val="clear" w:pos="0"/>
          <w:tab w:val="clear" w:pos="643"/>
          <w:tab w:val="clear" w:pos="1418"/>
        </w:tabs>
        <w:rPr>
          <w:rFonts w:asciiTheme="minorHAnsi" w:hAnsiTheme="minorHAnsi" w:cstheme="minorHAnsi"/>
          <w:sz w:val="22"/>
          <w:szCs w:val="22"/>
        </w:rPr>
      </w:pPr>
      <w:r w:rsidRPr="000C141E">
        <w:rPr>
          <w:rFonts w:asciiTheme="minorHAnsi" w:hAnsiTheme="minorHAnsi" w:cstheme="minorHAnsi"/>
          <w:sz w:val="22"/>
          <w:szCs w:val="22"/>
        </w:rPr>
        <w:t>Smluvní strany se dohodly, že cena za řádně provedené dílo bude uhrazena následujícím způsobem:</w:t>
      </w:r>
    </w:p>
    <w:p w:rsidR="00F24DB5" w:rsidRPr="00F24DB5" w:rsidRDefault="00D4392F" w:rsidP="00F24DB5">
      <w:pPr>
        <w:pStyle w:val="Zkladntext"/>
        <w:widowControl/>
        <w:numPr>
          <w:ilvl w:val="0"/>
          <w:numId w:val="33"/>
        </w:numPr>
        <w:tabs>
          <w:tab w:val="clear" w:pos="-1094"/>
          <w:tab w:val="clear" w:pos="-720"/>
          <w:tab w:val="clear" w:pos="0"/>
          <w:tab w:val="clear" w:pos="630"/>
          <w:tab w:val="clear" w:pos="1418"/>
        </w:tabs>
        <w:rPr>
          <w:rFonts w:asciiTheme="minorHAnsi" w:hAnsiTheme="minorHAnsi" w:cstheme="minorHAnsi"/>
        </w:rPr>
      </w:pPr>
      <w:r w:rsidRPr="00F24DB5">
        <w:rPr>
          <w:rFonts w:asciiTheme="minorHAnsi" w:hAnsiTheme="minorHAnsi" w:cstheme="minorHAnsi"/>
          <w:sz w:val="22"/>
          <w:szCs w:val="22"/>
        </w:rPr>
        <w:t>Podklad</w:t>
      </w:r>
      <w:r w:rsidR="00F24DB5">
        <w:rPr>
          <w:rFonts w:asciiTheme="minorHAnsi" w:hAnsiTheme="minorHAnsi" w:cstheme="minorHAnsi"/>
          <w:sz w:val="22"/>
          <w:szCs w:val="22"/>
        </w:rPr>
        <w:t>em</w:t>
      </w:r>
      <w:r w:rsidRPr="00F24DB5">
        <w:rPr>
          <w:rFonts w:asciiTheme="minorHAnsi" w:hAnsiTheme="minorHAnsi" w:cstheme="minorHAnsi"/>
          <w:sz w:val="22"/>
          <w:szCs w:val="22"/>
        </w:rPr>
        <w:t xml:space="preserve"> p</w:t>
      </w:r>
      <w:r w:rsidR="00F24DB5">
        <w:rPr>
          <w:rFonts w:asciiTheme="minorHAnsi" w:hAnsiTheme="minorHAnsi" w:cstheme="minorHAnsi"/>
          <w:sz w:val="22"/>
          <w:szCs w:val="22"/>
        </w:rPr>
        <w:t xml:space="preserve">ro vystavení průběžné faktury je soupis provedených prací </w:t>
      </w:r>
      <w:proofErr w:type="spellStart"/>
      <w:r w:rsidR="00F24DB5">
        <w:rPr>
          <w:rFonts w:asciiTheme="minorHAnsi" w:hAnsiTheme="minorHAnsi" w:cstheme="minorHAnsi"/>
          <w:sz w:val="22"/>
          <w:szCs w:val="22"/>
        </w:rPr>
        <w:t>prací</w:t>
      </w:r>
      <w:proofErr w:type="spellEnd"/>
      <w:r w:rsidR="00F24DB5">
        <w:rPr>
          <w:rFonts w:asciiTheme="minorHAnsi" w:hAnsiTheme="minorHAnsi" w:cstheme="minorHAnsi"/>
          <w:sz w:val="22"/>
          <w:szCs w:val="22"/>
        </w:rPr>
        <w:t xml:space="preserve"> za dané období,</w:t>
      </w:r>
      <w:r w:rsidR="00F24DB5" w:rsidRPr="00F24DB5">
        <w:t xml:space="preserve"> </w:t>
      </w:r>
      <w:r w:rsidR="00F24DB5" w:rsidRPr="00F24DB5">
        <w:rPr>
          <w:rFonts w:asciiTheme="minorHAnsi" w:hAnsiTheme="minorHAnsi" w:cstheme="minorHAnsi"/>
          <w:sz w:val="22"/>
          <w:szCs w:val="22"/>
        </w:rPr>
        <w:t>který odsouhlasí vždy-zástupce dodavatele (zhotovitele) a zástupce investora (objednatele).</w:t>
      </w:r>
      <w:r w:rsidR="00F24DB5">
        <w:rPr>
          <w:rFonts w:asciiTheme="minorHAnsi" w:hAnsiTheme="minorHAnsi" w:cstheme="minorHAnsi"/>
          <w:sz w:val="22"/>
          <w:szCs w:val="22"/>
        </w:rPr>
        <w:t xml:space="preserve"> Tento dokument </w:t>
      </w:r>
      <w:r w:rsidRPr="00F24DB5">
        <w:rPr>
          <w:rFonts w:asciiTheme="minorHAnsi" w:hAnsiTheme="minorHAnsi" w:cstheme="minorHAnsi"/>
          <w:sz w:val="22"/>
          <w:szCs w:val="22"/>
        </w:rPr>
        <w:t>bude zpra</w:t>
      </w:r>
      <w:r w:rsidR="00EE7B46" w:rsidRPr="00F24DB5">
        <w:rPr>
          <w:rFonts w:asciiTheme="minorHAnsi" w:hAnsiTheme="minorHAnsi" w:cstheme="minorHAnsi"/>
          <w:sz w:val="22"/>
          <w:szCs w:val="22"/>
        </w:rPr>
        <w:t>cován k </w:t>
      </w:r>
      <w:r w:rsidR="008B087C" w:rsidRPr="00F24DB5">
        <w:rPr>
          <w:rFonts w:asciiTheme="minorHAnsi" w:hAnsiTheme="minorHAnsi" w:cstheme="minorHAnsi"/>
          <w:sz w:val="22"/>
          <w:szCs w:val="22"/>
        </w:rPr>
        <w:t>poslednímu dni v měsíci</w:t>
      </w:r>
      <w:r w:rsidRPr="00F24DB5">
        <w:rPr>
          <w:rFonts w:asciiTheme="minorHAnsi" w:hAnsiTheme="minorHAnsi" w:cstheme="minorHAnsi"/>
          <w:sz w:val="22"/>
          <w:szCs w:val="22"/>
        </w:rPr>
        <w:t xml:space="preserve"> </w:t>
      </w:r>
      <w:r w:rsidR="008B087C" w:rsidRPr="00F24DB5">
        <w:rPr>
          <w:rFonts w:asciiTheme="minorHAnsi" w:hAnsiTheme="minorHAnsi" w:cstheme="minorHAnsi"/>
          <w:sz w:val="22"/>
          <w:szCs w:val="22"/>
        </w:rPr>
        <w:t xml:space="preserve">v </w:t>
      </w:r>
      <w:r w:rsidRPr="00F24DB5">
        <w:rPr>
          <w:rFonts w:asciiTheme="minorHAnsi" w:hAnsiTheme="minorHAnsi" w:cstheme="minorHAnsi"/>
          <w:sz w:val="22"/>
          <w:szCs w:val="22"/>
        </w:rPr>
        <w:t>daném období. Tento protokol bude kromě seznamu provedených prací za dané období obsahovat i stan</w:t>
      </w:r>
      <w:r w:rsidR="00F24DB5">
        <w:rPr>
          <w:rFonts w:asciiTheme="minorHAnsi" w:hAnsiTheme="minorHAnsi" w:cstheme="minorHAnsi"/>
          <w:sz w:val="22"/>
          <w:szCs w:val="22"/>
        </w:rPr>
        <w:t>oven</w:t>
      </w:r>
      <w:r w:rsidR="00CA6BB6">
        <w:rPr>
          <w:rFonts w:asciiTheme="minorHAnsi" w:hAnsiTheme="minorHAnsi" w:cstheme="minorHAnsi"/>
          <w:sz w:val="22"/>
          <w:szCs w:val="22"/>
        </w:rPr>
        <w:t>í jejich ceny dle položkového rozpočtu</w:t>
      </w:r>
      <w:r w:rsidR="00F24DB5">
        <w:rPr>
          <w:rFonts w:asciiTheme="minorHAnsi" w:hAnsiTheme="minorHAnsi" w:cstheme="minorHAnsi"/>
          <w:sz w:val="22"/>
          <w:szCs w:val="22"/>
        </w:rPr>
        <w:t xml:space="preserve"> ze </w:t>
      </w:r>
      <w:r w:rsidR="00F24DB5" w:rsidRPr="00605863">
        <w:rPr>
          <w:rFonts w:asciiTheme="minorHAnsi" w:hAnsiTheme="minorHAnsi" w:cstheme="minorHAnsi"/>
          <w:sz w:val="22"/>
          <w:szCs w:val="22"/>
        </w:rPr>
        <w:t>dne</w:t>
      </w:r>
      <w:r w:rsidR="008E0031" w:rsidRPr="00605863">
        <w:rPr>
          <w:rFonts w:asciiTheme="minorHAnsi" w:hAnsiTheme="minorHAnsi" w:cstheme="minorHAnsi"/>
          <w:sz w:val="22"/>
          <w:szCs w:val="22"/>
        </w:rPr>
        <w:t xml:space="preserve"> </w:t>
      </w:r>
      <w:proofErr w:type="gramStart"/>
      <w:r w:rsidR="00457089" w:rsidRPr="00457089">
        <w:rPr>
          <w:rFonts w:asciiTheme="minorHAnsi" w:hAnsiTheme="minorHAnsi" w:cstheme="minorHAnsi"/>
          <w:b/>
          <w:sz w:val="22"/>
          <w:szCs w:val="22"/>
        </w:rPr>
        <w:t>12</w:t>
      </w:r>
      <w:r w:rsidR="00DA28C6" w:rsidRPr="00605863">
        <w:rPr>
          <w:rFonts w:asciiTheme="minorHAnsi" w:hAnsiTheme="minorHAnsi" w:cstheme="minorHAnsi"/>
          <w:b/>
          <w:sz w:val="22"/>
          <w:szCs w:val="22"/>
        </w:rPr>
        <w:t>.</w:t>
      </w:r>
      <w:r w:rsidR="00457089">
        <w:rPr>
          <w:rFonts w:asciiTheme="minorHAnsi" w:hAnsiTheme="minorHAnsi" w:cstheme="minorHAnsi"/>
          <w:b/>
          <w:sz w:val="22"/>
          <w:szCs w:val="22"/>
        </w:rPr>
        <w:t>8</w:t>
      </w:r>
      <w:r w:rsidR="005413CD" w:rsidRPr="00605863">
        <w:rPr>
          <w:rFonts w:asciiTheme="minorHAnsi" w:hAnsiTheme="minorHAnsi" w:cstheme="minorHAnsi"/>
          <w:b/>
          <w:sz w:val="22"/>
          <w:szCs w:val="22"/>
        </w:rPr>
        <w:t>.</w:t>
      </w:r>
      <w:r w:rsidR="00DB2A3F" w:rsidRPr="00605863">
        <w:rPr>
          <w:rFonts w:asciiTheme="minorHAnsi" w:hAnsiTheme="minorHAnsi" w:cstheme="minorHAnsi"/>
          <w:b/>
          <w:sz w:val="22"/>
          <w:szCs w:val="22"/>
        </w:rPr>
        <w:t>2022</w:t>
      </w:r>
      <w:proofErr w:type="gramEnd"/>
      <w:r w:rsidR="002A06C5" w:rsidRPr="00605863">
        <w:rPr>
          <w:rFonts w:asciiTheme="minorHAnsi" w:hAnsiTheme="minorHAnsi" w:cstheme="minorHAnsi"/>
          <w:b/>
          <w:sz w:val="22"/>
          <w:szCs w:val="22"/>
        </w:rPr>
        <w:t xml:space="preserve"> </w:t>
      </w:r>
      <w:r w:rsidR="004F1407" w:rsidRPr="00605863">
        <w:rPr>
          <w:rFonts w:asciiTheme="minorHAnsi" w:hAnsiTheme="minorHAnsi" w:cstheme="minorHAnsi"/>
          <w:sz w:val="22"/>
          <w:szCs w:val="22"/>
        </w:rPr>
        <w:t>V</w:t>
      </w:r>
      <w:r w:rsidR="004F1407" w:rsidRPr="00F24DB5">
        <w:rPr>
          <w:rFonts w:asciiTheme="minorHAnsi" w:hAnsiTheme="minorHAnsi" w:cstheme="minorHAnsi"/>
          <w:sz w:val="22"/>
          <w:szCs w:val="22"/>
        </w:rPr>
        <w:t xml:space="preserve"> průběhu provádění díla bude zhotovitel fakturovat dílčími fakturami  vč. DPH až do celkové výše 90 % z ceny díla. </w:t>
      </w:r>
    </w:p>
    <w:p w:rsidR="00F24DB5" w:rsidRPr="00F24DB5" w:rsidRDefault="00F24DB5" w:rsidP="00F24DB5">
      <w:pPr>
        <w:pStyle w:val="Zkladntext"/>
        <w:widowControl/>
        <w:numPr>
          <w:ilvl w:val="0"/>
          <w:numId w:val="33"/>
        </w:numPr>
        <w:tabs>
          <w:tab w:val="clear" w:pos="-1094"/>
          <w:tab w:val="clear" w:pos="-720"/>
          <w:tab w:val="clear" w:pos="0"/>
          <w:tab w:val="clear" w:pos="630"/>
          <w:tab w:val="clear" w:pos="1418"/>
        </w:tabs>
        <w:rPr>
          <w:rFonts w:asciiTheme="minorHAnsi" w:hAnsiTheme="minorHAnsi" w:cstheme="minorHAnsi"/>
        </w:rPr>
      </w:pPr>
      <w:r>
        <w:rPr>
          <w:rFonts w:asciiTheme="minorHAnsi" w:hAnsiTheme="minorHAnsi" w:cstheme="minorHAnsi"/>
          <w:sz w:val="22"/>
          <w:szCs w:val="22"/>
        </w:rPr>
        <w:t xml:space="preserve">Konečnou fakturu vystaví zhotovitel po dokončení díla bez vad a nedodělků. </w:t>
      </w:r>
    </w:p>
    <w:p w:rsidR="00D4392F" w:rsidRPr="00F24DB5" w:rsidRDefault="00D4392F" w:rsidP="00F24DB5">
      <w:pPr>
        <w:pStyle w:val="Zkladntext"/>
        <w:widowControl/>
        <w:tabs>
          <w:tab w:val="clear" w:pos="-1094"/>
          <w:tab w:val="clear" w:pos="-720"/>
          <w:tab w:val="clear" w:pos="0"/>
          <w:tab w:val="clear" w:pos="630"/>
          <w:tab w:val="clear" w:pos="1418"/>
        </w:tabs>
        <w:ind w:left="1080"/>
        <w:rPr>
          <w:rFonts w:asciiTheme="minorHAnsi" w:hAnsiTheme="minorHAnsi" w:cstheme="minorHAnsi"/>
          <w:sz w:val="22"/>
          <w:szCs w:val="22"/>
        </w:rPr>
      </w:pPr>
      <w:r w:rsidRPr="00F24DB5">
        <w:rPr>
          <w:rFonts w:asciiTheme="minorHAnsi" w:hAnsiTheme="minorHAnsi" w:cstheme="minorHAnsi"/>
          <w:sz w:val="22"/>
          <w:szCs w:val="22"/>
        </w:rPr>
        <w:t>Všechny faktury zhotovitele musí kromě obecných náležitostí obsahovat:</w:t>
      </w:r>
    </w:p>
    <w:p w:rsidR="00D4392F" w:rsidRPr="000C141E" w:rsidRDefault="00D4392F" w:rsidP="001D38C2">
      <w:pPr>
        <w:pStyle w:val="Zkladntext21"/>
        <w:numPr>
          <w:ilvl w:val="0"/>
          <w:numId w:val="11"/>
        </w:numPr>
        <w:rPr>
          <w:rFonts w:asciiTheme="minorHAnsi" w:hAnsiTheme="minorHAnsi" w:cstheme="minorHAnsi"/>
        </w:rPr>
      </w:pPr>
      <w:r w:rsidRPr="000C141E">
        <w:rPr>
          <w:rFonts w:asciiTheme="minorHAnsi" w:hAnsiTheme="minorHAnsi" w:cstheme="minorHAnsi"/>
        </w:rPr>
        <w:t>označení objednatele</w:t>
      </w:r>
    </w:p>
    <w:p w:rsidR="00D4392F" w:rsidRPr="000C141E" w:rsidRDefault="00D4392F" w:rsidP="001D38C2">
      <w:pPr>
        <w:pStyle w:val="Zkladntext21"/>
        <w:numPr>
          <w:ilvl w:val="0"/>
          <w:numId w:val="11"/>
        </w:numPr>
        <w:rPr>
          <w:rFonts w:asciiTheme="minorHAnsi" w:hAnsiTheme="minorHAnsi" w:cstheme="minorHAnsi"/>
        </w:rPr>
      </w:pPr>
      <w:r w:rsidRPr="000C141E">
        <w:rPr>
          <w:rFonts w:asciiTheme="minorHAnsi" w:hAnsiTheme="minorHAnsi" w:cstheme="minorHAnsi"/>
        </w:rPr>
        <w:t>označení místa plnění</w:t>
      </w:r>
    </w:p>
    <w:p w:rsidR="00D4392F" w:rsidRPr="000C141E" w:rsidRDefault="00D4392F" w:rsidP="001D38C2">
      <w:pPr>
        <w:pStyle w:val="Zkladntext21"/>
        <w:numPr>
          <w:ilvl w:val="0"/>
          <w:numId w:val="11"/>
        </w:numPr>
        <w:rPr>
          <w:rFonts w:asciiTheme="minorHAnsi" w:hAnsiTheme="minorHAnsi" w:cstheme="minorHAnsi"/>
        </w:rPr>
      </w:pPr>
      <w:r w:rsidRPr="000C141E">
        <w:rPr>
          <w:rFonts w:asciiTheme="minorHAnsi" w:hAnsiTheme="minorHAnsi" w:cstheme="minorHAnsi"/>
        </w:rPr>
        <w:t>číslo této smlouvy</w:t>
      </w:r>
    </w:p>
    <w:p w:rsidR="00D4392F" w:rsidRPr="000C141E" w:rsidRDefault="00D4392F" w:rsidP="001D38C2">
      <w:pPr>
        <w:pStyle w:val="Zkladntext21"/>
        <w:numPr>
          <w:ilvl w:val="0"/>
          <w:numId w:val="11"/>
        </w:numPr>
        <w:rPr>
          <w:rFonts w:asciiTheme="minorHAnsi" w:hAnsiTheme="minorHAnsi" w:cstheme="minorHAnsi"/>
        </w:rPr>
      </w:pPr>
      <w:r w:rsidRPr="000C141E">
        <w:rPr>
          <w:rFonts w:asciiTheme="minorHAnsi" w:hAnsiTheme="minorHAnsi" w:cstheme="minorHAnsi"/>
        </w:rPr>
        <w:t>číslo faktury</w:t>
      </w:r>
    </w:p>
    <w:p w:rsidR="00D4392F" w:rsidRPr="000C141E" w:rsidRDefault="00D4392F" w:rsidP="001D38C2">
      <w:pPr>
        <w:pStyle w:val="Zkladntext21"/>
        <w:numPr>
          <w:ilvl w:val="0"/>
          <w:numId w:val="11"/>
        </w:numPr>
        <w:rPr>
          <w:rFonts w:asciiTheme="minorHAnsi" w:hAnsiTheme="minorHAnsi" w:cstheme="minorHAnsi"/>
        </w:rPr>
      </w:pPr>
      <w:r w:rsidRPr="000C141E">
        <w:rPr>
          <w:rFonts w:asciiTheme="minorHAnsi" w:hAnsiTheme="minorHAnsi" w:cstheme="minorHAnsi"/>
        </w:rPr>
        <w:t xml:space="preserve">splatnost </w:t>
      </w:r>
      <w:r w:rsidR="00FD712B">
        <w:rPr>
          <w:rFonts w:asciiTheme="minorHAnsi" w:hAnsiTheme="minorHAnsi" w:cstheme="minorHAnsi"/>
          <w:b/>
        </w:rPr>
        <w:t>30</w:t>
      </w:r>
      <w:r w:rsidRPr="000C141E">
        <w:rPr>
          <w:rFonts w:asciiTheme="minorHAnsi" w:hAnsiTheme="minorHAnsi" w:cstheme="minorHAnsi"/>
        </w:rPr>
        <w:t xml:space="preserve"> dnů ode dne doručení</w:t>
      </w:r>
    </w:p>
    <w:p w:rsidR="00D4392F" w:rsidRPr="000C141E" w:rsidRDefault="00D4392F" w:rsidP="001D38C2">
      <w:pPr>
        <w:pStyle w:val="Zkladntext21"/>
        <w:numPr>
          <w:ilvl w:val="0"/>
          <w:numId w:val="11"/>
        </w:numPr>
        <w:rPr>
          <w:rFonts w:asciiTheme="minorHAnsi" w:hAnsiTheme="minorHAnsi" w:cstheme="minorHAnsi"/>
        </w:rPr>
      </w:pPr>
      <w:r w:rsidRPr="000C141E">
        <w:rPr>
          <w:rFonts w:asciiTheme="minorHAnsi" w:hAnsiTheme="minorHAnsi" w:cstheme="minorHAnsi"/>
        </w:rPr>
        <w:t xml:space="preserve">označení peněžního ústavu, na který se má platba provést </w:t>
      </w:r>
    </w:p>
    <w:p w:rsidR="00D4392F" w:rsidRPr="000C141E" w:rsidRDefault="00D4392F" w:rsidP="001D38C2">
      <w:pPr>
        <w:pStyle w:val="Zkladntext21"/>
        <w:numPr>
          <w:ilvl w:val="0"/>
          <w:numId w:val="11"/>
        </w:numPr>
        <w:rPr>
          <w:rFonts w:asciiTheme="minorHAnsi" w:hAnsiTheme="minorHAnsi" w:cstheme="minorHAnsi"/>
        </w:rPr>
      </w:pPr>
      <w:r w:rsidRPr="000C141E">
        <w:rPr>
          <w:rFonts w:asciiTheme="minorHAnsi" w:hAnsiTheme="minorHAnsi" w:cstheme="minorHAnsi"/>
        </w:rPr>
        <w:t>razítko a podpis oprávněné osoby</w:t>
      </w:r>
    </w:p>
    <w:p w:rsidR="00D4392F" w:rsidRPr="000C141E" w:rsidRDefault="00D4392F" w:rsidP="00161114">
      <w:pPr>
        <w:pStyle w:val="Zkladntext21"/>
        <w:rPr>
          <w:rFonts w:asciiTheme="minorHAnsi" w:hAnsiTheme="minorHAnsi" w:cstheme="minorHAnsi"/>
        </w:rPr>
      </w:pPr>
    </w:p>
    <w:p w:rsidR="00D4392F" w:rsidRPr="000C141E" w:rsidRDefault="00F24DB5" w:rsidP="00C651B9">
      <w:pPr>
        <w:pStyle w:val="Zkladntext21"/>
        <w:numPr>
          <w:ilvl w:val="0"/>
          <w:numId w:val="21"/>
        </w:numPr>
        <w:rPr>
          <w:rFonts w:asciiTheme="minorHAnsi" w:hAnsiTheme="minorHAnsi" w:cstheme="minorHAnsi"/>
        </w:rPr>
      </w:pPr>
      <w:r>
        <w:rPr>
          <w:rFonts w:asciiTheme="minorHAnsi" w:hAnsiTheme="minorHAnsi" w:cstheme="minorHAnsi"/>
        </w:rPr>
        <w:t>Obě strany se dohodli na elektronickém zasílání</w:t>
      </w:r>
      <w:r w:rsidR="00FD712B">
        <w:rPr>
          <w:rFonts w:asciiTheme="minorHAnsi" w:hAnsiTheme="minorHAnsi" w:cstheme="minorHAnsi"/>
        </w:rPr>
        <w:t xml:space="preserve"> faktur na e-mailovou adresu: info@souzns.cz</w:t>
      </w:r>
    </w:p>
    <w:p w:rsidR="00D4392F" w:rsidRPr="000C141E" w:rsidRDefault="00D4392F" w:rsidP="00AB4E5B">
      <w:pPr>
        <w:pStyle w:val="Zkladntext21"/>
        <w:ind w:left="720"/>
        <w:rPr>
          <w:rFonts w:asciiTheme="minorHAnsi" w:hAnsiTheme="minorHAnsi" w:cstheme="minorHAnsi"/>
        </w:rPr>
      </w:pPr>
    </w:p>
    <w:p w:rsidR="00D4392F" w:rsidRPr="000C141E" w:rsidRDefault="00D4392F" w:rsidP="001D38C2">
      <w:pPr>
        <w:pStyle w:val="Zkladntext21"/>
        <w:numPr>
          <w:ilvl w:val="0"/>
          <w:numId w:val="21"/>
        </w:numPr>
        <w:rPr>
          <w:rFonts w:asciiTheme="minorHAnsi" w:hAnsiTheme="minorHAnsi" w:cstheme="minorHAnsi"/>
        </w:rPr>
      </w:pPr>
      <w:r w:rsidRPr="000C141E">
        <w:rPr>
          <w:rFonts w:asciiTheme="minorHAnsi" w:hAnsiTheme="minorHAnsi" w:cstheme="minorHAnsi"/>
        </w:rPr>
        <w:t>Za den úhrady se považuje den poukázání částky Objednatelem na účet Zhotovitele.</w:t>
      </w:r>
    </w:p>
    <w:p w:rsidR="00D4392F" w:rsidRPr="000C141E" w:rsidRDefault="00D4392F" w:rsidP="004F066A">
      <w:pPr>
        <w:pStyle w:val="Odstavecseseznamem"/>
        <w:rPr>
          <w:rFonts w:asciiTheme="minorHAnsi" w:hAnsiTheme="minorHAnsi" w:cstheme="minorHAnsi"/>
        </w:rPr>
      </w:pPr>
    </w:p>
    <w:p w:rsidR="00D4392F" w:rsidRPr="008857EF" w:rsidRDefault="00D4392F" w:rsidP="00683D7B">
      <w:pPr>
        <w:pStyle w:val="Zkladntext21"/>
        <w:numPr>
          <w:ilvl w:val="0"/>
          <w:numId w:val="21"/>
        </w:numPr>
        <w:rPr>
          <w:rFonts w:asciiTheme="minorHAnsi" w:hAnsiTheme="minorHAnsi" w:cstheme="minorHAnsi"/>
        </w:rPr>
      </w:pPr>
      <w:r w:rsidRPr="000C141E">
        <w:rPr>
          <w:rFonts w:asciiTheme="minorHAnsi" w:hAnsiTheme="minorHAnsi" w:cstheme="minorHAnsi"/>
        </w:rPr>
        <w:t>V případě prodlení s termínem úhrady průběžné fakturace za provedené práce na straně objednatele, je zhotovitel oprávněn zastavit práce na stavbě do doby, než objednatel uhradí příslušné faktury.</w:t>
      </w:r>
      <w:r w:rsidR="003F2D31">
        <w:rPr>
          <w:rFonts w:asciiTheme="minorHAnsi" w:hAnsiTheme="minorHAnsi" w:cstheme="minorHAnsi"/>
        </w:rPr>
        <w:t xml:space="preserve"> </w:t>
      </w:r>
    </w:p>
    <w:p w:rsidR="008857EF" w:rsidRDefault="008857EF" w:rsidP="008857EF">
      <w:pPr>
        <w:pStyle w:val="Odstavecseseznamem"/>
        <w:rPr>
          <w:rFonts w:asciiTheme="minorHAnsi" w:hAnsiTheme="minorHAnsi" w:cstheme="minorHAnsi"/>
        </w:rPr>
      </w:pPr>
    </w:p>
    <w:p w:rsidR="008857EF" w:rsidRPr="00683D7B" w:rsidRDefault="008857EF" w:rsidP="008857EF">
      <w:pPr>
        <w:pStyle w:val="Zkladntext21"/>
        <w:ind w:left="643"/>
        <w:rPr>
          <w:rFonts w:asciiTheme="minorHAnsi" w:hAnsiTheme="minorHAnsi" w:cstheme="minorHAnsi"/>
        </w:rPr>
      </w:pPr>
    </w:p>
    <w:p w:rsidR="00D4392F" w:rsidRPr="000C141E" w:rsidRDefault="00D4392F" w:rsidP="00AB4E5B">
      <w:pPr>
        <w:pStyle w:val="Zkladntext31"/>
        <w:rPr>
          <w:rFonts w:asciiTheme="minorHAnsi" w:hAnsiTheme="minorHAnsi" w:cstheme="minorHAnsi"/>
          <w:i w:val="0"/>
          <w:iCs w:val="0"/>
        </w:rPr>
      </w:pPr>
      <w:r w:rsidRPr="000C141E">
        <w:rPr>
          <w:rFonts w:asciiTheme="minorHAnsi" w:hAnsiTheme="minorHAnsi" w:cstheme="minorHAnsi"/>
          <w:i w:val="0"/>
          <w:iCs w:val="0"/>
        </w:rPr>
        <w:t>Čl. VII.</w:t>
      </w:r>
    </w:p>
    <w:p w:rsidR="00D4392F" w:rsidRPr="000C141E" w:rsidRDefault="00D4392F" w:rsidP="00AB4E5B">
      <w:pPr>
        <w:pStyle w:val="Nadpis3"/>
        <w:numPr>
          <w:ilvl w:val="2"/>
          <w:numId w:val="1"/>
        </w:numPr>
        <w:tabs>
          <w:tab w:val="left" w:pos="0"/>
        </w:tabs>
        <w:jc w:val="center"/>
        <w:rPr>
          <w:rFonts w:asciiTheme="minorHAnsi" w:hAnsiTheme="minorHAnsi" w:cstheme="minorHAnsi"/>
          <w:i/>
          <w:iCs/>
          <w:sz w:val="22"/>
          <w:szCs w:val="22"/>
        </w:rPr>
      </w:pPr>
      <w:r w:rsidRPr="000C141E">
        <w:rPr>
          <w:rFonts w:asciiTheme="minorHAnsi" w:hAnsiTheme="minorHAnsi" w:cstheme="minorHAnsi"/>
          <w:i/>
          <w:iCs/>
          <w:sz w:val="22"/>
          <w:szCs w:val="22"/>
        </w:rPr>
        <w:t>Práva a povinnosti smluvních stran</w:t>
      </w:r>
    </w:p>
    <w:p w:rsidR="00D4392F" w:rsidRPr="000C141E" w:rsidRDefault="00D4392F" w:rsidP="00AB4E5B">
      <w:pPr>
        <w:tabs>
          <w:tab w:val="left" w:pos="0"/>
        </w:tabs>
        <w:rPr>
          <w:rFonts w:asciiTheme="minorHAnsi" w:hAnsiTheme="minorHAnsi" w:cstheme="minorHAnsi"/>
          <w:b/>
          <w:bCs/>
          <w:sz w:val="22"/>
          <w:szCs w:val="22"/>
        </w:rPr>
      </w:pPr>
    </w:p>
    <w:p w:rsidR="00D4392F" w:rsidRPr="000C141E" w:rsidRDefault="00D4392F" w:rsidP="00880075">
      <w:pPr>
        <w:pStyle w:val="Zkladntext21"/>
        <w:numPr>
          <w:ilvl w:val="0"/>
          <w:numId w:val="5"/>
        </w:numPr>
        <w:tabs>
          <w:tab w:val="left" w:pos="705"/>
        </w:tabs>
        <w:rPr>
          <w:rFonts w:asciiTheme="minorHAnsi" w:hAnsiTheme="minorHAnsi" w:cstheme="minorHAnsi"/>
        </w:rPr>
      </w:pPr>
      <w:r w:rsidRPr="000C141E">
        <w:rPr>
          <w:rFonts w:asciiTheme="minorHAnsi" w:hAnsiTheme="minorHAnsi" w:cstheme="minorHAnsi"/>
        </w:rPr>
        <w:t xml:space="preserve">Objednatel se zavazuje, že zajistí zhotoviteli přístup do objektu a umožní mu provádění prací v pracovní a </w:t>
      </w:r>
      <w:r w:rsidR="005865B8" w:rsidRPr="000C141E">
        <w:rPr>
          <w:rFonts w:asciiTheme="minorHAnsi" w:hAnsiTheme="minorHAnsi" w:cstheme="minorHAnsi"/>
        </w:rPr>
        <w:t>mimopracovní dny</w:t>
      </w:r>
      <w:r w:rsidRPr="000C141E">
        <w:rPr>
          <w:rFonts w:asciiTheme="minorHAnsi" w:hAnsiTheme="minorHAnsi" w:cstheme="minorHAnsi"/>
        </w:rPr>
        <w:t xml:space="preserve"> od 7,00 hod do 18,00 hod a od 18,00 hod do 19,00 hod pouze práce nezpůsobující hluk, v mimopracovní dny pouze práce nezpůsobující hluk.</w:t>
      </w:r>
    </w:p>
    <w:p w:rsidR="00D4392F" w:rsidRPr="000C141E" w:rsidRDefault="00D4392F" w:rsidP="00C41441">
      <w:pPr>
        <w:pStyle w:val="Zkladntext21"/>
        <w:tabs>
          <w:tab w:val="left" w:pos="705"/>
        </w:tabs>
        <w:rPr>
          <w:rFonts w:asciiTheme="minorHAnsi" w:hAnsiTheme="minorHAnsi" w:cstheme="minorHAnsi"/>
        </w:rPr>
      </w:pPr>
    </w:p>
    <w:p w:rsidR="00D4392F" w:rsidRPr="000C141E" w:rsidRDefault="00D4392F" w:rsidP="00AB4E5B">
      <w:pPr>
        <w:pStyle w:val="Zkladntext21"/>
        <w:numPr>
          <w:ilvl w:val="0"/>
          <w:numId w:val="5"/>
        </w:numPr>
        <w:tabs>
          <w:tab w:val="left" w:pos="705"/>
        </w:tabs>
        <w:rPr>
          <w:rFonts w:asciiTheme="minorHAnsi" w:hAnsiTheme="minorHAnsi" w:cstheme="minorHAnsi"/>
        </w:rPr>
      </w:pPr>
      <w:r w:rsidRPr="000C141E">
        <w:rPr>
          <w:rFonts w:asciiTheme="minorHAnsi" w:hAnsiTheme="minorHAnsi" w:cstheme="minorHAnsi"/>
        </w:rPr>
        <w:t>Objednatel je povinen poskytovat při provádění díla zhotoviteli potřebnou součinnost, zejména nesmí klást zhotoviteli žádné právní a fyzické překážky v provádění a dokončení díla a bránit zaměstnancům Zhotovitel</w:t>
      </w:r>
      <w:r w:rsidR="00CF1C3D">
        <w:rPr>
          <w:rFonts w:asciiTheme="minorHAnsi" w:hAnsiTheme="minorHAnsi" w:cstheme="minorHAnsi"/>
        </w:rPr>
        <w:t>e ve vstupu na staveniště. V prů</w:t>
      </w:r>
      <w:r w:rsidRPr="000C141E">
        <w:rPr>
          <w:rFonts w:asciiTheme="minorHAnsi" w:hAnsiTheme="minorHAnsi" w:cstheme="minorHAnsi"/>
        </w:rPr>
        <w:t xml:space="preserve">běhu provádění díla dle této smlouvy bude v objektu zachován běžný provoz objektu, jako bytového domu, což smluvní strany berou na vědomí. Na staveniště (vyjma těch prostor staveniště, do kterých je běžné vstupovat v souvislosti se zachováním běžného provozu obytného domu) mohou vstupovat pouze pracovníci Zhotovitele a zástupci Objednatele uvedeni v čl. XI této smlouvy. Ostatní pouze se souhlasem Zhotovitele. </w:t>
      </w:r>
    </w:p>
    <w:p w:rsidR="00D4392F" w:rsidRPr="000C141E" w:rsidRDefault="00D4392F" w:rsidP="00AB4E5B">
      <w:pPr>
        <w:pStyle w:val="Odstavecseseznamem"/>
        <w:rPr>
          <w:rFonts w:asciiTheme="minorHAnsi" w:hAnsiTheme="minorHAnsi" w:cstheme="minorHAnsi"/>
          <w:sz w:val="22"/>
          <w:szCs w:val="22"/>
        </w:rPr>
      </w:pPr>
    </w:p>
    <w:p w:rsidR="00D4392F" w:rsidRPr="000C141E" w:rsidRDefault="00D4392F" w:rsidP="001D246E">
      <w:pPr>
        <w:pStyle w:val="Zkladntext21"/>
        <w:tabs>
          <w:tab w:val="left" w:pos="705"/>
        </w:tabs>
        <w:rPr>
          <w:rFonts w:asciiTheme="minorHAnsi" w:hAnsiTheme="minorHAnsi" w:cstheme="minorHAnsi"/>
        </w:rPr>
      </w:pPr>
    </w:p>
    <w:p w:rsidR="00D4392F" w:rsidRPr="000C141E" w:rsidRDefault="00D4392F" w:rsidP="00AB4E5B">
      <w:pPr>
        <w:pStyle w:val="Zkladntext21"/>
        <w:numPr>
          <w:ilvl w:val="0"/>
          <w:numId w:val="5"/>
        </w:numPr>
        <w:rPr>
          <w:rFonts w:asciiTheme="minorHAnsi" w:hAnsiTheme="minorHAnsi" w:cstheme="minorHAnsi"/>
        </w:rPr>
      </w:pPr>
      <w:r w:rsidRPr="000C141E">
        <w:rPr>
          <w:rFonts w:asciiTheme="minorHAnsi" w:hAnsiTheme="minorHAnsi" w:cstheme="minorHAnsi"/>
        </w:rPr>
        <w:t xml:space="preserve">Objednatel se dále zavazuje poskytnout Zhotoviteli přívod vody a elektrické energie. Náklady na vodu a elektrickou energii jdou k tíži </w:t>
      </w:r>
      <w:r w:rsidR="00C627AC" w:rsidRPr="000C141E">
        <w:rPr>
          <w:rFonts w:asciiTheme="minorHAnsi" w:hAnsiTheme="minorHAnsi" w:cstheme="minorHAnsi"/>
        </w:rPr>
        <w:t>objednatele</w:t>
      </w:r>
      <w:r w:rsidRPr="000C141E">
        <w:rPr>
          <w:rFonts w:asciiTheme="minorHAnsi" w:hAnsiTheme="minorHAnsi" w:cstheme="minorHAnsi"/>
        </w:rPr>
        <w:t xml:space="preserve">. Zhotovitel se zavazuje, že voda a elektrická energie budou používány výhradně k zajištění stavebních prací a budou užívány hospodárně. </w:t>
      </w:r>
    </w:p>
    <w:p w:rsidR="00D4392F" w:rsidRPr="000C141E" w:rsidRDefault="00D4392F" w:rsidP="00772CA7">
      <w:pPr>
        <w:pStyle w:val="Zkladntext21"/>
        <w:rPr>
          <w:rFonts w:asciiTheme="minorHAnsi" w:hAnsiTheme="minorHAnsi" w:cstheme="minorHAnsi"/>
        </w:rPr>
      </w:pPr>
    </w:p>
    <w:p w:rsidR="00D4392F" w:rsidRPr="000C141E" w:rsidRDefault="00D4392F" w:rsidP="00AB4E5B">
      <w:pPr>
        <w:pStyle w:val="Zkladntext21"/>
        <w:numPr>
          <w:ilvl w:val="0"/>
          <w:numId w:val="5"/>
        </w:numPr>
        <w:rPr>
          <w:rFonts w:asciiTheme="minorHAnsi" w:hAnsiTheme="minorHAnsi" w:cstheme="minorHAnsi"/>
        </w:rPr>
      </w:pPr>
      <w:r w:rsidRPr="000C141E">
        <w:rPr>
          <w:rFonts w:asciiTheme="minorHAnsi" w:hAnsiTheme="minorHAnsi" w:cstheme="minorHAnsi"/>
        </w:rPr>
        <w:t>Objednatel je oprávněn provádění díla kontrolovat sám nebo prostřednictvím zvolené osoby.</w:t>
      </w:r>
    </w:p>
    <w:p w:rsidR="00D4392F" w:rsidRPr="000C141E" w:rsidRDefault="00D4392F" w:rsidP="001F5FAF">
      <w:pPr>
        <w:pStyle w:val="Zkladntext21"/>
        <w:rPr>
          <w:rFonts w:asciiTheme="minorHAnsi" w:hAnsiTheme="minorHAnsi" w:cstheme="minorHAnsi"/>
        </w:rPr>
      </w:pPr>
    </w:p>
    <w:p w:rsidR="00D4392F" w:rsidRPr="000C141E" w:rsidRDefault="00D4392F" w:rsidP="00AB4E5B">
      <w:pPr>
        <w:pStyle w:val="Zkladntext21"/>
        <w:numPr>
          <w:ilvl w:val="0"/>
          <w:numId w:val="5"/>
        </w:numPr>
        <w:rPr>
          <w:rFonts w:asciiTheme="minorHAnsi" w:hAnsiTheme="minorHAnsi" w:cstheme="minorHAnsi"/>
        </w:rPr>
      </w:pPr>
      <w:r w:rsidRPr="000C141E">
        <w:rPr>
          <w:rFonts w:asciiTheme="minorHAnsi" w:hAnsiTheme="minorHAnsi" w:cstheme="minorHAnsi"/>
        </w:rPr>
        <w:t>Zhotovitel je povinen provést dílo, tj. veškeré práce a dodávky kompletně v patřičné kvalitě a včas a postupovat vždy v souladu s platnými právními předpisy a normami (včetně předpisů z oblasti bezpečnosti, hygieny, požární ochrany a ekologie). Při realizaci díla je zhotovitel povinen postupovat s odbornou péčí, chránit zájmy i majetek objednatele a v maximální míře omezit negativní dopady své činnosti na okolí.</w:t>
      </w:r>
    </w:p>
    <w:p w:rsidR="00D4392F" w:rsidRPr="000C141E" w:rsidRDefault="00D4392F" w:rsidP="001F5FAF">
      <w:pPr>
        <w:pStyle w:val="Zkladntext21"/>
        <w:rPr>
          <w:rFonts w:asciiTheme="minorHAnsi" w:hAnsiTheme="minorHAnsi" w:cstheme="minorHAnsi"/>
        </w:rPr>
      </w:pPr>
    </w:p>
    <w:p w:rsidR="00D4392F" w:rsidRPr="000C141E" w:rsidRDefault="00D4392F" w:rsidP="001F5FAF">
      <w:pPr>
        <w:pStyle w:val="Zkladntext21"/>
        <w:rPr>
          <w:rFonts w:asciiTheme="minorHAnsi" w:hAnsiTheme="minorHAnsi" w:cstheme="minorHAnsi"/>
        </w:rPr>
      </w:pPr>
    </w:p>
    <w:p w:rsidR="00D4392F" w:rsidRPr="000C141E" w:rsidRDefault="00D4392F" w:rsidP="00AB4E5B">
      <w:pPr>
        <w:pStyle w:val="Zkladntext21"/>
        <w:numPr>
          <w:ilvl w:val="0"/>
          <w:numId w:val="5"/>
        </w:numPr>
        <w:rPr>
          <w:rFonts w:asciiTheme="minorHAnsi" w:hAnsiTheme="minorHAnsi" w:cstheme="minorHAnsi"/>
        </w:rPr>
      </w:pPr>
      <w:r w:rsidRPr="000C141E">
        <w:rPr>
          <w:rFonts w:asciiTheme="minorHAnsi" w:hAnsiTheme="minorHAnsi" w:cstheme="minorHAnsi"/>
        </w:rPr>
        <w:t>Zhotovitel je pro provedení díla povinen použít pouze nové výrobky a materiály. Použité nebo repasované výrobky nebo materiály je možné použít jen po předchozím písemném souhlasu objednatele.</w:t>
      </w:r>
    </w:p>
    <w:p w:rsidR="00D4392F" w:rsidRPr="000C141E" w:rsidRDefault="00D4392F" w:rsidP="001F5FAF">
      <w:pPr>
        <w:pStyle w:val="Zkladntext21"/>
        <w:rPr>
          <w:rFonts w:asciiTheme="minorHAnsi" w:hAnsiTheme="minorHAnsi" w:cstheme="minorHAnsi"/>
        </w:rPr>
      </w:pPr>
    </w:p>
    <w:p w:rsidR="00D4392F" w:rsidRPr="000C141E" w:rsidRDefault="00D4392F" w:rsidP="00AB4E5B">
      <w:pPr>
        <w:pStyle w:val="Zkladntext21"/>
        <w:numPr>
          <w:ilvl w:val="0"/>
          <w:numId w:val="5"/>
        </w:numPr>
        <w:rPr>
          <w:rFonts w:asciiTheme="minorHAnsi" w:hAnsiTheme="minorHAnsi" w:cstheme="minorHAnsi"/>
        </w:rPr>
      </w:pPr>
      <w:r w:rsidRPr="000C141E">
        <w:rPr>
          <w:rFonts w:asciiTheme="minorHAnsi" w:hAnsiTheme="minorHAnsi" w:cstheme="minorHAnsi"/>
        </w:rPr>
        <w:t>Zhotovitel odpovídá za pořádek, čistotu a bezpečnost na staveništi, včetně částí domu a jeho okolí dotknutých stavební činností a je povinen na své náklady průběžně odstraňovat odpady a nečistoty vzniklé jeho činností.</w:t>
      </w:r>
    </w:p>
    <w:p w:rsidR="00D4392F" w:rsidRPr="000C141E" w:rsidRDefault="00D4392F" w:rsidP="00AB4860">
      <w:pPr>
        <w:pStyle w:val="Zkladntext21"/>
        <w:rPr>
          <w:rFonts w:asciiTheme="minorHAnsi" w:hAnsiTheme="minorHAnsi" w:cstheme="minorHAnsi"/>
        </w:rPr>
      </w:pPr>
    </w:p>
    <w:p w:rsidR="00D4392F" w:rsidRPr="000C141E" w:rsidRDefault="00D4392F" w:rsidP="00AB4E5B">
      <w:pPr>
        <w:pStyle w:val="Zkladntext21"/>
        <w:numPr>
          <w:ilvl w:val="0"/>
          <w:numId w:val="5"/>
        </w:numPr>
        <w:rPr>
          <w:rFonts w:asciiTheme="minorHAnsi" w:hAnsiTheme="minorHAnsi" w:cstheme="minorHAnsi"/>
        </w:rPr>
      </w:pPr>
      <w:r w:rsidRPr="000C141E">
        <w:rPr>
          <w:rFonts w:asciiTheme="minorHAnsi" w:hAnsiTheme="minorHAnsi" w:cstheme="minorHAnsi"/>
        </w:rPr>
        <w:t>Zhotovitel se seznámí s riziky na pracovišti (pracovištěm se pro účely této smlouvy rozumí zejména místo plnění uvedené v Čl.</w:t>
      </w:r>
      <w:r w:rsidR="00CB4D4E" w:rsidRPr="000C141E">
        <w:rPr>
          <w:rFonts w:asciiTheme="minorHAnsi" w:hAnsiTheme="minorHAnsi" w:cstheme="minorHAnsi"/>
        </w:rPr>
        <w:t xml:space="preserve"> </w:t>
      </w:r>
      <w:r w:rsidRPr="000C141E">
        <w:rPr>
          <w:rFonts w:asciiTheme="minorHAnsi" w:hAnsiTheme="minorHAnsi" w:cstheme="minorHAnsi"/>
        </w:rPr>
        <w:t>IV odst. 1), upozorní na ně své pracovníky a další jím sjednané subdodavatele a určí způsob ochrany a prevence proti úrazům a jinému poškození zdraví. V případě úrazu pracovníka zhotovitele vyšetří a sepíše záznam o úrazu vedoucí pracovník zhotovitele ve spolupráci s odpovědnou osobou objednatele.</w:t>
      </w:r>
    </w:p>
    <w:p w:rsidR="00D4392F" w:rsidRPr="000C141E" w:rsidRDefault="00D4392F" w:rsidP="00AB4860">
      <w:pPr>
        <w:pStyle w:val="Odstavecseseznamem"/>
        <w:rPr>
          <w:rFonts w:asciiTheme="minorHAnsi" w:hAnsiTheme="minorHAnsi" w:cstheme="minorHAnsi"/>
        </w:rPr>
      </w:pPr>
    </w:p>
    <w:p w:rsidR="00D4392F" w:rsidRPr="000C141E" w:rsidRDefault="00D4392F" w:rsidP="00AB4E5B">
      <w:pPr>
        <w:pStyle w:val="Zkladntext21"/>
        <w:numPr>
          <w:ilvl w:val="0"/>
          <w:numId w:val="5"/>
        </w:numPr>
        <w:rPr>
          <w:rFonts w:asciiTheme="minorHAnsi" w:hAnsiTheme="minorHAnsi" w:cstheme="minorHAnsi"/>
        </w:rPr>
      </w:pPr>
      <w:r w:rsidRPr="000C141E">
        <w:rPr>
          <w:rFonts w:asciiTheme="minorHAnsi" w:hAnsiTheme="minorHAnsi" w:cstheme="minorHAnsi"/>
        </w:rPr>
        <w:t>Zhotovitel písemně upozorní objednatele na všechny okolnosti, které by mohly při jeho činnosti na pracovišti nebo v souvislosti s ní vést k ohrožení života, zdraví nebo majetku objednatele, nebo třetích osob nebo k ohrožení provozu nebo bezpečného stavu technických zařízení či objektů.</w:t>
      </w:r>
    </w:p>
    <w:p w:rsidR="00D4392F" w:rsidRPr="000C141E" w:rsidRDefault="00D4392F" w:rsidP="00AB4860">
      <w:pPr>
        <w:pStyle w:val="Odstavecseseznamem"/>
        <w:rPr>
          <w:rFonts w:asciiTheme="minorHAnsi" w:hAnsiTheme="minorHAnsi" w:cstheme="minorHAnsi"/>
        </w:rPr>
      </w:pPr>
    </w:p>
    <w:p w:rsidR="00D4392F" w:rsidRPr="000C141E" w:rsidRDefault="00D4392F" w:rsidP="00AB4860">
      <w:pPr>
        <w:pStyle w:val="Odstavecseseznamem"/>
        <w:rPr>
          <w:rFonts w:asciiTheme="minorHAnsi" w:hAnsiTheme="minorHAnsi" w:cstheme="minorHAnsi"/>
        </w:rPr>
      </w:pPr>
    </w:p>
    <w:p w:rsidR="00D4392F" w:rsidRPr="000C141E" w:rsidRDefault="00D4392F" w:rsidP="00AB4E5B">
      <w:pPr>
        <w:pStyle w:val="Zkladntext21"/>
        <w:numPr>
          <w:ilvl w:val="0"/>
          <w:numId w:val="5"/>
        </w:numPr>
        <w:rPr>
          <w:rFonts w:asciiTheme="minorHAnsi" w:hAnsiTheme="minorHAnsi" w:cstheme="minorHAnsi"/>
        </w:rPr>
      </w:pPr>
      <w:r w:rsidRPr="000C141E">
        <w:rPr>
          <w:rFonts w:asciiTheme="minorHAnsi" w:hAnsiTheme="minorHAnsi" w:cstheme="minorHAnsi"/>
        </w:rPr>
        <w:t>Za škodu, kterou způsobí na životě, zdraví nebo majetku objednatele nebo třetích osob při nebo v souvislosti s prováděním díla, odpovídá zhotovitel v plném rozsahu. Zhotovitel odpovídá i za škodu způsobenou okolnostmi, které mají původ v povaze přístroje nebo jiné věci, jichž bylo při plnění závazků použito, a je si vědom, že se této odpovědnosti nemůže zbavit.</w:t>
      </w:r>
    </w:p>
    <w:p w:rsidR="00D4392F" w:rsidRPr="000C141E" w:rsidRDefault="00D4392F" w:rsidP="006157B5">
      <w:pPr>
        <w:pStyle w:val="Odstavecseseznamem"/>
        <w:rPr>
          <w:rFonts w:asciiTheme="minorHAnsi" w:hAnsiTheme="minorHAnsi" w:cstheme="minorHAnsi"/>
        </w:rPr>
      </w:pPr>
    </w:p>
    <w:p w:rsidR="00D4392F" w:rsidRPr="000C141E" w:rsidRDefault="00D4392F" w:rsidP="00AB4E5B">
      <w:pPr>
        <w:pStyle w:val="Zkladntext21"/>
        <w:numPr>
          <w:ilvl w:val="0"/>
          <w:numId w:val="5"/>
        </w:numPr>
        <w:rPr>
          <w:rFonts w:asciiTheme="minorHAnsi" w:hAnsiTheme="minorHAnsi" w:cstheme="minorHAnsi"/>
        </w:rPr>
      </w:pPr>
      <w:r w:rsidRPr="000C141E">
        <w:rPr>
          <w:rFonts w:asciiTheme="minorHAnsi" w:hAnsiTheme="minorHAnsi" w:cstheme="minorHAnsi"/>
        </w:rPr>
        <w:t>Zhotovitel je povinen před zahájením prací prověřit, zda technický návrh pro provedení díla nemá nedostatky. Zjistí-li zhotovitel vady tohoto návrhu, je povinen předem písemně upozornit.</w:t>
      </w:r>
    </w:p>
    <w:p w:rsidR="00D4392F" w:rsidRPr="000C141E" w:rsidRDefault="00D4392F" w:rsidP="006157B5">
      <w:pPr>
        <w:pStyle w:val="Odstavecseseznamem"/>
        <w:rPr>
          <w:rFonts w:asciiTheme="minorHAnsi" w:hAnsiTheme="minorHAnsi" w:cstheme="minorHAnsi"/>
        </w:rPr>
      </w:pPr>
    </w:p>
    <w:p w:rsidR="00556011" w:rsidRPr="00556011" w:rsidRDefault="00556011" w:rsidP="00556011">
      <w:pPr>
        <w:pStyle w:val="Odstavecseseznamem"/>
        <w:numPr>
          <w:ilvl w:val="0"/>
          <w:numId w:val="5"/>
        </w:numPr>
        <w:rPr>
          <w:rFonts w:asciiTheme="minorHAnsi" w:hAnsiTheme="minorHAnsi" w:cstheme="minorHAnsi"/>
          <w:sz w:val="22"/>
          <w:szCs w:val="22"/>
        </w:rPr>
      </w:pPr>
      <w:r w:rsidRPr="00556011">
        <w:rPr>
          <w:rFonts w:asciiTheme="minorHAnsi" w:hAnsiTheme="minorHAnsi" w:cstheme="minorHAnsi"/>
          <w:sz w:val="22"/>
          <w:szCs w:val="22"/>
        </w:rPr>
        <w:t xml:space="preserve">Zhotovitel je povinen vést ode dne převzetí staveniště stavební </w:t>
      </w:r>
      <w:proofErr w:type="spellStart"/>
      <w:r w:rsidRPr="00556011">
        <w:rPr>
          <w:rFonts w:asciiTheme="minorHAnsi" w:hAnsiTheme="minorHAnsi" w:cstheme="minorHAnsi"/>
          <w:sz w:val="22"/>
          <w:szCs w:val="22"/>
        </w:rPr>
        <w:t>deníka</w:t>
      </w:r>
      <w:proofErr w:type="spellEnd"/>
      <w:r w:rsidRPr="00556011">
        <w:rPr>
          <w:rFonts w:asciiTheme="minorHAnsi" w:hAnsiTheme="minorHAnsi" w:cstheme="minorHAnsi"/>
          <w:sz w:val="22"/>
          <w:szCs w:val="22"/>
        </w:rPr>
        <w:t xml:space="preserve"> a po dokončení  díla jej předá objednateli.</w:t>
      </w:r>
    </w:p>
    <w:p w:rsidR="00D4392F" w:rsidRPr="000C141E" w:rsidRDefault="00D4392F" w:rsidP="006157B5">
      <w:pPr>
        <w:pStyle w:val="Odstavecseseznamem"/>
        <w:rPr>
          <w:rFonts w:asciiTheme="minorHAnsi" w:hAnsiTheme="minorHAnsi" w:cstheme="minorHAnsi"/>
        </w:rPr>
      </w:pPr>
    </w:p>
    <w:p w:rsidR="00D4392F" w:rsidRDefault="008B087C" w:rsidP="00AB4E5B">
      <w:pPr>
        <w:pStyle w:val="Zkladntext21"/>
        <w:numPr>
          <w:ilvl w:val="0"/>
          <w:numId w:val="5"/>
        </w:numPr>
        <w:rPr>
          <w:rFonts w:asciiTheme="minorHAnsi" w:hAnsiTheme="minorHAnsi" w:cstheme="minorHAnsi"/>
        </w:rPr>
      </w:pPr>
      <w:r w:rsidRPr="000C141E">
        <w:rPr>
          <w:rFonts w:asciiTheme="minorHAnsi" w:hAnsiTheme="minorHAnsi" w:cstheme="minorHAnsi"/>
        </w:rPr>
        <w:t>Nejpozději do 10</w:t>
      </w:r>
      <w:r w:rsidR="00D4392F" w:rsidRPr="000C141E">
        <w:rPr>
          <w:rFonts w:asciiTheme="minorHAnsi" w:hAnsiTheme="minorHAnsi" w:cstheme="minorHAnsi"/>
        </w:rPr>
        <w:t xml:space="preserve"> kalendářních dnů od předání a převzetí díla bez vad a nedodělků je zhotovitel povinen zcela vyklidit staveniště a vyklizené je předat objednateli včetně všech zapůjčených klíčů.</w:t>
      </w:r>
    </w:p>
    <w:p w:rsidR="00CF1C3D" w:rsidRDefault="00CF1C3D" w:rsidP="00CF1C3D">
      <w:pPr>
        <w:pStyle w:val="Odstavecseseznamem"/>
        <w:rPr>
          <w:rFonts w:asciiTheme="minorHAnsi" w:hAnsiTheme="minorHAnsi" w:cstheme="minorHAnsi"/>
        </w:rPr>
      </w:pPr>
    </w:p>
    <w:p w:rsidR="00CF1C3D" w:rsidRPr="000C141E" w:rsidRDefault="00CF1C3D" w:rsidP="00AB4E5B">
      <w:pPr>
        <w:pStyle w:val="Zkladntext21"/>
        <w:numPr>
          <w:ilvl w:val="0"/>
          <w:numId w:val="5"/>
        </w:numPr>
        <w:rPr>
          <w:rFonts w:asciiTheme="minorHAnsi" w:hAnsiTheme="minorHAnsi" w:cstheme="minorHAnsi"/>
        </w:rPr>
      </w:pPr>
      <w:r>
        <w:rPr>
          <w:rFonts w:asciiTheme="minorHAnsi" w:hAnsiTheme="minorHAnsi" w:cstheme="minorHAnsi"/>
        </w:rPr>
        <w:t>Objed</w:t>
      </w:r>
      <w:r w:rsidR="00434727">
        <w:rPr>
          <w:rFonts w:asciiTheme="minorHAnsi" w:hAnsiTheme="minorHAnsi" w:cstheme="minorHAnsi"/>
        </w:rPr>
        <w:t>natel poskytne bezplatně Zhotovi</w:t>
      </w:r>
      <w:r>
        <w:rPr>
          <w:rFonts w:asciiTheme="minorHAnsi" w:hAnsiTheme="minorHAnsi" w:cstheme="minorHAnsi"/>
        </w:rPr>
        <w:t xml:space="preserve">teli po dobu trvání </w:t>
      </w:r>
      <w:r w:rsidR="00CA6BB6">
        <w:rPr>
          <w:rFonts w:asciiTheme="minorHAnsi" w:hAnsiTheme="minorHAnsi" w:cstheme="minorHAnsi"/>
        </w:rPr>
        <w:t>stavby místnost pro účely stavby.</w:t>
      </w:r>
    </w:p>
    <w:p w:rsidR="00D4392F" w:rsidRPr="000C141E" w:rsidRDefault="00D4392F" w:rsidP="00772CA7">
      <w:pPr>
        <w:pStyle w:val="Zkladntext21"/>
        <w:rPr>
          <w:rFonts w:asciiTheme="minorHAnsi" w:hAnsiTheme="minorHAnsi" w:cstheme="minorHAnsi"/>
        </w:rPr>
      </w:pPr>
    </w:p>
    <w:p w:rsidR="00D4392F" w:rsidRPr="000C141E" w:rsidRDefault="00D4392F" w:rsidP="00772CA7">
      <w:pPr>
        <w:pStyle w:val="Zkladntext21"/>
        <w:rPr>
          <w:rFonts w:asciiTheme="minorHAnsi" w:hAnsiTheme="minorHAnsi" w:cstheme="minorHAnsi"/>
        </w:rPr>
      </w:pPr>
    </w:p>
    <w:p w:rsidR="00D4392F" w:rsidRPr="000C141E" w:rsidRDefault="00D4392F" w:rsidP="000C03E9">
      <w:pPr>
        <w:pStyle w:val="Zkladntext31"/>
        <w:jc w:val="left"/>
        <w:rPr>
          <w:rFonts w:asciiTheme="minorHAnsi" w:hAnsiTheme="minorHAnsi" w:cstheme="minorHAnsi"/>
          <w:i w:val="0"/>
          <w:iCs w:val="0"/>
        </w:rPr>
      </w:pPr>
    </w:p>
    <w:p w:rsidR="00D4392F" w:rsidRPr="000C141E" w:rsidRDefault="00D4392F" w:rsidP="00AB4E5B">
      <w:pPr>
        <w:pStyle w:val="Zkladntext31"/>
        <w:rPr>
          <w:rFonts w:asciiTheme="minorHAnsi" w:hAnsiTheme="minorHAnsi" w:cstheme="minorHAnsi"/>
          <w:i w:val="0"/>
          <w:iCs w:val="0"/>
        </w:rPr>
      </w:pPr>
    </w:p>
    <w:p w:rsidR="00D4392F" w:rsidRPr="000C141E" w:rsidRDefault="00D4392F" w:rsidP="00AB4E5B">
      <w:pPr>
        <w:pStyle w:val="Zkladntext31"/>
        <w:rPr>
          <w:rFonts w:asciiTheme="minorHAnsi" w:hAnsiTheme="minorHAnsi" w:cstheme="minorHAnsi"/>
          <w:i w:val="0"/>
          <w:iCs w:val="0"/>
        </w:rPr>
      </w:pPr>
      <w:r w:rsidRPr="000C141E">
        <w:rPr>
          <w:rFonts w:asciiTheme="minorHAnsi" w:hAnsiTheme="minorHAnsi" w:cstheme="minorHAnsi"/>
          <w:i w:val="0"/>
          <w:iCs w:val="0"/>
        </w:rPr>
        <w:t>Čl. VIII.</w:t>
      </w:r>
    </w:p>
    <w:p w:rsidR="00D4392F" w:rsidRPr="000C141E" w:rsidRDefault="00D4392F" w:rsidP="00AB4E5B">
      <w:pPr>
        <w:pStyle w:val="Nadpis3"/>
        <w:numPr>
          <w:ilvl w:val="2"/>
          <w:numId w:val="1"/>
        </w:numPr>
        <w:tabs>
          <w:tab w:val="left" w:pos="0"/>
        </w:tabs>
        <w:jc w:val="center"/>
        <w:rPr>
          <w:rFonts w:asciiTheme="minorHAnsi" w:hAnsiTheme="minorHAnsi" w:cstheme="minorHAnsi"/>
          <w:i/>
          <w:iCs/>
          <w:sz w:val="22"/>
          <w:szCs w:val="22"/>
        </w:rPr>
      </w:pPr>
      <w:r w:rsidRPr="000C141E">
        <w:rPr>
          <w:rFonts w:asciiTheme="minorHAnsi" w:hAnsiTheme="minorHAnsi" w:cstheme="minorHAnsi"/>
          <w:i/>
          <w:iCs/>
          <w:sz w:val="22"/>
          <w:szCs w:val="22"/>
        </w:rPr>
        <w:t>Pojištění a záruky</w:t>
      </w:r>
    </w:p>
    <w:p w:rsidR="00D4392F" w:rsidRPr="000C141E" w:rsidRDefault="00D4392F" w:rsidP="00AB4E5B">
      <w:pPr>
        <w:widowControl w:val="0"/>
        <w:autoSpaceDE w:val="0"/>
        <w:autoSpaceDN w:val="0"/>
        <w:adjustRightInd w:val="0"/>
        <w:ind w:left="360"/>
        <w:rPr>
          <w:rFonts w:asciiTheme="minorHAnsi" w:hAnsiTheme="minorHAnsi" w:cstheme="minorHAnsi"/>
          <w:sz w:val="22"/>
          <w:szCs w:val="22"/>
        </w:rPr>
      </w:pPr>
    </w:p>
    <w:p w:rsidR="00D4392F" w:rsidRPr="000C141E" w:rsidRDefault="00D4392F" w:rsidP="00AB4E5B">
      <w:pPr>
        <w:numPr>
          <w:ilvl w:val="0"/>
          <w:numId w:val="19"/>
        </w:numPr>
        <w:suppressAutoHyphens w:val="0"/>
        <w:jc w:val="both"/>
        <w:rPr>
          <w:rFonts w:asciiTheme="minorHAnsi" w:hAnsiTheme="minorHAnsi" w:cstheme="minorHAnsi"/>
          <w:sz w:val="22"/>
          <w:szCs w:val="22"/>
        </w:rPr>
      </w:pPr>
      <w:r w:rsidRPr="000C141E">
        <w:rPr>
          <w:rFonts w:asciiTheme="minorHAnsi" w:hAnsiTheme="minorHAnsi" w:cstheme="minorHAnsi"/>
          <w:sz w:val="22"/>
          <w:szCs w:val="22"/>
        </w:rPr>
        <w:lastRenderedPageBreak/>
        <w:t>Zhotovitel je povinen být po celou dobu účinnosti této smlouvy pojištěn pro odpovědnosti za škodu v souvislosti s činnostmi, které jsou uvedeny ve výpisu z obchodního rejstříku ke jménu Zhotovitele a které souvisí s plněním díla podle této smlouvy.</w:t>
      </w:r>
    </w:p>
    <w:p w:rsidR="00D4392F" w:rsidRPr="000C141E" w:rsidRDefault="00D4392F" w:rsidP="00161114">
      <w:pPr>
        <w:suppressAutoHyphens w:val="0"/>
        <w:jc w:val="both"/>
        <w:rPr>
          <w:rFonts w:asciiTheme="minorHAnsi" w:hAnsiTheme="minorHAnsi" w:cstheme="minorHAnsi"/>
          <w:sz w:val="22"/>
          <w:szCs w:val="22"/>
        </w:rPr>
      </w:pPr>
    </w:p>
    <w:p w:rsidR="00D4392F" w:rsidRPr="000C141E" w:rsidRDefault="00D4392F" w:rsidP="00AB4E5B">
      <w:pPr>
        <w:numPr>
          <w:ilvl w:val="0"/>
          <w:numId w:val="19"/>
        </w:numPr>
        <w:suppressAutoHyphens w:val="0"/>
        <w:jc w:val="both"/>
        <w:rPr>
          <w:rFonts w:asciiTheme="minorHAnsi" w:hAnsiTheme="minorHAnsi" w:cstheme="minorHAnsi"/>
          <w:sz w:val="22"/>
          <w:szCs w:val="22"/>
        </w:rPr>
      </w:pPr>
      <w:r w:rsidRPr="000C141E">
        <w:rPr>
          <w:rFonts w:asciiTheme="minorHAnsi" w:hAnsiTheme="minorHAnsi" w:cstheme="minorHAnsi"/>
          <w:sz w:val="22"/>
          <w:szCs w:val="22"/>
        </w:rPr>
        <w:t>Zhotovitel odpovídá za to, že dílo bude mít v záruční době vlastnosti v této smlouvě sjednané, nebo v případě jejich nesjednání, obvyklé.</w:t>
      </w:r>
    </w:p>
    <w:p w:rsidR="00D4392F" w:rsidRPr="000C141E" w:rsidRDefault="00D4392F" w:rsidP="00AB4E5B">
      <w:pPr>
        <w:suppressAutoHyphens w:val="0"/>
        <w:ind w:left="720"/>
        <w:jc w:val="both"/>
        <w:rPr>
          <w:rFonts w:asciiTheme="minorHAnsi" w:hAnsiTheme="minorHAnsi" w:cstheme="minorHAnsi"/>
          <w:sz w:val="22"/>
          <w:szCs w:val="22"/>
        </w:rPr>
      </w:pPr>
    </w:p>
    <w:p w:rsidR="00D4392F" w:rsidRPr="000C141E" w:rsidRDefault="00B10418" w:rsidP="00B10418">
      <w:pPr>
        <w:numPr>
          <w:ilvl w:val="0"/>
          <w:numId w:val="19"/>
        </w:numPr>
        <w:suppressAutoHyphens w:val="0"/>
        <w:jc w:val="both"/>
        <w:rPr>
          <w:rFonts w:asciiTheme="minorHAnsi" w:hAnsiTheme="minorHAnsi" w:cstheme="minorHAnsi"/>
          <w:sz w:val="22"/>
          <w:szCs w:val="22"/>
        </w:rPr>
      </w:pPr>
      <w:r>
        <w:rPr>
          <w:rFonts w:asciiTheme="minorHAnsi" w:hAnsiTheme="minorHAnsi" w:cstheme="minorHAnsi"/>
          <w:sz w:val="22"/>
          <w:szCs w:val="22"/>
        </w:rPr>
        <w:t xml:space="preserve"> Zhotovitel poskytuje základní</w:t>
      </w:r>
      <w:r w:rsidR="00D4392F" w:rsidRPr="000C141E">
        <w:rPr>
          <w:rFonts w:asciiTheme="minorHAnsi" w:hAnsiTheme="minorHAnsi" w:cstheme="minorHAnsi"/>
          <w:sz w:val="22"/>
          <w:szCs w:val="22"/>
        </w:rPr>
        <w:t xml:space="preserve"> záruku za provedené práce po </w:t>
      </w:r>
      <w:r w:rsidR="00D4392F" w:rsidRPr="00605863">
        <w:rPr>
          <w:rFonts w:asciiTheme="minorHAnsi" w:hAnsiTheme="minorHAnsi" w:cstheme="minorHAnsi"/>
          <w:sz w:val="22"/>
          <w:szCs w:val="22"/>
        </w:rPr>
        <w:t xml:space="preserve">dobu </w:t>
      </w:r>
      <w:r w:rsidR="0067109E">
        <w:rPr>
          <w:rFonts w:asciiTheme="minorHAnsi" w:hAnsiTheme="minorHAnsi" w:cstheme="minorHAnsi"/>
          <w:b/>
          <w:sz w:val="22"/>
          <w:szCs w:val="22"/>
        </w:rPr>
        <w:t>60</w:t>
      </w:r>
      <w:r w:rsidR="00F57FA3" w:rsidRPr="00605863">
        <w:rPr>
          <w:rFonts w:asciiTheme="minorHAnsi" w:hAnsiTheme="minorHAnsi" w:cstheme="minorHAnsi"/>
          <w:b/>
          <w:sz w:val="22"/>
          <w:szCs w:val="22"/>
        </w:rPr>
        <w:t xml:space="preserve"> měsíců</w:t>
      </w:r>
      <w:r w:rsidR="00D4392F" w:rsidRPr="007472C9">
        <w:rPr>
          <w:rFonts w:asciiTheme="minorHAnsi" w:hAnsiTheme="minorHAnsi" w:cstheme="minorHAnsi"/>
          <w:sz w:val="22"/>
          <w:szCs w:val="22"/>
        </w:rPr>
        <w:t>,</w:t>
      </w:r>
      <w:r w:rsidR="00D4392F" w:rsidRPr="000C141E">
        <w:rPr>
          <w:rFonts w:asciiTheme="minorHAnsi" w:hAnsiTheme="minorHAnsi" w:cstheme="minorHAnsi"/>
          <w:sz w:val="22"/>
          <w:szCs w:val="22"/>
        </w:rPr>
        <w:t xml:space="preserve"> tato záruka se vztahuje na dodan</w:t>
      </w:r>
      <w:r w:rsidR="003C49BC">
        <w:rPr>
          <w:rFonts w:asciiTheme="minorHAnsi" w:hAnsiTheme="minorHAnsi" w:cstheme="minorHAnsi"/>
          <w:sz w:val="22"/>
          <w:szCs w:val="22"/>
        </w:rPr>
        <w:t xml:space="preserve">ý materiál i provedenou práci. </w:t>
      </w:r>
      <w:r w:rsidRPr="00B10418">
        <w:rPr>
          <w:rFonts w:asciiTheme="minorHAnsi" w:hAnsiTheme="minorHAnsi" w:cstheme="minorHAnsi"/>
          <w:sz w:val="22"/>
          <w:szCs w:val="22"/>
        </w:rPr>
        <w:t>Základní</w:t>
      </w:r>
      <w:r>
        <w:rPr>
          <w:rFonts w:asciiTheme="minorHAnsi" w:hAnsiTheme="minorHAnsi" w:cstheme="minorHAnsi"/>
          <w:b/>
          <w:sz w:val="22"/>
          <w:szCs w:val="22"/>
        </w:rPr>
        <w:t xml:space="preserve"> </w:t>
      </w:r>
      <w:r>
        <w:rPr>
          <w:rFonts w:asciiTheme="minorHAnsi" w:hAnsiTheme="minorHAnsi" w:cstheme="minorHAnsi"/>
          <w:sz w:val="22"/>
          <w:szCs w:val="22"/>
        </w:rPr>
        <w:t>z</w:t>
      </w:r>
      <w:r w:rsidRPr="00B10418">
        <w:rPr>
          <w:rFonts w:asciiTheme="minorHAnsi" w:hAnsiTheme="minorHAnsi" w:cstheme="minorHAnsi"/>
          <w:sz w:val="22"/>
          <w:szCs w:val="22"/>
        </w:rPr>
        <w:t>áruka se nevztahuje na nátěry a tmelené spoje</w:t>
      </w:r>
      <w:r>
        <w:rPr>
          <w:rFonts w:asciiTheme="minorHAnsi" w:hAnsiTheme="minorHAnsi" w:cstheme="minorHAnsi"/>
          <w:sz w:val="22"/>
          <w:szCs w:val="22"/>
        </w:rPr>
        <w:t xml:space="preserve"> a do</w:t>
      </w:r>
      <w:r w:rsidR="0067109E">
        <w:rPr>
          <w:rFonts w:asciiTheme="minorHAnsi" w:hAnsiTheme="minorHAnsi" w:cstheme="minorHAnsi"/>
          <w:sz w:val="22"/>
          <w:szCs w:val="22"/>
        </w:rPr>
        <w:t>dávky technologických zařízení</w:t>
      </w:r>
      <w:r w:rsidRPr="00B10418">
        <w:rPr>
          <w:rFonts w:asciiTheme="minorHAnsi" w:hAnsiTheme="minorHAnsi" w:cstheme="minorHAnsi"/>
          <w:sz w:val="22"/>
          <w:szCs w:val="22"/>
        </w:rPr>
        <w:t>. Zhotovitel poskytne záruku  na tmelené spoje</w:t>
      </w:r>
      <w:r>
        <w:rPr>
          <w:rFonts w:asciiTheme="minorHAnsi" w:hAnsiTheme="minorHAnsi" w:cstheme="minorHAnsi"/>
          <w:sz w:val="22"/>
          <w:szCs w:val="22"/>
        </w:rPr>
        <w:t>, nátěry</w:t>
      </w:r>
      <w:r w:rsidRPr="00B10418">
        <w:rPr>
          <w:rFonts w:asciiTheme="minorHAnsi" w:hAnsiTheme="minorHAnsi" w:cstheme="minorHAnsi"/>
          <w:sz w:val="22"/>
          <w:szCs w:val="22"/>
        </w:rPr>
        <w:t xml:space="preserve"> </w:t>
      </w:r>
      <w:r>
        <w:rPr>
          <w:rFonts w:asciiTheme="minorHAnsi" w:hAnsiTheme="minorHAnsi" w:cstheme="minorHAnsi"/>
          <w:sz w:val="22"/>
          <w:szCs w:val="22"/>
        </w:rPr>
        <w:t xml:space="preserve">a technologická zařízení </w:t>
      </w:r>
      <w:r w:rsidRPr="00B10418">
        <w:rPr>
          <w:rFonts w:asciiTheme="minorHAnsi" w:hAnsiTheme="minorHAnsi" w:cstheme="minorHAnsi"/>
          <w:sz w:val="22"/>
          <w:szCs w:val="22"/>
        </w:rPr>
        <w:t xml:space="preserve">po dobu trvání </w:t>
      </w:r>
      <w:r w:rsidR="005845E8" w:rsidRPr="007472C9">
        <w:rPr>
          <w:rFonts w:asciiTheme="minorHAnsi" w:hAnsiTheme="minorHAnsi" w:cstheme="minorHAnsi"/>
          <w:b/>
          <w:sz w:val="22"/>
          <w:szCs w:val="22"/>
        </w:rPr>
        <w:t>24</w:t>
      </w:r>
      <w:r w:rsidRPr="007472C9">
        <w:rPr>
          <w:rFonts w:asciiTheme="minorHAnsi" w:hAnsiTheme="minorHAnsi" w:cstheme="minorHAnsi"/>
          <w:b/>
          <w:sz w:val="22"/>
          <w:szCs w:val="22"/>
        </w:rPr>
        <w:t xml:space="preserve"> měsíců</w:t>
      </w:r>
      <w:r w:rsidRPr="00B10418">
        <w:rPr>
          <w:rFonts w:asciiTheme="minorHAnsi" w:hAnsiTheme="minorHAnsi" w:cstheme="minorHAnsi"/>
          <w:sz w:val="22"/>
          <w:szCs w:val="22"/>
        </w:rPr>
        <w:t>.</w:t>
      </w:r>
      <w:r>
        <w:rPr>
          <w:rFonts w:asciiTheme="minorHAnsi" w:hAnsiTheme="minorHAnsi" w:cstheme="minorHAnsi"/>
          <w:sz w:val="22"/>
          <w:szCs w:val="22"/>
        </w:rPr>
        <w:t xml:space="preserve"> </w:t>
      </w:r>
      <w:r w:rsidR="00D4392F" w:rsidRPr="000C141E">
        <w:rPr>
          <w:rFonts w:asciiTheme="minorHAnsi" w:hAnsiTheme="minorHAnsi" w:cstheme="minorHAnsi"/>
          <w:sz w:val="22"/>
          <w:szCs w:val="22"/>
        </w:rPr>
        <w:t>Záruční doba začíná běžet dnem protokolárního předání a převzetí díla jako celku objednatelem. Pokud objedna</w:t>
      </w:r>
      <w:r w:rsidR="00E17D44" w:rsidRPr="000C141E">
        <w:rPr>
          <w:rFonts w:asciiTheme="minorHAnsi" w:hAnsiTheme="minorHAnsi" w:cstheme="minorHAnsi"/>
          <w:sz w:val="22"/>
          <w:szCs w:val="22"/>
        </w:rPr>
        <w:t>va</w:t>
      </w:r>
      <w:r w:rsidR="00D4392F" w:rsidRPr="000C141E">
        <w:rPr>
          <w:rFonts w:asciiTheme="minorHAnsi" w:hAnsiTheme="minorHAnsi" w:cstheme="minorHAnsi"/>
          <w:sz w:val="22"/>
          <w:szCs w:val="22"/>
        </w:rPr>
        <w:t>tel převezme dílo s vadami a nedodělky, záruční lhůta se prodlouží o dobu od převzetí takového díla s vadami a nedodělky, do doby jejich řádného odstranění.</w:t>
      </w:r>
      <w:r w:rsidR="008B087C" w:rsidRPr="000C141E">
        <w:rPr>
          <w:rFonts w:asciiTheme="minorHAnsi" w:hAnsiTheme="minorHAnsi" w:cstheme="minorHAnsi"/>
          <w:sz w:val="22"/>
          <w:szCs w:val="22"/>
        </w:rPr>
        <w:t xml:space="preserve"> </w:t>
      </w:r>
    </w:p>
    <w:p w:rsidR="00D4392F" w:rsidRPr="000C141E" w:rsidRDefault="00D4392F" w:rsidP="00AB4E5B">
      <w:pPr>
        <w:pStyle w:val="Odstavecseseznamem"/>
        <w:rPr>
          <w:rFonts w:asciiTheme="minorHAnsi" w:hAnsiTheme="minorHAnsi" w:cstheme="minorHAnsi"/>
          <w:sz w:val="22"/>
          <w:szCs w:val="22"/>
        </w:rPr>
      </w:pPr>
    </w:p>
    <w:p w:rsidR="00D4392F" w:rsidRPr="000C141E" w:rsidRDefault="00D4392F" w:rsidP="00AB4E5B">
      <w:pPr>
        <w:numPr>
          <w:ilvl w:val="0"/>
          <w:numId w:val="19"/>
        </w:numPr>
        <w:suppressAutoHyphens w:val="0"/>
        <w:jc w:val="both"/>
        <w:rPr>
          <w:rFonts w:asciiTheme="minorHAnsi" w:hAnsiTheme="minorHAnsi" w:cstheme="minorHAnsi"/>
          <w:sz w:val="22"/>
          <w:szCs w:val="22"/>
        </w:rPr>
      </w:pPr>
      <w:r w:rsidRPr="000C141E">
        <w:rPr>
          <w:rFonts w:asciiTheme="minorHAnsi" w:hAnsiTheme="minorHAnsi" w:cstheme="minorHAnsi"/>
          <w:sz w:val="22"/>
          <w:szCs w:val="22"/>
        </w:rPr>
        <w:t>Případné vady díla vzniklé v průběhu záruční doby má objednatel právo požadovat a zhotovitel povinnost odstranit tyto vady zdarma. Zhotovitel se zavazuje zahájit odstranění případných vad do 14 dnů ode dne uplatnění reklamace a vady odstranit v nejkratší možné době nejpozději do 30 dnů od uplatnění reklamace, nedohodnou-li se smluvní strany jinak.</w:t>
      </w:r>
      <w:r w:rsidR="00E17D44" w:rsidRPr="000C141E">
        <w:rPr>
          <w:rFonts w:asciiTheme="minorHAnsi" w:hAnsiTheme="minorHAnsi" w:cstheme="minorHAnsi"/>
          <w:sz w:val="22"/>
          <w:szCs w:val="22"/>
        </w:rPr>
        <w:t xml:space="preserve"> </w:t>
      </w:r>
      <w:r w:rsidRPr="000C141E">
        <w:rPr>
          <w:rFonts w:asciiTheme="minorHAnsi" w:hAnsiTheme="minorHAnsi" w:cstheme="minorHAnsi"/>
          <w:sz w:val="22"/>
          <w:szCs w:val="22"/>
        </w:rPr>
        <w:t>Reklamaci uplatní objednatel u zhotovitele písemně, stejně tak termín odstranění vad bude objednateli oznámen písemně.</w:t>
      </w:r>
    </w:p>
    <w:p w:rsidR="008B087C" w:rsidRPr="000C141E" w:rsidRDefault="008B087C" w:rsidP="008B087C">
      <w:pPr>
        <w:pStyle w:val="Odstavecseseznamem"/>
        <w:rPr>
          <w:rFonts w:asciiTheme="minorHAnsi" w:hAnsiTheme="minorHAnsi" w:cstheme="minorHAnsi"/>
          <w:sz w:val="22"/>
          <w:szCs w:val="22"/>
        </w:rPr>
      </w:pPr>
    </w:p>
    <w:p w:rsidR="008B087C" w:rsidRPr="000C141E" w:rsidRDefault="008B087C" w:rsidP="00AB4E5B">
      <w:pPr>
        <w:numPr>
          <w:ilvl w:val="0"/>
          <w:numId w:val="19"/>
        </w:numPr>
        <w:suppressAutoHyphens w:val="0"/>
        <w:jc w:val="both"/>
        <w:rPr>
          <w:rFonts w:asciiTheme="minorHAnsi" w:hAnsiTheme="minorHAnsi" w:cstheme="minorHAnsi"/>
          <w:sz w:val="22"/>
          <w:szCs w:val="22"/>
        </w:rPr>
      </w:pPr>
      <w:r w:rsidRPr="000C141E">
        <w:rPr>
          <w:rFonts w:asciiTheme="minorHAnsi" w:hAnsiTheme="minorHAnsi" w:cstheme="minorHAnsi"/>
          <w:sz w:val="22"/>
          <w:szCs w:val="22"/>
        </w:rPr>
        <w:t>V případě, že se prokáže, že reklamace je neoprávněná má zhotovitel právo požadovat po objednateli úhradu nákladů s tímto spojených.</w:t>
      </w:r>
      <w:r w:rsidR="008857EF">
        <w:rPr>
          <w:rFonts w:asciiTheme="minorHAnsi" w:hAnsiTheme="minorHAnsi" w:cstheme="minorHAnsi"/>
          <w:sz w:val="22"/>
          <w:szCs w:val="22"/>
        </w:rPr>
        <w:t xml:space="preserve"> </w:t>
      </w:r>
    </w:p>
    <w:p w:rsidR="00D4392F" w:rsidRPr="000C141E" w:rsidRDefault="00D4392F" w:rsidP="00AB4E5B">
      <w:pPr>
        <w:pStyle w:val="Odstavecseseznamem"/>
        <w:rPr>
          <w:rFonts w:asciiTheme="minorHAnsi" w:hAnsiTheme="minorHAnsi" w:cstheme="minorHAnsi"/>
          <w:sz w:val="22"/>
          <w:szCs w:val="22"/>
        </w:rPr>
      </w:pPr>
    </w:p>
    <w:p w:rsidR="00D4392F" w:rsidRPr="000C141E" w:rsidRDefault="00D4392F" w:rsidP="00AB4E5B">
      <w:pPr>
        <w:numPr>
          <w:ilvl w:val="0"/>
          <w:numId w:val="19"/>
        </w:numPr>
        <w:suppressAutoHyphens w:val="0"/>
        <w:jc w:val="both"/>
        <w:rPr>
          <w:rFonts w:asciiTheme="minorHAnsi" w:hAnsiTheme="minorHAnsi" w:cstheme="minorHAnsi"/>
          <w:sz w:val="22"/>
          <w:szCs w:val="22"/>
        </w:rPr>
      </w:pPr>
      <w:r w:rsidRPr="000C141E">
        <w:rPr>
          <w:rFonts w:asciiTheme="minorHAnsi" w:hAnsiTheme="minorHAnsi" w:cstheme="minorHAnsi"/>
          <w:sz w:val="22"/>
          <w:szCs w:val="22"/>
        </w:rPr>
        <w:t>V případě zjištění vady, jež ohrožuje bezpečnost a provoz díla nebo v jejímž důsledku hrozí bezprostředně havárie nebo k této havárii již došlo, je zhotovitel povinen zajistit zahájení odstranění takové vady na vlastní náklady do 48 hodin od jejího nahlášení objednatelem zhotoviteli. Objednatel se současně zavazuje takovou vadu reklamovat bez zbytečného odkladu ihned po jejím zjištění a učinit veškeré kroky k zabránění vzniku dalších škod.</w:t>
      </w:r>
    </w:p>
    <w:p w:rsidR="00D4392F" w:rsidRPr="000C141E" w:rsidRDefault="00D4392F" w:rsidP="00AB4E5B">
      <w:pPr>
        <w:pStyle w:val="Odstavecseseznamem"/>
        <w:rPr>
          <w:rFonts w:asciiTheme="minorHAnsi" w:hAnsiTheme="minorHAnsi" w:cstheme="minorHAnsi"/>
          <w:sz w:val="22"/>
          <w:szCs w:val="22"/>
        </w:rPr>
      </w:pPr>
    </w:p>
    <w:p w:rsidR="00D4392F" w:rsidRPr="000C141E" w:rsidRDefault="00D4392F" w:rsidP="00AB4E5B">
      <w:pPr>
        <w:numPr>
          <w:ilvl w:val="0"/>
          <w:numId w:val="19"/>
        </w:numPr>
        <w:suppressAutoHyphens w:val="0"/>
        <w:jc w:val="both"/>
        <w:rPr>
          <w:rFonts w:asciiTheme="minorHAnsi" w:hAnsiTheme="minorHAnsi" w:cstheme="minorHAnsi"/>
          <w:sz w:val="22"/>
          <w:szCs w:val="22"/>
        </w:rPr>
      </w:pPr>
      <w:r w:rsidRPr="000C141E">
        <w:rPr>
          <w:rFonts w:asciiTheme="minorHAnsi" w:hAnsiTheme="minorHAnsi" w:cstheme="minorHAnsi"/>
          <w:sz w:val="22"/>
          <w:szCs w:val="22"/>
        </w:rPr>
        <w:t>Jestliže Zhotovitel neodstraní reklamované vady v přiměřené lhůtě, nejpozději vš</w:t>
      </w:r>
      <w:r w:rsidR="00556011">
        <w:rPr>
          <w:rFonts w:asciiTheme="minorHAnsi" w:hAnsiTheme="minorHAnsi" w:cstheme="minorHAnsi"/>
          <w:sz w:val="22"/>
          <w:szCs w:val="22"/>
        </w:rPr>
        <w:t>ak ve lhůtách dle odstavce 4 a 6</w:t>
      </w:r>
      <w:r w:rsidRPr="000C141E">
        <w:rPr>
          <w:rFonts w:asciiTheme="minorHAnsi" w:hAnsiTheme="minorHAnsi" w:cstheme="minorHAnsi"/>
          <w:sz w:val="22"/>
          <w:szCs w:val="22"/>
        </w:rPr>
        <w:t xml:space="preserve"> tohoto článku smlouvy, je objednatel oprávněn provést tyto práce sám nebo jejich provedením pověřit jinou osobu nebo jejím prostřednictvím zakoupit, vyměnit vadnou či neplně funkční část díla. Náklady s tím spojené je zhotovitel povinen uhradit objednateli do 14 dnů ode dne doručení faktury - daňového dokladu. Tímto se zhotovitel nezbavuje odpovědnosti ze záruky za dílo jako celek ani za jeho jednotlivé části.</w:t>
      </w:r>
      <w:r w:rsidR="00C351D7">
        <w:rPr>
          <w:rFonts w:asciiTheme="minorHAnsi" w:hAnsiTheme="minorHAnsi" w:cstheme="minorHAnsi"/>
          <w:sz w:val="22"/>
          <w:szCs w:val="22"/>
        </w:rPr>
        <w:t xml:space="preserve"> Objednatel má právo na 5% pozastávky z fakturace do odstranění vad a nedodělků zhotovitelem.</w:t>
      </w:r>
    </w:p>
    <w:p w:rsidR="00D4392F" w:rsidRPr="000C141E" w:rsidRDefault="00D4392F" w:rsidP="00AB4E5B">
      <w:pPr>
        <w:pStyle w:val="Odstavecseseznamem"/>
        <w:rPr>
          <w:rFonts w:asciiTheme="minorHAnsi" w:hAnsiTheme="minorHAnsi" w:cstheme="minorHAnsi"/>
          <w:sz w:val="22"/>
          <w:szCs w:val="22"/>
        </w:rPr>
      </w:pPr>
    </w:p>
    <w:p w:rsidR="00D4392F" w:rsidRPr="000C141E" w:rsidRDefault="00D4392F" w:rsidP="00AB4E5B">
      <w:pPr>
        <w:numPr>
          <w:ilvl w:val="0"/>
          <w:numId w:val="19"/>
        </w:numPr>
        <w:suppressAutoHyphens w:val="0"/>
        <w:jc w:val="both"/>
        <w:rPr>
          <w:rFonts w:asciiTheme="minorHAnsi" w:hAnsiTheme="minorHAnsi" w:cstheme="minorHAnsi"/>
          <w:sz w:val="22"/>
          <w:szCs w:val="22"/>
        </w:rPr>
      </w:pPr>
      <w:r w:rsidRPr="000C141E">
        <w:rPr>
          <w:rFonts w:asciiTheme="minorHAnsi" w:hAnsiTheme="minorHAnsi" w:cstheme="minorHAnsi"/>
          <w:sz w:val="22"/>
          <w:szCs w:val="22"/>
        </w:rPr>
        <w:t>Smluvní strany se dohodly, že záruka se nevztahuje na vady způsobené:</w:t>
      </w:r>
    </w:p>
    <w:p w:rsidR="00D4392F" w:rsidRPr="000C141E" w:rsidRDefault="00D4392F" w:rsidP="00AB4E5B">
      <w:pPr>
        <w:pStyle w:val="Zkladntext21"/>
        <w:tabs>
          <w:tab w:val="left" w:pos="709"/>
        </w:tabs>
        <w:ind w:left="708"/>
        <w:rPr>
          <w:rFonts w:asciiTheme="minorHAnsi" w:hAnsiTheme="minorHAnsi" w:cstheme="minorHAnsi"/>
        </w:rPr>
      </w:pPr>
    </w:p>
    <w:p w:rsidR="00D4392F" w:rsidRPr="000C141E" w:rsidRDefault="00D4392F" w:rsidP="00AB4E5B">
      <w:pPr>
        <w:pStyle w:val="Zkladntext21"/>
        <w:tabs>
          <w:tab w:val="left" w:pos="709"/>
        </w:tabs>
        <w:ind w:left="708"/>
        <w:rPr>
          <w:rFonts w:asciiTheme="minorHAnsi" w:hAnsiTheme="minorHAnsi" w:cstheme="minorHAnsi"/>
        </w:rPr>
      </w:pPr>
      <w:r w:rsidRPr="000C141E">
        <w:rPr>
          <w:rFonts w:asciiTheme="minorHAnsi" w:hAnsiTheme="minorHAnsi" w:cstheme="minorHAnsi"/>
        </w:rPr>
        <w:t xml:space="preserve">- </w:t>
      </w:r>
      <w:r w:rsidR="00C651B9">
        <w:rPr>
          <w:rFonts w:asciiTheme="minorHAnsi" w:hAnsiTheme="minorHAnsi" w:cstheme="minorHAnsi"/>
        </w:rPr>
        <w:t>nedodržováním návodu</w:t>
      </w:r>
      <w:r w:rsidRPr="000C141E">
        <w:rPr>
          <w:rFonts w:asciiTheme="minorHAnsi" w:hAnsiTheme="minorHAnsi" w:cstheme="minorHAnsi"/>
        </w:rPr>
        <w:t xml:space="preserve"> pro provoz a údržbu</w:t>
      </w:r>
      <w:r w:rsidR="00C651B9">
        <w:rPr>
          <w:rFonts w:asciiTheme="minorHAnsi" w:hAnsiTheme="minorHAnsi" w:cstheme="minorHAnsi"/>
        </w:rPr>
        <w:t xml:space="preserve"> střechy</w:t>
      </w:r>
    </w:p>
    <w:p w:rsidR="00D4392F" w:rsidRPr="000C141E" w:rsidRDefault="00D4392F" w:rsidP="00AB4E5B">
      <w:pPr>
        <w:pStyle w:val="Zkladntext21"/>
        <w:tabs>
          <w:tab w:val="left" w:pos="709"/>
        </w:tabs>
        <w:ind w:left="708"/>
        <w:rPr>
          <w:rFonts w:asciiTheme="minorHAnsi" w:hAnsiTheme="minorHAnsi" w:cstheme="minorHAnsi"/>
        </w:rPr>
      </w:pPr>
      <w:r w:rsidRPr="000C141E">
        <w:rPr>
          <w:rFonts w:asciiTheme="minorHAnsi" w:hAnsiTheme="minorHAnsi" w:cstheme="minorHAnsi"/>
        </w:rPr>
        <w:t>- neoprávněným zásahem třetí osoby</w:t>
      </w:r>
    </w:p>
    <w:p w:rsidR="00D4392F" w:rsidRPr="000C141E" w:rsidRDefault="00D4392F" w:rsidP="00AB4E5B">
      <w:pPr>
        <w:pStyle w:val="Zkladntext21"/>
        <w:tabs>
          <w:tab w:val="left" w:pos="709"/>
        </w:tabs>
        <w:ind w:left="708"/>
        <w:rPr>
          <w:rFonts w:asciiTheme="minorHAnsi" w:hAnsiTheme="minorHAnsi" w:cstheme="minorHAnsi"/>
        </w:rPr>
      </w:pPr>
      <w:r w:rsidRPr="000C141E">
        <w:rPr>
          <w:rFonts w:asciiTheme="minorHAnsi" w:hAnsiTheme="minorHAnsi" w:cstheme="minorHAnsi"/>
        </w:rPr>
        <w:t>- mechanickým poškozením</w:t>
      </w:r>
    </w:p>
    <w:p w:rsidR="00D4392F" w:rsidRPr="000C141E" w:rsidRDefault="00D4392F" w:rsidP="00AB4E5B">
      <w:pPr>
        <w:pStyle w:val="Zkladntext21"/>
        <w:tabs>
          <w:tab w:val="left" w:pos="709"/>
        </w:tabs>
        <w:ind w:left="708"/>
        <w:rPr>
          <w:rFonts w:asciiTheme="minorHAnsi" w:hAnsiTheme="minorHAnsi" w:cstheme="minorHAnsi"/>
        </w:rPr>
      </w:pPr>
      <w:r w:rsidRPr="000C141E">
        <w:rPr>
          <w:rFonts w:asciiTheme="minorHAnsi" w:hAnsiTheme="minorHAnsi" w:cstheme="minorHAnsi"/>
        </w:rPr>
        <w:t>- působením nevhodných chemických látek aplikovaných osobou odlišnou od zhotovitele či jím pověřenou</w:t>
      </w:r>
    </w:p>
    <w:p w:rsidR="00D4392F" w:rsidRPr="000C141E" w:rsidRDefault="00D4392F" w:rsidP="00AB4E5B">
      <w:pPr>
        <w:pStyle w:val="Odstavecseseznamem"/>
        <w:rPr>
          <w:rFonts w:asciiTheme="minorHAnsi" w:hAnsiTheme="minorHAnsi" w:cstheme="minorHAnsi"/>
          <w:sz w:val="22"/>
          <w:szCs w:val="22"/>
        </w:rPr>
      </w:pPr>
      <w:r w:rsidRPr="000C141E">
        <w:rPr>
          <w:rFonts w:asciiTheme="minorHAnsi" w:hAnsiTheme="minorHAnsi" w:cstheme="minorHAnsi"/>
          <w:sz w:val="22"/>
          <w:szCs w:val="22"/>
        </w:rPr>
        <w:t>- živelnými pohromami</w:t>
      </w:r>
    </w:p>
    <w:p w:rsidR="00D4392F" w:rsidRPr="000C141E" w:rsidRDefault="00D4392F" w:rsidP="00AB4E5B">
      <w:pPr>
        <w:pStyle w:val="Odstavecseseznamem"/>
        <w:rPr>
          <w:rFonts w:asciiTheme="minorHAnsi" w:hAnsiTheme="minorHAnsi" w:cstheme="minorHAnsi"/>
          <w:sz w:val="22"/>
          <w:szCs w:val="22"/>
        </w:rPr>
      </w:pPr>
      <w:r w:rsidRPr="000C141E">
        <w:rPr>
          <w:rFonts w:asciiTheme="minorHAnsi" w:hAnsiTheme="minorHAnsi" w:cstheme="minorHAnsi"/>
          <w:sz w:val="22"/>
          <w:szCs w:val="22"/>
        </w:rPr>
        <w:t>- vyšší mocí a na vady, jejichž příčina nesouvisí s předmětem díla.</w:t>
      </w:r>
    </w:p>
    <w:p w:rsidR="00D4392F" w:rsidRPr="000C141E" w:rsidRDefault="00D4392F" w:rsidP="00AB4E5B">
      <w:pPr>
        <w:pStyle w:val="Odstavecseseznamem"/>
        <w:rPr>
          <w:rFonts w:asciiTheme="minorHAnsi" w:hAnsiTheme="minorHAnsi" w:cstheme="minorHAnsi"/>
          <w:sz w:val="22"/>
          <w:szCs w:val="22"/>
        </w:rPr>
      </w:pPr>
    </w:p>
    <w:p w:rsidR="00D4392F" w:rsidRPr="000C141E" w:rsidRDefault="00D4392F" w:rsidP="00F80B21">
      <w:pPr>
        <w:numPr>
          <w:ilvl w:val="0"/>
          <w:numId w:val="19"/>
        </w:numPr>
        <w:suppressAutoHyphens w:val="0"/>
        <w:jc w:val="both"/>
        <w:rPr>
          <w:rFonts w:asciiTheme="minorHAnsi" w:hAnsiTheme="minorHAnsi" w:cstheme="minorHAnsi"/>
          <w:sz w:val="22"/>
          <w:szCs w:val="22"/>
        </w:rPr>
      </w:pPr>
      <w:r w:rsidRPr="000C141E">
        <w:rPr>
          <w:rFonts w:asciiTheme="minorHAnsi" w:hAnsiTheme="minorHAnsi" w:cstheme="minorHAnsi"/>
          <w:sz w:val="22"/>
          <w:szCs w:val="22"/>
        </w:rPr>
        <w:lastRenderedPageBreak/>
        <w:t>Za vyšší moc se pokládají okolnosti, které vznikly po uzavření smlouvy v důsledku stranami nepředvídaných a neodvratitelných událostí mimořádné povahy, a mají bezprostřední vliv na plnění předmětu smlouvy, nebo na plnění jiných závazků ze smlouvy.</w:t>
      </w:r>
    </w:p>
    <w:p w:rsidR="00D4392F" w:rsidRPr="000C141E" w:rsidRDefault="00D4392F" w:rsidP="00AB4E5B">
      <w:pPr>
        <w:pStyle w:val="Zkladntext31"/>
        <w:jc w:val="left"/>
        <w:rPr>
          <w:rFonts w:asciiTheme="minorHAnsi" w:hAnsiTheme="minorHAnsi" w:cstheme="minorHAnsi"/>
          <w:i w:val="0"/>
          <w:iCs w:val="0"/>
        </w:rPr>
      </w:pPr>
    </w:p>
    <w:p w:rsidR="00D4392F" w:rsidRPr="000C141E" w:rsidRDefault="00D4392F" w:rsidP="00AB4E5B">
      <w:pPr>
        <w:pStyle w:val="Zkladntext31"/>
        <w:jc w:val="left"/>
        <w:rPr>
          <w:rFonts w:asciiTheme="minorHAnsi" w:hAnsiTheme="minorHAnsi" w:cstheme="minorHAnsi"/>
          <w:i w:val="0"/>
          <w:iCs w:val="0"/>
        </w:rPr>
      </w:pPr>
    </w:p>
    <w:p w:rsidR="00D4392F" w:rsidRPr="000C141E" w:rsidRDefault="00D4392F" w:rsidP="00AB4E5B">
      <w:pPr>
        <w:pStyle w:val="Zkladntext31"/>
        <w:jc w:val="left"/>
        <w:rPr>
          <w:rFonts w:asciiTheme="minorHAnsi" w:hAnsiTheme="minorHAnsi" w:cstheme="minorHAnsi"/>
          <w:i w:val="0"/>
          <w:iCs w:val="0"/>
        </w:rPr>
      </w:pPr>
    </w:p>
    <w:p w:rsidR="00D4392F" w:rsidRPr="000C141E" w:rsidRDefault="00D4392F" w:rsidP="00AB4E5B">
      <w:pPr>
        <w:pStyle w:val="Zkladntext31"/>
        <w:rPr>
          <w:rFonts w:asciiTheme="minorHAnsi" w:hAnsiTheme="minorHAnsi" w:cstheme="minorHAnsi"/>
          <w:i w:val="0"/>
          <w:iCs w:val="0"/>
        </w:rPr>
      </w:pPr>
      <w:r w:rsidRPr="000C141E">
        <w:rPr>
          <w:rFonts w:asciiTheme="minorHAnsi" w:hAnsiTheme="minorHAnsi" w:cstheme="minorHAnsi"/>
          <w:i w:val="0"/>
          <w:iCs w:val="0"/>
        </w:rPr>
        <w:t>Čl. IX.</w:t>
      </w:r>
    </w:p>
    <w:p w:rsidR="00D4392F" w:rsidRPr="000C141E" w:rsidRDefault="00D4392F" w:rsidP="00AB4E5B">
      <w:pPr>
        <w:pStyle w:val="Nadpis3"/>
        <w:numPr>
          <w:ilvl w:val="2"/>
          <w:numId w:val="1"/>
        </w:numPr>
        <w:tabs>
          <w:tab w:val="left" w:pos="0"/>
        </w:tabs>
        <w:jc w:val="center"/>
        <w:rPr>
          <w:rFonts w:asciiTheme="minorHAnsi" w:hAnsiTheme="minorHAnsi" w:cstheme="minorHAnsi"/>
          <w:i/>
          <w:iCs/>
          <w:sz w:val="22"/>
          <w:szCs w:val="22"/>
        </w:rPr>
      </w:pPr>
      <w:r w:rsidRPr="000C141E">
        <w:rPr>
          <w:rFonts w:asciiTheme="minorHAnsi" w:hAnsiTheme="minorHAnsi" w:cstheme="minorHAnsi"/>
          <w:i/>
          <w:iCs/>
          <w:sz w:val="22"/>
          <w:szCs w:val="22"/>
        </w:rPr>
        <w:t>Sankce</w:t>
      </w:r>
    </w:p>
    <w:p w:rsidR="00D4392F" w:rsidRPr="000C141E" w:rsidRDefault="00D4392F" w:rsidP="00AB4E5B">
      <w:pPr>
        <w:tabs>
          <w:tab w:val="left" w:pos="0"/>
        </w:tabs>
        <w:rPr>
          <w:rFonts w:asciiTheme="minorHAnsi" w:hAnsiTheme="minorHAnsi" w:cstheme="minorHAnsi"/>
          <w:b/>
          <w:bCs/>
          <w:sz w:val="22"/>
          <w:szCs w:val="22"/>
        </w:rPr>
      </w:pPr>
    </w:p>
    <w:p w:rsidR="00D4392F" w:rsidRDefault="00D4392F" w:rsidP="00463D5F">
      <w:pPr>
        <w:numPr>
          <w:ilvl w:val="0"/>
          <w:numId w:val="7"/>
        </w:numPr>
        <w:tabs>
          <w:tab w:val="clear" w:pos="705"/>
          <w:tab w:val="left" w:pos="709"/>
        </w:tabs>
        <w:ind w:left="709" w:hanging="709"/>
        <w:jc w:val="both"/>
        <w:rPr>
          <w:rFonts w:asciiTheme="minorHAnsi" w:hAnsiTheme="minorHAnsi" w:cstheme="minorHAnsi"/>
          <w:sz w:val="22"/>
          <w:szCs w:val="22"/>
        </w:rPr>
      </w:pPr>
      <w:r w:rsidRPr="007657D8">
        <w:rPr>
          <w:rFonts w:asciiTheme="minorHAnsi" w:hAnsiTheme="minorHAnsi" w:cstheme="minorHAnsi"/>
          <w:sz w:val="22"/>
          <w:szCs w:val="22"/>
        </w:rPr>
        <w:t xml:space="preserve">Zhotovitel je povinen uhradit objednateli smluvní pokutu ve výši </w:t>
      </w:r>
      <w:proofErr w:type="gramStart"/>
      <w:r w:rsidR="007657D8" w:rsidRPr="007657D8">
        <w:rPr>
          <w:rFonts w:asciiTheme="minorHAnsi" w:hAnsiTheme="minorHAnsi" w:cstheme="minorHAnsi"/>
          <w:sz w:val="22"/>
          <w:szCs w:val="22"/>
        </w:rPr>
        <w:t>0,</w:t>
      </w:r>
      <w:r w:rsidR="003C29EF">
        <w:rPr>
          <w:rFonts w:asciiTheme="minorHAnsi" w:hAnsiTheme="minorHAnsi" w:cstheme="minorHAnsi"/>
          <w:sz w:val="22"/>
          <w:szCs w:val="22"/>
        </w:rPr>
        <w:t>0</w:t>
      </w:r>
      <w:r w:rsidR="008D7CC9">
        <w:rPr>
          <w:rFonts w:asciiTheme="minorHAnsi" w:hAnsiTheme="minorHAnsi" w:cstheme="minorHAnsi"/>
          <w:sz w:val="22"/>
          <w:szCs w:val="22"/>
        </w:rPr>
        <w:t>5</w:t>
      </w:r>
      <w:r w:rsidR="007657D8" w:rsidRPr="007657D8">
        <w:rPr>
          <w:rFonts w:asciiTheme="minorHAnsi" w:hAnsiTheme="minorHAnsi" w:cstheme="minorHAnsi"/>
          <w:sz w:val="22"/>
          <w:szCs w:val="22"/>
        </w:rPr>
        <w:t xml:space="preserve"> %</w:t>
      </w:r>
      <w:r w:rsidR="00DA70A3">
        <w:rPr>
          <w:rFonts w:asciiTheme="minorHAnsi" w:hAnsiTheme="minorHAnsi" w:cstheme="minorHAnsi"/>
          <w:sz w:val="22"/>
          <w:szCs w:val="22"/>
        </w:rPr>
        <w:t>( pět</w:t>
      </w:r>
      <w:proofErr w:type="gramEnd"/>
      <w:r w:rsidR="003C29EF">
        <w:rPr>
          <w:rFonts w:asciiTheme="minorHAnsi" w:hAnsiTheme="minorHAnsi" w:cstheme="minorHAnsi"/>
          <w:sz w:val="22"/>
          <w:szCs w:val="22"/>
        </w:rPr>
        <w:t xml:space="preserve"> </w:t>
      </w:r>
      <w:r w:rsidR="00DA70A3">
        <w:rPr>
          <w:rFonts w:asciiTheme="minorHAnsi" w:hAnsiTheme="minorHAnsi" w:cstheme="minorHAnsi"/>
          <w:sz w:val="22"/>
          <w:szCs w:val="22"/>
        </w:rPr>
        <w:t>setin</w:t>
      </w:r>
      <w:r w:rsidR="007657D8">
        <w:rPr>
          <w:rFonts w:asciiTheme="minorHAnsi" w:hAnsiTheme="minorHAnsi" w:cstheme="minorHAnsi"/>
          <w:sz w:val="22"/>
          <w:szCs w:val="22"/>
        </w:rPr>
        <w:t xml:space="preserve"> procenta)</w:t>
      </w:r>
      <w:r w:rsidR="007657D8" w:rsidRPr="007657D8">
        <w:rPr>
          <w:rFonts w:asciiTheme="minorHAnsi" w:hAnsiTheme="minorHAnsi" w:cstheme="minorHAnsi"/>
          <w:sz w:val="22"/>
          <w:szCs w:val="22"/>
        </w:rPr>
        <w:t xml:space="preserve"> z ceny díla bez DPH</w:t>
      </w:r>
      <w:r w:rsidRPr="007657D8">
        <w:rPr>
          <w:rFonts w:asciiTheme="minorHAnsi" w:hAnsiTheme="minorHAnsi" w:cstheme="minorHAnsi"/>
          <w:sz w:val="22"/>
          <w:szCs w:val="22"/>
        </w:rPr>
        <w:t xml:space="preserve"> za každý den prodlení s předáním díla (viz čl</w:t>
      </w:r>
      <w:r w:rsidR="005865B8" w:rsidRPr="007657D8">
        <w:rPr>
          <w:rFonts w:asciiTheme="minorHAnsi" w:hAnsiTheme="minorHAnsi" w:cstheme="minorHAnsi"/>
          <w:sz w:val="22"/>
          <w:szCs w:val="22"/>
        </w:rPr>
        <w:t>.</w:t>
      </w:r>
      <w:r w:rsidRPr="007657D8">
        <w:rPr>
          <w:rFonts w:asciiTheme="minorHAnsi" w:hAnsiTheme="minorHAnsi" w:cstheme="minorHAnsi"/>
          <w:sz w:val="22"/>
          <w:szCs w:val="22"/>
        </w:rPr>
        <w:t xml:space="preserve"> V.</w:t>
      </w:r>
      <w:r w:rsidR="00CB4D4E" w:rsidRPr="007657D8">
        <w:rPr>
          <w:rFonts w:asciiTheme="minorHAnsi" w:hAnsiTheme="minorHAnsi" w:cstheme="minorHAnsi"/>
          <w:sz w:val="22"/>
          <w:szCs w:val="22"/>
        </w:rPr>
        <w:t xml:space="preserve"> </w:t>
      </w:r>
      <w:r w:rsidRPr="007657D8">
        <w:rPr>
          <w:rFonts w:asciiTheme="minorHAnsi" w:hAnsiTheme="minorHAnsi" w:cstheme="minorHAnsi"/>
          <w:sz w:val="22"/>
          <w:szCs w:val="22"/>
        </w:rPr>
        <w:t>odst.</w:t>
      </w:r>
      <w:r w:rsidR="00CB4D4E" w:rsidRPr="007657D8">
        <w:rPr>
          <w:rFonts w:asciiTheme="minorHAnsi" w:hAnsiTheme="minorHAnsi" w:cstheme="minorHAnsi"/>
          <w:sz w:val="22"/>
          <w:szCs w:val="22"/>
        </w:rPr>
        <w:t xml:space="preserve"> </w:t>
      </w:r>
      <w:r w:rsidRPr="007657D8">
        <w:rPr>
          <w:rFonts w:asciiTheme="minorHAnsi" w:hAnsiTheme="minorHAnsi" w:cstheme="minorHAnsi"/>
          <w:sz w:val="22"/>
          <w:szCs w:val="22"/>
        </w:rPr>
        <w:t>3 smlouvy). Za řádné předání díla je považováno předání díla bez vad a nedodělků</w:t>
      </w:r>
      <w:r w:rsidR="00E17D44" w:rsidRPr="007657D8">
        <w:rPr>
          <w:rFonts w:asciiTheme="minorHAnsi" w:hAnsiTheme="minorHAnsi" w:cstheme="minorHAnsi"/>
          <w:sz w:val="22"/>
          <w:szCs w:val="22"/>
        </w:rPr>
        <w:t>,</w:t>
      </w:r>
      <w:r w:rsidRPr="007657D8">
        <w:rPr>
          <w:rFonts w:asciiTheme="minorHAnsi" w:hAnsiTheme="minorHAnsi" w:cstheme="minorHAnsi"/>
          <w:sz w:val="22"/>
          <w:szCs w:val="22"/>
        </w:rPr>
        <w:t xml:space="preserve"> </w:t>
      </w:r>
      <w:r w:rsidR="00E17D44" w:rsidRPr="007657D8">
        <w:rPr>
          <w:rFonts w:asciiTheme="minorHAnsi" w:hAnsiTheme="minorHAnsi" w:cstheme="minorHAnsi"/>
          <w:sz w:val="22"/>
          <w:szCs w:val="22"/>
        </w:rPr>
        <w:t>k</w:t>
      </w:r>
      <w:r w:rsidRPr="007657D8">
        <w:rPr>
          <w:rFonts w:asciiTheme="minorHAnsi" w:hAnsiTheme="minorHAnsi" w:cstheme="minorHAnsi"/>
          <w:sz w:val="22"/>
          <w:szCs w:val="22"/>
        </w:rPr>
        <w:t xml:space="preserve">teré nebrání v užívání díla. </w:t>
      </w:r>
    </w:p>
    <w:p w:rsidR="007657D8" w:rsidRPr="007657D8" w:rsidRDefault="007657D8" w:rsidP="007657D8">
      <w:pPr>
        <w:tabs>
          <w:tab w:val="left" w:pos="709"/>
        </w:tabs>
        <w:ind w:left="709"/>
        <w:jc w:val="both"/>
        <w:rPr>
          <w:rFonts w:asciiTheme="minorHAnsi" w:hAnsiTheme="minorHAnsi" w:cstheme="minorHAnsi"/>
          <w:sz w:val="22"/>
          <w:szCs w:val="22"/>
        </w:rPr>
      </w:pPr>
    </w:p>
    <w:p w:rsidR="00D4392F" w:rsidRPr="000C141E" w:rsidRDefault="00D4392F" w:rsidP="00880075">
      <w:pPr>
        <w:pStyle w:val="Odstavecseseznamem"/>
        <w:numPr>
          <w:ilvl w:val="0"/>
          <w:numId w:val="7"/>
        </w:numPr>
        <w:jc w:val="both"/>
        <w:rPr>
          <w:rFonts w:asciiTheme="minorHAnsi" w:hAnsiTheme="minorHAnsi" w:cstheme="minorHAnsi"/>
          <w:sz w:val="22"/>
          <w:szCs w:val="22"/>
        </w:rPr>
      </w:pPr>
      <w:r w:rsidRPr="000C141E">
        <w:rPr>
          <w:rFonts w:asciiTheme="minorHAnsi" w:hAnsiTheme="minorHAnsi" w:cstheme="minorHAnsi"/>
          <w:sz w:val="22"/>
          <w:szCs w:val="22"/>
        </w:rPr>
        <w:tab/>
        <w:t>Při nedodržení termínu splatnosti zhotovitelem vystavených faktur v souladu s čl. V</w:t>
      </w:r>
      <w:r w:rsidR="00B61C9D" w:rsidRPr="000C141E">
        <w:rPr>
          <w:rFonts w:asciiTheme="minorHAnsi" w:hAnsiTheme="minorHAnsi" w:cstheme="minorHAnsi"/>
          <w:sz w:val="22"/>
          <w:szCs w:val="22"/>
        </w:rPr>
        <w:t>I</w:t>
      </w:r>
      <w:r w:rsidR="00BF222F">
        <w:rPr>
          <w:rFonts w:asciiTheme="minorHAnsi" w:hAnsiTheme="minorHAnsi" w:cstheme="minorHAnsi"/>
          <w:sz w:val="22"/>
          <w:szCs w:val="22"/>
        </w:rPr>
        <w:t>. bodu 4 a 7</w:t>
      </w:r>
      <w:r w:rsidRPr="000C141E">
        <w:rPr>
          <w:rFonts w:asciiTheme="minorHAnsi" w:hAnsiTheme="minorHAnsi" w:cstheme="minorHAnsi"/>
          <w:sz w:val="22"/>
          <w:szCs w:val="22"/>
        </w:rPr>
        <w:tab/>
        <w:t xml:space="preserve"> této smlouvy je objednatel povinen uhradit zhotoviteli smluvní pokutu ve výši 0,</w:t>
      </w:r>
      <w:r w:rsidR="003C29EF">
        <w:rPr>
          <w:rFonts w:asciiTheme="minorHAnsi" w:hAnsiTheme="minorHAnsi" w:cstheme="minorHAnsi"/>
          <w:sz w:val="22"/>
          <w:szCs w:val="22"/>
        </w:rPr>
        <w:t>0</w:t>
      </w:r>
      <w:r w:rsidR="008D7CC9">
        <w:rPr>
          <w:rFonts w:asciiTheme="minorHAnsi" w:hAnsiTheme="minorHAnsi" w:cstheme="minorHAnsi"/>
          <w:sz w:val="22"/>
          <w:szCs w:val="22"/>
        </w:rPr>
        <w:t>5</w:t>
      </w:r>
      <w:r w:rsidR="008C19B9" w:rsidRPr="000C141E">
        <w:rPr>
          <w:rFonts w:asciiTheme="minorHAnsi" w:hAnsiTheme="minorHAnsi" w:cstheme="minorHAnsi"/>
          <w:sz w:val="22"/>
          <w:szCs w:val="22"/>
        </w:rPr>
        <w:t xml:space="preserve"> % (</w:t>
      </w:r>
      <w:r w:rsidR="00CE00B8">
        <w:rPr>
          <w:rFonts w:asciiTheme="minorHAnsi" w:hAnsiTheme="minorHAnsi" w:cstheme="minorHAnsi"/>
          <w:sz w:val="22"/>
          <w:szCs w:val="22"/>
        </w:rPr>
        <w:t>pět setin</w:t>
      </w:r>
      <w:r w:rsidR="007657D8">
        <w:rPr>
          <w:rFonts w:asciiTheme="minorHAnsi" w:hAnsiTheme="minorHAnsi" w:cstheme="minorHAnsi"/>
          <w:sz w:val="22"/>
          <w:szCs w:val="22"/>
        </w:rPr>
        <w:t xml:space="preserve"> </w:t>
      </w:r>
      <w:r w:rsidRPr="000C141E">
        <w:rPr>
          <w:rFonts w:asciiTheme="minorHAnsi" w:hAnsiTheme="minorHAnsi" w:cstheme="minorHAnsi"/>
          <w:sz w:val="22"/>
          <w:szCs w:val="22"/>
        </w:rPr>
        <w:t xml:space="preserve">procenta) z ceny uvedené na faktuře za každý den prodlení. </w:t>
      </w:r>
    </w:p>
    <w:p w:rsidR="00D4392F" w:rsidRPr="000C141E" w:rsidRDefault="00D4392F" w:rsidP="005D2B2E">
      <w:pPr>
        <w:jc w:val="both"/>
        <w:rPr>
          <w:rFonts w:asciiTheme="minorHAnsi" w:hAnsiTheme="minorHAnsi" w:cstheme="minorHAnsi"/>
          <w:sz w:val="22"/>
          <w:szCs w:val="22"/>
        </w:rPr>
      </w:pPr>
    </w:p>
    <w:p w:rsidR="000C141E" w:rsidRPr="000C141E" w:rsidRDefault="000C141E" w:rsidP="000C141E">
      <w:pPr>
        <w:jc w:val="both"/>
        <w:rPr>
          <w:rFonts w:asciiTheme="minorHAnsi" w:hAnsiTheme="minorHAnsi" w:cstheme="minorHAnsi"/>
          <w:b/>
          <w:bCs/>
          <w:sz w:val="22"/>
          <w:szCs w:val="22"/>
        </w:rPr>
      </w:pPr>
    </w:p>
    <w:p w:rsidR="00D4392F" w:rsidRPr="000C141E" w:rsidRDefault="00D4392F" w:rsidP="00CB4D4E">
      <w:pPr>
        <w:tabs>
          <w:tab w:val="left" w:pos="1913"/>
        </w:tabs>
        <w:jc w:val="both"/>
        <w:rPr>
          <w:rFonts w:asciiTheme="minorHAnsi" w:hAnsiTheme="minorHAnsi" w:cstheme="minorHAnsi"/>
          <w:sz w:val="22"/>
          <w:szCs w:val="22"/>
        </w:rPr>
      </w:pPr>
    </w:p>
    <w:p w:rsidR="00D4392F" w:rsidRPr="000C141E" w:rsidRDefault="00D4392F" w:rsidP="00AB4E5B">
      <w:pPr>
        <w:pStyle w:val="Zkladntext31"/>
        <w:rPr>
          <w:rFonts w:asciiTheme="minorHAnsi" w:hAnsiTheme="minorHAnsi" w:cstheme="minorHAnsi"/>
          <w:i w:val="0"/>
          <w:iCs w:val="0"/>
        </w:rPr>
      </w:pPr>
      <w:r w:rsidRPr="000C141E">
        <w:rPr>
          <w:rFonts w:asciiTheme="minorHAnsi" w:hAnsiTheme="minorHAnsi" w:cstheme="minorHAnsi"/>
          <w:i w:val="0"/>
          <w:iCs w:val="0"/>
        </w:rPr>
        <w:t>Čl. X.</w:t>
      </w:r>
    </w:p>
    <w:p w:rsidR="00D4392F" w:rsidRPr="000C141E" w:rsidRDefault="00D4392F" w:rsidP="00AB4E5B">
      <w:pPr>
        <w:pStyle w:val="Nadpis3"/>
        <w:numPr>
          <w:ilvl w:val="2"/>
          <w:numId w:val="1"/>
        </w:numPr>
        <w:tabs>
          <w:tab w:val="left" w:pos="0"/>
        </w:tabs>
        <w:jc w:val="center"/>
        <w:rPr>
          <w:rFonts w:asciiTheme="minorHAnsi" w:hAnsiTheme="minorHAnsi" w:cstheme="minorHAnsi"/>
          <w:i/>
          <w:iCs/>
          <w:sz w:val="22"/>
          <w:szCs w:val="22"/>
        </w:rPr>
      </w:pPr>
      <w:r w:rsidRPr="000C141E">
        <w:rPr>
          <w:rFonts w:asciiTheme="minorHAnsi" w:hAnsiTheme="minorHAnsi" w:cstheme="minorHAnsi"/>
          <w:i/>
          <w:iCs/>
          <w:sz w:val="22"/>
          <w:szCs w:val="22"/>
        </w:rPr>
        <w:t>Odstoupení od smlouvy</w:t>
      </w:r>
    </w:p>
    <w:p w:rsidR="00D4392F" w:rsidRPr="000C141E" w:rsidRDefault="00D4392F" w:rsidP="00AB4E5B">
      <w:pPr>
        <w:tabs>
          <w:tab w:val="left" w:pos="0"/>
        </w:tabs>
        <w:rPr>
          <w:rFonts w:asciiTheme="minorHAnsi" w:hAnsiTheme="minorHAnsi" w:cstheme="minorHAnsi"/>
          <w:b/>
          <w:bCs/>
          <w:sz w:val="22"/>
          <w:szCs w:val="22"/>
        </w:rPr>
      </w:pPr>
    </w:p>
    <w:p w:rsidR="00D4392F" w:rsidRPr="000C141E" w:rsidRDefault="00D4392F" w:rsidP="00AB4E5B">
      <w:pPr>
        <w:numPr>
          <w:ilvl w:val="0"/>
          <w:numId w:val="3"/>
        </w:numPr>
        <w:tabs>
          <w:tab w:val="left" w:pos="705"/>
        </w:tabs>
        <w:jc w:val="both"/>
        <w:rPr>
          <w:rFonts w:asciiTheme="minorHAnsi" w:hAnsiTheme="minorHAnsi" w:cstheme="minorHAnsi"/>
          <w:sz w:val="22"/>
          <w:szCs w:val="22"/>
        </w:rPr>
      </w:pPr>
      <w:r w:rsidRPr="000C141E">
        <w:rPr>
          <w:rFonts w:asciiTheme="minorHAnsi" w:hAnsiTheme="minorHAnsi" w:cstheme="minorHAnsi"/>
          <w:sz w:val="22"/>
          <w:szCs w:val="22"/>
        </w:rPr>
        <w:t>Objednatel je oprávněn odstoupit od smlouvy vedle případů stanovených zákonem také v případě podstatného porušení smlouvy ze strany zhotovitele:</w:t>
      </w:r>
    </w:p>
    <w:p w:rsidR="00D4392F" w:rsidRPr="000C141E" w:rsidRDefault="00D4392F" w:rsidP="00AB4E5B">
      <w:pPr>
        <w:suppressAutoHyphens w:val="0"/>
        <w:ind w:left="426"/>
        <w:jc w:val="both"/>
        <w:rPr>
          <w:rFonts w:asciiTheme="minorHAnsi" w:hAnsiTheme="minorHAnsi" w:cstheme="minorHAnsi"/>
          <w:sz w:val="22"/>
          <w:szCs w:val="22"/>
        </w:rPr>
      </w:pPr>
    </w:p>
    <w:p w:rsidR="00D4392F" w:rsidRPr="000C141E" w:rsidRDefault="00D4392F" w:rsidP="00DB1781">
      <w:pPr>
        <w:suppressAutoHyphens w:val="0"/>
        <w:ind w:left="426" w:firstLine="279"/>
        <w:jc w:val="both"/>
        <w:rPr>
          <w:rFonts w:asciiTheme="minorHAnsi" w:hAnsiTheme="minorHAnsi" w:cstheme="minorHAnsi"/>
          <w:sz w:val="22"/>
          <w:szCs w:val="22"/>
        </w:rPr>
      </w:pPr>
      <w:r w:rsidRPr="000C141E">
        <w:rPr>
          <w:rFonts w:asciiTheme="minorHAnsi" w:hAnsiTheme="minorHAnsi" w:cstheme="minorHAnsi"/>
          <w:sz w:val="22"/>
          <w:szCs w:val="22"/>
        </w:rPr>
        <w:t>Za podstatné porušení smlouvy zhotovitelem se považuje:</w:t>
      </w:r>
    </w:p>
    <w:p w:rsidR="00D4392F" w:rsidRPr="000C141E" w:rsidRDefault="00D4392F" w:rsidP="00AB4E5B">
      <w:pPr>
        <w:numPr>
          <w:ilvl w:val="0"/>
          <w:numId w:val="16"/>
        </w:numPr>
        <w:tabs>
          <w:tab w:val="num" w:pos="851"/>
        </w:tabs>
        <w:suppressAutoHyphens w:val="0"/>
        <w:ind w:hanging="425"/>
        <w:jc w:val="both"/>
        <w:rPr>
          <w:rFonts w:asciiTheme="minorHAnsi" w:hAnsiTheme="minorHAnsi" w:cstheme="minorHAnsi"/>
          <w:sz w:val="22"/>
          <w:szCs w:val="22"/>
        </w:rPr>
      </w:pPr>
      <w:r w:rsidRPr="000C141E">
        <w:rPr>
          <w:rFonts w:asciiTheme="minorHAnsi" w:hAnsiTheme="minorHAnsi" w:cstheme="minorHAnsi"/>
          <w:sz w:val="22"/>
          <w:szCs w:val="22"/>
        </w:rPr>
        <w:t>zhotovitel dílo provádí v rozporu s touto smlouvou o dílo, projektovou dokumentací, přičemž postup nebo dosavadní výsledek provádění díla vede nepochybně k vadnému plnění, a toto porušování neodstraní ani v přiměřené lhůtě,</w:t>
      </w:r>
    </w:p>
    <w:p w:rsidR="00D4392F" w:rsidRPr="000C141E" w:rsidRDefault="00D4392F" w:rsidP="00AB4E5B">
      <w:pPr>
        <w:numPr>
          <w:ilvl w:val="0"/>
          <w:numId w:val="16"/>
        </w:numPr>
        <w:tabs>
          <w:tab w:val="num" w:pos="851"/>
        </w:tabs>
        <w:suppressAutoHyphens w:val="0"/>
        <w:ind w:hanging="425"/>
        <w:jc w:val="both"/>
        <w:rPr>
          <w:rFonts w:asciiTheme="minorHAnsi" w:hAnsiTheme="minorHAnsi" w:cstheme="minorHAnsi"/>
          <w:sz w:val="22"/>
          <w:szCs w:val="22"/>
        </w:rPr>
      </w:pPr>
      <w:r w:rsidRPr="000C141E">
        <w:rPr>
          <w:rFonts w:asciiTheme="minorHAnsi" w:hAnsiTheme="minorHAnsi" w:cstheme="minorHAnsi"/>
          <w:sz w:val="22"/>
          <w:szCs w:val="22"/>
        </w:rPr>
        <w:t xml:space="preserve">zhotovitel při zhotovení díla provádí technologické postupy, práce nebo používá materiál, které již v průběhu provádění díla vykazují nedostatky kvality, množství či jinak odporují dohodnutým podmínkám, a toto porušování neodstraní ani v přiměřené lhůtě, </w:t>
      </w:r>
    </w:p>
    <w:p w:rsidR="00D4392F" w:rsidRPr="000C141E" w:rsidRDefault="00D4392F" w:rsidP="00AB4E5B">
      <w:pPr>
        <w:numPr>
          <w:ilvl w:val="0"/>
          <w:numId w:val="16"/>
        </w:numPr>
        <w:tabs>
          <w:tab w:val="num" w:pos="851"/>
        </w:tabs>
        <w:suppressAutoHyphens w:val="0"/>
        <w:ind w:hanging="425"/>
        <w:jc w:val="both"/>
        <w:rPr>
          <w:rFonts w:asciiTheme="minorHAnsi" w:hAnsiTheme="minorHAnsi" w:cstheme="minorHAnsi"/>
          <w:sz w:val="22"/>
          <w:szCs w:val="22"/>
        </w:rPr>
      </w:pPr>
      <w:r w:rsidRPr="000C141E">
        <w:rPr>
          <w:rFonts w:asciiTheme="minorHAnsi" w:hAnsiTheme="minorHAnsi" w:cstheme="minorHAnsi"/>
          <w:sz w:val="22"/>
          <w:szCs w:val="22"/>
        </w:rPr>
        <w:t>zhotovitel je v prodlení s dodržením termínu předání díla dle t</w:t>
      </w:r>
      <w:r w:rsidR="00BF222F">
        <w:rPr>
          <w:rFonts w:asciiTheme="minorHAnsi" w:hAnsiTheme="minorHAnsi" w:cstheme="minorHAnsi"/>
          <w:sz w:val="22"/>
          <w:szCs w:val="22"/>
        </w:rPr>
        <w:t>éto smlouvy po dobu delší než 20</w:t>
      </w:r>
      <w:r w:rsidRPr="000C141E">
        <w:rPr>
          <w:rFonts w:asciiTheme="minorHAnsi" w:hAnsiTheme="minorHAnsi" w:cstheme="minorHAnsi"/>
          <w:sz w:val="22"/>
          <w:szCs w:val="22"/>
        </w:rPr>
        <w:t xml:space="preserve"> dnů,</w:t>
      </w:r>
    </w:p>
    <w:p w:rsidR="00D4392F" w:rsidRPr="000C141E" w:rsidRDefault="00D4392F" w:rsidP="00AB4E5B">
      <w:pPr>
        <w:numPr>
          <w:ilvl w:val="0"/>
          <w:numId w:val="16"/>
        </w:numPr>
        <w:tabs>
          <w:tab w:val="num" w:pos="851"/>
        </w:tabs>
        <w:suppressAutoHyphens w:val="0"/>
        <w:ind w:hanging="425"/>
        <w:jc w:val="both"/>
        <w:rPr>
          <w:rFonts w:asciiTheme="minorHAnsi" w:hAnsiTheme="minorHAnsi" w:cstheme="minorHAnsi"/>
          <w:sz w:val="22"/>
          <w:szCs w:val="22"/>
        </w:rPr>
      </w:pPr>
      <w:r w:rsidRPr="000C141E">
        <w:rPr>
          <w:rFonts w:asciiTheme="minorHAnsi" w:hAnsiTheme="minorHAnsi" w:cstheme="minorHAnsi"/>
          <w:sz w:val="22"/>
          <w:szCs w:val="22"/>
        </w:rPr>
        <w:t>zhotovitel neoprávněně přerušil zhotovování díla nebo neoprávněně zastavil zhoto</w:t>
      </w:r>
      <w:r w:rsidR="00BF222F">
        <w:rPr>
          <w:rFonts w:asciiTheme="minorHAnsi" w:hAnsiTheme="minorHAnsi" w:cstheme="minorHAnsi"/>
          <w:sz w:val="22"/>
          <w:szCs w:val="22"/>
        </w:rPr>
        <w:t>vování díla na dobu delší než 20</w:t>
      </w:r>
      <w:r w:rsidRPr="000C141E">
        <w:rPr>
          <w:rFonts w:asciiTheme="minorHAnsi" w:hAnsiTheme="minorHAnsi" w:cstheme="minorHAnsi"/>
          <w:sz w:val="22"/>
          <w:szCs w:val="22"/>
        </w:rPr>
        <w:t xml:space="preserve"> dnů.</w:t>
      </w:r>
    </w:p>
    <w:p w:rsidR="00D4392F" w:rsidRPr="000C141E" w:rsidRDefault="00D4392F" w:rsidP="00AB4E5B">
      <w:pPr>
        <w:suppressAutoHyphens w:val="0"/>
        <w:ind w:left="851"/>
        <w:jc w:val="both"/>
        <w:rPr>
          <w:rFonts w:asciiTheme="minorHAnsi" w:hAnsiTheme="minorHAnsi" w:cstheme="minorHAnsi"/>
          <w:b/>
          <w:bCs/>
          <w:sz w:val="22"/>
          <w:szCs w:val="22"/>
        </w:rPr>
      </w:pPr>
    </w:p>
    <w:p w:rsidR="00D4392F" w:rsidRPr="000C141E" w:rsidRDefault="00D4392F" w:rsidP="00AB4E5B">
      <w:pPr>
        <w:suppressAutoHyphens w:val="0"/>
        <w:ind w:left="851"/>
        <w:jc w:val="both"/>
        <w:rPr>
          <w:rFonts w:asciiTheme="minorHAnsi" w:hAnsiTheme="minorHAnsi" w:cstheme="minorHAnsi"/>
          <w:sz w:val="22"/>
          <w:szCs w:val="22"/>
        </w:rPr>
      </w:pPr>
      <w:r w:rsidRPr="000C141E">
        <w:rPr>
          <w:rFonts w:asciiTheme="minorHAnsi" w:hAnsiTheme="minorHAnsi" w:cstheme="minorHAnsi"/>
          <w:sz w:val="22"/>
          <w:szCs w:val="22"/>
        </w:rPr>
        <w:t xml:space="preserve">Objednatel je dále oprávněn od této smlouvy odstoupit, pokud: </w:t>
      </w:r>
    </w:p>
    <w:p w:rsidR="00D4392F" w:rsidRPr="000C141E" w:rsidRDefault="00D4392F" w:rsidP="00AB4E5B">
      <w:pPr>
        <w:pStyle w:val="Zkladntext-prvnodsazen"/>
        <w:numPr>
          <w:ilvl w:val="0"/>
          <w:numId w:val="17"/>
        </w:numPr>
        <w:tabs>
          <w:tab w:val="clear" w:pos="1425"/>
          <w:tab w:val="num" w:pos="851"/>
        </w:tabs>
        <w:suppressAutoHyphens w:val="0"/>
        <w:spacing w:after="0"/>
        <w:ind w:left="851" w:hanging="425"/>
        <w:jc w:val="both"/>
        <w:rPr>
          <w:rFonts w:asciiTheme="minorHAnsi" w:hAnsiTheme="minorHAnsi" w:cstheme="minorHAnsi"/>
          <w:sz w:val="22"/>
          <w:szCs w:val="22"/>
        </w:rPr>
      </w:pPr>
      <w:r w:rsidRPr="000C141E">
        <w:rPr>
          <w:rFonts w:asciiTheme="minorHAnsi" w:hAnsiTheme="minorHAnsi" w:cstheme="minorHAnsi"/>
          <w:sz w:val="22"/>
          <w:szCs w:val="22"/>
        </w:rPr>
        <w:t>v insolvenčním řízení bude vydáno rozhodnutí o úpadku zhotovitele,</w:t>
      </w:r>
    </w:p>
    <w:p w:rsidR="00D4392F" w:rsidRPr="000C141E" w:rsidRDefault="00D4392F" w:rsidP="00AB4E5B">
      <w:pPr>
        <w:pStyle w:val="Zkladntext-prvnodsazen"/>
        <w:numPr>
          <w:ilvl w:val="0"/>
          <w:numId w:val="17"/>
        </w:numPr>
        <w:tabs>
          <w:tab w:val="clear" w:pos="1425"/>
          <w:tab w:val="num" w:pos="851"/>
        </w:tabs>
        <w:suppressAutoHyphens w:val="0"/>
        <w:spacing w:after="0"/>
        <w:ind w:left="851" w:hanging="425"/>
        <w:jc w:val="both"/>
        <w:rPr>
          <w:rFonts w:asciiTheme="minorHAnsi" w:hAnsiTheme="minorHAnsi" w:cstheme="minorHAnsi"/>
          <w:sz w:val="22"/>
          <w:szCs w:val="22"/>
        </w:rPr>
      </w:pPr>
      <w:r w:rsidRPr="000C141E">
        <w:rPr>
          <w:rFonts w:asciiTheme="minorHAnsi" w:hAnsiTheme="minorHAnsi" w:cstheme="minorHAnsi"/>
          <w:sz w:val="22"/>
          <w:szCs w:val="22"/>
        </w:rPr>
        <w:t>návrh na prohlášení konkursu byl zamítnut pro nedostatek majetku zhotovitele,</w:t>
      </w:r>
    </w:p>
    <w:p w:rsidR="00D4392F" w:rsidRPr="000C141E" w:rsidRDefault="00D4392F" w:rsidP="00AB4E5B">
      <w:pPr>
        <w:pStyle w:val="Zkladntext-prvnodsazen"/>
        <w:numPr>
          <w:ilvl w:val="0"/>
          <w:numId w:val="17"/>
        </w:numPr>
        <w:tabs>
          <w:tab w:val="clear" w:pos="1425"/>
          <w:tab w:val="num" w:pos="851"/>
        </w:tabs>
        <w:suppressAutoHyphens w:val="0"/>
        <w:spacing w:after="0"/>
        <w:ind w:left="851" w:hanging="425"/>
        <w:jc w:val="both"/>
        <w:rPr>
          <w:rFonts w:asciiTheme="minorHAnsi" w:hAnsiTheme="minorHAnsi" w:cstheme="minorHAnsi"/>
          <w:sz w:val="22"/>
          <w:szCs w:val="22"/>
        </w:rPr>
      </w:pPr>
      <w:r w:rsidRPr="000C141E">
        <w:rPr>
          <w:rFonts w:asciiTheme="minorHAnsi" w:hAnsiTheme="minorHAnsi" w:cstheme="minorHAnsi"/>
          <w:sz w:val="22"/>
          <w:szCs w:val="22"/>
        </w:rPr>
        <w:t>zhotovitel vstoupí do likvidace</w:t>
      </w:r>
    </w:p>
    <w:p w:rsidR="00D4392F" w:rsidRPr="000C141E" w:rsidRDefault="00D4392F" w:rsidP="00AB4E5B">
      <w:pPr>
        <w:pStyle w:val="Zkladntext-prvnodsazen"/>
        <w:numPr>
          <w:ilvl w:val="0"/>
          <w:numId w:val="17"/>
        </w:numPr>
        <w:tabs>
          <w:tab w:val="clear" w:pos="1425"/>
          <w:tab w:val="num" w:pos="851"/>
        </w:tabs>
        <w:suppressAutoHyphens w:val="0"/>
        <w:spacing w:after="0"/>
        <w:ind w:left="851" w:hanging="425"/>
        <w:jc w:val="both"/>
        <w:rPr>
          <w:rFonts w:asciiTheme="minorHAnsi" w:hAnsiTheme="minorHAnsi" w:cstheme="minorHAnsi"/>
          <w:sz w:val="22"/>
          <w:szCs w:val="22"/>
        </w:rPr>
      </w:pPr>
      <w:r w:rsidRPr="000C141E">
        <w:rPr>
          <w:rFonts w:asciiTheme="minorHAnsi" w:hAnsiTheme="minorHAnsi" w:cstheme="minorHAnsi"/>
          <w:sz w:val="22"/>
          <w:szCs w:val="22"/>
        </w:rPr>
        <w:t>zhotovitel podá dlužnický insolvenční návrh</w:t>
      </w:r>
    </w:p>
    <w:p w:rsidR="00D4392F" w:rsidRPr="000C141E" w:rsidRDefault="00D4392F" w:rsidP="00AB4E5B">
      <w:pPr>
        <w:suppressAutoHyphens w:val="0"/>
        <w:jc w:val="both"/>
        <w:rPr>
          <w:rFonts w:asciiTheme="minorHAnsi" w:hAnsiTheme="minorHAnsi" w:cstheme="minorHAnsi"/>
          <w:sz w:val="22"/>
          <w:szCs w:val="22"/>
        </w:rPr>
      </w:pPr>
    </w:p>
    <w:p w:rsidR="00D4392F" w:rsidRPr="000C141E" w:rsidRDefault="00D4392F" w:rsidP="00AB4E5B">
      <w:pPr>
        <w:ind w:left="705"/>
        <w:jc w:val="both"/>
        <w:rPr>
          <w:rFonts w:asciiTheme="minorHAnsi" w:hAnsiTheme="minorHAnsi" w:cstheme="minorHAnsi"/>
          <w:sz w:val="22"/>
          <w:szCs w:val="22"/>
        </w:rPr>
      </w:pPr>
    </w:p>
    <w:p w:rsidR="00D4392F" w:rsidRPr="000C141E" w:rsidRDefault="00D4392F" w:rsidP="00AB4E5B">
      <w:pPr>
        <w:numPr>
          <w:ilvl w:val="0"/>
          <w:numId w:val="3"/>
        </w:numPr>
        <w:tabs>
          <w:tab w:val="clear" w:pos="705"/>
        </w:tabs>
        <w:jc w:val="both"/>
        <w:rPr>
          <w:rFonts w:asciiTheme="minorHAnsi" w:hAnsiTheme="minorHAnsi" w:cstheme="minorHAnsi"/>
          <w:sz w:val="22"/>
          <w:szCs w:val="22"/>
        </w:rPr>
      </w:pPr>
      <w:r w:rsidRPr="000C141E">
        <w:rPr>
          <w:rFonts w:asciiTheme="minorHAnsi" w:hAnsiTheme="minorHAnsi" w:cstheme="minorHAnsi"/>
          <w:sz w:val="22"/>
          <w:szCs w:val="22"/>
        </w:rPr>
        <w:t>Zhotovitel je oprávněn od smlouvy odstoupit, pokud:</w:t>
      </w:r>
    </w:p>
    <w:p w:rsidR="00D4392F" w:rsidRPr="000C141E" w:rsidRDefault="00D4392F" w:rsidP="00AB4E5B">
      <w:pPr>
        <w:jc w:val="both"/>
        <w:rPr>
          <w:rFonts w:asciiTheme="minorHAnsi" w:hAnsiTheme="minorHAnsi" w:cstheme="minorHAnsi"/>
          <w:sz w:val="22"/>
          <w:szCs w:val="22"/>
        </w:rPr>
      </w:pPr>
    </w:p>
    <w:p w:rsidR="00D4392F" w:rsidRPr="000C141E" w:rsidRDefault="00D4392F" w:rsidP="00DB1781">
      <w:pPr>
        <w:ind w:left="1418" w:hanging="713"/>
        <w:jc w:val="both"/>
        <w:rPr>
          <w:rFonts w:asciiTheme="minorHAnsi" w:hAnsiTheme="minorHAnsi" w:cstheme="minorHAnsi"/>
          <w:sz w:val="22"/>
          <w:szCs w:val="22"/>
        </w:rPr>
      </w:pPr>
      <w:r w:rsidRPr="000C141E">
        <w:rPr>
          <w:rFonts w:asciiTheme="minorHAnsi" w:hAnsiTheme="minorHAnsi" w:cstheme="minorHAnsi"/>
          <w:sz w:val="22"/>
          <w:szCs w:val="22"/>
        </w:rPr>
        <w:t>a)</w:t>
      </w:r>
      <w:r w:rsidRPr="000C141E">
        <w:rPr>
          <w:rFonts w:asciiTheme="minorHAnsi" w:hAnsiTheme="minorHAnsi" w:cstheme="minorHAnsi"/>
          <w:sz w:val="22"/>
          <w:szCs w:val="22"/>
        </w:rPr>
        <w:tab/>
        <w:t>Objednatel neuhradí i přes písemné upozornění zhotovitele dohodnuté platby do 14</w:t>
      </w:r>
      <w:r w:rsidR="00241CD2">
        <w:rPr>
          <w:rFonts w:asciiTheme="minorHAnsi" w:hAnsiTheme="minorHAnsi" w:cstheme="minorHAnsi"/>
          <w:sz w:val="22"/>
          <w:szCs w:val="22"/>
        </w:rPr>
        <w:t xml:space="preserve"> </w:t>
      </w:r>
      <w:r w:rsidRPr="000C141E">
        <w:rPr>
          <w:rFonts w:asciiTheme="minorHAnsi" w:hAnsiTheme="minorHAnsi" w:cstheme="minorHAnsi"/>
          <w:sz w:val="22"/>
          <w:szCs w:val="22"/>
        </w:rPr>
        <w:t xml:space="preserve">dnů po lhůtě splatnosti. </w:t>
      </w:r>
    </w:p>
    <w:p w:rsidR="00D4392F" w:rsidRDefault="00D4392F" w:rsidP="00AB4E5B">
      <w:pPr>
        <w:ind w:left="1410" w:hanging="705"/>
        <w:jc w:val="both"/>
        <w:rPr>
          <w:rFonts w:asciiTheme="minorHAnsi" w:hAnsiTheme="minorHAnsi" w:cstheme="minorHAnsi"/>
          <w:sz w:val="22"/>
          <w:szCs w:val="22"/>
        </w:rPr>
      </w:pPr>
      <w:r w:rsidRPr="000C141E">
        <w:rPr>
          <w:rFonts w:asciiTheme="minorHAnsi" w:hAnsiTheme="minorHAnsi" w:cstheme="minorHAnsi"/>
          <w:sz w:val="22"/>
          <w:szCs w:val="22"/>
        </w:rPr>
        <w:lastRenderedPageBreak/>
        <w:t>b)</w:t>
      </w:r>
      <w:r w:rsidRPr="000C141E">
        <w:rPr>
          <w:rFonts w:asciiTheme="minorHAnsi" w:hAnsiTheme="minorHAnsi" w:cstheme="minorHAnsi"/>
          <w:sz w:val="22"/>
          <w:szCs w:val="22"/>
        </w:rPr>
        <w:tab/>
        <w:t xml:space="preserve">Přes písemné upozornění zhotovitele neposkytuje objednatel zhotoviteli dohodnutou součinnost pro provádění díla, kterou po něm lze spravedlivě požadovat, a neposkytnutí této součinnosti znemožňuje provedení díla dle této smlouvy. </w:t>
      </w:r>
    </w:p>
    <w:p w:rsidR="007657D8" w:rsidRDefault="007657D8" w:rsidP="00AB4E5B">
      <w:pPr>
        <w:ind w:left="1410" w:hanging="705"/>
        <w:jc w:val="both"/>
        <w:rPr>
          <w:rFonts w:asciiTheme="minorHAnsi" w:hAnsiTheme="minorHAnsi" w:cstheme="minorHAnsi"/>
          <w:sz w:val="22"/>
          <w:szCs w:val="22"/>
        </w:rPr>
      </w:pPr>
    </w:p>
    <w:p w:rsidR="007657D8" w:rsidRPr="007657D8" w:rsidRDefault="007657D8" w:rsidP="007657D8">
      <w:pPr>
        <w:ind w:left="1410" w:hanging="705"/>
        <w:jc w:val="both"/>
        <w:rPr>
          <w:rFonts w:asciiTheme="minorHAnsi" w:hAnsiTheme="minorHAnsi" w:cstheme="minorHAnsi"/>
          <w:sz w:val="22"/>
          <w:szCs w:val="22"/>
        </w:rPr>
      </w:pPr>
      <w:r>
        <w:rPr>
          <w:rFonts w:asciiTheme="minorHAnsi" w:hAnsiTheme="minorHAnsi" w:cstheme="minorHAnsi"/>
          <w:sz w:val="22"/>
          <w:szCs w:val="22"/>
        </w:rPr>
        <w:t>Zhotovitel</w:t>
      </w:r>
      <w:r w:rsidRPr="007657D8">
        <w:rPr>
          <w:rFonts w:asciiTheme="minorHAnsi" w:hAnsiTheme="minorHAnsi" w:cstheme="minorHAnsi"/>
          <w:sz w:val="22"/>
          <w:szCs w:val="22"/>
        </w:rPr>
        <w:t xml:space="preserve"> je dále oprávněn od této smlouvy odstoupit, pokud: </w:t>
      </w:r>
    </w:p>
    <w:p w:rsidR="007657D8" w:rsidRPr="007657D8" w:rsidRDefault="007657D8" w:rsidP="007657D8">
      <w:pPr>
        <w:ind w:left="1410" w:hanging="705"/>
        <w:jc w:val="both"/>
        <w:rPr>
          <w:rFonts w:asciiTheme="minorHAnsi" w:hAnsiTheme="minorHAnsi" w:cstheme="minorHAnsi"/>
          <w:sz w:val="22"/>
          <w:szCs w:val="22"/>
        </w:rPr>
      </w:pPr>
      <w:r w:rsidRPr="007657D8">
        <w:rPr>
          <w:rFonts w:asciiTheme="minorHAnsi" w:hAnsiTheme="minorHAnsi" w:cstheme="minorHAnsi"/>
          <w:sz w:val="22"/>
          <w:szCs w:val="22"/>
        </w:rPr>
        <w:t>a)</w:t>
      </w:r>
      <w:r w:rsidRPr="007657D8">
        <w:rPr>
          <w:rFonts w:asciiTheme="minorHAnsi" w:hAnsiTheme="minorHAnsi" w:cstheme="minorHAnsi"/>
          <w:sz w:val="22"/>
          <w:szCs w:val="22"/>
        </w:rPr>
        <w:tab/>
        <w:t>v insolvenčním řízení bude vydáno</w:t>
      </w:r>
      <w:r>
        <w:rPr>
          <w:rFonts w:asciiTheme="minorHAnsi" w:hAnsiTheme="minorHAnsi" w:cstheme="minorHAnsi"/>
          <w:sz w:val="22"/>
          <w:szCs w:val="22"/>
        </w:rPr>
        <w:t xml:space="preserve"> rozhodnutí o úpadku objednatele</w:t>
      </w:r>
      <w:r w:rsidRPr="007657D8">
        <w:rPr>
          <w:rFonts w:asciiTheme="minorHAnsi" w:hAnsiTheme="minorHAnsi" w:cstheme="minorHAnsi"/>
          <w:sz w:val="22"/>
          <w:szCs w:val="22"/>
        </w:rPr>
        <w:t>,</w:t>
      </w:r>
    </w:p>
    <w:p w:rsidR="007657D8" w:rsidRPr="007657D8" w:rsidRDefault="007657D8" w:rsidP="007657D8">
      <w:pPr>
        <w:ind w:left="1410" w:hanging="705"/>
        <w:jc w:val="both"/>
        <w:rPr>
          <w:rFonts w:asciiTheme="minorHAnsi" w:hAnsiTheme="minorHAnsi" w:cstheme="minorHAnsi"/>
          <w:sz w:val="22"/>
          <w:szCs w:val="22"/>
        </w:rPr>
      </w:pPr>
      <w:r w:rsidRPr="007657D8">
        <w:rPr>
          <w:rFonts w:asciiTheme="minorHAnsi" w:hAnsiTheme="minorHAnsi" w:cstheme="minorHAnsi"/>
          <w:sz w:val="22"/>
          <w:szCs w:val="22"/>
        </w:rPr>
        <w:t>b)</w:t>
      </w:r>
      <w:r w:rsidRPr="007657D8">
        <w:rPr>
          <w:rFonts w:asciiTheme="minorHAnsi" w:hAnsiTheme="minorHAnsi" w:cstheme="minorHAnsi"/>
          <w:sz w:val="22"/>
          <w:szCs w:val="22"/>
        </w:rPr>
        <w:tab/>
        <w:t>návrh na prohlášení konkursu byl zamítnut pr</w:t>
      </w:r>
      <w:r>
        <w:rPr>
          <w:rFonts w:asciiTheme="minorHAnsi" w:hAnsiTheme="minorHAnsi" w:cstheme="minorHAnsi"/>
          <w:sz w:val="22"/>
          <w:szCs w:val="22"/>
        </w:rPr>
        <w:t>o nedostatek majetku objednatele</w:t>
      </w:r>
      <w:r w:rsidRPr="007657D8">
        <w:rPr>
          <w:rFonts w:asciiTheme="minorHAnsi" w:hAnsiTheme="minorHAnsi" w:cstheme="minorHAnsi"/>
          <w:sz w:val="22"/>
          <w:szCs w:val="22"/>
        </w:rPr>
        <w:t>,</w:t>
      </w:r>
    </w:p>
    <w:p w:rsidR="007657D8" w:rsidRPr="007657D8" w:rsidRDefault="007657D8" w:rsidP="007657D8">
      <w:pPr>
        <w:ind w:left="1410" w:hanging="705"/>
        <w:jc w:val="both"/>
        <w:rPr>
          <w:rFonts w:asciiTheme="minorHAnsi" w:hAnsiTheme="minorHAnsi" w:cstheme="minorHAnsi"/>
          <w:sz w:val="22"/>
          <w:szCs w:val="22"/>
        </w:rPr>
      </w:pPr>
      <w:r>
        <w:rPr>
          <w:rFonts w:asciiTheme="minorHAnsi" w:hAnsiTheme="minorHAnsi" w:cstheme="minorHAnsi"/>
          <w:sz w:val="22"/>
          <w:szCs w:val="22"/>
        </w:rPr>
        <w:t>c)</w:t>
      </w:r>
      <w:r>
        <w:rPr>
          <w:rFonts w:asciiTheme="minorHAnsi" w:hAnsiTheme="minorHAnsi" w:cstheme="minorHAnsi"/>
          <w:sz w:val="22"/>
          <w:szCs w:val="22"/>
        </w:rPr>
        <w:tab/>
        <w:t>objedna</w:t>
      </w:r>
      <w:r w:rsidRPr="007657D8">
        <w:rPr>
          <w:rFonts w:asciiTheme="minorHAnsi" w:hAnsiTheme="minorHAnsi" w:cstheme="minorHAnsi"/>
          <w:sz w:val="22"/>
          <w:szCs w:val="22"/>
        </w:rPr>
        <w:t>tel vstoupí do likvidace</w:t>
      </w:r>
    </w:p>
    <w:p w:rsidR="007657D8" w:rsidRPr="000C141E" w:rsidRDefault="007657D8" w:rsidP="007657D8">
      <w:pPr>
        <w:ind w:left="1410" w:hanging="705"/>
        <w:jc w:val="both"/>
        <w:rPr>
          <w:rFonts w:asciiTheme="minorHAnsi" w:hAnsiTheme="minorHAnsi" w:cstheme="minorHAnsi"/>
          <w:sz w:val="22"/>
          <w:szCs w:val="22"/>
        </w:rPr>
      </w:pPr>
      <w:r>
        <w:rPr>
          <w:rFonts w:asciiTheme="minorHAnsi" w:hAnsiTheme="minorHAnsi" w:cstheme="minorHAnsi"/>
          <w:sz w:val="22"/>
          <w:szCs w:val="22"/>
        </w:rPr>
        <w:t>d)</w:t>
      </w:r>
      <w:r>
        <w:rPr>
          <w:rFonts w:asciiTheme="minorHAnsi" w:hAnsiTheme="minorHAnsi" w:cstheme="minorHAnsi"/>
          <w:sz w:val="22"/>
          <w:szCs w:val="22"/>
        </w:rPr>
        <w:tab/>
      </w:r>
      <w:proofErr w:type="spellStart"/>
      <w:r>
        <w:rPr>
          <w:rFonts w:asciiTheme="minorHAnsi" w:hAnsiTheme="minorHAnsi" w:cstheme="minorHAnsi"/>
          <w:sz w:val="22"/>
          <w:szCs w:val="22"/>
        </w:rPr>
        <w:t>objednatel</w:t>
      </w:r>
      <w:r w:rsidRPr="007657D8">
        <w:rPr>
          <w:rFonts w:asciiTheme="minorHAnsi" w:hAnsiTheme="minorHAnsi" w:cstheme="minorHAnsi"/>
          <w:sz w:val="22"/>
          <w:szCs w:val="22"/>
        </w:rPr>
        <w:t>tel</w:t>
      </w:r>
      <w:proofErr w:type="spellEnd"/>
      <w:r w:rsidRPr="007657D8">
        <w:rPr>
          <w:rFonts w:asciiTheme="minorHAnsi" w:hAnsiTheme="minorHAnsi" w:cstheme="minorHAnsi"/>
          <w:sz w:val="22"/>
          <w:szCs w:val="22"/>
        </w:rPr>
        <w:t xml:space="preserve"> podá dlužnický insolvenční návrh</w:t>
      </w:r>
    </w:p>
    <w:p w:rsidR="00D4392F" w:rsidRPr="000C141E" w:rsidRDefault="00D4392F" w:rsidP="00AB4E5B">
      <w:pPr>
        <w:rPr>
          <w:rFonts w:asciiTheme="minorHAnsi" w:hAnsiTheme="minorHAnsi" w:cstheme="minorHAnsi"/>
          <w:sz w:val="22"/>
          <w:szCs w:val="22"/>
        </w:rPr>
      </w:pPr>
    </w:p>
    <w:p w:rsidR="00D4392F" w:rsidRPr="000C141E" w:rsidRDefault="00D4392F" w:rsidP="00693D08">
      <w:pPr>
        <w:numPr>
          <w:ilvl w:val="0"/>
          <w:numId w:val="3"/>
        </w:numPr>
        <w:tabs>
          <w:tab w:val="left" w:pos="705"/>
        </w:tabs>
        <w:jc w:val="both"/>
        <w:rPr>
          <w:rFonts w:asciiTheme="minorHAnsi" w:hAnsiTheme="minorHAnsi" w:cstheme="minorHAnsi"/>
          <w:i/>
          <w:iCs/>
        </w:rPr>
      </w:pPr>
      <w:r w:rsidRPr="000C141E">
        <w:rPr>
          <w:rFonts w:asciiTheme="minorHAnsi" w:hAnsiTheme="minorHAnsi" w:cstheme="minorHAnsi"/>
          <w:sz w:val="22"/>
          <w:szCs w:val="22"/>
        </w:rPr>
        <w:t xml:space="preserve">Odstoupení od této smlouvy </w:t>
      </w:r>
      <w:r w:rsidR="00DC597B">
        <w:rPr>
          <w:rFonts w:asciiTheme="minorHAnsi" w:hAnsiTheme="minorHAnsi" w:cstheme="minorHAnsi"/>
          <w:sz w:val="22"/>
          <w:szCs w:val="22"/>
        </w:rPr>
        <w:t xml:space="preserve">z výše uvedených důvodů </w:t>
      </w:r>
      <w:r w:rsidRPr="000C141E">
        <w:rPr>
          <w:rFonts w:asciiTheme="minorHAnsi" w:hAnsiTheme="minorHAnsi" w:cstheme="minorHAnsi"/>
          <w:sz w:val="22"/>
          <w:szCs w:val="22"/>
        </w:rPr>
        <w:t>je možné provést pouze písemně.  Účinky odstoupení nastávají den následující po dni doručení odstoupení od smlouvy druhé smluvní straně.</w:t>
      </w:r>
    </w:p>
    <w:p w:rsidR="00D4392F" w:rsidRPr="000C141E" w:rsidRDefault="00D4392F" w:rsidP="00575B9A">
      <w:pPr>
        <w:ind w:left="705"/>
        <w:jc w:val="both"/>
        <w:rPr>
          <w:rFonts w:asciiTheme="minorHAnsi" w:hAnsiTheme="minorHAnsi" w:cstheme="minorHAnsi"/>
          <w:i/>
          <w:iCs/>
        </w:rPr>
      </w:pPr>
    </w:p>
    <w:p w:rsidR="00D4392F" w:rsidRDefault="00D4392F" w:rsidP="00575B9A">
      <w:pPr>
        <w:ind w:left="705"/>
        <w:jc w:val="both"/>
        <w:rPr>
          <w:rFonts w:asciiTheme="minorHAnsi" w:hAnsiTheme="minorHAnsi" w:cstheme="minorHAnsi"/>
          <w:i/>
          <w:iCs/>
        </w:rPr>
      </w:pPr>
    </w:p>
    <w:p w:rsidR="003031F9" w:rsidRPr="000C141E" w:rsidRDefault="003031F9" w:rsidP="00575B9A">
      <w:pPr>
        <w:ind w:left="705"/>
        <w:jc w:val="both"/>
        <w:rPr>
          <w:rFonts w:asciiTheme="minorHAnsi" w:hAnsiTheme="minorHAnsi" w:cstheme="minorHAnsi"/>
          <w:i/>
          <w:iCs/>
        </w:rPr>
      </w:pPr>
    </w:p>
    <w:p w:rsidR="00D4392F" w:rsidRPr="000C141E" w:rsidRDefault="00D4392F" w:rsidP="00575B9A">
      <w:pPr>
        <w:pStyle w:val="Zkladntext31"/>
        <w:rPr>
          <w:rFonts w:asciiTheme="minorHAnsi" w:hAnsiTheme="minorHAnsi" w:cstheme="minorHAnsi"/>
          <w:i w:val="0"/>
          <w:iCs w:val="0"/>
        </w:rPr>
      </w:pPr>
      <w:r w:rsidRPr="000C141E">
        <w:rPr>
          <w:rFonts w:asciiTheme="minorHAnsi" w:hAnsiTheme="minorHAnsi" w:cstheme="minorHAnsi"/>
          <w:i w:val="0"/>
          <w:iCs w:val="0"/>
        </w:rPr>
        <w:t>Čl. XI.</w:t>
      </w:r>
    </w:p>
    <w:p w:rsidR="00D4392F" w:rsidRPr="000C141E" w:rsidRDefault="005E0574" w:rsidP="00575B9A">
      <w:pPr>
        <w:ind w:left="3545"/>
        <w:jc w:val="both"/>
        <w:rPr>
          <w:rFonts w:asciiTheme="minorHAnsi" w:hAnsiTheme="minorHAnsi" w:cstheme="minorHAnsi"/>
          <w:b/>
          <w:bCs/>
          <w:i/>
          <w:iCs/>
          <w:sz w:val="22"/>
          <w:szCs w:val="22"/>
        </w:rPr>
      </w:pPr>
      <w:r>
        <w:rPr>
          <w:rFonts w:asciiTheme="minorHAnsi" w:hAnsiTheme="minorHAnsi" w:cstheme="minorHAnsi"/>
          <w:b/>
          <w:bCs/>
          <w:i/>
          <w:iCs/>
          <w:sz w:val="22"/>
          <w:szCs w:val="22"/>
        </w:rPr>
        <w:t xml:space="preserve">         </w:t>
      </w:r>
      <w:r w:rsidR="00D4392F" w:rsidRPr="000C141E">
        <w:rPr>
          <w:rFonts w:asciiTheme="minorHAnsi" w:hAnsiTheme="minorHAnsi" w:cstheme="minorHAnsi"/>
          <w:b/>
          <w:bCs/>
          <w:i/>
          <w:iCs/>
          <w:sz w:val="22"/>
          <w:szCs w:val="22"/>
        </w:rPr>
        <w:t>Ostatní ujednání</w:t>
      </w:r>
    </w:p>
    <w:p w:rsidR="00D4392F" w:rsidRPr="000C141E" w:rsidRDefault="00D4392F" w:rsidP="00575B9A">
      <w:pPr>
        <w:ind w:left="3545"/>
        <w:jc w:val="both"/>
        <w:rPr>
          <w:rFonts w:asciiTheme="minorHAnsi" w:hAnsiTheme="minorHAnsi" w:cstheme="minorHAnsi"/>
          <w:b/>
          <w:bCs/>
          <w:i/>
          <w:iCs/>
          <w:sz w:val="22"/>
          <w:szCs w:val="22"/>
        </w:rPr>
      </w:pPr>
    </w:p>
    <w:p w:rsidR="00D4392F" w:rsidRPr="000C141E" w:rsidRDefault="00D4392F" w:rsidP="006D6EBE">
      <w:pPr>
        <w:pStyle w:val="Odstavecseseznamem"/>
        <w:ind w:left="2880"/>
        <w:jc w:val="both"/>
        <w:rPr>
          <w:rFonts w:asciiTheme="minorHAnsi" w:hAnsiTheme="minorHAnsi" w:cstheme="minorHAnsi"/>
          <w:sz w:val="22"/>
          <w:szCs w:val="22"/>
        </w:rPr>
      </w:pPr>
    </w:p>
    <w:p w:rsidR="00D4392F" w:rsidRPr="000C141E" w:rsidRDefault="00D4392F" w:rsidP="006D6EBE">
      <w:pPr>
        <w:jc w:val="both"/>
        <w:rPr>
          <w:rFonts w:asciiTheme="minorHAnsi" w:hAnsiTheme="minorHAnsi" w:cstheme="minorHAnsi"/>
          <w:sz w:val="22"/>
          <w:szCs w:val="22"/>
        </w:rPr>
      </w:pPr>
      <w:r w:rsidRPr="000C141E">
        <w:rPr>
          <w:rFonts w:asciiTheme="minorHAnsi" w:hAnsiTheme="minorHAnsi" w:cstheme="minorHAnsi"/>
          <w:sz w:val="22"/>
          <w:szCs w:val="22"/>
        </w:rPr>
        <w:t xml:space="preserve">Při </w:t>
      </w:r>
      <w:r w:rsidR="00F64749" w:rsidRPr="000C141E">
        <w:rPr>
          <w:rFonts w:asciiTheme="minorHAnsi" w:hAnsiTheme="minorHAnsi" w:cstheme="minorHAnsi"/>
          <w:sz w:val="22"/>
          <w:szCs w:val="22"/>
        </w:rPr>
        <w:t>operativním</w:t>
      </w:r>
      <w:r w:rsidRPr="000C141E">
        <w:rPr>
          <w:rFonts w:asciiTheme="minorHAnsi" w:hAnsiTheme="minorHAnsi" w:cstheme="minorHAnsi"/>
          <w:sz w:val="22"/>
          <w:szCs w:val="22"/>
        </w:rPr>
        <w:t xml:space="preserve"> technickém řešení činností na stavbě, při potvrzování protokolů, stavebního deníku, schvalování faktur, potvrzování protokolů o předání a převzetí díla nebo jeho části zastupují </w:t>
      </w:r>
    </w:p>
    <w:p w:rsidR="00D4392F" w:rsidRPr="000C141E" w:rsidRDefault="00D4392F" w:rsidP="00575B9A">
      <w:pPr>
        <w:jc w:val="both"/>
        <w:rPr>
          <w:rFonts w:asciiTheme="minorHAnsi" w:hAnsiTheme="minorHAnsi" w:cstheme="minorHAnsi"/>
          <w:sz w:val="22"/>
          <w:szCs w:val="22"/>
        </w:rPr>
      </w:pPr>
    </w:p>
    <w:p w:rsidR="001B1244" w:rsidRPr="00E95543" w:rsidRDefault="00D4392F" w:rsidP="001B1244">
      <w:pPr>
        <w:jc w:val="both"/>
        <w:rPr>
          <w:rFonts w:asciiTheme="minorHAnsi" w:hAnsiTheme="minorHAnsi" w:cstheme="minorHAnsi"/>
          <w:sz w:val="22"/>
          <w:szCs w:val="22"/>
        </w:rPr>
      </w:pPr>
      <w:r w:rsidRPr="000C141E">
        <w:rPr>
          <w:rFonts w:asciiTheme="minorHAnsi" w:hAnsiTheme="minorHAnsi" w:cstheme="minorHAnsi"/>
          <w:sz w:val="22"/>
          <w:szCs w:val="22"/>
        </w:rPr>
        <w:t>Zhotovitele:</w:t>
      </w:r>
      <w:r w:rsidRPr="000C141E">
        <w:rPr>
          <w:rFonts w:asciiTheme="minorHAnsi" w:hAnsiTheme="minorHAnsi" w:cstheme="minorHAnsi"/>
          <w:sz w:val="22"/>
          <w:szCs w:val="22"/>
        </w:rPr>
        <w:tab/>
      </w:r>
      <w:proofErr w:type="spellStart"/>
      <w:r w:rsidR="00CF3F9C">
        <w:rPr>
          <w:rFonts w:asciiTheme="minorHAnsi" w:hAnsiTheme="minorHAnsi" w:cstheme="minorHAnsi"/>
          <w:sz w:val="22"/>
          <w:szCs w:val="22"/>
        </w:rPr>
        <w:t>xxxxxx</w:t>
      </w:r>
      <w:proofErr w:type="spellEnd"/>
    </w:p>
    <w:p w:rsidR="00D4392F" w:rsidRPr="000C141E" w:rsidRDefault="00D4392F" w:rsidP="00575B9A">
      <w:pPr>
        <w:jc w:val="both"/>
        <w:rPr>
          <w:rFonts w:asciiTheme="minorHAnsi" w:hAnsiTheme="minorHAnsi" w:cstheme="minorHAnsi"/>
          <w:sz w:val="22"/>
          <w:szCs w:val="22"/>
        </w:rPr>
      </w:pPr>
    </w:p>
    <w:p w:rsidR="00176402" w:rsidRDefault="00203414" w:rsidP="008E3FEA">
      <w:pPr>
        <w:jc w:val="both"/>
        <w:rPr>
          <w:rFonts w:asciiTheme="minorHAnsi" w:hAnsiTheme="minorHAnsi" w:cstheme="minorHAnsi"/>
          <w:sz w:val="22"/>
          <w:szCs w:val="22"/>
        </w:rPr>
      </w:pPr>
      <w:r>
        <w:rPr>
          <w:rFonts w:asciiTheme="minorHAnsi" w:hAnsiTheme="minorHAnsi" w:cstheme="minorHAnsi"/>
          <w:sz w:val="22"/>
          <w:szCs w:val="22"/>
        </w:rPr>
        <w:t>O</w:t>
      </w:r>
      <w:r w:rsidR="00D4392F" w:rsidRPr="000C141E">
        <w:rPr>
          <w:rFonts w:asciiTheme="minorHAnsi" w:hAnsiTheme="minorHAnsi" w:cstheme="minorHAnsi"/>
          <w:sz w:val="22"/>
          <w:szCs w:val="22"/>
        </w:rPr>
        <w:t xml:space="preserve">bjednatele: </w:t>
      </w:r>
      <w:r w:rsidR="00ED37DC">
        <w:rPr>
          <w:rFonts w:asciiTheme="minorHAnsi" w:hAnsiTheme="minorHAnsi" w:cstheme="minorHAnsi"/>
          <w:sz w:val="22"/>
          <w:szCs w:val="22"/>
        </w:rPr>
        <w:tab/>
      </w:r>
      <w:r w:rsidR="00F2603D" w:rsidRPr="00F2603D">
        <w:rPr>
          <w:rFonts w:asciiTheme="minorHAnsi" w:hAnsiTheme="minorHAnsi" w:cstheme="minorHAnsi"/>
          <w:sz w:val="22"/>
          <w:szCs w:val="22"/>
        </w:rPr>
        <w:t xml:space="preserve">: </w:t>
      </w:r>
      <w:proofErr w:type="spellStart"/>
      <w:r w:rsidR="00CF3F9C">
        <w:rPr>
          <w:rFonts w:asciiTheme="minorHAnsi" w:hAnsiTheme="minorHAnsi" w:cstheme="minorHAnsi"/>
          <w:sz w:val="22"/>
          <w:szCs w:val="22"/>
        </w:rPr>
        <w:t>xxxxxxx</w:t>
      </w:r>
      <w:proofErr w:type="spellEnd"/>
    </w:p>
    <w:p w:rsidR="00CF3F9C" w:rsidRPr="000C141E" w:rsidRDefault="00CF3F9C" w:rsidP="008E3FEA">
      <w:pPr>
        <w:jc w:val="both"/>
        <w:rPr>
          <w:rFonts w:asciiTheme="minorHAnsi" w:hAnsiTheme="minorHAnsi" w:cstheme="minorHAnsi"/>
          <w:sz w:val="22"/>
          <w:szCs w:val="22"/>
        </w:rPr>
      </w:pPr>
    </w:p>
    <w:p w:rsidR="00D4392F" w:rsidRPr="00176402" w:rsidRDefault="00176402" w:rsidP="00176402">
      <w:pPr>
        <w:jc w:val="both"/>
        <w:rPr>
          <w:rFonts w:asciiTheme="minorHAnsi" w:hAnsiTheme="minorHAnsi" w:cstheme="minorHAnsi"/>
          <w:iCs/>
        </w:rPr>
      </w:pPr>
      <w:r>
        <w:rPr>
          <w:rFonts w:asciiTheme="minorHAnsi" w:hAnsiTheme="minorHAnsi" w:cstheme="minorHAnsi"/>
          <w:iCs/>
        </w:rPr>
        <w:t>Nebo jiní pověření zástupci Objednatelem (Zhotovitelem). Pověření bude předáno Zhotoviteli (Objednateli) písemně.</w:t>
      </w:r>
    </w:p>
    <w:p w:rsidR="000C141E" w:rsidRDefault="000C141E" w:rsidP="005F3D20">
      <w:pPr>
        <w:ind w:left="705"/>
        <w:jc w:val="both"/>
        <w:rPr>
          <w:rFonts w:asciiTheme="minorHAnsi" w:hAnsiTheme="minorHAnsi" w:cstheme="minorHAnsi"/>
          <w:i/>
          <w:iCs/>
        </w:rPr>
      </w:pPr>
    </w:p>
    <w:p w:rsidR="00D4392F" w:rsidRPr="000C141E" w:rsidRDefault="00D4392F" w:rsidP="00C651B9">
      <w:pPr>
        <w:jc w:val="both"/>
        <w:rPr>
          <w:rFonts w:asciiTheme="minorHAnsi" w:hAnsiTheme="minorHAnsi" w:cstheme="minorHAnsi"/>
          <w:i/>
          <w:iCs/>
        </w:rPr>
      </w:pPr>
    </w:p>
    <w:p w:rsidR="00D4392F" w:rsidRPr="000C141E" w:rsidRDefault="00D4392F" w:rsidP="005F3D20">
      <w:pPr>
        <w:ind w:left="705"/>
        <w:jc w:val="both"/>
        <w:rPr>
          <w:rFonts w:asciiTheme="minorHAnsi" w:hAnsiTheme="minorHAnsi" w:cstheme="minorHAnsi"/>
          <w:i/>
          <w:iCs/>
        </w:rPr>
      </w:pPr>
    </w:p>
    <w:p w:rsidR="00D4392F" w:rsidRPr="000C141E" w:rsidRDefault="00D4392F" w:rsidP="00AB4E5B">
      <w:pPr>
        <w:pStyle w:val="Zkladntext31"/>
        <w:rPr>
          <w:rFonts w:asciiTheme="minorHAnsi" w:hAnsiTheme="minorHAnsi" w:cstheme="minorHAnsi"/>
          <w:i w:val="0"/>
          <w:iCs w:val="0"/>
        </w:rPr>
      </w:pPr>
      <w:r w:rsidRPr="000C141E">
        <w:rPr>
          <w:rFonts w:asciiTheme="minorHAnsi" w:hAnsiTheme="minorHAnsi" w:cstheme="minorHAnsi"/>
          <w:i w:val="0"/>
          <w:iCs w:val="0"/>
        </w:rPr>
        <w:t>Čl. XII.</w:t>
      </w:r>
    </w:p>
    <w:p w:rsidR="00D4392F" w:rsidRPr="000C141E" w:rsidRDefault="00D4392F" w:rsidP="0005268C">
      <w:pPr>
        <w:pStyle w:val="Nadpis3"/>
        <w:numPr>
          <w:ilvl w:val="2"/>
          <w:numId w:val="1"/>
        </w:numPr>
        <w:tabs>
          <w:tab w:val="left" w:pos="0"/>
        </w:tabs>
        <w:jc w:val="center"/>
        <w:rPr>
          <w:rFonts w:asciiTheme="minorHAnsi" w:hAnsiTheme="minorHAnsi" w:cstheme="minorHAnsi"/>
          <w:i/>
          <w:iCs/>
          <w:sz w:val="22"/>
          <w:szCs w:val="22"/>
        </w:rPr>
      </w:pPr>
      <w:r w:rsidRPr="000C141E">
        <w:rPr>
          <w:rFonts w:asciiTheme="minorHAnsi" w:hAnsiTheme="minorHAnsi" w:cstheme="minorHAnsi"/>
          <w:i/>
          <w:iCs/>
          <w:sz w:val="22"/>
          <w:szCs w:val="22"/>
        </w:rPr>
        <w:t>Závěrečná ustanovení</w:t>
      </w:r>
    </w:p>
    <w:p w:rsidR="00D4392F" w:rsidRPr="000C141E" w:rsidRDefault="00D4392F" w:rsidP="00AB4E5B">
      <w:pPr>
        <w:pStyle w:val="Zkladntext21"/>
        <w:rPr>
          <w:rFonts w:asciiTheme="minorHAnsi" w:hAnsiTheme="minorHAnsi" w:cstheme="minorHAnsi"/>
        </w:rPr>
      </w:pPr>
    </w:p>
    <w:p w:rsidR="00D4392F" w:rsidRPr="000C141E" w:rsidRDefault="00D4392F" w:rsidP="00AB4E5B">
      <w:pPr>
        <w:pStyle w:val="Zkladntext21"/>
        <w:numPr>
          <w:ilvl w:val="0"/>
          <w:numId w:val="9"/>
        </w:numPr>
        <w:ind w:hanging="720"/>
        <w:rPr>
          <w:rFonts w:asciiTheme="minorHAnsi" w:hAnsiTheme="minorHAnsi" w:cstheme="minorHAnsi"/>
        </w:rPr>
      </w:pPr>
      <w:r w:rsidRPr="000C141E">
        <w:rPr>
          <w:rFonts w:asciiTheme="minorHAnsi" w:hAnsiTheme="minorHAnsi" w:cstheme="minorHAnsi"/>
        </w:rPr>
        <w:t>Změny nebo doplňky této Smlouvy lze provést pouze písemně, na základě dohody zástupců smluvních stran, stvrzené podpisy.</w:t>
      </w:r>
    </w:p>
    <w:p w:rsidR="00D4392F" w:rsidRPr="000C141E" w:rsidRDefault="00D4392F" w:rsidP="00AB4E5B">
      <w:pPr>
        <w:pStyle w:val="Zkladntext21"/>
        <w:ind w:hanging="720"/>
        <w:rPr>
          <w:rFonts w:asciiTheme="minorHAnsi" w:hAnsiTheme="minorHAnsi" w:cstheme="minorHAnsi"/>
        </w:rPr>
      </w:pPr>
    </w:p>
    <w:p w:rsidR="00D4392F" w:rsidRPr="000C141E" w:rsidRDefault="00D4392F" w:rsidP="00AB4E5B">
      <w:pPr>
        <w:pStyle w:val="Zkladntext21"/>
        <w:numPr>
          <w:ilvl w:val="0"/>
          <w:numId w:val="9"/>
        </w:numPr>
        <w:ind w:hanging="720"/>
        <w:rPr>
          <w:rFonts w:asciiTheme="minorHAnsi" w:hAnsiTheme="minorHAnsi" w:cstheme="minorHAnsi"/>
        </w:rPr>
      </w:pPr>
      <w:r w:rsidRPr="000C141E">
        <w:rPr>
          <w:rFonts w:asciiTheme="minorHAnsi" w:hAnsiTheme="minorHAnsi" w:cstheme="minorHAnsi"/>
        </w:rPr>
        <w:t>Smluvní strany této Smlouvy o dílo prohlašují a stvrzují svými podpisy, že tuto smlouvu o dílo uzavírají ze své vůle, svobodně a vážně, že ji neuzavírají v tísni ani za jinak nápadně nevýhodných podmínek, že si ji před podpisem řádně přečetli a jsou srozuměni s jejím obsahem.</w:t>
      </w:r>
    </w:p>
    <w:p w:rsidR="00D4392F" w:rsidRPr="000C141E" w:rsidRDefault="00D4392F" w:rsidP="00AB4E5B">
      <w:pPr>
        <w:pStyle w:val="Zkladntext21"/>
        <w:ind w:hanging="720"/>
        <w:rPr>
          <w:rFonts w:asciiTheme="minorHAnsi" w:hAnsiTheme="minorHAnsi" w:cstheme="minorHAnsi"/>
        </w:rPr>
      </w:pPr>
    </w:p>
    <w:p w:rsidR="00D4392F" w:rsidRPr="000C141E" w:rsidRDefault="00D4392F" w:rsidP="00AB4E5B">
      <w:pPr>
        <w:pStyle w:val="Zkladntext21"/>
        <w:numPr>
          <w:ilvl w:val="0"/>
          <w:numId w:val="9"/>
        </w:numPr>
        <w:ind w:hanging="720"/>
        <w:rPr>
          <w:rFonts w:asciiTheme="minorHAnsi" w:hAnsiTheme="minorHAnsi" w:cstheme="minorHAnsi"/>
        </w:rPr>
      </w:pPr>
      <w:r w:rsidRPr="000C141E">
        <w:rPr>
          <w:rFonts w:asciiTheme="minorHAnsi" w:hAnsiTheme="minorHAnsi" w:cstheme="minorHAnsi"/>
        </w:rPr>
        <w:t>Tato Smlouva je výrazem úplného porozumění obou stran ohledně jejího účelu. Smluvní strany si tuto smlouvu přečetly a s jejím obsahem souhlasí, což stvrzují svými podpisy.</w:t>
      </w:r>
    </w:p>
    <w:p w:rsidR="00D4392F" w:rsidRPr="000C141E" w:rsidRDefault="00D4392F" w:rsidP="00AB4E5B">
      <w:pPr>
        <w:pStyle w:val="Zkladntext21"/>
        <w:ind w:left="720"/>
        <w:rPr>
          <w:rFonts w:asciiTheme="minorHAnsi" w:hAnsiTheme="minorHAnsi" w:cstheme="minorHAnsi"/>
        </w:rPr>
      </w:pPr>
    </w:p>
    <w:p w:rsidR="00D4392F" w:rsidRPr="000C141E" w:rsidRDefault="00D4392F" w:rsidP="00AB4E5B">
      <w:pPr>
        <w:pStyle w:val="Zkladntext21"/>
        <w:numPr>
          <w:ilvl w:val="0"/>
          <w:numId w:val="9"/>
        </w:numPr>
        <w:ind w:hanging="720"/>
        <w:rPr>
          <w:rFonts w:asciiTheme="minorHAnsi" w:hAnsiTheme="minorHAnsi" w:cstheme="minorHAnsi"/>
        </w:rPr>
      </w:pPr>
      <w:r w:rsidRPr="000C141E">
        <w:rPr>
          <w:rFonts w:asciiTheme="minorHAnsi" w:hAnsiTheme="minorHAnsi" w:cstheme="minorHAnsi"/>
        </w:rPr>
        <w:t>Tato Smlouva o dílo se vyhotovuje ve dvou stejnopisech s platností originálu, z nichž každá ze smluvních stran obdrží po jednom vyhotovení.</w:t>
      </w:r>
    </w:p>
    <w:p w:rsidR="00D4392F" w:rsidRPr="000C141E" w:rsidRDefault="00D4392F" w:rsidP="00AB4E5B">
      <w:pPr>
        <w:pStyle w:val="Zkladntext21"/>
        <w:ind w:hanging="720"/>
        <w:rPr>
          <w:rFonts w:asciiTheme="minorHAnsi" w:hAnsiTheme="minorHAnsi" w:cstheme="minorHAnsi"/>
        </w:rPr>
      </w:pPr>
    </w:p>
    <w:p w:rsidR="00D4392F" w:rsidRPr="000C141E" w:rsidRDefault="00D4392F" w:rsidP="00AB4E5B">
      <w:pPr>
        <w:pStyle w:val="Zkladntext21"/>
        <w:numPr>
          <w:ilvl w:val="0"/>
          <w:numId w:val="9"/>
        </w:numPr>
        <w:ind w:hanging="720"/>
        <w:rPr>
          <w:rFonts w:asciiTheme="minorHAnsi" w:hAnsiTheme="minorHAnsi" w:cstheme="minorHAnsi"/>
        </w:rPr>
      </w:pPr>
      <w:r w:rsidRPr="000C141E">
        <w:rPr>
          <w:rFonts w:asciiTheme="minorHAnsi" w:hAnsiTheme="minorHAnsi" w:cstheme="minorHAnsi"/>
        </w:rPr>
        <w:t>Tato Smlouva o dílo nabývá platnosti dnem jejího podpisu oběma smluvními stranami</w:t>
      </w:r>
      <w:r w:rsidR="00FD712B">
        <w:rPr>
          <w:rFonts w:asciiTheme="minorHAnsi" w:hAnsiTheme="minorHAnsi" w:cstheme="minorHAnsi"/>
        </w:rPr>
        <w:t xml:space="preserve"> a účinnosti dnem uveřejnění v Registru smluv, které provede Objednatel</w:t>
      </w:r>
      <w:r w:rsidRPr="000C141E">
        <w:rPr>
          <w:rFonts w:asciiTheme="minorHAnsi" w:hAnsiTheme="minorHAnsi" w:cstheme="minorHAnsi"/>
        </w:rPr>
        <w:t>.</w:t>
      </w:r>
    </w:p>
    <w:p w:rsidR="00D4392F" w:rsidRPr="000C141E" w:rsidRDefault="00D4392F" w:rsidP="00AB4E5B">
      <w:pPr>
        <w:pStyle w:val="Zkladntext21"/>
        <w:ind w:hanging="720"/>
        <w:rPr>
          <w:rFonts w:asciiTheme="minorHAnsi" w:hAnsiTheme="minorHAnsi" w:cstheme="minorHAnsi"/>
        </w:rPr>
      </w:pPr>
    </w:p>
    <w:p w:rsidR="00D4392F" w:rsidRPr="000C141E" w:rsidRDefault="00D4392F" w:rsidP="00AB4E5B">
      <w:pPr>
        <w:pStyle w:val="Zkladntext21"/>
        <w:numPr>
          <w:ilvl w:val="0"/>
          <w:numId w:val="9"/>
        </w:numPr>
        <w:ind w:hanging="720"/>
        <w:rPr>
          <w:rFonts w:asciiTheme="minorHAnsi" w:hAnsiTheme="minorHAnsi" w:cstheme="minorHAnsi"/>
        </w:rPr>
      </w:pPr>
      <w:r w:rsidRPr="000C141E">
        <w:rPr>
          <w:rFonts w:asciiTheme="minorHAnsi" w:hAnsiTheme="minorHAnsi" w:cstheme="minorHAnsi"/>
        </w:rPr>
        <w:t>Veškerá práva a povinnosti vyplývající z této Smlouvy přecházejí na právní nástupce obou smluvních stran.</w:t>
      </w:r>
    </w:p>
    <w:p w:rsidR="00D4392F" w:rsidRPr="000C141E" w:rsidRDefault="00D4392F" w:rsidP="00AB4E5B">
      <w:pPr>
        <w:pStyle w:val="Zkladntext21"/>
        <w:ind w:hanging="720"/>
        <w:rPr>
          <w:rFonts w:asciiTheme="minorHAnsi" w:hAnsiTheme="minorHAnsi" w:cstheme="minorHAnsi"/>
        </w:rPr>
      </w:pPr>
    </w:p>
    <w:p w:rsidR="00D4392F" w:rsidRPr="000C141E" w:rsidRDefault="00D4392F" w:rsidP="00AB4E5B">
      <w:pPr>
        <w:pStyle w:val="Zkladntext21"/>
        <w:numPr>
          <w:ilvl w:val="0"/>
          <w:numId w:val="9"/>
        </w:numPr>
        <w:ind w:hanging="720"/>
        <w:rPr>
          <w:rFonts w:asciiTheme="minorHAnsi" w:hAnsiTheme="minorHAnsi" w:cstheme="minorHAnsi"/>
        </w:rPr>
      </w:pPr>
      <w:r w:rsidRPr="000C141E">
        <w:rPr>
          <w:rFonts w:asciiTheme="minorHAnsi" w:hAnsiTheme="minorHAnsi" w:cstheme="minorHAnsi"/>
        </w:rPr>
        <w:t>V případě, že se kterékoliv ustanovení této Smlouvy stane neplatným, neúčinným či nevykonatelným, nebude mít tento stav vliv na platnost, účinnost či vykonatelnost ostatních ustanovení. Takové ustanovení bude smluvními stranami nahrazeno ustanovením novým, které bude svým smyslem neplatnému, neúčinnému či nevykonatelnému ustanovení co nejbližší.</w:t>
      </w:r>
    </w:p>
    <w:p w:rsidR="00D4392F" w:rsidRPr="000C141E" w:rsidRDefault="00D4392F" w:rsidP="00AB4E5B">
      <w:pPr>
        <w:pStyle w:val="Zkladntext21"/>
        <w:ind w:hanging="720"/>
        <w:rPr>
          <w:rFonts w:asciiTheme="minorHAnsi" w:hAnsiTheme="minorHAnsi" w:cstheme="minorHAnsi"/>
        </w:rPr>
      </w:pPr>
    </w:p>
    <w:p w:rsidR="00D4392F" w:rsidRDefault="00D4392F" w:rsidP="00AB4E5B">
      <w:pPr>
        <w:pStyle w:val="Zkladntext21"/>
        <w:numPr>
          <w:ilvl w:val="0"/>
          <w:numId w:val="9"/>
        </w:numPr>
        <w:ind w:hanging="720"/>
        <w:rPr>
          <w:rFonts w:asciiTheme="minorHAnsi" w:hAnsiTheme="minorHAnsi" w:cstheme="minorHAnsi"/>
        </w:rPr>
      </w:pPr>
      <w:r w:rsidRPr="000C141E">
        <w:rPr>
          <w:rFonts w:asciiTheme="minorHAnsi" w:hAnsiTheme="minorHAnsi" w:cstheme="minorHAnsi"/>
        </w:rPr>
        <w:t>Doručuje se písemně, na adresy účastníků této Smlouvy uvedené v jejím záhlaví. V pochybnostech se doručením rozumí pátý den poté, kdy byla zásilka předána jako doporučená, do přepravy uživateli poštovní licence.</w:t>
      </w:r>
    </w:p>
    <w:p w:rsidR="00FE3BD7" w:rsidRDefault="00FE3BD7" w:rsidP="00FE3BD7">
      <w:pPr>
        <w:pStyle w:val="Odstavecseseznamem"/>
        <w:rPr>
          <w:rFonts w:asciiTheme="minorHAnsi" w:hAnsiTheme="minorHAnsi" w:cstheme="minorHAnsi"/>
        </w:rPr>
      </w:pPr>
    </w:p>
    <w:p w:rsidR="00FE3BD7" w:rsidRDefault="00FE3BD7" w:rsidP="00FE3BD7">
      <w:pPr>
        <w:pStyle w:val="Zkladntext21"/>
        <w:ind w:left="360"/>
        <w:rPr>
          <w:rFonts w:asciiTheme="minorHAnsi" w:hAnsiTheme="minorHAnsi" w:cstheme="minorHAnsi"/>
        </w:rPr>
      </w:pPr>
      <w:r>
        <w:rPr>
          <w:rFonts w:asciiTheme="minorHAnsi" w:hAnsiTheme="minorHAnsi" w:cstheme="minorHAnsi"/>
        </w:rPr>
        <w:t xml:space="preserve">                                                                         </w:t>
      </w:r>
    </w:p>
    <w:p w:rsidR="00FE3BD7" w:rsidRDefault="00FE3BD7" w:rsidP="00FE3BD7">
      <w:pPr>
        <w:pStyle w:val="Zkladntext21"/>
        <w:ind w:left="284"/>
        <w:rPr>
          <w:rFonts w:asciiTheme="minorHAnsi" w:hAnsiTheme="minorHAnsi" w:cstheme="minorHAnsi"/>
        </w:rPr>
      </w:pPr>
    </w:p>
    <w:p w:rsidR="00FE3BD7" w:rsidRPr="000C141E" w:rsidRDefault="00FE3BD7" w:rsidP="00FE3BD7">
      <w:pPr>
        <w:pStyle w:val="Zkladntext31"/>
        <w:rPr>
          <w:rFonts w:asciiTheme="minorHAnsi" w:hAnsiTheme="minorHAnsi" w:cstheme="minorHAnsi"/>
          <w:i w:val="0"/>
          <w:iCs w:val="0"/>
        </w:rPr>
      </w:pPr>
      <w:r w:rsidRPr="000C141E">
        <w:rPr>
          <w:rFonts w:asciiTheme="minorHAnsi" w:hAnsiTheme="minorHAnsi" w:cstheme="minorHAnsi"/>
          <w:i w:val="0"/>
          <w:iCs w:val="0"/>
        </w:rPr>
        <w:t>Čl. XII</w:t>
      </w:r>
      <w:r>
        <w:rPr>
          <w:rFonts w:asciiTheme="minorHAnsi" w:hAnsiTheme="minorHAnsi" w:cstheme="minorHAnsi"/>
          <w:i w:val="0"/>
          <w:iCs w:val="0"/>
        </w:rPr>
        <w:t>I</w:t>
      </w:r>
      <w:r w:rsidRPr="000C141E">
        <w:rPr>
          <w:rFonts w:asciiTheme="minorHAnsi" w:hAnsiTheme="minorHAnsi" w:cstheme="minorHAnsi"/>
          <w:i w:val="0"/>
          <w:iCs w:val="0"/>
        </w:rPr>
        <w:t>.</w:t>
      </w:r>
    </w:p>
    <w:p w:rsidR="00FE3BD7" w:rsidRDefault="00FE3BD7" w:rsidP="00FE3BD7">
      <w:pPr>
        <w:pStyle w:val="Nadpis3"/>
        <w:numPr>
          <w:ilvl w:val="2"/>
          <w:numId w:val="1"/>
        </w:numPr>
        <w:tabs>
          <w:tab w:val="left" w:pos="0"/>
        </w:tabs>
        <w:jc w:val="center"/>
        <w:rPr>
          <w:rFonts w:asciiTheme="minorHAnsi" w:hAnsiTheme="minorHAnsi" w:cstheme="minorHAnsi"/>
          <w:i/>
          <w:iCs/>
          <w:sz w:val="22"/>
          <w:szCs w:val="22"/>
        </w:rPr>
      </w:pPr>
      <w:r>
        <w:rPr>
          <w:rFonts w:asciiTheme="minorHAnsi" w:hAnsiTheme="minorHAnsi" w:cstheme="minorHAnsi"/>
          <w:i/>
          <w:iCs/>
          <w:sz w:val="22"/>
          <w:szCs w:val="22"/>
        </w:rPr>
        <w:t>Informace o zpracování osobních dat</w:t>
      </w:r>
    </w:p>
    <w:p w:rsidR="00FE3BD7" w:rsidRDefault="00FE3BD7" w:rsidP="00FE3BD7"/>
    <w:p w:rsidR="00FE3BD7" w:rsidRDefault="00FE3BD7" w:rsidP="003D556D">
      <w:pPr>
        <w:pStyle w:val="Odstavecseseznamem"/>
        <w:ind w:left="284" w:firstLine="436"/>
      </w:pPr>
    </w:p>
    <w:p w:rsidR="00FE3BD7" w:rsidRDefault="00FE3BD7" w:rsidP="00FE3BD7"/>
    <w:p w:rsidR="00FE3BD7" w:rsidRPr="00FE3BD7" w:rsidRDefault="00FE3BD7" w:rsidP="00FE3BD7">
      <w:pPr>
        <w:pStyle w:val="Nadpis2"/>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 xml:space="preserve">        </w:t>
      </w:r>
    </w:p>
    <w:p w:rsidR="00FE3BD7" w:rsidRPr="00FE3BD7" w:rsidRDefault="00FE3BD7" w:rsidP="003D556D">
      <w:pPr>
        <w:pStyle w:val="Odstavecseseznamem"/>
        <w:numPr>
          <w:ilvl w:val="0"/>
          <w:numId w:val="32"/>
        </w:numPr>
        <w:ind w:left="426" w:hanging="852"/>
        <w:jc w:val="both"/>
        <w:rPr>
          <w:rFonts w:asciiTheme="minorHAnsi" w:hAnsiTheme="minorHAnsi" w:cstheme="minorHAnsi"/>
          <w:sz w:val="22"/>
          <w:szCs w:val="22"/>
        </w:rPr>
      </w:pPr>
      <w:r w:rsidRPr="00FE3BD7">
        <w:rPr>
          <w:rFonts w:asciiTheme="minorHAnsi" w:hAnsiTheme="minorHAnsi" w:cstheme="minorHAnsi"/>
          <w:sz w:val="22"/>
          <w:szCs w:val="22"/>
        </w:rPr>
        <w:t>Vyplněním Vašich osobních údajů se ABISKO</w:t>
      </w:r>
      <w:r w:rsidR="005B512E">
        <w:rPr>
          <w:rFonts w:asciiTheme="minorHAnsi" w:hAnsiTheme="minorHAnsi" w:cstheme="minorHAnsi"/>
          <w:sz w:val="22"/>
          <w:szCs w:val="22"/>
        </w:rPr>
        <w:t xml:space="preserve"> stavební</w:t>
      </w:r>
      <w:r w:rsidRPr="00FE3BD7">
        <w:rPr>
          <w:rFonts w:asciiTheme="minorHAnsi" w:hAnsiTheme="minorHAnsi" w:cstheme="minorHAnsi"/>
          <w:sz w:val="22"/>
          <w:szCs w:val="22"/>
        </w:rPr>
        <w:t xml:space="preserve">, s.r.o., se sídlem 2528, </w:t>
      </w:r>
      <w:proofErr w:type="spellStart"/>
      <w:r w:rsidRPr="00FE3BD7">
        <w:rPr>
          <w:rFonts w:asciiTheme="minorHAnsi" w:hAnsiTheme="minorHAnsi" w:cstheme="minorHAnsi"/>
          <w:sz w:val="22"/>
          <w:szCs w:val="22"/>
        </w:rPr>
        <w:t>Huřviny</w:t>
      </w:r>
      <w:proofErr w:type="spellEnd"/>
      <w:r w:rsidRPr="00FE3BD7">
        <w:rPr>
          <w:rFonts w:asciiTheme="minorHAnsi" w:hAnsiTheme="minorHAnsi" w:cstheme="minorHAnsi"/>
          <w:sz w:val="22"/>
          <w:szCs w:val="22"/>
        </w:rPr>
        <w:t>, 270 36 Rakovník II, IČ</w:t>
      </w:r>
      <w:r w:rsidR="005B512E">
        <w:rPr>
          <w:rFonts w:asciiTheme="minorHAnsi" w:hAnsiTheme="minorHAnsi" w:cstheme="minorHAnsi"/>
          <w:sz w:val="22"/>
          <w:szCs w:val="22"/>
        </w:rPr>
        <w:t>:</w:t>
      </w:r>
      <w:r w:rsidRPr="00FE3BD7">
        <w:rPr>
          <w:rFonts w:asciiTheme="minorHAnsi" w:hAnsiTheme="minorHAnsi" w:cstheme="minorHAnsi"/>
          <w:sz w:val="22"/>
          <w:szCs w:val="22"/>
        </w:rPr>
        <w:t xml:space="preserve"> </w:t>
      </w:r>
      <w:r w:rsidR="005B512E">
        <w:rPr>
          <w:rFonts w:asciiTheme="minorHAnsi" w:hAnsiTheme="minorHAnsi" w:cstheme="minorHAnsi"/>
          <w:sz w:val="22"/>
          <w:szCs w:val="22"/>
        </w:rPr>
        <w:t>07731931</w:t>
      </w:r>
      <w:r w:rsidRPr="00FE3BD7">
        <w:rPr>
          <w:rFonts w:asciiTheme="minorHAnsi" w:hAnsiTheme="minorHAnsi" w:cstheme="minorHAnsi"/>
          <w:sz w:val="22"/>
          <w:szCs w:val="22"/>
        </w:rPr>
        <w:t xml:space="preserve">, stane správcem Vašich osobních údajů. Z právního titulu oprávněného zájmu evidujeme Adresa, Číslo bankovního účtu, DIČ fyzické osoby, Email, Jméno, Příjmení, Telefon, po dobu záruky a dobu nezbytně nutnou k uložení tohoto dokumentu. </w:t>
      </w:r>
      <w:r w:rsidR="003D556D" w:rsidRPr="003D556D">
        <w:rPr>
          <w:rFonts w:asciiTheme="minorHAnsi" w:hAnsiTheme="minorHAnsi" w:cstheme="minorHAnsi"/>
          <w:sz w:val="22"/>
          <w:szCs w:val="22"/>
        </w:rPr>
        <w:t>Tyto údaje zpracováváme za účelem realizace předmětu smlouvy.</w:t>
      </w:r>
    </w:p>
    <w:p w:rsidR="00FE3BD7" w:rsidRPr="00FE3BD7" w:rsidRDefault="00FE3BD7" w:rsidP="00FE3BD7">
      <w:pPr>
        <w:ind w:left="426"/>
        <w:jc w:val="both"/>
        <w:rPr>
          <w:rFonts w:asciiTheme="minorHAnsi" w:hAnsiTheme="minorHAnsi" w:cstheme="minorHAnsi"/>
          <w:sz w:val="22"/>
          <w:szCs w:val="22"/>
        </w:rPr>
      </w:pPr>
    </w:p>
    <w:p w:rsidR="00FE3BD7" w:rsidRPr="00FE3BD7" w:rsidRDefault="00FE3BD7" w:rsidP="003D556D">
      <w:pPr>
        <w:pStyle w:val="Nadpis2"/>
        <w:numPr>
          <w:ilvl w:val="0"/>
          <w:numId w:val="32"/>
        </w:numPr>
        <w:ind w:left="426" w:hanging="852"/>
        <w:rPr>
          <w:rFonts w:asciiTheme="minorHAnsi" w:hAnsiTheme="minorHAnsi" w:cstheme="minorHAnsi"/>
          <w:b w:val="0"/>
          <w:bCs w:val="0"/>
          <w:i w:val="0"/>
          <w:iCs w:val="0"/>
          <w:sz w:val="22"/>
          <w:szCs w:val="22"/>
        </w:rPr>
      </w:pPr>
      <w:r w:rsidRPr="00FE3BD7">
        <w:rPr>
          <w:rFonts w:asciiTheme="minorHAnsi" w:hAnsiTheme="minorHAnsi" w:cstheme="minorHAnsi"/>
          <w:b w:val="0"/>
          <w:bCs w:val="0"/>
          <w:i w:val="0"/>
          <w:iCs w:val="0"/>
          <w:sz w:val="22"/>
          <w:szCs w:val="22"/>
        </w:rPr>
        <w:t>Vaše práva</w:t>
      </w:r>
    </w:p>
    <w:p w:rsidR="00FE3BD7" w:rsidRPr="00FE3BD7" w:rsidRDefault="00FE3BD7" w:rsidP="00FE3BD7">
      <w:pPr>
        <w:ind w:left="426" w:hanging="426"/>
        <w:jc w:val="both"/>
        <w:rPr>
          <w:rFonts w:asciiTheme="minorHAnsi" w:hAnsiTheme="minorHAnsi" w:cstheme="minorHAnsi"/>
          <w:sz w:val="22"/>
          <w:szCs w:val="22"/>
        </w:rPr>
      </w:pPr>
      <w:r>
        <w:rPr>
          <w:rFonts w:asciiTheme="minorHAnsi" w:hAnsiTheme="minorHAnsi" w:cstheme="minorHAnsi"/>
          <w:sz w:val="22"/>
          <w:szCs w:val="22"/>
        </w:rPr>
        <w:t xml:space="preserve">         </w:t>
      </w:r>
      <w:r w:rsidRPr="00FE3BD7">
        <w:rPr>
          <w:rFonts w:asciiTheme="minorHAnsi" w:hAnsiTheme="minorHAnsi" w:cstheme="minorHAnsi"/>
          <w:sz w:val="22"/>
          <w:szCs w:val="22"/>
        </w:rPr>
        <w:t xml:space="preserve">Můžete vznést námitku proti tomuto zpracování, stejně jako můžete požadovat opravu udaných osobních údajů, požádat o sdělení, jaké osobní údaje o vás evidujeme, případně požádat o výmaz osobních údajů, bude-li to možné. Pokud dochází k automatizovanému zpracování, máte právo na přenositelnost údajů a nebýt předmětem rozhodnutí založeného výhradně na tomto rozhodování. V případě, že jste nám udělili souhlas se zpracováním některého z osobních údajů, informujeme Vás, že tento souhlas můžete v budoucnu kdykoli odvolat a je povinností správce tento údaj následně vymazat a dále jej nezpracovávat. Odvoláním souhlasu není dotčena zákonnost zpracování, vycházejícího ze souhlasu, který byl dán před jeho odvoláním. Vaším právem je podat stížnost dozorovému úřadu (Úřad na ochranu osobních údajů) proti tomuto zpracování. Se svými žádostmi se můžete obracet na </w:t>
      </w:r>
      <w:r w:rsidR="0081765E">
        <w:rPr>
          <w:rFonts w:asciiTheme="minorHAnsi" w:hAnsiTheme="minorHAnsi" w:cstheme="minorHAnsi"/>
          <w:sz w:val="22"/>
          <w:szCs w:val="22"/>
        </w:rPr>
        <w:t>email magdalena.derzsi</w:t>
      </w:r>
      <w:r w:rsidR="000259CE">
        <w:rPr>
          <w:rFonts w:asciiTheme="minorHAnsi" w:hAnsiTheme="minorHAnsi" w:cstheme="minorHAnsi"/>
          <w:sz w:val="22"/>
          <w:szCs w:val="22"/>
        </w:rPr>
        <w:t>@abisko.cz</w:t>
      </w:r>
      <w:r w:rsidRPr="00FE3BD7">
        <w:rPr>
          <w:rFonts w:asciiTheme="minorHAnsi" w:hAnsiTheme="minorHAnsi" w:cstheme="minorHAnsi"/>
          <w:sz w:val="22"/>
          <w:szCs w:val="22"/>
        </w:rPr>
        <w:t xml:space="preserve"> nebo na sídlo naší společnosti: ABISKO</w:t>
      </w:r>
      <w:r w:rsidR="005B512E">
        <w:rPr>
          <w:rFonts w:asciiTheme="minorHAnsi" w:hAnsiTheme="minorHAnsi" w:cstheme="minorHAnsi"/>
          <w:sz w:val="22"/>
          <w:szCs w:val="22"/>
        </w:rPr>
        <w:t xml:space="preserve"> stavební</w:t>
      </w:r>
      <w:r w:rsidRPr="00FE3BD7">
        <w:rPr>
          <w:rFonts w:asciiTheme="minorHAnsi" w:hAnsiTheme="minorHAnsi" w:cstheme="minorHAnsi"/>
          <w:sz w:val="22"/>
          <w:szCs w:val="22"/>
        </w:rPr>
        <w:t xml:space="preserve">, s.r.o., 2528, </w:t>
      </w:r>
      <w:proofErr w:type="spellStart"/>
      <w:r w:rsidRPr="00FE3BD7">
        <w:rPr>
          <w:rFonts w:asciiTheme="minorHAnsi" w:hAnsiTheme="minorHAnsi" w:cstheme="minorHAnsi"/>
          <w:sz w:val="22"/>
          <w:szCs w:val="22"/>
        </w:rPr>
        <w:t>Huřviny</w:t>
      </w:r>
      <w:proofErr w:type="spellEnd"/>
      <w:r w:rsidRPr="00FE3BD7">
        <w:rPr>
          <w:rFonts w:asciiTheme="minorHAnsi" w:hAnsiTheme="minorHAnsi" w:cstheme="minorHAnsi"/>
          <w:sz w:val="22"/>
          <w:szCs w:val="22"/>
        </w:rPr>
        <w:t>, 270 36 Rakovník II.</w:t>
      </w:r>
    </w:p>
    <w:p w:rsidR="00D4392F" w:rsidRPr="000C141E" w:rsidRDefault="00D4392F" w:rsidP="00AB4E5B">
      <w:pPr>
        <w:pStyle w:val="Zkladntext21"/>
        <w:rPr>
          <w:rFonts w:asciiTheme="minorHAnsi" w:hAnsiTheme="minorHAnsi" w:cstheme="minorHAnsi"/>
        </w:rPr>
      </w:pPr>
    </w:p>
    <w:p w:rsidR="00D4392F" w:rsidRPr="000C141E" w:rsidRDefault="00D4392F" w:rsidP="00AB4E5B">
      <w:pPr>
        <w:pStyle w:val="Zkladntext21"/>
        <w:rPr>
          <w:rFonts w:asciiTheme="minorHAnsi" w:hAnsiTheme="minorHAnsi" w:cstheme="minorHAnsi"/>
        </w:rPr>
      </w:pPr>
    </w:p>
    <w:p w:rsidR="00D4392F" w:rsidRPr="000C141E" w:rsidRDefault="00D4392F" w:rsidP="00AB4E5B">
      <w:pPr>
        <w:pStyle w:val="Zkladntext21"/>
        <w:rPr>
          <w:rFonts w:asciiTheme="minorHAnsi" w:hAnsiTheme="minorHAnsi" w:cstheme="minorHAnsi"/>
        </w:rPr>
      </w:pPr>
      <w:r w:rsidRPr="000C141E">
        <w:rPr>
          <w:rFonts w:asciiTheme="minorHAnsi" w:hAnsiTheme="minorHAnsi" w:cstheme="minorHAnsi"/>
        </w:rPr>
        <w:t>V </w:t>
      </w:r>
      <w:r w:rsidR="00EB5A75" w:rsidRPr="000C141E">
        <w:rPr>
          <w:rFonts w:asciiTheme="minorHAnsi" w:hAnsiTheme="minorHAnsi" w:cstheme="minorHAnsi"/>
        </w:rPr>
        <w:t>Rakovníku</w:t>
      </w:r>
      <w:r w:rsidRPr="000C141E">
        <w:rPr>
          <w:rFonts w:asciiTheme="minorHAnsi" w:hAnsiTheme="minorHAnsi" w:cstheme="minorHAnsi"/>
        </w:rPr>
        <w:t xml:space="preserve"> dne</w:t>
      </w:r>
      <w:r w:rsidRPr="000C141E">
        <w:rPr>
          <w:rFonts w:asciiTheme="minorHAnsi" w:hAnsiTheme="minorHAnsi" w:cstheme="minorHAnsi"/>
        </w:rPr>
        <w:tab/>
      </w:r>
      <w:r w:rsidR="00944D02">
        <w:rPr>
          <w:rFonts w:asciiTheme="minorHAnsi" w:hAnsiTheme="minorHAnsi" w:cstheme="minorHAnsi"/>
        </w:rPr>
        <w:t xml:space="preserve">                             </w:t>
      </w:r>
      <w:r w:rsidR="00683D7B">
        <w:rPr>
          <w:rFonts w:asciiTheme="minorHAnsi" w:hAnsiTheme="minorHAnsi" w:cstheme="minorHAnsi"/>
        </w:rPr>
        <w:tab/>
      </w:r>
      <w:r w:rsidR="00CF3F9C">
        <w:rPr>
          <w:rFonts w:asciiTheme="minorHAnsi" w:hAnsiTheme="minorHAnsi" w:cstheme="minorHAnsi"/>
        </w:rPr>
        <w:tab/>
      </w:r>
      <w:r w:rsidR="00683D7B">
        <w:rPr>
          <w:rFonts w:asciiTheme="minorHAnsi" w:hAnsiTheme="minorHAnsi" w:cstheme="minorHAnsi"/>
        </w:rPr>
        <w:t>V</w:t>
      </w:r>
      <w:r w:rsidR="00FD712B">
        <w:rPr>
          <w:rFonts w:asciiTheme="minorHAnsi" w:hAnsiTheme="minorHAnsi" w:cstheme="minorHAnsi"/>
        </w:rPr>
        <w:t xml:space="preserve"> Novém Strašecí dne </w:t>
      </w:r>
    </w:p>
    <w:p w:rsidR="00D4392F" w:rsidRPr="000C141E" w:rsidRDefault="00D4392F" w:rsidP="00AB4E5B">
      <w:pPr>
        <w:pStyle w:val="Zkladntext21"/>
        <w:rPr>
          <w:rFonts w:asciiTheme="minorHAnsi" w:hAnsiTheme="minorHAnsi" w:cstheme="minorHAnsi"/>
        </w:rPr>
      </w:pPr>
    </w:p>
    <w:p w:rsidR="00D4392F" w:rsidRPr="000C141E" w:rsidRDefault="00D4392F" w:rsidP="00AB4E5B">
      <w:pPr>
        <w:pStyle w:val="Zkladntext21"/>
        <w:rPr>
          <w:rFonts w:asciiTheme="minorHAnsi" w:hAnsiTheme="minorHAnsi" w:cstheme="minorHAnsi"/>
        </w:rPr>
      </w:pPr>
      <w:r w:rsidRPr="000C141E">
        <w:rPr>
          <w:rFonts w:asciiTheme="minorHAnsi" w:hAnsiTheme="minorHAnsi" w:cstheme="minorHAnsi"/>
        </w:rPr>
        <w:t>zhotovitel:</w:t>
      </w:r>
      <w:r w:rsidRPr="000C141E">
        <w:rPr>
          <w:rFonts w:asciiTheme="minorHAnsi" w:hAnsiTheme="minorHAnsi" w:cstheme="minorHAnsi"/>
        </w:rPr>
        <w:tab/>
      </w:r>
      <w:r w:rsidRPr="000C141E">
        <w:rPr>
          <w:rFonts w:asciiTheme="minorHAnsi" w:hAnsiTheme="minorHAnsi" w:cstheme="minorHAnsi"/>
        </w:rPr>
        <w:tab/>
      </w:r>
      <w:r w:rsidRPr="000C141E">
        <w:rPr>
          <w:rFonts w:asciiTheme="minorHAnsi" w:hAnsiTheme="minorHAnsi" w:cstheme="minorHAnsi"/>
        </w:rPr>
        <w:tab/>
      </w:r>
      <w:r w:rsidRPr="000C141E">
        <w:rPr>
          <w:rFonts w:asciiTheme="minorHAnsi" w:hAnsiTheme="minorHAnsi" w:cstheme="minorHAnsi"/>
        </w:rPr>
        <w:tab/>
      </w:r>
      <w:r w:rsidRPr="000C141E">
        <w:rPr>
          <w:rFonts w:asciiTheme="minorHAnsi" w:hAnsiTheme="minorHAnsi" w:cstheme="minorHAnsi"/>
        </w:rPr>
        <w:tab/>
      </w:r>
      <w:r w:rsidRPr="000C141E">
        <w:rPr>
          <w:rFonts w:asciiTheme="minorHAnsi" w:hAnsiTheme="minorHAnsi" w:cstheme="minorHAnsi"/>
        </w:rPr>
        <w:tab/>
        <w:t>objednatel:</w:t>
      </w:r>
    </w:p>
    <w:p w:rsidR="00D4392F" w:rsidRPr="000C141E" w:rsidRDefault="00D4392F" w:rsidP="00AB4E5B">
      <w:pPr>
        <w:pStyle w:val="Zkladntext21"/>
        <w:rPr>
          <w:rFonts w:asciiTheme="minorHAnsi" w:hAnsiTheme="minorHAnsi" w:cstheme="minorHAnsi"/>
        </w:rPr>
      </w:pPr>
    </w:p>
    <w:p w:rsidR="007F4B31" w:rsidRPr="000C141E" w:rsidRDefault="007F4B31" w:rsidP="00AB4E5B">
      <w:pPr>
        <w:pStyle w:val="Zkladntext21"/>
        <w:rPr>
          <w:rFonts w:asciiTheme="minorHAnsi" w:hAnsiTheme="minorHAnsi" w:cstheme="minorHAnsi"/>
        </w:rPr>
      </w:pPr>
    </w:p>
    <w:p w:rsidR="007F4B31" w:rsidRPr="000C141E" w:rsidRDefault="007F4B31" w:rsidP="00AB4E5B">
      <w:pPr>
        <w:pStyle w:val="Zkladntext21"/>
        <w:rPr>
          <w:rFonts w:asciiTheme="minorHAnsi" w:hAnsiTheme="minorHAnsi" w:cstheme="minorHAnsi"/>
        </w:rPr>
      </w:pPr>
    </w:p>
    <w:p w:rsidR="00D4392F" w:rsidRPr="000C141E" w:rsidRDefault="00D4392F" w:rsidP="00AB4E5B">
      <w:pPr>
        <w:pStyle w:val="Zkladntext21"/>
        <w:rPr>
          <w:rFonts w:asciiTheme="minorHAnsi" w:hAnsiTheme="minorHAnsi" w:cstheme="minorHAnsi"/>
        </w:rPr>
      </w:pPr>
    </w:p>
    <w:p w:rsidR="00D4392F" w:rsidRPr="000C141E" w:rsidRDefault="00D4392F" w:rsidP="00AB4E5B">
      <w:pPr>
        <w:pStyle w:val="Zkladntext21"/>
        <w:tabs>
          <w:tab w:val="left" w:pos="4962"/>
        </w:tabs>
        <w:rPr>
          <w:rFonts w:asciiTheme="minorHAnsi" w:hAnsiTheme="minorHAnsi" w:cstheme="minorHAnsi"/>
        </w:rPr>
      </w:pPr>
      <w:r w:rsidRPr="000C141E">
        <w:rPr>
          <w:rFonts w:asciiTheme="minorHAnsi" w:hAnsiTheme="minorHAnsi" w:cstheme="minorHAnsi"/>
        </w:rPr>
        <w:t>……………………………………</w:t>
      </w:r>
      <w:r w:rsidRPr="000C141E">
        <w:rPr>
          <w:rFonts w:asciiTheme="minorHAnsi" w:hAnsiTheme="minorHAnsi" w:cstheme="minorHAnsi"/>
        </w:rPr>
        <w:tab/>
        <w:t>……………………………………</w:t>
      </w:r>
      <w:r w:rsidR="00DA70A3">
        <w:rPr>
          <w:rFonts w:asciiTheme="minorHAnsi" w:hAnsiTheme="minorHAnsi" w:cstheme="minorHAnsi"/>
        </w:rPr>
        <w:t>……………………………</w:t>
      </w:r>
    </w:p>
    <w:p w:rsidR="00D4392F" w:rsidRPr="000C141E" w:rsidRDefault="00D4392F" w:rsidP="00AB4E5B">
      <w:pPr>
        <w:pStyle w:val="Zkladntext21"/>
        <w:tabs>
          <w:tab w:val="left" w:pos="4962"/>
        </w:tabs>
        <w:jc w:val="left"/>
        <w:rPr>
          <w:rFonts w:asciiTheme="minorHAnsi" w:hAnsiTheme="minorHAnsi" w:cstheme="minorHAnsi"/>
          <w:b/>
          <w:bCs/>
        </w:rPr>
      </w:pPr>
    </w:p>
    <w:p w:rsidR="00D4392F" w:rsidRPr="000C141E" w:rsidRDefault="00D4392F" w:rsidP="00AB4E5B">
      <w:pPr>
        <w:pStyle w:val="Zkladntext21"/>
        <w:tabs>
          <w:tab w:val="left" w:pos="4962"/>
        </w:tabs>
        <w:ind w:left="4962" w:hanging="4962"/>
        <w:jc w:val="left"/>
        <w:rPr>
          <w:rFonts w:asciiTheme="minorHAnsi" w:hAnsiTheme="minorHAnsi" w:cstheme="minorHAnsi"/>
        </w:rPr>
      </w:pPr>
      <w:r w:rsidRPr="000C141E">
        <w:rPr>
          <w:rFonts w:asciiTheme="minorHAnsi" w:hAnsiTheme="minorHAnsi" w:cstheme="minorHAnsi"/>
        </w:rPr>
        <w:t xml:space="preserve"> </w:t>
      </w:r>
      <w:proofErr w:type="spellStart"/>
      <w:r w:rsidR="00CF3F9C">
        <w:rPr>
          <w:rFonts w:asciiTheme="minorHAnsi" w:hAnsiTheme="minorHAnsi" w:cstheme="minorHAnsi"/>
        </w:rPr>
        <w:t>xxxxx</w:t>
      </w:r>
      <w:proofErr w:type="spellEnd"/>
      <w:r w:rsidR="00E95543">
        <w:rPr>
          <w:rFonts w:asciiTheme="minorHAnsi" w:hAnsiTheme="minorHAnsi" w:cstheme="minorHAnsi"/>
        </w:rPr>
        <w:tab/>
      </w:r>
      <w:r w:rsidR="00FC1570">
        <w:rPr>
          <w:rFonts w:asciiTheme="minorHAnsi" w:hAnsiTheme="minorHAnsi" w:cstheme="minorHAnsi"/>
        </w:rPr>
        <w:tab/>
        <w:t xml:space="preserve"> </w:t>
      </w:r>
      <w:proofErr w:type="spellStart"/>
      <w:r w:rsidR="00CF3F9C">
        <w:rPr>
          <w:rFonts w:asciiTheme="minorHAnsi" w:hAnsiTheme="minorHAnsi" w:cstheme="minorHAnsi"/>
        </w:rPr>
        <w:t>xxxxxx</w:t>
      </w:r>
      <w:bookmarkStart w:id="0" w:name="_GoBack"/>
      <w:bookmarkEnd w:id="0"/>
      <w:proofErr w:type="spellEnd"/>
    </w:p>
    <w:p w:rsidR="00B565FC" w:rsidRPr="00656C57" w:rsidRDefault="00944D02" w:rsidP="00656C57">
      <w:pPr>
        <w:pStyle w:val="Zkladntext21"/>
        <w:jc w:val="left"/>
        <w:rPr>
          <w:rFonts w:asciiTheme="minorHAnsi" w:hAnsiTheme="minorHAnsi" w:cstheme="minorHAnsi"/>
        </w:rPr>
      </w:pPr>
      <w:r>
        <w:rPr>
          <w:rFonts w:asciiTheme="minorHAnsi" w:hAnsiTheme="minorHAnsi" w:cstheme="minorHAnsi"/>
        </w:rPr>
        <w:t>jednatel společnosti</w:t>
      </w:r>
      <w:r w:rsidR="00B35439">
        <w:rPr>
          <w:rFonts w:asciiTheme="minorHAnsi" w:hAnsiTheme="minorHAnsi" w:cstheme="minorHAnsi"/>
        </w:rPr>
        <w:t xml:space="preserve">                                                                </w:t>
      </w:r>
      <w:r w:rsidR="00DA28C6">
        <w:rPr>
          <w:rFonts w:asciiTheme="minorHAnsi" w:hAnsiTheme="minorHAnsi" w:cstheme="minorHAnsi"/>
        </w:rPr>
        <w:t xml:space="preserve"> </w:t>
      </w:r>
      <w:r w:rsidR="00656C57">
        <w:rPr>
          <w:rFonts w:asciiTheme="minorHAnsi" w:hAnsiTheme="minorHAnsi" w:cstheme="minorHAnsi"/>
        </w:rPr>
        <w:t xml:space="preserve">za </w:t>
      </w:r>
      <w:r w:rsidR="00656C57" w:rsidRPr="00656C57">
        <w:rPr>
          <w:rFonts w:asciiTheme="minorHAnsi" w:hAnsiTheme="minorHAnsi" w:cstheme="minorHAnsi"/>
        </w:rPr>
        <w:t>Střední odborné učiliště Nové Strašecí</w:t>
      </w:r>
    </w:p>
    <w:p w:rsidR="00DA70A3" w:rsidRDefault="0067109E" w:rsidP="00A77343">
      <w:pPr>
        <w:pStyle w:val="Zkladntext21"/>
        <w:jc w:val="center"/>
        <w:rPr>
          <w:rFonts w:asciiTheme="minorHAnsi" w:hAnsiTheme="minorHAnsi" w:cstheme="minorHAnsi"/>
        </w:rPr>
      </w:pPr>
      <w:r>
        <w:rPr>
          <w:rFonts w:asciiTheme="minorHAnsi" w:hAnsiTheme="minorHAnsi" w:cstheme="minorHAnsi"/>
        </w:rPr>
        <w:t xml:space="preserve">     </w:t>
      </w:r>
      <w:r w:rsidR="00A77343">
        <w:rPr>
          <w:rFonts w:asciiTheme="minorHAnsi" w:hAnsiTheme="minorHAnsi" w:cstheme="minorHAnsi"/>
        </w:rPr>
        <w:t xml:space="preserve">                               </w:t>
      </w:r>
      <w:r w:rsidR="00DA28C6">
        <w:rPr>
          <w:rFonts w:asciiTheme="minorHAnsi" w:hAnsiTheme="minorHAnsi" w:cstheme="minorHAnsi"/>
        </w:rPr>
        <w:t xml:space="preserve">      </w:t>
      </w:r>
    </w:p>
    <w:p w:rsidR="00DA70A3" w:rsidRDefault="00DA70A3" w:rsidP="00AB4E5B">
      <w:pPr>
        <w:pStyle w:val="Zkladntext21"/>
        <w:jc w:val="left"/>
        <w:rPr>
          <w:rFonts w:asciiTheme="minorHAnsi" w:hAnsiTheme="minorHAnsi" w:cstheme="minorHAnsi"/>
        </w:rPr>
      </w:pPr>
    </w:p>
    <w:p w:rsidR="00DA70A3" w:rsidRDefault="00DA70A3" w:rsidP="00AB4E5B">
      <w:pPr>
        <w:pStyle w:val="Zkladntext21"/>
        <w:jc w:val="left"/>
        <w:rPr>
          <w:rFonts w:asciiTheme="minorHAnsi" w:hAnsiTheme="minorHAnsi" w:cstheme="minorHAnsi"/>
        </w:rPr>
      </w:pPr>
    </w:p>
    <w:p w:rsidR="00DA70A3" w:rsidRDefault="00DA70A3" w:rsidP="00AB4E5B">
      <w:pPr>
        <w:pStyle w:val="Zkladntext21"/>
        <w:jc w:val="left"/>
        <w:rPr>
          <w:rFonts w:asciiTheme="minorHAnsi" w:hAnsiTheme="minorHAnsi" w:cstheme="minorHAnsi"/>
        </w:rPr>
      </w:pPr>
    </w:p>
    <w:p w:rsidR="00DA70A3" w:rsidRDefault="00DA70A3" w:rsidP="00AB4E5B">
      <w:pPr>
        <w:pStyle w:val="Zkladntext21"/>
        <w:jc w:val="left"/>
        <w:rPr>
          <w:rFonts w:asciiTheme="minorHAnsi" w:hAnsiTheme="minorHAnsi" w:cstheme="minorHAnsi"/>
        </w:rPr>
      </w:pPr>
    </w:p>
    <w:p w:rsidR="00ED37DC" w:rsidRDefault="00DA70A3" w:rsidP="00AB4E5B">
      <w:pPr>
        <w:pStyle w:val="Zkladntext21"/>
        <w:jc w:val="left"/>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rsidR="00ED37DC" w:rsidRDefault="00ED37DC" w:rsidP="00AB4E5B">
      <w:pPr>
        <w:pStyle w:val="Zkladntext21"/>
        <w:jc w:val="left"/>
        <w:rPr>
          <w:rFonts w:asciiTheme="minorHAnsi" w:hAnsiTheme="minorHAnsi" w:cstheme="minorHAnsi"/>
        </w:rPr>
      </w:pPr>
    </w:p>
    <w:p w:rsidR="00ED37DC" w:rsidRPr="000C141E" w:rsidRDefault="00ED37DC" w:rsidP="00AB4E5B">
      <w:pPr>
        <w:pStyle w:val="Zkladntext21"/>
        <w:jc w:val="left"/>
        <w:rPr>
          <w:rFonts w:asciiTheme="minorHAnsi" w:hAnsiTheme="minorHAnsi" w:cstheme="minorHAnsi"/>
        </w:rPr>
      </w:pPr>
    </w:p>
    <w:p w:rsidR="00D4392F" w:rsidRPr="000C141E" w:rsidRDefault="00D4392F" w:rsidP="00AB4E5B">
      <w:pPr>
        <w:pStyle w:val="Zkladntext21"/>
        <w:rPr>
          <w:rFonts w:asciiTheme="minorHAnsi" w:hAnsiTheme="minorHAnsi" w:cstheme="minorHAnsi"/>
        </w:rPr>
      </w:pPr>
    </w:p>
    <w:p w:rsidR="00D4392F" w:rsidRPr="000C141E" w:rsidRDefault="00D4392F" w:rsidP="00AB4E5B">
      <w:pPr>
        <w:pStyle w:val="Zkladntext21"/>
        <w:ind w:left="567" w:hanging="567"/>
        <w:rPr>
          <w:rFonts w:asciiTheme="minorHAnsi" w:hAnsiTheme="minorHAnsi" w:cstheme="minorHAnsi"/>
        </w:rPr>
      </w:pPr>
      <w:r w:rsidRPr="000C141E">
        <w:rPr>
          <w:rFonts w:asciiTheme="minorHAnsi" w:hAnsiTheme="minorHAnsi" w:cstheme="minorHAnsi"/>
        </w:rPr>
        <w:t xml:space="preserve">Součástí smlouvy o dílo jsou: </w:t>
      </w:r>
    </w:p>
    <w:p w:rsidR="00D4392F" w:rsidRPr="000C141E" w:rsidRDefault="00D4392F" w:rsidP="00AB4E5B">
      <w:pPr>
        <w:pStyle w:val="Zkladntext21"/>
        <w:ind w:left="567" w:hanging="567"/>
        <w:rPr>
          <w:rFonts w:asciiTheme="minorHAnsi" w:hAnsiTheme="minorHAnsi" w:cstheme="minorHAnsi"/>
        </w:rPr>
      </w:pPr>
    </w:p>
    <w:p w:rsidR="00D4392F" w:rsidRPr="001B1244" w:rsidRDefault="008B1568" w:rsidP="00463D5F">
      <w:pPr>
        <w:pStyle w:val="Zkladntext21"/>
        <w:numPr>
          <w:ilvl w:val="0"/>
          <w:numId w:val="4"/>
        </w:numPr>
        <w:rPr>
          <w:rFonts w:asciiTheme="minorHAnsi" w:hAnsiTheme="minorHAnsi" w:cstheme="minorHAnsi"/>
        </w:rPr>
      </w:pPr>
      <w:r w:rsidRPr="001B1244">
        <w:rPr>
          <w:rFonts w:asciiTheme="minorHAnsi" w:hAnsiTheme="minorHAnsi" w:cstheme="minorHAnsi"/>
        </w:rPr>
        <w:t xml:space="preserve">Položkový rozpočet ze dne </w:t>
      </w:r>
      <w:r w:rsidR="00457089">
        <w:rPr>
          <w:rFonts w:asciiTheme="minorHAnsi" w:hAnsiTheme="minorHAnsi" w:cstheme="minorHAnsi"/>
        </w:rPr>
        <w:t>12</w:t>
      </w:r>
      <w:r w:rsidR="00294A75" w:rsidRPr="00605863">
        <w:rPr>
          <w:rFonts w:asciiTheme="minorHAnsi" w:hAnsiTheme="minorHAnsi" w:cstheme="minorHAnsi"/>
        </w:rPr>
        <w:t>.</w:t>
      </w:r>
      <w:r w:rsidR="00457089">
        <w:rPr>
          <w:rFonts w:asciiTheme="minorHAnsi" w:hAnsiTheme="minorHAnsi" w:cstheme="minorHAnsi"/>
        </w:rPr>
        <w:t xml:space="preserve"> 8</w:t>
      </w:r>
      <w:r w:rsidR="00DA28C6" w:rsidRPr="00605863">
        <w:rPr>
          <w:rFonts w:asciiTheme="minorHAnsi" w:hAnsiTheme="minorHAnsi" w:cstheme="minorHAnsi"/>
        </w:rPr>
        <w:t>.</w:t>
      </w:r>
      <w:r w:rsidR="00294A75" w:rsidRPr="00605863">
        <w:rPr>
          <w:rFonts w:asciiTheme="minorHAnsi" w:hAnsiTheme="minorHAnsi" w:cstheme="minorHAnsi"/>
        </w:rPr>
        <w:t xml:space="preserve"> 2022</w:t>
      </w:r>
    </w:p>
    <w:p w:rsidR="00FE3BD7" w:rsidRPr="00FE3BD7" w:rsidRDefault="00FE3BD7" w:rsidP="00FE3BD7">
      <w:pPr>
        <w:jc w:val="both"/>
        <w:rPr>
          <w:rFonts w:asciiTheme="minorHAnsi" w:hAnsiTheme="minorHAnsi" w:cstheme="minorHAnsi"/>
          <w:sz w:val="22"/>
          <w:szCs w:val="22"/>
        </w:rPr>
      </w:pPr>
    </w:p>
    <w:p w:rsidR="00FE3BD7" w:rsidRDefault="00FE3BD7" w:rsidP="00FE3BD7">
      <w:pPr>
        <w:rPr>
          <w:lang w:val="en-GB"/>
        </w:rPr>
      </w:pPr>
    </w:p>
    <w:p w:rsidR="00FE3BD7" w:rsidRDefault="00FE3BD7" w:rsidP="00FE3BD7"/>
    <w:p w:rsidR="00FE3BD7" w:rsidRPr="000C141E" w:rsidRDefault="00FE3BD7" w:rsidP="009E4A4D">
      <w:pPr>
        <w:pStyle w:val="Zkladntext21"/>
        <w:ind w:left="1065"/>
        <w:rPr>
          <w:rFonts w:asciiTheme="minorHAnsi" w:hAnsiTheme="minorHAnsi" w:cstheme="minorHAnsi"/>
        </w:rPr>
      </w:pPr>
    </w:p>
    <w:sectPr w:rsidR="00FE3BD7" w:rsidRPr="000C141E" w:rsidSect="00BD2235">
      <w:headerReference w:type="default" r:id="rId8"/>
      <w:footerReference w:type="default" r:id="rId9"/>
      <w:pgSz w:w="11907" w:h="16840" w:code="9"/>
      <w:pgMar w:top="2127" w:right="992" w:bottom="993" w:left="1418"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FA7" w:rsidRDefault="00200FA7">
      <w:pPr>
        <w:rPr>
          <w:sz w:val="19"/>
          <w:szCs w:val="19"/>
        </w:rPr>
      </w:pPr>
      <w:r>
        <w:rPr>
          <w:sz w:val="19"/>
          <w:szCs w:val="19"/>
        </w:rPr>
        <w:separator/>
      </w:r>
    </w:p>
  </w:endnote>
  <w:endnote w:type="continuationSeparator" w:id="0">
    <w:p w:rsidR="00200FA7" w:rsidRDefault="00200FA7">
      <w:pPr>
        <w:rPr>
          <w:sz w:val="19"/>
          <w:szCs w:val="19"/>
        </w:rPr>
      </w:pPr>
      <w:r>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9010781"/>
      <w:docPartObj>
        <w:docPartGallery w:val="Page Numbers (Bottom of Page)"/>
        <w:docPartUnique/>
      </w:docPartObj>
    </w:sdtPr>
    <w:sdtEndPr/>
    <w:sdtContent>
      <w:p w:rsidR="009572DB" w:rsidRDefault="009572DB">
        <w:pPr>
          <w:pStyle w:val="Zpat"/>
          <w:jc w:val="center"/>
        </w:pPr>
        <w:r>
          <w:fldChar w:fldCharType="begin"/>
        </w:r>
        <w:r>
          <w:instrText>PAGE   \* MERGEFORMAT</w:instrText>
        </w:r>
        <w:r>
          <w:fldChar w:fldCharType="separate"/>
        </w:r>
        <w:r w:rsidR="00CF3F9C">
          <w:rPr>
            <w:noProof/>
          </w:rPr>
          <w:t>10</w:t>
        </w:r>
        <w:r>
          <w:fldChar w:fldCharType="end"/>
        </w:r>
      </w:p>
    </w:sdtContent>
  </w:sdt>
  <w:p w:rsidR="009572DB" w:rsidRDefault="009572D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FA7" w:rsidRDefault="00200FA7">
      <w:pPr>
        <w:rPr>
          <w:sz w:val="19"/>
          <w:szCs w:val="19"/>
        </w:rPr>
      </w:pPr>
      <w:r>
        <w:rPr>
          <w:sz w:val="19"/>
          <w:szCs w:val="19"/>
        </w:rPr>
        <w:separator/>
      </w:r>
    </w:p>
  </w:footnote>
  <w:footnote w:type="continuationSeparator" w:id="0">
    <w:p w:rsidR="00200FA7" w:rsidRDefault="00200FA7">
      <w:pPr>
        <w:rPr>
          <w:sz w:val="19"/>
          <w:szCs w:val="19"/>
        </w:rPr>
      </w:pPr>
      <w:r>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D5F" w:rsidRPr="00CF1C3D" w:rsidRDefault="00463D5F">
    <w:pPr>
      <w:pStyle w:val="Zhlav"/>
      <w:rPr>
        <w:rFonts w:asciiTheme="minorHAnsi" w:hAnsiTheme="minorHAnsi" w:cstheme="minorHAnsi"/>
        <w:iCs/>
        <w:sz w:val="22"/>
        <w:szCs w:val="22"/>
      </w:rPr>
    </w:pPr>
    <w:r w:rsidRPr="009102F9">
      <w:rPr>
        <w:noProof/>
        <w:lang w:eastAsia="cs-CZ"/>
      </w:rPr>
      <w:drawing>
        <wp:anchor distT="0" distB="0" distL="114300" distR="114300" simplePos="0" relativeHeight="251657728" behindDoc="0" locked="0" layoutInCell="1" allowOverlap="1" wp14:anchorId="5D66369F" wp14:editId="354A4B27">
          <wp:simplePos x="0" y="0"/>
          <wp:positionH relativeFrom="column">
            <wp:posOffset>6819265</wp:posOffset>
          </wp:positionH>
          <wp:positionV relativeFrom="paragraph">
            <wp:posOffset>229870</wp:posOffset>
          </wp:positionV>
          <wp:extent cx="499745" cy="614045"/>
          <wp:effectExtent l="0" t="0" r="0" b="0"/>
          <wp:wrapNone/>
          <wp:docPr id="1" name="Obrázek 8" descr="Popis: Q:\Dodavatelé\TZUS\licenční značka 2011\barevne ISO 14001_Cz. (Mob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descr="Popis: Q:\Dodavatelé\TZUS\licenční značka 2011\barevne ISO 14001_Cz. (Mobi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745" cy="614045"/>
                  </a:xfrm>
                  <a:prstGeom prst="rect">
                    <a:avLst/>
                  </a:prstGeom>
                  <a:noFill/>
                </pic:spPr>
              </pic:pic>
            </a:graphicData>
          </a:graphic>
          <wp14:sizeRelH relativeFrom="page">
            <wp14:pctWidth>0</wp14:pctWidth>
          </wp14:sizeRelH>
          <wp14:sizeRelV relativeFrom="page">
            <wp14:pctHeight>0</wp14:pctHeight>
          </wp14:sizeRelV>
        </wp:anchor>
      </w:drawing>
    </w:r>
    <w:r w:rsidR="00491997">
      <w:rPr>
        <w:rFonts w:asciiTheme="minorHAnsi" w:hAnsiTheme="minorHAnsi" w:cstheme="minorHAnsi"/>
        <w:iCs/>
        <w:sz w:val="22"/>
        <w:szCs w:val="22"/>
      </w:rPr>
      <w:t>Akce</w:t>
    </w:r>
    <w:r w:rsidR="00693B7B">
      <w:rPr>
        <w:rFonts w:asciiTheme="minorHAnsi" w:hAnsiTheme="minorHAnsi" w:cstheme="minorHAnsi"/>
        <w:iCs/>
        <w:sz w:val="22"/>
        <w:szCs w:val="22"/>
      </w:rPr>
      <w:t xml:space="preserve">: </w:t>
    </w:r>
    <w:r w:rsidR="0067109E" w:rsidRPr="0067109E">
      <w:rPr>
        <w:rFonts w:asciiTheme="minorHAnsi" w:hAnsiTheme="minorHAnsi" w:cstheme="minorHAnsi"/>
        <w:iCs/>
        <w:sz w:val="22"/>
        <w:szCs w:val="22"/>
      </w:rPr>
      <w:t>SO</w:t>
    </w:r>
    <w:r w:rsidR="00457089">
      <w:rPr>
        <w:rFonts w:asciiTheme="minorHAnsi" w:hAnsiTheme="minorHAnsi" w:cstheme="minorHAnsi"/>
        <w:iCs/>
        <w:sz w:val="22"/>
        <w:szCs w:val="22"/>
      </w:rPr>
      <w:t>U Nové Strašecí, Sportovní 1135 -</w:t>
    </w:r>
    <w:r w:rsidR="00457089" w:rsidRPr="00457089">
      <w:t xml:space="preserve"> </w:t>
    </w:r>
    <w:r w:rsidR="00457089" w:rsidRPr="0067109E">
      <w:rPr>
        <w:rFonts w:asciiTheme="minorHAnsi" w:hAnsiTheme="minorHAnsi" w:cstheme="minorHAnsi"/>
        <w:iCs/>
        <w:sz w:val="22"/>
        <w:szCs w:val="22"/>
      </w:rPr>
      <w:t>,,</w:t>
    </w:r>
    <w:r w:rsidR="00457089" w:rsidRPr="00457089">
      <w:rPr>
        <w:rFonts w:asciiTheme="minorHAnsi" w:hAnsiTheme="minorHAnsi" w:cstheme="minorHAnsi"/>
        <w:iCs/>
        <w:sz w:val="22"/>
        <w:szCs w:val="22"/>
      </w:rPr>
      <w:t>Oprava střechy na dílnách</w:t>
    </w:r>
    <w:r w:rsidR="0067109E" w:rsidRPr="0067109E">
      <w:rPr>
        <w:rFonts w:asciiTheme="minorHAnsi" w:hAnsiTheme="minorHAnsi" w:cstheme="minorHAnsi"/>
        <w:iCs/>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multilevel"/>
    <w:tmpl w:val="2B7A2C74"/>
    <w:name w:val="WW8Num62"/>
    <w:lvl w:ilvl="0">
      <w:start w:val="1"/>
      <w:numFmt w:val="decimal"/>
      <w:lvlText w:val="%1."/>
      <w:lvlJc w:val="left"/>
      <w:pPr>
        <w:tabs>
          <w:tab w:val="num" w:pos="847"/>
        </w:tabs>
        <w:ind w:left="847" w:hanging="705"/>
      </w:pPr>
      <w:rPr>
        <w:sz w:val="16"/>
        <w:szCs w:val="16"/>
      </w:rPr>
    </w:lvl>
    <w:lvl w:ilvl="1">
      <w:start w:val="1"/>
      <w:numFmt w:val="decimal"/>
      <w:lvlText w:val="%1.%2."/>
      <w:lvlJc w:val="left"/>
      <w:pPr>
        <w:tabs>
          <w:tab w:val="num" w:pos="1567"/>
        </w:tabs>
        <w:ind w:left="1567" w:hanging="720"/>
      </w:pPr>
    </w:lvl>
    <w:lvl w:ilvl="2">
      <w:start w:val="1"/>
      <w:numFmt w:val="decimal"/>
      <w:lvlText w:val="%1.%2.%3."/>
      <w:lvlJc w:val="left"/>
      <w:pPr>
        <w:tabs>
          <w:tab w:val="num" w:pos="2272"/>
        </w:tabs>
        <w:ind w:left="2272" w:hanging="720"/>
      </w:pPr>
    </w:lvl>
    <w:lvl w:ilvl="3">
      <w:start w:val="1"/>
      <w:numFmt w:val="decimal"/>
      <w:lvlText w:val="%1.%2.%3.%4."/>
      <w:lvlJc w:val="left"/>
      <w:pPr>
        <w:tabs>
          <w:tab w:val="num" w:pos="3337"/>
        </w:tabs>
        <w:ind w:left="3337" w:hanging="1080"/>
      </w:pPr>
    </w:lvl>
    <w:lvl w:ilvl="4">
      <w:start w:val="1"/>
      <w:numFmt w:val="decimal"/>
      <w:lvlText w:val="%1.%2.%3.%4.%5."/>
      <w:lvlJc w:val="left"/>
      <w:pPr>
        <w:tabs>
          <w:tab w:val="num" w:pos="4042"/>
        </w:tabs>
        <w:ind w:left="4042" w:hanging="1080"/>
      </w:pPr>
    </w:lvl>
    <w:lvl w:ilvl="5">
      <w:start w:val="1"/>
      <w:numFmt w:val="decimal"/>
      <w:lvlText w:val="%1.%2.%3.%4.%5.%6."/>
      <w:lvlJc w:val="left"/>
      <w:pPr>
        <w:tabs>
          <w:tab w:val="num" w:pos="5107"/>
        </w:tabs>
        <w:ind w:left="5107" w:hanging="1440"/>
      </w:pPr>
    </w:lvl>
    <w:lvl w:ilvl="6">
      <w:start w:val="1"/>
      <w:numFmt w:val="decimal"/>
      <w:lvlText w:val="%1.%2.%3.%4.%5.%6.%7."/>
      <w:lvlJc w:val="left"/>
      <w:pPr>
        <w:tabs>
          <w:tab w:val="num" w:pos="6172"/>
        </w:tabs>
        <w:ind w:left="6172" w:hanging="1800"/>
      </w:pPr>
    </w:lvl>
    <w:lvl w:ilvl="7">
      <w:start w:val="1"/>
      <w:numFmt w:val="decimal"/>
      <w:lvlText w:val="%1.%2.%3.%4.%5.%6.%7.%8."/>
      <w:lvlJc w:val="left"/>
      <w:pPr>
        <w:tabs>
          <w:tab w:val="num" w:pos="6877"/>
        </w:tabs>
        <w:ind w:left="6877" w:hanging="1800"/>
      </w:pPr>
    </w:lvl>
    <w:lvl w:ilvl="8">
      <w:start w:val="1"/>
      <w:numFmt w:val="decimal"/>
      <w:lvlText w:val="%1.%2.%3.%4.%5.%6.%7.%8.%9."/>
      <w:lvlJc w:val="left"/>
      <w:pPr>
        <w:tabs>
          <w:tab w:val="num" w:pos="7942"/>
        </w:tabs>
        <w:ind w:left="7942" w:hanging="2160"/>
      </w:pPr>
    </w:lvl>
  </w:abstractNum>
  <w:abstractNum w:abstractNumId="2" w15:restartNumberingAfterBreak="0">
    <w:nsid w:val="00000003"/>
    <w:multiLevelType w:val="multilevel"/>
    <w:tmpl w:val="9CB2EA0C"/>
    <w:name w:val="WW8Num3"/>
    <w:lvl w:ilvl="0">
      <w:start w:val="1"/>
      <w:numFmt w:val="decimal"/>
      <w:lvlText w:val="%1."/>
      <w:lvlJc w:val="left"/>
      <w:pPr>
        <w:tabs>
          <w:tab w:val="num" w:pos="705"/>
        </w:tabs>
        <w:ind w:left="705" w:hanging="705"/>
      </w:pPr>
      <w:rPr>
        <w:b w:val="0"/>
        <w:bCs w:val="0"/>
        <w:i w:val="0"/>
        <w:iCs w:val="0"/>
      </w:rPr>
    </w:lvl>
    <w:lvl w:ilvl="1">
      <w:start w:val="1"/>
      <w:numFmt w:val="decimal"/>
      <w:lvlText w:val="%1.%2."/>
      <w:lvlJc w:val="left"/>
      <w:pPr>
        <w:tabs>
          <w:tab w:val="num" w:pos="1425"/>
        </w:tabs>
        <w:ind w:left="1425" w:hanging="720"/>
      </w:pPr>
    </w:lvl>
    <w:lvl w:ilvl="2">
      <w:start w:val="1"/>
      <w:numFmt w:val="decimal"/>
      <w:lvlText w:val="%1.%2.%3."/>
      <w:lvlJc w:val="left"/>
      <w:pPr>
        <w:tabs>
          <w:tab w:val="num" w:pos="2130"/>
        </w:tabs>
        <w:ind w:left="2130" w:hanging="720"/>
      </w:pPr>
    </w:lvl>
    <w:lvl w:ilvl="3">
      <w:start w:val="1"/>
      <w:numFmt w:val="decimal"/>
      <w:lvlText w:val="%1.%2.%3.%4."/>
      <w:lvlJc w:val="left"/>
      <w:pPr>
        <w:tabs>
          <w:tab w:val="num" w:pos="3195"/>
        </w:tabs>
        <w:ind w:left="3195" w:hanging="1080"/>
      </w:pPr>
    </w:lvl>
    <w:lvl w:ilvl="4">
      <w:start w:val="1"/>
      <w:numFmt w:val="decimal"/>
      <w:lvlText w:val="%1.%2.%3.%4.%5."/>
      <w:lvlJc w:val="left"/>
      <w:pPr>
        <w:tabs>
          <w:tab w:val="num" w:pos="3900"/>
        </w:tabs>
        <w:ind w:left="3900" w:hanging="1080"/>
      </w:pPr>
    </w:lvl>
    <w:lvl w:ilvl="5">
      <w:start w:val="1"/>
      <w:numFmt w:val="decimal"/>
      <w:lvlText w:val="%1.%2.%3.%4.%5.%6."/>
      <w:lvlJc w:val="left"/>
      <w:pPr>
        <w:tabs>
          <w:tab w:val="num" w:pos="4965"/>
        </w:tabs>
        <w:ind w:left="4965" w:hanging="1440"/>
      </w:pPr>
    </w:lvl>
    <w:lvl w:ilvl="6">
      <w:start w:val="1"/>
      <w:numFmt w:val="decimal"/>
      <w:lvlText w:val="%1.%2.%3.%4.%5.%6.%7."/>
      <w:lvlJc w:val="left"/>
      <w:pPr>
        <w:tabs>
          <w:tab w:val="num" w:pos="6030"/>
        </w:tabs>
        <w:ind w:left="6030" w:hanging="1800"/>
      </w:pPr>
    </w:lvl>
    <w:lvl w:ilvl="7">
      <w:start w:val="1"/>
      <w:numFmt w:val="decimal"/>
      <w:lvlText w:val="%1.%2.%3.%4.%5.%6.%7.%8."/>
      <w:lvlJc w:val="left"/>
      <w:pPr>
        <w:tabs>
          <w:tab w:val="num" w:pos="6735"/>
        </w:tabs>
        <w:ind w:left="6735" w:hanging="1800"/>
      </w:pPr>
    </w:lvl>
    <w:lvl w:ilvl="8">
      <w:start w:val="1"/>
      <w:numFmt w:val="decimal"/>
      <w:lvlText w:val="%1.%2.%3.%4.%5.%6.%7.%8.%9."/>
      <w:lvlJc w:val="left"/>
      <w:pPr>
        <w:tabs>
          <w:tab w:val="num" w:pos="7800"/>
        </w:tabs>
        <w:ind w:left="7800" w:hanging="216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1065"/>
        </w:tabs>
        <w:ind w:left="1065"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705"/>
        </w:tabs>
        <w:ind w:left="705" w:hanging="705"/>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5" w15:restartNumberingAfterBreak="0">
    <w:nsid w:val="00000007"/>
    <w:multiLevelType w:val="singleLevel"/>
    <w:tmpl w:val="00000007"/>
    <w:name w:val="WW8Num7"/>
    <w:lvl w:ilvl="0">
      <w:start w:val="1"/>
      <w:numFmt w:val="bullet"/>
      <w:lvlText w:val="-"/>
      <w:lvlJc w:val="left"/>
      <w:pPr>
        <w:tabs>
          <w:tab w:val="num" w:pos="1065"/>
        </w:tabs>
        <w:ind w:left="1065" w:hanging="360"/>
      </w:pPr>
      <w:rPr>
        <w:rFonts w:ascii="Times New Roman" w:hAnsi="Times New Roman" w:cs="Times New Roman"/>
      </w:rPr>
    </w:lvl>
  </w:abstractNum>
  <w:abstractNum w:abstractNumId="6" w15:restartNumberingAfterBreak="0">
    <w:nsid w:val="00000008"/>
    <w:multiLevelType w:val="multilevel"/>
    <w:tmpl w:val="00000008"/>
    <w:lvl w:ilvl="0">
      <w:start w:val="1"/>
      <w:numFmt w:val="decimal"/>
      <w:lvlText w:val="%1."/>
      <w:lvlJc w:val="left"/>
      <w:pPr>
        <w:tabs>
          <w:tab w:val="num" w:pos="705"/>
        </w:tabs>
        <w:ind w:left="705" w:hanging="705"/>
      </w:pPr>
    </w:lvl>
    <w:lvl w:ilvl="1">
      <w:start w:val="1"/>
      <w:numFmt w:val="decimal"/>
      <w:lvlText w:val="%1.%2."/>
      <w:lvlJc w:val="left"/>
      <w:pPr>
        <w:tabs>
          <w:tab w:val="num" w:pos="1425"/>
        </w:tabs>
        <w:ind w:left="1425" w:hanging="720"/>
      </w:pPr>
    </w:lvl>
    <w:lvl w:ilvl="2">
      <w:start w:val="1"/>
      <w:numFmt w:val="decimal"/>
      <w:lvlText w:val="%1.%2.%3."/>
      <w:lvlJc w:val="left"/>
      <w:pPr>
        <w:tabs>
          <w:tab w:val="num" w:pos="2130"/>
        </w:tabs>
        <w:ind w:left="2130" w:hanging="720"/>
      </w:pPr>
    </w:lvl>
    <w:lvl w:ilvl="3">
      <w:start w:val="1"/>
      <w:numFmt w:val="decimal"/>
      <w:lvlText w:val="%1.%2.%3.%4."/>
      <w:lvlJc w:val="left"/>
      <w:pPr>
        <w:tabs>
          <w:tab w:val="num" w:pos="3195"/>
        </w:tabs>
        <w:ind w:left="3195" w:hanging="1080"/>
      </w:pPr>
    </w:lvl>
    <w:lvl w:ilvl="4">
      <w:start w:val="1"/>
      <w:numFmt w:val="decimal"/>
      <w:lvlText w:val="%1.%2.%3.%4.%5."/>
      <w:lvlJc w:val="left"/>
      <w:pPr>
        <w:tabs>
          <w:tab w:val="num" w:pos="3900"/>
        </w:tabs>
        <w:ind w:left="3900" w:hanging="1080"/>
      </w:pPr>
    </w:lvl>
    <w:lvl w:ilvl="5">
      <w:start w:val="1"/>
      <w:numFmt w:val="decimal"/>
      <w:lvlText w:val="%1.%2.%3.%4.%5.%6."/>
      <w:lvlJc w:val="left"/>
      <w:pPr>
        <w:tabs>
          <w:tab w:val="num" w:pos="4965"/>
        </w:tabs>
        <w:ind w:left="4965" w:hanging="1440"/>
      </w:pPr>
    </w:lvl>
    <w:lvl w:ilvl="6">
      <w:start w:val="1"/>
      <w:numFmt w:val="decimal"/>
      <w:lvlText w:val="%1.%2.%3.%4.%5.%6.%7."/>
      <w:lvlJc w:val="left"/>
      <w:pPr>
        <w:tabs>
          <w:tab w:val="num" w:pos="6030"/>
        </w:tabs>
        <w:ind w:left="6030" w:hanging="1800"/>
      </w:pPr>
    </w:lvl>
    <w:lvl w:ilvl="7">
      <w:start w:val="1"/>
      <w:numFmt w:val="decimal"/>
      <w:lvlText w:val="%1.%2.%3.%4.%5.%6.%7.%8."/>
      <w:lvlJc w:val="left"/>
      <w:pPr>
        <w:tabs>
          <w:tab w:val="num" w:pos="6735"/>
        </w:tabs>
        <w:ind w:left="6735" w:hanging="1800"/>
      </w:pPr>
    </w:lvl>
    <w:lvl w:ilvl="8">
      <w:start w:val="1"/>
      <w:numFmt w:val="decimal"/>
      <w:lvlText w:val="%1.%2.%3.%4.%5.%6.%7.%8.%9."/>
      <w:lvlJc w:val="left"/>
      <w:pPr>
        <w:tabs>
          <w:tab w:val="num" w:pos="7800"/>
        </w:tabs>
        <w:ind w:left="7800" w:hanging="2160"/>
      </w:pPr>
    </w:lvl>
  </w:abstractNum>
  <w:abstractNum w:abstractNumId="7" w15:restartNumberingAfterBreak="0">
    <w:nsid w:val="00000009"/>
    <w:multiLevelType w:val="singleLevel"/>
    <w:tmpl w:val="0405000F"/>
    <w:lvl w:ilvl="0">
      <w:start w:val="1"/>
      <w:numFmt w:val="decimal"/>
      <w:lvlText w:val="%1."/>
      <w:lvlJc w:val="left"/>
      <w:pPr>
        <w:ind w:left="720" w:hanging="360"/>
      </w:pPr>
    </w:lvl>
  </w:abstractNum>
  <w:abstractNum w:abstractNumId="8" w15:restartNumberingAfterBreak="0">
    <w:nsid w:val="0000000A"/>
    <w:multiLevelType w:val="singleLevel"/>
    <w:tmpl w:val="0000000A"/>
    <w:name w:val="WW8Num10"/>
    <w:lvl w:ilvl="0">
      <w:start w:val="1"/>
      <w:numFmt w:val="decimal"/>
      <w:lvlText w:val="%1."/>
      <w:lvlJc w:val="left"/>
      <w:pPr>
        <w:tabs>
          <w:tab w:val="num" w:pos="705"/>
        </w:tabs>
        <w:ind w:left="705" w:hanging="705"/>
      </w:pPr>
    </w:lvl>
  </w:abstractNum>
  <w:abstractNum w:abstractNumId="9" w15:restartNumberingAfterBreak="0">
    <w:nsid w:val="0000000B"/>
    <w:multiLevelType w:val="singleLevel"/>
    <w:tmpl w:val="63A4F6DA"/>
    <w:name w:val="WW8Num11"/>
    <w:lvl w:ilvl="0">
      <w:start w:val="1"/>
      <w:numFmt w:val="decimal"/>
      <w:lvlText w:val="%1."/>
      <w:lvlJc w:val="left"/>
      <w:pPr>
        <w:tabs>
          <w:tab w:val="num" w:pos="705"/>
        </w:tabs>
        <w:ind w:left="705" w:hanging="705"/>
      </w:pPr>
      <w:rPr>
        <w:b w:val="0"/>
        <w:bCs w:val="0"/>
      </w:rPr>
    </w:lvl>
  </w:abstractNum>
  <w:abstractNum w:abstractNumId="10" w15:restartNumberingAfterBreak="0">
    <w:nsid w:val="0000000D"/>
    <w:multiLevelType w:val="singleLevel"/>
    <w:tmpl w:val="0000000D"/>
    <w:name w:val="WW8Num13"/>
    <w:lvl w:ilvl="0">
      <w:start w:val="1"/>
      <w:numFmt w:val="decimal"/>
      <w:lvlText w:val="%1."/>
      <w:lvlJc w:val="left"/>
      <w:pPr>
        <w:tabs>
          <w:tab w:val="num" w:pos="705"/>
        </w:tabs>
        <w:ind w:left="705" w:hanging="705"/>
      </w:pPr>
    </w:lvl>
  </w:abstractNum>
  <w:abstractNum w:abstractNumId="11" w15:restartNumberingAfterBreak="0">
    <w:nsid w:val="09AC2D64"/>
    <w:multiLevelType w:val="multilevel"/>
    <w:tmpl w:val="AFE8E2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E877141"/>
    <w:multiLevelType w:val="hybridMultilevel"/>
    <w:tmpl w:val="536606FA"/>
    <w:lvl w:ilvl="0" w:tplc="4CFCE502">
      <w:start w:val="7"/>
      <w:numFmt w:val="decimal"/>
      <w:lvlText w:val="%1."/>
      <w:lvlJc w:val="left"/>
      <w:pPr>
        <w:tabs>
          <w:tab w:val="num" w:pos="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100C4F6E"/>
    <w:multiLevelType w:val="hybridMultilevel"/>
    <w:tmpl w:val="00EA8208"/>
    <w:name w:val="WW8Num6222"/>
    <w:lvl w:ilvl="0" w:tplc="0405000F">
      <w:start w:val="1"/>
      <w:numFmt w:val="decimal"/>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14" w15:restartNumberingAfterBreak="0">
    <w:nsid w:val="1B025106"/>
    <w:multiLevelType w:val="hybridMultilevel"/>
    <w:tmpl w:val="D1F66518"/>
    <w:lvl w:ilvl="0" w:tplc="D07A930A">
      <w:start w:val="1"/>
      <w:numFmt w:val="decimal"/>
      <w:lvlText w:val="%1."/>
      <w:lvlJc w:val="left"/>
      <w:pPr>
        <w:tabs>
          <w:tab w:val="num" w:pos="786"/>
        </w:tabs>
        <w:ind w:left="786" w:hanging="360"/>
      </w:pPr>
      <w:rPr>
        <w:rFonts w:hint="default"/>
        <w:b/>
        <w:bCs/>
        <w:color w:val="auto"/>
      </w:rPr>
    </w:lvl>
    <w:lvl w:ilvl="1" w:tplc="04050003">
      <w:start w:val="1"/>
      <w:numFmt w:val="lowerLetter"/>
      <w:lvlText w:val="%2."/>
      <w:lvlJc w:val="left"/>
      <w:pPr>
        <w:tabs>
          <w:tab w:val="num" w:pos="1506"/>
        </w:tabs>
        <w:ind w:left="1506" w:hanging="360"/>
      </w:pPr>
    </w:lvl>
    <w:lvl w:ilvl="2" w:tplc="04050005">
      <w:start w:val="1"/>
      <w:numFmt w:val="lowerRoman"/>
      <w:lvlText w:val="%3."/>
      <w:lvlJc w:val="right"/>
      <w:pPr>
        <w:tabs>
          <w:tab w:val="num" w:pos="2226"/>
        </w:tabs>
        <w:ind w:left="2226" w:hanging="180"/>
      </w:pPr>
    </w:lvl>
    <w:lvl w:ilvl="3" w:tplc="04050001">
      <w:start w:val="1"/>
      <w:numFmt w:val="decimal"/>
      <w:lvlText w:val="%4."/>
      <w:lvlJc w:val="left"/>
      <w:pPr>
        <w:tabs>
          <w:tab w:val="num" w:pos="2946"/>
        </w:tabs>
        <w:ind w:left="2946" w:hanging="360"/>
      </w:pPr>
    </w:lvl>
    <w:lvl w:ilvl="4" w:tplc="04050003">
      <w:start w:val="1"/>
      <w:numFmt w:val="lowerLetter"/>
      <w:lvlText w:val="%5."/>
      <w:lvlJc w:val="left"/>
      <w:pPr>
        <w:tabs>
          <w:tab w:val="num" w:pos="3666"/>
        </w:tabs>
        <w:ind w:left="3666" w:hanging="360"/>
      </w:pPr>
    </w:lvl>
    <w:lvl w:ilvl="5" w:tplc="04050005">
      <w:start w:val="1"/>
      <w:numFmt w:val="lowerRoman"/>
      <w:lvlText w:val="%6."/>
      <w:lvlJc w:val="right"/>
      <w:pPr>
        <w:tabs>
          <w:tab w:val="num" w:pos="4386"/>
        </w:tabs>
        <w:ind w:left="4386" w:hanging="180"/>
      </w:pPr>
    </w:lvl>
    <w:lvl w:ilvl="6" w:tplc="04050001">
      <w:start w:val="1"/>
      <w:numFmt w:val="decimal"/>
      <w:lvlText w:val="%7."/>
      <w:lvlJc w:val="left"/>
      <w:pPr>
        <w:tabs>
          <w:tab w:val="num" w:pos="5106"/>
        </w:tabs>
        <w:ind w:left="5106" w:hanging="360"/>
      </w:pPr>
    </w:lvl>
    <w:lvl w:ilvl="7" w:tplc="04050003">
      <w:start w:val="1"/>
      <w:numFmt w:val="lowerLetter"/>
      <w:lvlText w:val="%8."/>
      <w:lvlJc w:val="left"/>
      <w:pPr>
        <w:tabs>
          <w:tab w:val="num" w:pos="5826"/>
        </w:tabs>
        <w:ind w:left="5826" w:hanging="360"/>
      </w:pPr>
    </w:lvl>
    <w:lvl w:ilvl="8" w:tplc="04050005">
      <w:start w:val="1"/>
      <w:numFmt w:val="lowerRoman"/>
      <w:lvlText w:val="%9."/>
      <w:lvlJc w:val="right"/>
      <w:pPr>
        <w:tabs>
          <w:tab w:val="num" w:pos="6546"/>
        </w:tabs>
        <w:ind w:left="6546" w:hanging="180"/>
      </w:pPr>
    </w:lvl>
  </w:abstractNum>
  <w:abstractNum w:abstractNumId="15" w15:restartNumberingAfterBreak="0">
    <w:nsid w:val="1C8E21C6"/>
    <w:multiLevelType w:val="hybridMultilevel"/>
    <w:tmpl w:val="BEEABE4E"/>
    <w:lvl w:ilvl="0" w:tplc="04050001">
      <w:start w:val="1"/>
      <w:numFmt w:val="bullet"/>
      <w:lvlText w:val=""/>
      <w:lvlJc w:val="left"/>
      <w:pPr>
        <w:ind w:left="2073" w:hanging="360"/>
      </w:pPr>
      <w:rPr>
        <w:rFonts w:ascii="Symbol" w:hAnsi="Symbol" w:hint="default"/>
      </w:rPr>
    </w:lvl>
    <w:lvl w:ilvl="1" w:tplc="04050003" w:tentative="1">
      <w:start w:val="1"/>
      <w:numFmt w:val="bullet"/>
      <w:lvlText w:val="o"/>
      <w:lvlJc w:val="left"/>
      <w:pPr>
        <w:ind w:left="2793" w:hanging="360"/>
      </w:pPr>
      <w:rPr>
        <w:rFonts w:ascii="Courier New" w:hAnsi="Courier New" w:cs="Courier New" w:hint="default"/>
      </w:rPr>
    </w:lvl>
    <w:lvl w:ilvl="2" w:tplc="04050005" w:tentative="1">
      <w:start w:val="1"/>
      <w:numFmt w:val="bullet"/>
      <w:lvlText w:val=""/>
      <w:lvlJc w:val="left"/>
      <w:pPr>
        <w:ind w:left="3513" w:hanging="360"/>
      </w:pPr>
      <w:rPr>
        <w:rFonts w:ascii="Wingdings" w:hAnsi="Wingdings" w:hint="default"/>
      </w:rPr>
    </w:lvl>
    <w:lvl w:ilvl="3" w:tplc="04050001" w:tentative="1">
      <w:start w:val="1"/>
      <w:numFmt w:val="bullet"/>
      <w:lvlText w:val=""/>
      <w:lvlJc w:val="left"/>
      <w:pPr>
        <w:ind w:left="4233" w:hanging="360"/>
      </w:pPr>
      <w:rPr>
        <w:rFonts w:ascii="Symbol" w:hAnsi="Symbol" w:hint="default"/>
      </w:rPr>
    </w:lvl>
    <w:lvl w:ilvl="4" w:tplc="04050003" w:tentative="1">
      <w:start w:val="1"/>
      <w:numFmt w:val="bullet"/>
      <w:lvlText w:val="o"/>
      <w:lvlJc w:val="left"/>
      <w:pPr>
        <w:ind w:left="4953" w:hanging="360"/>
      </w:pPr>
      <w:rPr>
        <w:rFonts w:ascii="Courier New" w:hAnsi="Courier New" w:cs="Courier New" w:hint="default"/>
      </w:rPr>
    </w:lvl>
    <w:lvl w:ilvl="5" w:tplc="04050005" w:tentative="1">
      <w:start w:val="1"/>
      <w:numFmt w:val="bullet"/>
      <w:lvlText w:val=""/>
      <w:lvlJc w:val="left"/>
      <w:pPr>
        <w:ind w:left="5673" w:hanging="360"/>
      </w:pPr>
      <w:rPr>
        <w:rFonts w:ascii="Wingdings" w:hAnsi="Wingdings" w:hint="default"/>
      </w:rPr>
    </w:lvl>
    <w:lvl w:ilvl="6" w:tplc="04050001" w:tentative="1">
      <w:start w:val="1"/>
      <w:numFmt w:val="bullet"/>
      <w:lvlText w:val=""/>
      <w:lvlJc w:val="left"/>
      <w:pPr>
        <w:ind w:left="6393" w:hanging="360"/>
      </w:pPr>
      <w:rPr>
        <w:rFonts w:ascii="Symbol" w:hAnsi="Symbol" w:hint="default"/>
      </w:rPr>
    </w:lvl>
    <w:lvl w:ilvl="7" w:tplc="04050003" w:tentative="1">
      <w:start w:val="1"/>
      <w:numFmt w:val="bullet"/>
      <w:lvlText w:val="o"/>
      <w:lvlJc w:val="left"/>
      <w:pPr>
        <w:ind w:left="7113" w:hanging="360"/>
      </w:pPr>
      <w:rPr>
        <w:rFonts w:ascii="Courier New" w:hAnsi="Courier New" w:cs="Courier New" w:hint="default"/>
      </w:rPr>
    </w:lvl>
    <w:lvl w:ilvl="8" w:tplc="04050005" w:tentative="1">
      <w:start w:val="1"/>
      <w:numFmt w:val="bullet"/>
      <w:lvlText w:val=""/>
      <w:lvlJc w:val="left"/>
      <w:pPr>
        <w:ind w:left="7833" w:hanging="360"/>
      </w:pPr>
      <w:rPr>
        <w:rFonts w:ascii="Wingdings" w:hAnsi="Wingdings" w:hint="default"/>
      </w:rPr>
    </w:lvl>
  </w:abstractNum>
  <w:abstractNum w:abstractNumId="16" w15:restartNumberingAfterBreak="0">
    <w:nsid w:val="1E0C57E6"/>
    <w:multiLevelType w:val="hybridMultilevel"/>
    <w:tmpl w:val="4A447B0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1E7A6D04"/>
    <w:multiLevelType w:val="singleLevel"/>
    <w:tmpl w:val="9F48027C"/>
    <w:lvl w:ilvl="0">
      <w:start w:val="1"/>
      <w:numFmt w:val="lowerLetter"/>
      <w:lvlText w:val="%1)"/>
      <w:lvlJc w:val="left"/>
      <w:pPr>
        <w:tabs>
          <w:tab w:val="num" w:pos="1425"/>
        </w:tabs>
        <w:ind w:left="1425" w:hanging="720"/>
      </w:pPr>
      <w:rPr>
        <w:b w:val="0"/>
        <w:bCs w:val="0"/>
        <w:i w:val="0"/>
        <w:iCs w:val="0"/>
        <w:u w:val="none"/>
      </w:rPr>
    </w:lvl>
  </w:abstractNum>
  <w:abstractNum w:abstractNumId="18" w15:restartNumberingAfterBreak="0">
    <w:nsid w:val="285A4A9F"/>
    <w:multiLevelType w:val="hybridMultilevel"/>
    <w:tmpl w:val="D97AB574"/>
    <w:name w:val="WW8Num72"/>
    <w:lvl w:ilvl="0" w:tplc="B100BFFA">
      <w:start w:val="5"/>
      <w:numFmt w:val="decimal"/>
      <w:lvlText w:val="%1."/>
      <w:lvlJc w:val="left"/>
      <w:pPr>
        <w:tabs>
          <w:tab w:val="num" w:pos="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28F7588B"/>
    <w:multiLevelType w:val="multilevel"/>
    <w:tmpl w:val="536606FA"/>
    <w:lvl w:ilvl="0">
      <w:start w:val="7"/>
      <w:numFmt w:val="decimal"/>
      <w:lvlText w:val="%1."/>
      <w:lvlJc w:val="left"/>
      <w:pPr>
        <w:tabs>
          <w:tab w:val="num" w:pos="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82107F3"/>
    <w:multiLevelType w:val="hybridMultilevel"/>
    <w:tmpl w:val="6776AE5C"/>
    <w:lvl w:ilvl="0" w:tplc="7478A036">
      <w:start w:val="1"/>
      <w:numFmt w:val="decimal"/>
      <w:lvlText w:val="%1."/>
      <w:lvlJc w:val="left"/>
      <w:pPr>
        <w:tabs>
          <w:tab w:val="num" w:pos="643"/>
        </w:tabs>
        <w:ind w:left="643"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3C524460"/>
    <w:multiLevelType w:val="multilevel"/>
    <w:tmpl w:val="0EAE7342"/>
    <w:lvl w:ilvl="0">
      <w:start w:val="6"/>
      <w:numFmt w:val="decimal"/>
      <w:lvlText w:val="%1."/>
      <w:lvlJc w:val="left"/>
      <w:pPr>
        <w:tabs>
          <w:tab w:val="num" w:pos="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EE2228D"/>
    <w:multiLevelType w:val="hybridMultilevel"/>
    <w:tmpl w:val="E87446B6"/>
    <w:lvl w:ilvl="0" w:tplc="27D20ED8">
      <w:numFmt w:val="bullet"/>
      <w:lvlText w:val="-"/>
      <w:lvlJc w:val="left"/>
      <w:pPr>
        <w:ind w:left="1080" w:hanging="360"/>
      </w:pPr>
      <w:rPr>
        <w:rFonts w:ascii="Verdana" w:eastAsia="Times New Roman" w:hAnsi="Verdana" w:hint="default"/>
        <w:color w:val="auto"/>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23" w15:restartNumberingAfterBreak="0">
    <w:nsid w:val="411F1132"/>
    <w:multiLevelType w:val="hybridMultilevel"/>
    <w:tmpl w:val="9A5C2700"/>
    <w:lvl w:ilvl="0" w:tplc="169848DC">
      <w:start w:val="1"/>
      <w:numFmt w:val="lowerLetter"/>
      <w:lvlText w:val="%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4" w15:restartNumberingAfterBreak="0">
    <w:nsid w:val="41BE599C"/>
    <w:multiLevelType w:val="hybridMultilevel"/>
    <w:tmpl w:val="99745E60"/>
    <w:lvl w:ilvl="0" w:tplc="EBC47FFA">
      <w:start w:val="1"/>
      <w:numFmt w:val="decimal"/>
      <w:lvlText w:val="%1."/>
      <w:lvlJc w:val="left"/>
      <w:pPr>
        <w:ind w:left="360" w:hanging="360"/>
      </w:pPr>
      <w:rPr>
        <w:rFonts w:hint="default"/>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4CB34702"/>
    <w:multiLevelType w:val="hybridMultilevel"/>
    <w:tmpl w:val="B9429412"/>
    <w:lvl w:ilvl="0" w:tplc="FE70CBA8">
      <w:start w:val="1"/>
      <w:numFmt w:val="decimal"/>
      <w:lvlText w:val="%1."/>
      <w:lvlJc w:val="left"/>
      <w:pPr>
        <w:ind w:left="360" w:hanging="360"/>
      </w:pPr>
      <w:rPr>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4E670BEE"/>
    <w:multiLevelType w:val="hybridMultilevel"/>
    <w:tmpl w:val="E132FA1E"/>
    <w:lvl w:ilvl="0" w:tplc="F5E03E48">
      <w:start w:val="1"/>
      <w:numFmt w:val="lowerLetter"/>
      <w:lvlText w:val="%1)"/>
      <w:lvlJc w:val="left"/>
      <w:pPr>
        <w:ind w:left="1080" w:hanging="360"/>
      </w:pPr>
      <w:rPr>
        <w:rFonts w:hint="default"/>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569C7531"/>
    <w:multiLevelType w:val="hybridMultilevel"/>
    <w:tmpl w:val="46E4156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57FE7480"/>
    <w:multiLevelType w:val="hybridMultilevel"/>
    <w:tmpl w:val="2ACEA650"/>
    <w:lvl w:ilvl="0" w:tplc="A22CE5E8">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7FF245F"/>
    <w:multiLevelType w:val="hybridMultilevel"/>
    <w:tmpl w:val="FB8841AE"/>
    <w:lvl w:ilvl="0" w:tplc="04050017">
      <w:start w:val="1"/>
      <w:numFmt w:val="lowerLetter"/>
      <w:lvlText w:val="%1)"/>
      <w:lvlJc w:val="left"/>
      <w:pPr>
        <w:ind w:left="1492" w:hanging="360"/>
      </w:pPr>
    </w:lvl>
    <w:lvl w:ilvl="1" w:tplc="04050019">
      <w:start w:val="1"/>
      <w:numFmt w:val="lowerLetter"/>
      <w:lvlText w:val="%2."/>
      <w:lvlJc w:val="left"/>
      <w:pPr>
        <w:ind w:left="2212" w:hanging="360"/>
      </w:pPr>
    </w:lvl>
    <w:lvl w:ilvl="2" w:tplc="0405001B">
      <w:start w:val="1"/>
      <w:numFmt w:val="lowerRoman"/>
      <w:lvlText w:val="%3."/>
      <w:lvlJc w:val="right"/>
      <w:pPr>
        <w:ind w:left="2932" w:hanging="180"/>
      </w:pPr>
    </w:lvl>
    <w:lvl w:ilvl="3" w:tplc="0405000F">
      <w:start w:val="1"/>
      <w:numFmt w:val="decimal"/>
      <w:lvlText w:val="%4."/>
      <w:lvlJc w:val="left"/>
      <w:pPr>
        <w:ind w:left="3652" w:hanging="360"/>
      </w:pPr>
    </w:lvl>
    <w:lvl w:ilvl="4" w:tplc="04050019">
      <w:start w:val="1"/>
      <w:numFmt w:val="lowerLetter"/>
      <w:lvlText w:val="%5."/>
      <w:lvlJc w:val="left"/>
      <w:pPr>
        <w:ind w:left="4372" w:hanging="360"/>
      </w:pPr>
    </w:lvl>
    <w:lvl w:ilvl="5" w:tplc="0405001B">
      <w:start w:val="1"/>
      <w:numFmt w:val="lowerRoman"/>
      <w:lvlText w:val="%6."/>
      <w:lvlJc w:val="right"/>
      <w:pPr>
        <w:ind w:left="5092" w:hanging="180"/>
      </w:pPr>
    </w:lvl>
    <w:lvl w:ilvl="6" w:tplc="0405000F">
      <w:start w:val="1"/>
      <w:numFmt w:val="decimal"/>
      <w:lvlText w:val="%7."/>
      <w:lvlJc w:val="left"/>
      <w:pPr>
        <w:ind w:left="5812" w:hanging="360"/>
      </w:pPr>
    </w:lvl>
    <w:lvl w:ilvl="7" w:tplc="04050019">
      <w:start w:val="1"/>
      <w:numFmt w:val="lowerLetter"/>
      <w:lvlText w:val="%8."/>
      <w:lvlJc w:val="left"/>
      <w:pPr>
        <w:ind w:left="6532" w:hanging="360"/>
      </w:pPr>
    </w:lvl>
    <w:lvl w:ilvl="8" w:tplc="0405001B">
      <w:start w:val="1"/>
      <w:numFmt w:val="lowerRoman"/>
      <w:lvlText w:val="%9."/>
      <w:lvlJc w:val="right"/>
      <w:pPr>
        <w:ind w:left="7252" w:hanging="180"/>
      </w:pPr>
    </w:lvl>
  </w:abstractNum>
  <w:abstractNum w:abstractNumId="30" w15:restartNumberingAfterBreak="0">
    <w:nsid w:val="58F50A72"/>
    <w:multiLevelType w:val="hybridMultilevel"/>
    <w:tmpl w:val="D66EB85C"/>
    <w:lvl w:ilvl="0" w:tplc="00000007">
      <w:start w:val="1"/>
      <w:numFmt w:val="bullet"/>
      <w:lvlText w:val="-"/>
      <w:lvlJc w:val="left"/>
      <w:pPr>
        <w:ind w:left="1440" w:hanging="360"/>
      </w:pPr>
      <w:rPr>
        <w:rFonts w:ascii="Times New Roman" w:hAnsi="Times New Roman"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31" w15:restartNumberingAfterBreak="0">
    <w:nsid w:val="5FAD3DA3"/>
    <w:multiLevelType w:val="hybridMultilevel"/>
    <w:tmpl w:val="8EF6EF4A"/>
    <w:lvl w:ilvl="0" w:tplc="04050017">
      <w:start w:val="1"/>
      <w:numFmt w:val="lowerLetter"/>
      <w:lvlText w:val="%1)"/>
      <w:lvlJc w:val="left"/>
      <w:pPr>
        <w:ind w:left="1428" w:hanging="360"/>
      </w:p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start w:val="1"/>
      <w:numFmt w:val="lowerLetter"/>
      <w:lvlText w:val="%5."/>
      <w:lvlJc w:val="left"/>
      <w:pPr>
        <w:ind w:left="4308" w:hanging="360"/>
      </w:pPr>
    </w:lvl>
    <w:lvl w:ilvl="5" w:tplc="0405001B">
      <w:start w:val="1"/>
      <w:numFmt w:val="lowerRoman"/>
      <w:lvlText w:val="%6."/>
      <w:lvlJc w:val="right"/>
      <w:pPr>
        <w:ind w:left="5028" w:hanging="180"/>
      </w:pPr>
    </w:lvl>
    <w:lvl w:ilvl="6" w:tplc="0405000F">
      <w:start w:val="1"/>
      <w:numFmt w:val="decimal"/>
      <w:lvlText w:val="%7."/>
      <w:lvlJc w:val="left"/>
      <w:pPr>
        <w:ind w:left="5748" w:hanging="360"/>
      </w:pPr>
    </w:lvl>
    <w:lvl w:ilvl="7" w:tplc="04050019">
      <w:start w:val="1"/>
      <w:numFmt w:val="lowerLetter"/>
      <w:lvlText w:val="%8."/>
      <w:lvlJc w:val="left"/>
      <w:pPr>
        <w:ind w:left="6468" w:hanging="360"/>
      </w:pPr>
    </w:lvl>
    <w:lvl w:ilvl="8" w:tplc="0405001B">
      <w:start w:val="1"/>
      <w:numFmt w:val="lowerRoman"/>
      <w:lvlText w:val="%9."/>
      <w:lvlJc w:val="right"/>
      <w:pPr>
        <w:ind w:left="7188" w:hanging="180"/>
      </w:pPr>
    </w:lvl>
  </w:abstractNum>
  <w:abstractNum w:abstractNumId="32" w15:restartNumberingAfterBreak="0">
    <w:nsid w:val="655964F9"/>
    <w:multiLevelType w:val="hybridMultilevel"/>
    <w:tmpl w:val="F0BE2CC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3" w15:restartNumberingAfterBreak="0">
    <w:nsid w:val="68526384"/>
    <w:multiLevelType w:val="hybridMultilevel"/>
    <w:tmpl w:val="253243E6"/>
    <w:lvl w:ilvl="0" w:tplc="04050017">
      <w:start w:val="1"/>
      <w:numFmt w:val="lowerLetter"/>
      <w:lvlText w:val="%1)"/>
      <w:lvlJc w:val="left"/>
      <w:pPr>
        <w:ind w:left="720" w:hanging="360"/>
      </w:pPr>
      <w:rPr>
        <w:rFonts w:hint="default"/>
        <w:b w:val="0"/>
        <w:bCs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4" w15:restartNumberingAfterBreak="0">
    <w:nsid w:val="72050A90"/>
    <w:multiLevelType w:val="hybridMultilevel"/>
    <w:tmpl w:val="AFE8E26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15:restartNumberingAfterBreak="0">
    <w:nsid w:val="73FC5809"/>
    <w:multiLevelType w:val="hybridMultilevel"/>
    <w:tmpl w:val="DCD2F8C2"/>
    <w:lvl w:ilvl="0" w:tplc="0405000F">
      <w:start w:val="1"/>
      <w:numFmt w:val="decimal"/>
      <w:lvlText w:val="%1."/>
      <w:lvlJc w:val="left"/>
      <w:pPr>
        <w:ind w:left="786"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15:restartNumberingAfterBreak="0">
    <w:nsid w:val="75173C4F"/>
    <w:multiLevelType w:val="singleLevel"/>
    <w:tmpl w:val="477AA69C"/>
    <w:lvl w:ilvl="0">
      <w:start w:val="1"/>
      <w:numFmt w:val="lowerLetter"/>
      <w:lvlText w:val="%1) "/>
      <w:lvlJc w:val="left"/>
      <w:pPr>
        <w:tabs>
          <w:tab w:val="num" w:pos="928"/>
        </w:tabs>
        <w:ind w:left="851" w:hanging="283"/>
      </w:pPr>
      <w:rPr>
        <w:rFonts w:ascii="Times New Roman" w:hAnsi="Times New Roman" w:cs="Times New Roman" w:hint="default"/>
        <w:b w:val="0"/>
        <w:bCs w:val="0"/>
        <w:i w:val="0"/>
        <w:iCs w:val="0"/>
        <w:sz w:val="22"/>
        <w:szCs w:val="22"/>
      </w:rPr>
    </w:lvl>
  </w:abstractNum>
  <w:abstractNum w:abstractNumId="37" w15:restartNumberingAfterBreak="0">
    <w:nsid w:val="77280C96"/>
    <w:multiLevelType w:val="hybridMultilevel"/>
    <w:tmpl w:val="FEA47AF4"/>
    <w:name w:val="WW8Num6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8" w15:restartNumberingAfterBreak="0">
    <w:nsid w:val="7EB960AE"/>
    <w:multiLevelType w:val="hybridMultilevel"/>
    <w:tmpl w:val="56FEA5D6"/>
    <w:lvl w:ilvl="0" w:tplc="00000007">
      <w:start w:val="1"/>
      <w:numFmt w:val="bullet"/>
      <w:lvlText w:val="-"/>
      <w:lvlJc w:val="left"/>
      <w:pPr>
        <w:ind w:left="1353" w:hanging="360"/>
      </w:pPr>
      <w:rPr>
        <w:rFonts w:ascii="Times New Roman" w:hAnsi="Times New Roman" w:cs="Times New Roman" w:hint="default"/>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num w:numId="1">
    <w:abstractNumId w:val="0"/>
  </w:num>
  <w:num w:numId="2">
    <w:abstractNumId w:val="1"/>
  </w:num>
  <w:num w:numId="3">
    <w:abstractNumId w:val="2"/>
  </w:num>
  <w:num w:numId="4">
    <w:abstractNumId w:val="5"/>
  </w:num>
  <w:num w:numId="5">
    <w:abstractNumId w:val="6"/>
  </w:num>
  <w:num w:numId="6">
    <w:abstractNumId w:val="7"/>
  </w:num>
  <w:num w:numId="7">
    <w:abstractNumId w:val="9"/>
  </w:num>
  <w:num w:numId="8">
    <w:abstractNumId w:val="14"/>
  </w:num>
  <w:num w:numId="9">
    <w:abstractNumId w:val="24"/>
  </w:num>
  <w:num w:numId="10">
    <w:abstractNumId w:val="25"/>
  </w:num>
  <w:num w:numId="11">
    <w:abstractNumId w:val="38"/>
  </w:num>
  <w:num w:numId="12">
    <w:abstractNumId w:val="30"/>
  </w:num>
  <w:num w:numId="13">
    <w:abstractNumId w:val="29"/>
  </w:num>
  <w:num w:numId="14">
    <w:abstractNumId w:val="31"/>
  </w:num>
  <w:num w:numId="15">
    <w:abstractNumId w:val="34"/>
  </w:num>
  <w:num w:numId="16">
    <w:abstractNumId w:val="36"/>
  </w:num>
  <w:num w:numId="17">
    <w:abstractNumId w:val="17"/>
  </w:num>
  <w:num w:numId="18">
    <w:abstractNumId w:val="33"/>
  </w:num>
  <w:num w:numId="19">
    <w:abstractNumId w:val="35"/>
  </w:num>
  <w:num w:numId="20">
    <w:abstractNumId w:val="16"/>
  </w:num>
  <w:num w:numId="21">
    <w:abstractNumId w:val="20"/>
  </w:num>
  <w:num w:numId="22">
    <w:abstractNumId w:val="11"/>
  </w:num>
  <w:num w:numId="23">
    <w:abstractNumId w:val="12"/>
  </w:num>
  <w:num w:numId="24">
    <w:abstractNumId w:val="19"/>
  </w:num>
  <w:num w:numId="25">
    <w:abstractNumId w:val="18"/>
  </w:num>
  <w:num w:numId="26">
    <w:abstractNumId w:val="22"/>
  </w:num>
  <w:num w:numId="27">
    <w:abstractNumId w:val="21"/>
  </w:num>
  <w:num w:numId="28">
    <w:abstractNumId w:val="23"/>
  </w:num>
  <w:num w:numId="29">
    <w:abstractNumId w:val="15"/>
  </w:num>
  <w:num w:numId="30">
    <w:abstractNumId w:val="32"/>
  </w:num>
  <w:num w:numId="31">
    <w:abstractNumId w:val="27"/>
  </w:num>
  <w:num w:numId="32">
    <w:abstractNumId w:val="28"/>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defaultTabStop w:val="709"/>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E5B"/>
    <w:rsid w:val="00000182"/>
    <w:rsid w:val="000010DE"/>
    <w:rsid w:val="00001869"/>
    <w:rsid w:val="00003A2D"/>
    <w:rsid w:val="00011BD7"/>
    <w:rsid w:val="000259CE"/>
    <w:rsid w:val="000346E1"/>
    <w:rsid w:val="0004049A"/>
    <w:rsid w:val="00043A10"/>
    <w:rsid w:val="000521AA"/>
    <w:rsid w:val="0005268C"/>
    <w:rsid w:val="00052B26"/>
    <w:rsid w:val="0006277D"/>
    <w:rsid w:val="00076B15"/>
    <w:rsid w:val="00085FB1"/>
    <w:rsid w:val="00091BA7"/>
    <w:rsid w:val="00093849"/>
    <w:rsid w:val="000938EF"/>
    <w:rsid w:val="00094F3B"/>
    <w:rsid w:val="000A571A"/>
    <w:rsid w:val="000B13A9"/>
    <w:rsid w:val="000B2352"/>
    <w:rsid w:val="000C03E9"/>
    <w:rsid w:val="000C141E"/>
    <w:rsid w:val="000C14C4"/>
    <w:rsid w:val="000C1E96"/>
    <w:rsid w:val="000C4D20"/>
    <w:rsid w:val="000D3F6D"/>
    <w:rsid w:val="000E153C"/>
    <w:rsid w:val="000F12BE"/>
    <w:rsid w:val="000F2A69"/>
    <w:rsid w:val="000F354F"/>
    <w:rsid w:val="000F7DEA"/>
    <w:rsid w:val="001000DB"/>
    <w:rsid w:val="00102087"/>
    <w:rsid w:val="00106D0A"/>
    <w:rsid w:val="001152C7"/>
    <w:rsid w:val="001204D8"/>
    <w:rsid w:val="001223B8"/>
    <w:rsid w:val="00123016"/>
    <w:rsid w:val="00132215"/>
    <w:rsid w:val="00136E8A"/>
    <w:rsid w:val="001411CA"/>
    <w:rsid w:val="00154D12"/>
    <w:rsid w:val="00161114"/>
    <w:rsid w:val="0016627C"/>
    <w:rsid w:val="00166A09"/>
    <w:rsid w:val="00175350"/>
    <w:rsid w:val="00176402"/>
    <w:rsid w:val="0017691D"/>
    <w:rsid w:val="00177120"/>
    <w:rsid w:val="00180528"/>
    <w:rsid w:val="00181EF9"/>
    <w:rsid w:val="001832E6"/>
    <w:rsid w:val="00183BEB"/>
    <w:rsid w:val="00186F46"/>
    <w:rsid w:val="00193714"/>
    <w:rsid w:val="001A6196"/>
    <w:rsid w:val="001B1244"/>
    <w:rsid w:val="001B7E9F"/>
    <w:rsid w:val="001C0047"/>
    <w:rsid w:val="001C08B6"/>
    <w:rsid w:val="001C3562"/>
    <w:rsid w:val="001D246E"/>
    <w:rsid w:val="001D37AA"/>
    <w:rsid w:val="001D38C2"/>
    <w:rsid w:val="001D5A44"/>
    <w:rsid w:val="001F0B5D"/>
    <w:rsid w:val="001F5FAF"/>
    <w:rsid w:val="00200FA7"/>
    <w:rsid w:val="00203414"/>
    <w:rsid w:val="00203CAD"/>
    <w:rsid w:val="00204C21"/>
    <w:rsid w:val="0021717E"/>
    <w:rsid w:val="00231242"/>
    <w:rsid w:val="00232B97"/>
    <w:rsid w:val="00240CDB"/>
    <w:rsid w:val="00241CD2"/>
    <w:rsid w:val="002505F7"/>
    <w:rsid w:val="00250E26"/>
    <w:rsid w:val="00254460"/>
    <w:rsid w:val="00260DC3"/>
    <w:rsid w:val="0026328A"/>
    <w:rsid w:val="00267472"/>
    <w:rsid w:val="00270396"/>
    <w:rsid w:val="00281ED5"/>
    <w:rsid w:val="002845BB"/>
    <w:rsid w:val="002857CB"/>
    <w:rsid w:val="0028585B"/>
    <w:rsid w:val="002871B6"/>
    <w:rsid w:val="0029272D"/>
    <w:rsid w:val="00292A27"/>
    <w:rsid w:val="00294A75"/>
    <w:rsid w:val="002A06C5"/>
    <w:rsid w:val="002A40F2"/>
    <w:rsid w:val="002A4197"/>
    <w:rsid w:val="002B0E1B"/>
    <w:rsid w:val="002B3936"/>
    <w:rsid w:val="002B5AAC"/>
    <w:rsid w:val="002C1069"/>
    <w:rsid w:val="002C166E"/>
    <w:rsid w:val="002C4E1F"/>
    <w:rsid w:val="002C6098"/>
    <w:rsid w:val="002D39B8"/>
    <w:rsid w:val="002D70D7"/>
    <w:rsid w:val="002E0A42"/>
    <w:rsid w:val="002E393E"/>
    <w:rsid w:val="002E4FF9"/>
    <w:rsid w:val="002E56EE"/>
    <w:rsid w:val="002F2F1A"/>
    <w:rsid w:val="002F2F7D"/>
    <w:rsid w:val="003031F9"/>
    <w:rsid w:val="003047A7"/>
    <w:rsid w:val="00304FF5"/>
    <w:rsid w:val="00310969"/>
    <w:rsid w:val="00314F27"/>
    <w:rsid w:val="00331215"/>
    <w:rsid w:val="00332189"/>
    <w:rsid w:val="00334CD0"/>
    <w:rsid w:val="003456AD"/>
    <w:rsid w:val="003570FD"/>
    <w:rsid w:val="00360929"/>
    <w:rsid w:val="00363173"/>
    <w:rsid w:val="00370E01"/>
    <w:rsid w:val="00371E33"/>
    <w:rsid w:val="003776DB"/>
    <w:rsid w:val="00390977"/>
    <w:rsid w:val="00392382"/>
    <w:rsid w:val="00395235"/>
    <w:rsid w:val="003A1F0D"/>
    <w:rsid w:val="003A2800"/>
    <w:rsid w:val="003B0263"/>
    <w:rsid w:val="003B0B7B"/>
    <w:rsid w:val="003B108D"/>
    <w:rsid w:val="003B224A"/>
    <w:rsid w:val="003B3147"/>
    <w:rsid w:val="003C131E"/>
    <w:rsid w:val="003C29EF"/>
    <w:rsid w:val="003C49BC"/>
    <w:rsid w:val="003C73EE"/>
    <w:rsid w:val="003D556D"/>
    <w:rsid w:val="003D7D0E"/>
    <w:rsid w:val="003E42CF"/>
    <w:rsid w:val="003E5280"/>
    <w:rsid w:val="003E67AE"/>
    <w:rsid w:val="003F2B4D"/>
    <w:rsid w:val="003F2D31"/>
    <w:rsid w:val="003F6C1C"/>
    <w:rsid w:val="003F7188"/>
    <w:rsid w:val="003F76DC"/>
    <w:rsid w:val="00400075"/>
    <w:rsid w:val="004046EE"/>
    <w:rsid w:val="00406FB2"/>
    <w:rsid w:val="004077D1"/>
    <w:rsid w:val="00412082"/>
    <w:rsid w:val="00416E08"/>
    <w:rsid w:val="00423767"/>
    <w:rsid w:val="00430A11"/>
    <w:rsid w:val="00432645"/>
    <w:rsid w:val="00434727"/>
    <w:rsid w:val="0043585B"/>
    <w:rsid w:val="00454A16"/>
    <w:rsid w:val="00457089"/>
    <w:rsid w:val="00462268"/>
    <w:rsid w:val="004638CF"/>
    <w:rsid w:val="00463D5F"/>
    <w:rsid w:val="0046518B"/>
    <w:rsid w:val="004733C3"/>
    <w:rsid w:val="0047531C"/>
    <w:rsid w:val="004910F8"/>
    <w:rsid w:val="00491997"/>
    <w:rsid w:val="00492D77"/>
    <w:rsid w:val="0049446F"/>
    <w:rsid w:val="004B0BEE"/>
    <w:rsid w:val="004B1864"/>
    <w:rsid w:val="004B1F9E"/>
    <w:rsid w:val="004C3460"/>
    <w:rsid w:val="004C466C"/>
    <w:rsid w:val="004D444F"/>
    <w:rsid w:val="004D5534"/>
    <w:rsid w:val="004D5A8A"/>
    <w:rsid w:val="004E4A47"/>
    <w:rsid w:val="004E5A23"/>
    <w:rsid w:val="004E741A"/>
    <w:rsid w:val="004F066A"/>
    <w:rsid w:val="004F1407"/>
    <w:rsid w:val="00502524"/>
    <w:rsid w:val="0050647E"/>
    <w:rsid w:val="005110B9"/>
    <w:rsid w:val="0052264C"/>
    <w:rsid w:val="005252EC"/>
    <w:rsid w:val="00525359"/>
    <w:rsid w:val="005262D2"/>
    <w:rsid w:val="00526378"/>
    <w:rsid w:val="005413CD"/>
    <w:rsid w:val="00541D5C"/>
    <w:rsid w:val="0054211E"/>
    <w:rsid w:val="00546C02"/>
    <w:rsid w:val="005506F4"/>
    <w:rsid w:val="005530FE"/>
    <w:rsid w:val="00556011"/>
    <w:rsid w:val="00561119"/>
    <w:rsid w:val="00565153"/>
    <w:rsid w:val="005678CB"/>
    <w:rsid w:val="00572F35"/>
    <w:rsid w:val="00574F42"/>
    <w:rsid w:val="00575B9A"/>
    <w:rsid w:val="00576600"/>
    <w:rsid w:val="00580E04"/>
    <w:rsid w:val="005845E8"/>
    <w:rsid w:val="00584C6F"/>
    <w:rsid w:val="005865B8"/>
    <w:rsid w:val="00595225"/>
    <w:rsid w:val="00596F60"/>
    <w:rsid w:val="005B2B1A"/>
    <w:rsid w:val="005B512E"/>
    <w:rsid w:val="005B6EDA"/>
    <w:rsid w:val="005C2B4D"/>
    <w:rsid w:val="005C2DC9"/>
    <w:rsid w:val="005D2B2E"/>
    <w:rsid w:val="005E0574"/>
    <w:rsid w:val="005F3D20"/>
    <w:rsid w:val="006012FD"/>
    <w:rsid w:val="006045A1"/>
    <w:rsid w:val="00605863"/>
    <w:rsid w:val="00610D82"/>
    <w:rsid w:val="00612C7D"/>
    <w:rsid w:val="006157B5"/>
    <w:rsid w:val="00620A5E"/>
    <w:rsid w:val="00631168"/>
    <w:rsid w:val="006336C0"/>
    <w:rsid w:val="00634054"/>
    <w:rsid w:val="00645F2B"/>
    <w:rsid w:val="00651D3B"/>
    <w:rsid w:val="006539A3"/>
    <w:rsid w:val="00656C57"/>
    <w:rsid w:val="006667A0"/>
    <w:rsid w:val="00666DA4"/>
    <w:rsid w:val="0067109E"/>
    <w:rsid w:val="0067460B"/>
    <w:rsid w:val="0068004B"/>
    <w:rsid w:val="00682E55"/>
    <w:rsid w:val="00683396"/>
    <w:rsid w:val="00683D7B"/>
    <w:rsid w:val="006925F2"/>
    <w:rsid w:val="00692ABB"/>
    <w:rsid w:val="00693B7B"/>
    <w:rsid w:val="00693D08"/>
    <w:rsid w:val="00696D26"/>
    <w:rsid w:val="006B2605"/>
    <w:rsid w:val="006B3CB7"/>
    <w:rsid w:val="006B5D6F"/>
    <w:rsid w:val="006C091D"/>
    <w:rsid w:val="006C7ED0"/>
    <w:rsid w:val="006D0419"/>
    <w:rsid w:val="006D143F"/>
    <w:rsid w:val="006D1D71"/>
    <w:rsid w:val="006D4D99"/>
    <w:rsid w:val="006D6EBE"/>
    <w:rsid w:val="006E6400"/>
    <w:rsid w:val="006F2370"/>
    <w:rsid w:val="006F7864"/>
    <w:rsid w:val="00701124"/>
    <w:rsid w:val="00706757"/>
    <w:rsid w:val="00707346"/>
    <w:rsid w:val="007106DA"/>
    <w:rsid w:val="00716EB0"/>
    <w:rsid w:val="00731084"/>
    <w:rsid w:val="007322FB"/>
    <w:rsid w:val="007421BC"/>
    <w:rsid w:val="007441BC"/>
    <w:rsid w:val="007472C9"/>
    <w:rsid w:val="00747E40"/>
    <w:rsid w:val="0075055D"/>
    <w:rsid w:val="00750D17"/>
    <w:rsid w:val="00762D48"/>
    <w:rsid w:val="007657D8"/>
    <w:rsid w:val="00772CA7"/>
    <w:rsid w:val="00773A9F"/>
    <w:rsid w:val="00776D8C"/>
    <w:rsid w:val="00777DE5"/>
    <w:rsid w:val="00780DD8"/>
    <w:rsid w:val="0078517A"/>
    <w:rsid w:val="007913AE"/>
    <w:rsid w:val="00794D03"/>
    <w:rsid w:val="007A5835"/>
    <w:rsid w:val="007B512E"/>
    <w:rsid w:val="007B5E43"/>
    <w:rsid w:val="007C730F"/>
    <w:rsid w:val="007D5A38"/>
    <w:rsid w:val="007D785A"/>
    <w:rsid w:val="007F076B"/>
    <w:rsid w:val="007F2174"/>
    <w:rsid w:val="007F2CE8"/>
    <w:rsid w:val="007F4B31"/>
    <w:rsid w:val="00803A9F"/>
    <w:rsid w:val="008120D6"/>
    <w:rsid w:val="0081264D"/>
    <w:rsid w:val="00814B33"/>
    <w:rsid w:val="0081765E"/>
    <w:rsid w:val="00824B21"/>
    <w:rsid w:val="0084089C"/>
    <w:rsid w:val="008425B6"/>
    <w:rsid w:val="00847B76"/>
    <w:rsid w:val="008501A8"/>
    <w:rsid w:val="008540FB"/>
    <w:rsid w:val="00872406"/>
    <w:rsid w:val="0087256D"/>
    <w:rsid w:val="00876EC7"/>
    <w:rsid w:val="00880075"/>
    <w:rsid w:val="008857EF"/>
    <w:rsid w:val="008928C6"/>
    <w:rsid w:val="008A4F3F"/>
    <w:rsid w:val="008B087C"/>
    <w:rsid w:val="008B1568"/>
    <w:rsid w:val="008B462F"/>
    <w:rsid w:val="008C005C"/>
    <w:rsid w:val="008C19B9"/>
    <w:rsid w:val="008C666F"/>
    <w:rsid w:val="008D193B"/>
    <w:rsid w:val="008D7CC9"/>
    <w:rsid w:val="008E0031"/>
    <w:rsid w:val="008E341A"/>
    <w:rsid w:val="008E3A7A"/>
    <w:rsid w:val="008E3FEA"/>
    <w:rsid w:val="008F3528"/>
    <w:rsid w:val="008F5488"/>
    <w:rsid w:val="00901056"/>
    <w:rsid w:val="00910179"/>
    <w:rsid w:val="009102F9"/>
    <w:rsid w:val="0092035A"/>
    <w:rsid w:val="009227C0"/>
    <w:rsid w:val="0092615E"/>
    <w:rsid w:val="00931717"/>
    <w:rsid w:val="0093748B"/>
    <w:rsid w:val="009440D7"/>
    <w:rsid w:val="00944D02"/>
    <w:rsid w:val="00950ABB"/>
    <w:rsid w:val="00957145"/>
    <w:rsid w:val="009572DB"/>
    <w:rsid w:val="0097092C"/>
    <w:rsid w:val="009901DE"/>
    <w:rsid w:val="0099263F"/>
    <w:rsid w:val="00997A06"/>
    <w:rsid w:val="009A1AF1"/>
    <w:rsid w:val="009B0EBC"/>
    <w:rsid w:val="009B41CC"/>
    <w:rsid w:val="009B5BEA"/>
    <w:rsid w:val="009D22CE"/>
    <w:rsid w:val="009E2182"/>
    <w:rsid w:val="009E4A4D"/>
    <w:rsid w:val="009F2DD7"/>
    <w:rsid w:val="00A11CD8"/>
    <w:rsid w:val="00A243E6"/>
    <w:rsid w:val="00A369F6"/>
    <w:rsid w:val="00A43E7D"/>
    <w:rsid w:val="00A57575"/>
    <w:rsid w:val="00A77343"/>
    <w:rsid w:val="00A83F8C"/>
    <w:rsid w:val="00A848A5"/>
    <w:rsid w:val="00A9180D"/>
    <w:rsid w:val="00A92C3C"/>
    <w:rsid w:val="00A966D6"/>
    <w:rsid w:val="00AA4267"/>
    <w:rsid w:val="00AB3991"/>
    <w:rsid w:val="00AB4860"/>
    <w:rsid w:val="00AB4E5B"/>
    <w:rsid w:val="00AB59C5"/>
    <w:rsid w:val="00AC0581"/>
    <w:rsid w:val="00AC24EC"/>
    <w:rsid w:val="00AD4DD5"/>
    <w:rsid w:val="00AD5E40"/>
    <w:rsid w:val="00AD64A7"/>
    <w:rsid w:val="00AE36AB"/>
    <w:rsid w:val="00AF47FD"/>
    <w:rsid w:val="00AF4A71"/>
    <w:rsid w:val="00B04BA5"/>
    <w:rsid w:val="00B06A5D"/>
    <w:rsid w:val="00B10418"/>
    <w:rsid w:val="00B10D6F"/>
    <w:rsid w:val="00B21739"/>
    <w:rsid w:val="00B2302D"/>
    <w:rsid w:val="00B2427F"/>
    <w:rsid w:val="00B35439"/>
    <w:rsid w:val="00B36458"/>
    <w:rsid w:val="00B5020C"/>
    <w:rsid w:val="00B55349"/>
    <w:rsid w:val="00B5598E"/>
    <w:rsid w:val="00B565FC"/>
    <w:rsid w:val="00B6150F"/>
    <w:rsid w:val="00B61AB9"/>
    <w:rsid w:val="00B61C9D"/>
    <w:rsid w:val="00B83110"/>
    <w:rsid w:val="00B9257B"/>
    <w:rsid w:val="00B961EE"/>
    <w:rsid w:val="00B96E3E"/>
    <w:rsid w:val="00BA41B8"/>
    <w:rsid w:val="00BB1337"/>
    <w:rsid w:val="00BB711D"/>
    <w:rsid w:val="00BC2BBF"/>
    <w:rsid w:val="00BC4C8D"/>
    <w:rsid w:val="00BC6E08"/>
    <w:rsid w:val="00BC7118"/>
    <w:rsid w:val="00BD2235"/>
    <w:rsid w:val="00BD28A4"/>
    <w:rsid w:val="00BD4E8E"/>
    <w:rsid w:val="00BE041D"/>
    <w:rsid w:val="00BF04C5"/>
    <w:rsid w:val="00BF222F"/>
    <w:rsid w:val="00C02143"/>
    <w:rsid w:val="00C10D62"/>
    <w:rsid w:val="00C11E19"/>
    <w:rsid w:val="00C13AEC"/>
    <w:rsid w:val="00C351D7"/>
    <w:rsid w:val="00C35BDB"/>
    <w:rsid w:val="00C41441"/>
    <w:rsid w:val="00C53E2B"/>
    <w:rsid w:val="00C62116"/>
    <w:rsid w:val="00C624FB"/>
    <w:rsid w:val="00C627AC"/>
    <w:rsid w:val="00C64F36"/>
    <w:rsid w:val="00C651B9"/>
    <w:rsid w:val="00C67EED"/>
    <w:rsid w:val="00C74867"/>
    <w:rsid w:val="00C77AA7"/>
    <w:rsid w:val="00CA6BB6"/>
    <w:rsid w:val="00CB269A"/>
    <w:rsid w:val="00CB4D4E"/>
    <w:rsid w:val="00CE00B8"/>
    <w:rsid w:val="00CE0A71"/>
    <w:rsid w:val="00CE4A74"/>
    <w:rsid w:val="00CE5489"/>
    <w:rsid w:val="00CE5626"/>
    <w:rsid w:val="00CE6254"/>
    <w:rsid w:val="00CF1C3D"/>
    <w:rsid w:val="00CF36F1"/>
    <w:rsid w:val="00CF3F9C"/>
    <w:rsid w:val="00CF7807"/>
    <w:rsid w:val="00D0081D"/>
    <w:rsid w:val="00D033F7"/>
    <w:rsid w:val="00D068D0"/>
    <w:rsid w:val="00D06C43"/>
    <w:rsid w:val="00D20530"/>
    <w:rsid w:val="00D27794"/>
    <w:rsid w:val="00D32335"/>
    <w:rsid w:val="00D36CEE"/>
    <w:rsid w:val="00D378BF"/>
    <w:rsid w:val="00D4134A"/>
    <w:rsid w:val="00D4392F"/>
    <w:rsid w:val="00D458B4"/>
    <w:rsid w:val="00D47D42"/>
    <w:rsid w:val="00D56C26"/>
    <w:rsid w:val="00D61987"/>
    <w:rsid w:val="00D66486"/>
    <w:rsid w:val="00D840FE"/>
    <w:rsid w:val="00D85444"/>
    <w:rsid w:val="00D94D98"/>
    <w:rsid w:val="00D94FAE"/>
    <w:rsid w:val="00D96E1F"/>
    <w:rsid w:val="00DA1125"/>
    <w:rsid w:val="00DA28C6"/>
    <w:rsid w:val="00DA6B97"/>
    <w:rsid w:val="00DA70A3"/>
    <w:rsid w:val="00DB0F7B"/>
    <w:rsid w:val="00DB1781"/>
    <w:rsid w:val="00DB2A3F"/>
    <w:rsid w:val="00DB3B45"/>
    <w:rsid w:val="00DC0576"/>
    <w:rsid w:val="00DC2C28"/>
    <w:rsid w:val="00DC2F3D"/>
    <w:rsid w:val="00DC435B"/>
    <w:rsid w:val="00DC597B"/>
    <w:rsid w:val="00DD248B"/>
    <w:rsid w:val="00DD5BD6"/>
    <w:rsid w:val="00DE45E8"/>
    <w:rsid w:val="00DE4EFD"/>
    <w:rsid w:val="00DF095E"/>
    <w:rsid w:val="00DF1363"/>
    <w:rsid w:val="00DF172E"/>
    <w:rsid w:val="00DF4820"/>
    <w:rsid w:val="00E079F0"/>
    <w:rsid w:val="00E17D44"/>
    <w:rsid w:val="00E20298"/>
    <w:rsid w:val="00E257C8"/>
    <w:rsid w:val="00E27474"/>
    <w:rsid w:val="00E44560"/>
    <w:rsid w:val="00E44A9C"/>
    <w:rsid w:val="00E52117"/>
    <w:rsid w:val="00E658B0"/>
    <w:rsid w:val="00E665C3"/>
    <w:rsid w:val="00E6773E"/>
    <w:rsid w:val="00E71424"/>
    <w:rsid w:val="00E74F74"/>
    <w:rsid w:val="00E82F8B"/>
    <w:rsid w:val="00E95543"/>
    <w:rsid w:val="00EA4341"/>
    <w:rsid w:val="00EB4CBB"/>
    <w:rsid w:val="00EB5A75"/>
    <w:rsid w:val="00EB6871"/>
    <w:rsid w:val="00EB6876"/>
    <w:rsid w:val="00EB6B9A"/>
    <w:rsid w:val="00EC05F0"/>
    <w:rsid w:val="00EC0D63"/>
    <w:rsid w:val="00ED19C0"/>
    <w:rsid w:val="00ED37DC"/>
    <w:rsid w:val="00ED3F71"/>
    <w:rsid w:val="00ED4A01"/>
    <w:rsid w:val="00ED57B1"/>
    <w:rsid w:val="00EE285A"/>
    <w:rsid w:val="00EE4DB2"/>
    <w:rsid w:val="00EE5CCF"/>
    <w:rsid w:val="00EE7B46"/>
    <w:rsid w:val="00EE7D17"/>
    <w:rsid w:val="00EF47A0"/>
    <w:rsid w:val="00F05691"/>
    <w:rsid w:val="00F06849"/>
    <w:rsid w:val="00F23DD6"/>
    <w:rsid w:val="00F24DB5"/>
    <w:rsid w:val="00F2603D"/>
    <w:rsid w:val="00F27A5B"/>
    <w:rsid w:val="00F33259"/>
    <w:rsid w:val="00F33278"/>
    <w:rsid w:val="00F4427A"/>
    <w:rsid w:val="00F45613"/>
    <w:rsid w:val="00F46BBF"/>
    <w:rsid w:val="00F500BA"/>
    <w:rsid w:val="00F53E95"/>
    <w:rsid w:val="00F57FA3"/>
    <w:rsid w:val="00F63796"/>
    <w:rsid w:val="00F64749"/>
    <w:rsid w:val="00F66A86"/>
    <w:rsid w:val="00F74D27"/>
    <w:rsid w:val="00F80B21"/>
    <w:rsid w:val="00F81736"/>
    <w:rsid w:val="00F83773"/>
    <w:rsid w:val="00FC09E5"/>
    <w:rsid w:val="00FC1570"/>
    <w:rsid w:val="00FC76D1"/>
    <w:rsid w:val="00FC76DD"/>
    <w:rsid w:val="00FC7F81"/>
    <w:rsid w:val="00FD49DF"/>
    <w:rsid w:val="00FD4EAD"/>
    <w:rsid w:val="00FD712B"/>
    <w:rsid w:val="00FE2B48"/>
    <w:rsid w:val="00FE3BD7"/>
    <w:rsid w:val="00FF292E"/>
    <w:rsid w:val="00FF5207"/>
    <w:rsid w:val="00FF6461"/>
    <w:rsid w:val="00FF65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558D75"/>
  <w15:docId w15:val="{74967255-F683-402F-ADA5-0D3D99DD5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B4E5B"/>
    <w:pPr>
      <w:suppressAutoHyphens/>
    </w:pPr>
    <w:rPr>
      <w:lang w:eastAsia="ar-SA"/>
    </w:rPr>
  </w:style>
  <w:style w:type="paragraph" w:styleId="Nadpis1">
    <w:name w:val="heading 1"/>
    <w:basedOn w:val="Normln"/>
    <w:next w:val="Normln"/>
    <w:link w:val="Nadpis1Char"/>
    <w:uiPriority w:val="99"/>
    <w:qFormat/>
    <w:rsid w:val="00D47D42"/>
    <w:pPr>
      <w:keepNext/>
      <w:jc w:val="both"/>
      <w:outlineLvl w:val="0"/>
    </w:pPr>
    <w:rPr>
      <w:rFonts w:ascii="Cambria" w:hAnsi="Cambria" w:cs="Cambria"/>
      <w:b/>
      <w:bCs/>
      <w:kern w:val="32"/>
      <w:sz w:val="32"/>
      <w:szCs w:val="32"/>
    </w:rPr>
  </w:style>
  <w:style w:type="paragraph" w:styleId="Nadpis2">
    <w:name w:val="heading 2"/>
    <w:basedOn w:val="Normln"/>
    <w:next w:val="Normln"/>
    <w:link w:val="Nadpis2Char"/>
    <w:uiPriority w:val="99"/>
    <w:qFormat/>
    <w:rsid w:val="00D47D42"/>
    <w:pPr>
      <w:keepNext/>
      <w:ind w:right="-6677"/>
      <w:outlineLvl w:val="1"/>
    </w:pPr>
    <w:rPr>
      <w:rFonts w:ascii="Cambria" w:hAnsi="Cambria" w:cs="Cambria"/>
      <w:b/>
      <w:bCs/>
      <w:i/>
      <w:iCs/>
      <w:sz w:val="28"/>
      <w:szCs w:val="28"/>
    </w:rPr>
  </w:style>
  <w:style w:type="paragraph" w:styleId="Nadpis3">
    <w:name w:val="heading 3"/>
    <w:basedOn w:val="Normln"/>
    <w:next w:val="Normln"/>
    <w:link w:val="Nadpis3Char"/>
    <w:uiPriority w:val="99"/>
    <w:qFormat/>
    <w:rsid w:val="00D47D42"/>
    <w:pPr>
      <w:keepNext/>
      <w:outlineLvl w:val="2"/>
    </w:pPr>
    <w:rPr>
      <w:rFonts w:ascii="Cambria" w:hAnsi="Cambria" w:cs="Cambria"/>
      <w:b/>
      <w:bCs/>
      <w:sz w:val="26"/>
      <w:szCs w:val="26"/>
    </w:rPr>
  </w:style>
  <w:style w:type="paragraph" w:styleId="Nadpis4">
    <w:name w:val="heading 4"/>
    <w:basedOn w:val="Normln"/>
    <w:next w:val="Normln"/>
    <w:link w:val="Nadpis4Char"/>
    <w:uiPriority w:val="99"/>
    <w:qFormat/>
    <w:rsid w:val="00D47D42"/>
    <w:pPr>
      <w:keepNext/>
      <w:spacing w:after="240"/>
      <w:jc w:val="both"/>
      <w:outlineLvl w:val="3"/>
    </w:pPr>
    <w:rPr>
      <w:rFonts w:ascii="Calibri" w:hAnsi="Calibri" w:cs="Calibri"/>
      <w:b/>
      <w:bCs/>
      <w:sz w:val="28"/>
      <w:szCs w:val="28"/>
    </w:rPr>
  </w:style>
  <w:style w:type="paragraph" w:styleId="Nadpis5">
    <w:name w:val="heading 5"/>
    <w:basedOn w:val="Normln"/>
    <w:next w:val="Normln"/>
    <w:link w:val="Nadpis5Char"/>
    <w:uiPriority w:val="99"/>
    <w:qFormat/>
    <w:rsid w:val="00AB4E5B"/>
    <w:pPr>
      <w:keepNext/>
      <w:tabs>
        <w:tab w:val="num" w:pos="0"/>
      </w:tabs>
      <w:jc w:val="center"/>
      <w:outlineLvl w:val="4"/>
    </w:pPr>
    <w:rPr>
      <w:rFonts w:ascii="Trebuchet MS" w:hAnsi="Trebuchet MS" w:cs="Trebuchet MS"/>
      <w:b/>
      <w:bCs/>
      <w:sz w:val="24"/>
      <w:szCs w:val="24"/>
    </w:rPr>
  </w:style>
  <w:style w:type="paragraph" w:styleId="Nadpis6">
    <w:name w:val="heading 6"/>
    <w:basedOn w:val="Normln"/>
    <w:next w:val="Normln"/>
    <w:link w:val="Nadpis6Char"/>
    <w:uiPriority w:val="99"/>
    <w:qFormat/>
    <w:rsid w:val="00AB4E5B"/>
    <w:pPr>
      <w:keepNext/>
      <w:tabs>
        <w:tab w:val="num" w:pos="0"/>
      </w:tabs>
      <w:jc w:val="center"/>
      <w:outlineLvl w:val="5"/>
    </w:pPr>
    <w:rPr>
      <w:rFonts w:ascii="Trebuchet MS" w:hAnsi="Trebuchet MS" w:cs="Trebuchet MS"/>
      <w:b/>
      <w:bCs/>
      <w:sz w:val="28"/>
      <w:szCs w:val="28"/>
    </w:rPr>
  </w:style>
  <w:style w:type="paragraph" w:styleId="Nadpis7">
    <w:name w:val="heading 7"/>
    <w:basedOn w:val="Normln"/>
    <w:next w:val="Normln"/>
    <w:link w:val="Nadpis7Char"/>
    <w:uiPriority w:val="99"/>
    <w:qFormat/>
    <w:rsid w:val="00AB4E5B"/>
    <w:pPr>
      <w:keepNext/>
      <w:tabs>
        <w:tab w:val="num" w:pos="0"/>
      </w:tabs>
      <w:outlineLvl w:val="6"/>
    </w:pPr>
    <w:rPr>
      <w:rFonts w:ascii="Trebuchet MS" w:hAnsi="Trebuchet MS" w:cs="Trebuchet MS"/>
      <w:sz w:val="24"/>
      <w:szCs w:val="24"/>
    </w:rPr>
  </w:style>
  <w:style w:type="paragraph" w:styleId="Nadpis9">
    <w:name w:val="heading 9"/>
    <w:basedOn w:val="Normln"/>
    <w:next w:val="Normln"/>
    <w:link w:val="Nadpis9Char"/>
    <w:uiPriority w:val="99"/>
    <w:qFormat/>
    <w:rsid w:val="00AB4E5B"/>
    <w:pPr>
      <w:keepNext/>
      <w:tabs>
        <w:tab w:val="num" w:pos="0"/>
      </w:tabs>
      <w:jc w:val="center"/>
      <w:outlineLvl w:val="8"/>
    </w:pPr>
    <w:rPr>
      <w:rFonts w:ascii="Trebuchet MS" w:hAnsi="Trebuchet MS" w:cs="Trebuchet MS"/>
      <w:b/>
      <w:bCs/>
      <w:sz w:val="16"/>
      <w:szCs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395235"/>
    <w:rPr>
      <w:rFonts w:ascii="Cambria" w:hAnsi="Cambria" w:cs="Cambria"/>
      <w:b/>
      <w:bCs/>
      <w:kern w:val="32"/>
      <w:sz w:val="32"/>
      <w:szCs w:val="32"/>
      <w:lang w:eastAsia="ar-SA" w:bidi="ar-SA"/>
    </w:rPr>
  </w:style>
  <w:style w:type="character" w:customStyle="1" w:styleId="Nadpis2Char">
    <w:name w:val="Nadpis 2 Char"/>
    <w:basedOn w:val="Standardnpsmoodstavce"/>
    <w:link w:val="Nadpis2"/>
    <w:uiPriority w:val="99"/>
    <w:locked/>
    <w:rsid w:val="00395235"/>
    <w:rPr>
      <w:rFonts w:ascii="Cambria" w:hAnsi="Cambria" w:cs="Cambria"/>
      <w:b/>
      <w:bCs/>
      <w:i/>
      <w:iCs/>
      <w:sz w:val="28"/>
      <w:szCs w:val="28"/>
      <w:lang w:eastAsia="ar-SA" w:bidi="ar-SA"/>
    </w:rPr>
  </w:style>
  <w:style w:type="character" w:customStyle="1" w:styleId="Nadpis3Char">
    <w:name w:val="Nadpis 3 Char"/>
    <w:basedOn w:val="Standardnpsmoodstavce"/>
    <w:link w:val="Nadpis3"/>
    <w:uiPriority w:val="99"/>
    <w:locked/>
    <w:rsid w:val="00395235"/>
    <w:rPr>
      <w:rFonts w:ascii="Cambria" w:hAnsi="Cambria" w:cs="Cambria"/>
      <w:b/>
      <w:bCs/>
      <w:sz w:val="26"/>
      <w:szCs w:val="26"/>
      <w:lang w:eastAsia="ar-SA" w:bidi="ar-SA"/>
    </w:rPr>
  </w:style>
  <w:style w:type="character" w:customStyle="1" w:styleId="Nadpis4Char">
    <w:name w:val="Nadpis 4 Char"/>
    <w:basedOn w:val="Standardnpsmoodstavce"/>
    <w:link w:val="Nadpis4"/>
    <w:uiPriority w:val="99"/>
    <w:semiHidden/>
    <w:locked/>
    <w:rsid w:val="00395235"/>
    <w:rPr>
      <w:rFonts w:ascii="Calibri" w:hAnsi="Calibri" w:cs="Calibri"/>
      <w:b/>
      <w:bCs/>
      <w:sz w:val="28"/>
      <w:szCs w:val="28"/>
      <w:lang w:eastAsia="ar-SA" w:bidi="ar-SA"/>
    </w:rPr>
  </w:style>
  <w:style w:type="character" w:customStyle="1" w:styleId="Nadpis5Char">
    <w:name w:val="Nadpis 5 Char"/>
    <w:basedOn w:val="Standardnpsmoodstavce"/>
    <w:link w:val="Nadpis5"/>
    <w:uiPriority w:val="99"/>
    <w:locked/>
    <w:rsid w:val="00AB4E5B"/>
    <w:rPr>
      <w:rFonts w:ascii="Trebuchet MS" w:hAnsi="Trebuchet MS" w:cs="Trebuchet MS"/>
      <w:b/>
      <w:bCs/>
      <w:sz w:val="24"/>
      <w:szCs w:val="24"/>
      <w:lang w:eastAsia="ar-SA" w:bidi="ar-SA"/>
    </w:rPr>
  </w:style>
  <w:style w:type="character" w:customStyle="1" w:styleId="Nadpis6Char">
    <w:name w:val="Nadpis 6 Char"/>
    <w:basedOn w:val="Standardnpsmoodstavce"/>
    <w:link w:val="Nadpis6"/>
    <w:uiPriority w:val="99"/>
    <w:locked/>
    <w:rsid w:val="00AB4E5B"/>
    <w:rPr>
      <w:rFonts w:ascii="Trebuchet MS" w:hAnsi="Trebuchet MS" w:cs="Trebuchet MS"/>
      <w:b/>
      <w:bCs/>
      <w:sz w:val="28"/>
      <w:szCs w:val="28"/>
      <w:lang w:eastAsia="ar-SA" w:bidi="ar-SA"/>
    </w:rPr>
  </w:style>
  <w:style w:type="character" w:customStyle="1" w:styleId="Nadpis7Char">
    <w:name w:val="Nadpis 7 Char"/>
    <w:basedOn w:val="Standardnpsmoodstavce"/>
    <w:link w:val="Nadpis7"/>
    <w:uiPriority w:val="99"/>
    <w:locked/>
    <w:rsid w:val="00AB4E5B"/>
    <w:rPr>
      <w:rFonts w:ascii="Trebuchet MS" w:hAnsi="Trebuchet MS" w:cs="Trebuchet MS"/>
      <w:sz w:val="24"/>
      <w:szCs w:val="24"/>
      <w:lang w:eastAsia="ar-SA" w:bidi="ar-SA"/>
    </w:rPr>
  </w:style>
  <w:style w:type="character" w:customStyle="1" w:styleId="Nadpis9Char">
    <w:name w:val="Nadpis 9 Char"/>
    <w:basedOn w:val="Standardnpsmoodstavce"/>
    <w:link w:val="Nadpis9"/>
    <w:uiPriority w:val="99"/>
    <w:locked/>
    <w:rsid w:val="00AB4E5B"/>
    <w:rPr>
      <w:rFonts w:ascii="Trebuchet MS" w:hAnsi="Trebuchet MS" w:cs="Trebuchet MS"/>
      <w:b/>
      <w:bCs/>
      <w:sz w:val="16"/>
      <w:szCs w:val="16"/>
      <w:lang w:eastAsia="ar-SA" w:bidi="ar-SA"/>
    </w:rPr>
  </w:style>
  <w:style w:type="paragraph" w:styleId="Zhlav">
    <w:name w:val="header"/>
    <w:basedOn w:val="Normln"/>
    <w:link w:val="ZhlavChar"/>
    <w:uiPriority w:val="99"/>
    <w:rsid w:val="00D47D42"/>
    <w:pPr>
      <w:tabs>
        <w:tab w:val="center" w:pos="4536"/>
        <w:tab w:val="right" w:pos="9072"/>
      </w:tabs>
    </w:pPr>
  </w:style>
  <w:style w:type="character" w:customStyle="1" w:styleId="ZhlavChar">
    <w:name w:val="Záhlaví Char"/>
    <w:basedOn w:val="Standardnpsmoodstavce"/>
    <w:link w:val="Zhlav"/>
    <w:uiPriority w:val="99"/>
    <w:semiHidden/>
    <w:locked/>
    <w:rsid w:val="00395235"/>
    <w:rPr>
      <w:sz w:val="20"/>
      <w:szCs w:val="20"/>
      <w:lang w:eastAsia="ar-SA" w:bidi="ar-SA"/>
    </w:rPr>
  </w:style>
  <w:style w:type="paragraph" w:styleId="Zpat">
    <w:name w:val="footer"/>
    <w:basedOn w:val="Normln"/>
    <w:link w:val="ZpatChar"/>
    <w:uiPriority w:val="99"/>
    <w:rsid w:val="00D47D42"/>
    <w:pPr>
      <w:tabs>
        <w:tab w:val="center" w:pos="4536"/>
        <w:tab w:val="right" w:pos="9072"/>
      </w:tabs>
    </w:pPr>
  </w:style>
  <w:style w:type="character" w:customStyle="1" w:styleId="ZpatChar">
    <w:name w:val="Zápatí Char"/>
    <w:basedOn w:val="Standardnpsmoodstavce"/>
    <w:link w:val="Zpat"/>
    <w:uiPriority w:val="99"/>
    <w:locked/>
    <w:rsid w:val="00395235"/>
    <w:rPr>
      <w:sz w:val="20"/>
      <w:szCs w:val="20"/>
      <w:lang w:eastAsia="ar-SA" w:bidi="ar-SA"/>
    </w:rPr>
  </w:style>
  <w:style w:type="character" w:styleId="slostrnky">
    <w:name w:val="page number"/>
    <w:basedOn w:val="Standardnpsmoodstavce"/>
    <w:uiPriority w:val="99"/>
    <w:rsid w:val="00D47D42"/>
  </w:style>
  <w:style w:type="paragraph" w:styleId="Nzev">
    <w:name w:val="Title"/>
    <w:basedOn w:val="Normln"/>
    <w:link w:val="NzevChar"/>
    <w:uiPriority w:val="99"/>
    <w:qFormat/>
    <w:rsid w:val="00D47D42"/>
    <w:pPr>
      <w:jc w:val="center"/>
    </w:pPr>
    <w:rPr>
      <w:rFonts w:ascii="Cambria" w:hAnsi="Cambria" w:cs="Cambria"/>
      <w:b/>
      <w:bCs/>
      <w:kern w:val="28"/>
      <w:sz w:val="32"/>
      <w:szCs w:val="32"/>
    </w:rPr>
  </w:style>
  <w:style w:type="character" w:customStyle="1" w:styleId="NzevChar">
    <w:name w:val="Název Char"/>
    <w:basedOn w:val="Standardnpsmoodstavce"/>
    <w:link w:val="Nzev"/>
    <w:uiPriority w:val="99"/>
    <w:locked/>
    <w:rsid w:val="00395235"/>
    <w:rPr>
      <w:rFonts w:ascii="Cambria" w:hAnsi="Cambria" w:cs="Cambria"/>
      <w:b/>
      <w:bCs/>
      <w:kern w:val="28"/>
      <w:sz w:val="32"/>
      <w:szCs w:val="32"/>
      <w:lang w:eastAsia="ar-SA" w:bidi="ar-SA"/>
    </w:rPr>
  </w:style>
  <w:style w:type="paragraph" w:customStyle="1" w:styleId="BodyText21">
    <w:name w:val="Body Text 21"/>
    <w:basedOn w:val="Normln"/>
    <w:uiPriority w:val="99"/>
    <w:rsid w:val="00D47D42"/>
    <w:pPr>
      <w:ind w:left="284"/>
      <w:jc w:val="both"/>
    </w:pPr>
    <w:rPr>
      <w:sz w:val="24"/>
      <w:szCs w:val="24"/>
    </w:rPr>
  </w:style>
  <w:style w:type="paragraph" w:customStyle="1" w:styleId="BodyText22">
    <w:name w:val="Body Text 22"/>
    <w:basedOn w:val="Normln"/>
    <w:uiPriority w:val="99"/>
    <w:rsid w:val="00D47D42"/>
    <w:pPr>
      <w:ind w:left="1418"/>
    </w:pPr>
    <w:rPr>
      <w:sz w:val="24"/>
      <w:szCs w:val="24"/>
    </w:rPr>
  </w:style>
  <w:style w:type="paragraph" w:styleId="Zkladntext">
    <w:name w:val="Body Text"/>
    <w:basedOn w:val="Normln"/>
    <w:link w:val="ZkladntextChar1"/>
    <w:uiPriority w:val="99"/>
    <w:rsid w:val="00D47D42"/>
    <w:pPr>
      <w:widowControl w:val="0"/>
      <w:tabs>
        <w:tab w:val="left" w:pos="-1094"/>
        <w:tab w:val="left" w:pos="-720"/>
        <w:tab w:val="left" w:pos="0"/>
        <w:tab w:val="left" w:pos="630"/>
        <w:tab w:val="left" w:pos="1418"/>
      </w:tabs>
      <w:jc w:val="both"/>
    </w:pPr>
    <w:rPr>
      <w:sz w:val="24"/>
      <w:szCs w:val="24"/>
      <w:lang w:eastAsia="cs-CZ"/>
    </w:rPr>
  </w:style>
  <w:style w:type="character" w:customStyle="1" w:styleId="ZkladntextChar1">
    <w:name w:val="Základní text Char1"/>
    <w:basedOn w:val="Standardnpsmoodstavce"/>
    <w:link w:val="Zkladntext"/>
    <w:uiPriority w:val="99"/>
    <w:locked/>
    <w:rsid w:val="00AB4E5B"/>
    <w:rPr>
      <w:sz w:val="24"/>
      <w:szCs w:val="24"/>
    </w:rPr>
  </w:style>
  <w:style w:type="paragraph" w:styleId="Titulek">
    <w:name w:val="caption"/>
    <w:basedOn w:val="Normln"/>
    <w:next w:val="Normln"/>
    <w:uiPriority w:val="99"/>
    <w:qFormat/>
    <w:rsid w:val="00D47D42"/>
    <w:pPr>
      <w:spacing w:before="120"/>
    </w:pPr>
    <w:rPr>
      <w:b/>
      <w:bCs/>
      <w:sz w:val="24"/>
      <w:szCs w:val="24"/>
    </w:rPr>
  </w:style>
  <w:style w:type="paragraph" w:styleId="Textbubliny">
    <w:name w:val="Balloon Text"/>
    <w:basedOn w:val="Normln"/>
    <w:link w:val="TextbublinyChar"/>
    <w:uiPriority w:val="99"/>
    <w:semiHidden/>
    <w:rsid w:val="00D47D42"/>
    <w:rPr>
      <w:sz w:val="2"/>
      <w:szCs w:val="2"/>
    </w:rPr>
  </w:style>
  <w:style w:type="character" w:customStyle="1" w:styleId="TextbublinyChar">
    <w:name w:val="Text bubliny Char"/>
    <w:basedOn w:val="Standardnpsmoodstavce"/>
    <w:link w:val="Textbubliny"/>
    <w:uiPriority w:val="99"/>
    <w:semiHidden/>
    <w:locked/>
    <w:rsid w:val="00395235"/>
    <w:rPr>
      <w:sz w:val="2"/>
      <w:szCs w:val="2"/>
      <w:lang w:eastAsia="ar-SA" w:bidi="ar-SA"/>
    </w:rPr>
  </w:style>
  <w:style w:type="paragraph" w:styleId="Zkladntext2">
    <w:name w:val="Body Text 2"/>
    <w:basedOn w:val="Normln"/>
    <w:link w:val="Zkladntext2Char"/>
    <w:uiPriority w:val="99"/>
    <w:rsid w:val="00D47D42"/>
    <w:pPr>
      <w:numPr>
        <w:ilvl w:val="12"/>
      </w:numPr>
    </w:pPr>
  </w:style>
  <w:style w:type="character" w:customStyle="1" w:styleId="Zkladntext2Char">
    <w:name w:val="Základní text 2 Char"/>
    <w:basedOn w:val="Standardnpsmoodstavce"/>
    <w:link w:val="Zkladntext2"/>
    <w:uiPriority w:val="99"/>
    <w:semiHidden/>
    <w:locked/>
    <w:rsid w:val="00395235"/>
    <w:rPr>
      <w:sz w:val="20"/>
      <w:szCs w:val="20"/>
      <w:lang w:eastAsia="ar-SA" w:bidi="ar-SA"/>
    </w:rPr>
  </w:style>
  <w:style w:type="character" w:customStyle="1" w:styleId="WW8Num5z0">
    <w:name w:val="WW8Num5z0"/>
    <w:uiPriority w:val="99"/>
    <w:rsid w:val="00AB4E5B"/>
    <w:rPr>
      <w:i/>
      <w:iCs/>
      <w:sz w:val="16"/>
      <w:szCs w:val="16"/>
    </w:rPr>
  </w:style>
  <w:style w:type="character" w:customStyle="1" w:styleId="WW8Num7z0">
    <w:name w:val="WW8Num7z0"/>
    <w:uiPriority w:val="99"/>
    <w:rsid w:val="00AB4E5B"/>
    <w:rPr>
      <w:rFonts w:ascii="Times New Roman" w:hAnsi="Times New Roman" w:cs="Times New Roman"/>
    </w:rPr>
  </w:style>
  <w:style w:type="character" w:customStyle="1" w:styleId="Absatz-Standardschriftart">
    <w:name w:val="Absatz-Standardschriftart"/>
    <w:uiPriority w:val="99"/>
    <w:rsid w:val="00AB4E5B"/>
  </w:style>
  <w:style w:type="character" w:customStyle="1" w:styleId="WW-Absatz-Standardschriftart">
    <w:name w:val="WW-Absatz-Standardschriftart"/>
    <w:uiPriority w:val="99"/>
    <w:rsid w:val="00AB4E5B"/>
  </w:style>
  <w:style w:type="character" w:customStyle="1" w:styleId="WW-Absatz-Standardschriftart1">
    <w:name w:val="WW-Absatz-Standardschriftart1"/>
    <w:uiPriority w:val="99"/>
    <w:rsid w:val="00AB4E5B"/>
  </w:style>
  <w:style w:type="character" w:customStyle="1" w:styleId="WW-Absatz-Standardschriftart11">
    <w:name w:val="WW-Absatz-Standardschriftart11"/>
    <w:uiPriority w:val="99"/>
    <w:rsid w:val="00AB4E5B"/>
  </w:style>
  <w:style w:type="character" w:customStyle="1" w:styleId="WW-Absatz-Standardschriftart111">
    <w:name w:val="WW-Absatz-Standardschriftart111"/>
    <w:uiPriority w:val="99"/>
    <w:rsid w:val="00AB4E5B"/>
  </w:style>
  <w:style w:type="character" w:customStyle="1" w:styleId="WW-Absatz-Standardschriftart1111">
    <w:name w:val="WW-Absatz-Standardschriftart1111"/>
    <w:uiPriority w:val="99"/>
    <w:rsid w:val="00AB4E5B"/>
  </w:style>
  <w:style w:type="character" w:customStyle="1" w:styleId="Standardnpsmoodstavce2">
    <w:name w:val="Standardní písmo odstavce2"/>
    <w:uiPriority w:val="99"/>
    <w:rsid w:val="00AB4E5B"/>
  </w:style>
  <w:style w:type="character" w:customStyle="1" w:styleId="WW-Absatz-Standardschriftart11111">
    <w:name w:val="WW-Absatz-Standardschriftart11111"/>
    <w:uiPriority w:val="99"/>
    <w:rsid w:val="00AB4E5B"/>
  </w:style>
  <w:style w:type="character" w:customStyle="1" w:styleId="WW-Absatz-Standardschriftart111111">
    <w:name w:val="WW-Absatz-Standardschriftart111111"/>
    <w:uiPriority w:val="99"/>
    <w:rsid w:val="00AB4E5B"/>
  </w:style>
  <w:style w:type="character" w:customStyle="1" w:styleId="WW-Absatz-Standardschriftart1111111">
    <w:name w:val="WW-Absatz-Standardschriftart1111111"/>
    <w:uiPriority w:val="99"/>
    <w:rsid w:val="00AB4E5B"/>
  </w:style>
  <w:style w:type="character" w:customStyle="1" w:styleId="WW-Absatz-Standardschriftart11111111">
    <w:name w:val="WW-Absatz-Standardschriftart11111111"/>
    <w:uiPriority w:val="99"/>
    <w:rsid w:val="00AB4E5B"/>
  </w:style>
  <w:style w:type="character" w:customStyle="1" w:styleId="WW-Absatz-Standardschriftart111111111">
    <w:name w:val="WW-Absatz-Standardschriftart111111111"/>
    <w:uiPriority w:val="99"/>
    <w:rsid w:val="00AB4E5B"/>
  </w:style>
  <w:style w:type="character" w:customStyle="1" w:styleId="WW-Absatz-Standardschriftart1111111111">
    <w:name w:val="WW-Absatz-Standardschriftart1111111111"/>
    <w:uiPriority w:val="99"/>
    <w:rsid w:val="00AB4E5B"/>
  </w:style>
  <w:style w:type="character" w:customStyle="1" w:styleId="WW8Num13z0">
    <w:name w:val="WW8Num13z0"/>
    <w:uiPriority w:val="99"/>
    <w:rsid w:val="00AB4E5B"/>
    <w:rPr>
      <w:i/>
      <w:iCs/>
      <w:sz w:val="16"/>
      <w:szCs w:val="16"/>
    </w:rPr>
  </w:style>
  <w:style w:type="character" w:customStyle="1" w:styleId="WW8Num17z0">
    <w:name w:val="WW8Num17z0"/>
    <w:uiPriority w:val="99"/>
    <w:rsid w:val="00AB4E5B"/>
    <w:rPr>
      <w:rFonts w:ascii="Times New Roman" w:hAnsi="Times New Roman" w:cs="Times New Roman"/>
    </w:rPr>
  </w:style>
  <w:style w:type="character" w:customStyle="1" w:styleId="WW8Num17z1">
    <w:name w:val="WW8Num17z1"/>
    <w:uiPriority w:val="99"/>
    <w:rsid w:val="00AB4E5B"/>
    <w:rPr>
      <w:rFonts w:ascii="Courier New" w:hAnsi="Courier New" w:cs="Courier New"/>
    </w:rPr>
  </w:style>
  <w:style w:type="character" w:customStyle="1" w:styleId="WW8Num17z2">
    <w:name w:val="WW8Num17z2"/>
    <w:uiPriority w:val="99"/>
    <w:rsid w:val="00AB4E5B"/>
    <w:rPr>
      <w:rFonts w:ascii="Wingdings" w:hAnsi="Wingdings" w:cs="Wingdings"/>
    </w:rPr>
  </w:style>
  <w:style w:type="character" w:customStyle="1" w:styleId="WW8Num17z3">
    <w:name w:val="WW8Num17z3"/>
    <w:uiPriority w:val="99"/>
    <w:rsid w:val="00AB4E5B"/>
    <w:rPr>
      <w:rFonts w:ascii="Symbol" w:hAnsi="Symbol" w:cs="Symbol"/>
    </w:rPr>
  </w:style>
  <w:style w:type="character" w:customStyle="1" w:styleId="WW8Num18z0">
    <w:name w:val="WW8Num18z0"/>
    <w:uiPriority w:val="99"/>
    <w:rsid w:val="00AB4E5B"/>
    <w:rPr>
      <w:rFonts w:ascii="Trebuchet MS" w:hAnsi="Trebuchet MS" w:cs="Trebuchet MS"/>
    </w:rPr>
  </w:style>
  <w:style w:type="character" w:customStyle="1" w:styleId="WW8Num18z1">
    <w:name w:val="WW8Num18z1"/>
    <w:uiPriority w:val="99"/>
    <w:rsid w:val="00AB4E5B"/>
    <w:rPr>
      <w:rFonts w:ascii="Courier New" w:hAnsi="Courier New" w:cs="Courier New"/>
    </w:rPr>
  </w:style>
  <w:style w:type="character" w:customStyle="1" w:styleId="WW8Num18z2">
    <w:name w:val="WW8Num18z2"/>
    <w:uiPriority w:val="99"/>
    <w:rsid w:val="00AB4E5B"/>
    <w:rPr>
      <w:rFonts w:ascii="Wingdings" w:hAnsi="Wingdings" w:cs="Wingdings"/>
    </w:rPr>
  </w:style>
  <w:style w:type="character" w:customStyle="1" w:styleId="WW8Num18z3">
    <w:name w:val="WW8Num18z3"/>
    <w:uiPriority w:val="99"/>
    <w:rsid w:val="00AB4E5B"/>
    <w:rPr>
      <w:rFonts w:ascii="Symbol" w:hAnsi="Symbol" w:cs="Symbol"/>
    </w:rPr>
  </w:style>
  <w:style w:type="character" w:customStyle="1" w:styleId="WW8Num28z0">
    <w:name w:val="WW8Num28z0"/>
    <w:uiPriority w:val="99"/>
    <w:rsid w:val="00AB4E5B"/>
    <w:rPr>
      <w:sz w:val="16"/>
      <w:szCs w:val="16"/>
    </w:rPr>
  </w:style>
  <w:style w:type="character" w:customStyle="1" w:styleId="Standardnpsmoodstavce1">
    <w:name w:val="Standardní písmo odstavce1"/>
    <w:uiPriority w:val="99"/>
    <w:rsid w:val="00AB4E5B"/>
  </w:style>
  <w:style w:type="character" w:customStyle="1" w:styleId="Odkaznakoment1">
    <w:name w:val="Odkaz na komentář1"/>
    <w:uiPriority w:val="99"/>
    <w:rsid w:val="00AB4E5B"/>
    <w:rPr>
      <w:sz w:val="16"/>
      <w:szCs w:val="16"/>
    </w:rPr>
  </w:style>
  <w:style w:type="character" w:customStyle="1" w:styleId="CharChar1">
    <w:name w:val="Char Char1"/>
    <w:uiPriority w:val="99"/>
    <w:rsid w:val="00AB4E5B"/>
  </w:style>
  <w:style w:type="character" w:customStyle="1" w:styleId="CharChar">
    <w:name w:val="Char Char"/>
    <w:uiPriority w:val="99"/>
    <w:rsid w:val="00AB4E5B"/>
    <w:rPr>
      <w:b/>
      <w:bCs/>
    </w:rPr>
  </w:style>
  <w:style w:type="character" w:styleId="Hypertextovodkaz">
    <w:name w:val="Hyperlink"/>
    <w:basedOn w:val="Standardnpsmoodstavce"/>
    <w:uiPriority w:val="99"/>
    <w:rsid w:val="00AB4E5B"/>
    <w:rPr>
      <w:color w:val="000080"/>
      <w:u w:val="single"/>
    </w:rPr>
  </w:style>
  <w:style w:type="paragraph" w:customStyle="1" w:styleId="Nadpis">
    <w:name w:val="Nadpis"/>
    <w:basedOn w:val="Normln"/>
    <w:next w:val="Zkladntext"/>
    <w:uiPriority w:val="99"/>
    <w:rsid w:val="00AB4E5B"/>
    <w:pPr>
      <w:keepNext/>
      <w:spacing w:before="240" w:after="120"/>
    </w:pPr>
    <w:rPr>
      <w:rFonts w:ascii="Arial" w:hAnsi="Arial" w:cs="Arial"/>
      <w:sz w:val="28"/>
      <w:szCs w:val="28"/>
    </w:rPr>
  </w:style>
  <w:style w:type="paragraph" w:styleId="Seznam">
    <w:name w:val="List"/>
    <w:basedOn w:val="Zkladntext"/>
    <w:uiPriority w:val="99"/>
    <w:rsid w:val="00AB4E5B"/>
    <w:pPr>
      <w:widowControl/>
      <w:tabs>
        <w:tab w:val="clear" w:pos="-1094"/>
        <w:tab w:val="clear" w:pos="-720"/>
        <w:tab w:val="clear" w:pos="0"/>
        <w:tab w:val="clear" w:pos="630"/>
        <w:tab w:val="clear" w:pos="1418"/>
      </w:tabs>
      <w:jc w:val="left"/>
    </w:pPr>
    <w:rPr>
      <w:sz w:val="22"/>
      <w:szCs w:val="22"/>
    </w:rPr>
  </w:style>
  <w:style w:type="paragraph" w:customStyle="1" w:styleId="Popisek">
    <w:name w:val="Popisek"/>
    <w:basedOn w:val="Normln"/>
    <w:uiPriority w:val="99"/>
    <w:rsid w:val="00AB4E5B"/>
    <w:pPr>
      <w:suppressLineNumbers/>
      <w:spacing w:before="120" w:after="120"/>
    </w:pPr>
    <w:rPr>
      <w:i/>
      <w:iCs/>
      <w:sz w:val="24"/>
      <w:szCs w:val="24"/>
    </w:rPr>
  </w:style>
  <w:style w:type="paragraph" w:customStyle="1" w:styleId="Rejstk">
    <w:name w:val="Rejstřík"/>
    <w:basedOn w:val="Normln"/>
    <w:uiPriority w:val="99"/>
    <w:rsid w:val="00AB4E5B"/>
    <w:pPr>
      <w:suppressLineNumbers/>
    </w:pPr>
  </w:style>
  <w:style w:type="paragraph" w:styleId="Podnadpis">
    <w:name w:val="Subtitle"/>
    <w:basedOn w:val="Nadpis"/>
    <w:next w:val="Zkladntext"/>
    <w:link w:val="PodnadpisChar"/>
    <w:uiPriority w:val="99"/>
    <w:qFormat/>
    <w:rsid w:val="00AB4E5B"/>
    <w:pPr>
      <w:jc w:val="center"/>
    </w:pPr>
    <w:rPr>
      <w:i/>
      <w:iCs/>
    </w:rPr>
  </w:style>
  <w:style w:type="character" w:customStyle="1" w:styleId="PodnadpisChar">
    <w:name w:val="Podnadpis Char"/>
    <w:basedOn w:val="Standardnpsmoodstavce"/>
    <w:link w:val="Podnadpis"/>
    <w:uiPriority w:val="99"/>
    <w:locked/>
    <w:rsid w:val="00AB4E5B"/>
    <w:rPr>
      <w:rFonts w:ascii="Arial" w:hAnsi="Arial" w:cs="Arial"/>
      <w:i/>
      <w:iCs/>
      <w:sz w:val="28"/>
      <w:szCs w:val="28"/>
      <w:lang w:eastAsia="ar-SA" w:bidi="ar-SA"/>
    </w:rPr>
  </w:style>
  <w:style w:type="paragraph" w:customStyle="1" w:styleId="Zkladntext21">
    <w:name w:val="Základní text 21"/>
    <w:basedOn w:val="Normln"/>
    <w:uiPriority w:val="99"/>
    <w:rsid w:val="00AB4E5B"/>
    <w:pPr>
      <w:jc w:val="both"/>
    </w:pPr>
    <w:rPr>
      <w:rFonts w:ascii="Trebuchet MS" w:hAnsi="Trebuchet MS" w:cs="Trebuchet MS"/>
      <w:sz w:val="22"/>
      <w:szCs w:val="22"/>
    </w:rPr>
  </w:style>
  <w:style w:type="paragraph" w:customStyle="1" w:styleId="Zkladntext31">
    <w:name w:val="Základní text 31"/>
    <w:basedOn w:val="Normln"/>
    <w:uiPriority w:val="99"/>
    <w:rsid w:val="00AB4E5B"/>
    <w:pPr>
      <w:jc w:val="center"/>
    </w:pPr>
    <w:rPr>
      <w:rFonts w:ascii="Trebuchet MS" w:hAnsi="Trebuchet MS" w:cs="Trebuchet MS"/>
      <w:b/>
      <w:bCs/>
      <w:i/>
      <w:iCs/>
      <w:sz w:val="22"/>
      <w:szCs w:val="22"/>
    </w:rPr>
  </w:style>
  <w:style w:type="paragraph" w:styleId="Zkladntextodsazen">
    <w:name w:val="Body Text Indent"/>
    <w:basedOn w:val="Normln"/>
    <w:link w:val="ZkladntextodsazenChar"/>
    <w:uiPriority w:val="99"/>
    <w:rsid w:val="00AB4E5B"/>
    <w:pPr>
      <w:ind w:left="705"/>
      <w:jc w:val="both"/>
    </w:pPr>
    <w:rPr>
      <w:rFonts w:ascii="Trebuchet MS" w:hAnsi="Trebuchet MS" w:cs="Trebuchet MS"/>
      <w:sz w:val="22"/>
      <w:szCs w:val="22"/>
    </w:rPr>
  </w:style>
  <w:style w:type="character" w:customStyle="1" w:styleId="ZkladntextodsazenChar">
    <w:name w:val="Základní text odsazený Char"/>
    <w:basedOn w:val="Standardnpsmoodstavce"/>
    <w:link w:val="Zkladntextodsazen"/>
    <w:uiPriority w:val="99"/>
    <w:locked/>
    <w:rsid w:val="00AB4E5B"/>
    <w:rPr>
      <w:rFonts w:ascii="Trebuchet MS" w:hAnsi="Trebuchet MS" w:cs="Trebuchet MS"/>
      <w:sz w:val="22"/>
      <w:szCs w:val="22"/>
      <w:lang w:eastAsia="ar-SA" w:bidi="ar-SA"/>
    </w:rPr>
  </w:style>
  <w:style w:type="paragraph" w:customStyle="1" w:styleId="Zkladntextodsazen21">
    <w:name w:val="Základní text odsazený 21"/>
    <w:basedOn w:val="Normln"/>
    <w:uiPriority w:val="99"/>
    <w:rsid w:val="00AB4E5B"/>
    <w:pPr>
      <w:ind w:left="1080" w:hanging="717"/>
      <w:jc w:val="both"/>
    </w:pPr>
    <w:rPr>
      <w:rFonts w:ascii="Trebuchet MS" w:hAnsi="Trebuchet MS" w:cs="Trebuchet MS"/>
      <w:sz w:val="22"/>
      <w:szCs w:val="22"/>
    </w:rPr>
  </w:style>
  <w:style w:type="paragraph" w:customStyle="1" w:styleId="Zkladntextodsazen31">
    <w:name w:val="Základní text odsazený 31"/>
    <w:basedOn w:val="Normln"/>
    <w:uiPriority w:val="99"/>
    <w:rsid w:val="00AB4E5B"/>
    <w:pPr>
      <w:ind w:left="709" w:hanging="709"/>
      <w:jc w:val="both"/>
    </w:pPr>
    <w:rPr>
      <w:rFonts w:ascii="Trebuchet MS" w:hAnsi="Trebuchet MS" w:cs="Trebuchet MS"/>
      <w:sz w:val="22"/>
      <w:szCs w:val="22"/>
    </w:rPr>
  </w:style>
  <w:style w:type="paragraph" w:customStyle="1" w:styleId="Textkomente1">
    <w:name w:val="Text komentáře1"/>
    <w:basedOn w:val="Normln"/>
    <w:uiPriority w:val="99"/>
    <w:rsid w:val="00AB4E5B"/>
  </w:style>
  <w:style w:type="paragraph" w:styleId="Textkomente">
    <w:name w:val="annotation text"/>
    <w:basedOn w:val="Normln"/>
    <w:link w:val="TextkomenteChar"/>
    <w:uiPriority w:val="99"/>
    <w:semiHidden/>
    <w:rsid w:val="00AB4E5B"/>
  </w:style>
  <w:style w:type="character" w:customStyle="1" w:styleId="TextkomenteChar">
    <w:name w:val="Text komentáře Char"/>
    <w:basedOn w:val="Standardnpsmoodstavce"/>
    <w:link w:val="Textkomente"/>
    <w:uiPriority w:val="99"/>
    <w:locked/>
    <w:rsid w:val="00AB4E5B"/>
    <w:rPr>
      <w:lang w:eastAsia="ar-SA" w:bidi="ar-SA"/>
    </w:rPr>
  </w:style>
  <w:style w:type="paragraph" w:styleId="Pedmtkomente">
    <w:name w:val="annotation subject"/>
    <w:basedOn w:val="Textkomente1"/>
    <w:next w:val="Textkomente1"/>
    <w:link w:val="PedmtkomenteChar"/>
    <w:uiPriority w:val="99"/>
    <w:semiHidden/>
    <w:rsid w:val="00AB4E5B"/>
    <w:rPr>
      <w:b/>
      <w:bCs/>
    </w:rPr>
  </w:style>
  <w:style w:type="character" w:customStyle="1" w:styleId="PedmtkomenteChar">
    <w:name w:val="Předmět komentáře Char"/>
    <w:basedOn w:val="TextkomenteChar"/>
    <w:link w:val="Pedmtkomente"/>
    <w:uiPriority w:val="99"/>
    <w:locked/>
    <w:rsid w:val="00AB4E5B"/>
    <w:rPr>
      <w:b/>
      <w:bCs/>
      <w:lang w:eastAsia="ar-SA" w:bidi="ar-SA"/>
    </w:rPr>
  </w:style>
  <w:style w:type="paragraph" w:styleId="Odstavecseseznamem">
    <w:name w:val="List Paragraph"/>
    <w:basedOn w:val="Normln"/>
    <w:uiPriority w:val="99"/>
    <w:qFormat/>
    <w:rsid w:val="00AB4E5B"/>
    <w:pPr>
      <w:ind w:left="708"/>
    </w:pPr>
  </w:style>
  <w:style w:type="paragraph" w:customStyle="1" w:styleId="Rozvrendokumentu1">
    <w:name w:val="Rozvržení dokumentu1"/>
    <w:basedOn w:val="Normln"/>
    <w:uiPriority w:val="99"/>
    <w:rsid w:val="00AB4E5B"/>
    <w:pPr>
      <w:shd w:val="clear" w:color="auto" w:fill="000080"/>
    </w:pPr>
    <w:rPr>
      <w:rFonts w:ascii="Tahoma" w:hAnsi="Tahoma" w:cs="Tahoma"/>
    </w:rPr>
  </w:style>
  <w:style w:type="paragraph" w:customStyle="1" w:styleId="Obsahrmce">
    <w:name w:val="Obsah rámce"/>
    <w:basedOn w:val="Zkladntext"/>
    <w:uiPriority w:val="99"/>
    <w:rsid w:val="00AB4E5B"/>
    <w:pPr>
      <w:widowControl/>
      <w:tabs>
        <w:tab w:val="clear" w:pos="-1094"/>
        <w:tab w:val="clear" w:pos="-720"/>
        <w:tab w:val="clear" w:pos="0"/>
        <w:tab w:val="clear" w:pos="630"/>
        <w:tab w:val="clear" w:pos="1418"/>
      </w:tabs>
      <w:jc w:val="left"/>
    </w:pPr>
    <w:rPr>
      <w:sz w:val="22"/>
      <w:szCs w:val="22"/>
    </w:rPr>
  </w:style>
  <w:style w:type="paragraph" w:customStyle="1" w:styleId="Text">
    <w:name w:val="Text"/>
    <w:basedOn w:val="Popisek"/>
    <w:uiPriority w:val="99"/>
    <w:rsid w:val="00AB4E5B"/>
  </w:style>
  <w:style w:type="character" w:customStyle="1" w:styleId="platne1">
    <w:name w:val="platne1"/>
    <w:uiPriority w:val="99"/>
    <w:rsid w:val="00AB4E5B"/>
  </w:style>
  <w:style w:type="character" w:styleId="Odkaznakoment">
    <w:name w:val="annotation reference"/>
    <w:basedOn w:val="Standardnpsmoodstavce"/>
    <w:uiPriority w:val="99"/>
    <w:semiHidden/>
    <w:rsid w:val="00AB4E5B"/>
    <w:rPr>
      <w:sz w:val="16"/>
      <w:szCs w:val="16"/>
    </w:rPr>
  </w:style>
  <w:style w:type="paragraph" w:styleId="Revize">
    <w:name w:val="Revision"/>
    <w:hidden/>
    <w:uiPriority w:val="99"/>
    <w:semiHidden/>
    <w:rsid w:val="00AB4E5B"/>
    <w:rPr>
      <w:lang w:eastAsia="ar-SA"/>
    </w:rPr>
  </w:style>
  <w:style w:type="character" w:customStyle="1" w:styleId="tsubjname">
    <w:name w:val="tsubjname"/>
    <w:uiPriority w:val="99"/>
    <w:rsid w:val="00AB4E5B"/>
  </w:style>
  <w:style w:type="character" w:customStyle="1" w:styleId="ZkladntextChar">
    <w:name w:val="Základní text Char"/>
    <w:uiPriority w:val="99"/>
    <w:rsid w:val="00AB4E5B"/>
    <w:rPr>
      <w:sz w:val="22"/>
      <w:szCs w:val="22"/>
      <w:lang w:eastAsia="ar-SA" w:bidi="ar-SA"/>
    </w:rPr>
  </w:style>
  <w:style w:type="paragraph" w:styleId="Zkladntext-prvnodsazen">
    <w:name w:val="Body Text First Indent"/>
    <w:basedOn w:val="Zkladntext"/>
    <w:link w:val="Zkladntext-prvnodsazenChar"/>
    <w:uiPriority w:val="99"/>
    <w:rsid w:val="00AB4E5B"/>
    <w:pPr>
      <w:widowControl/>
      <w:tabs>
        <w:tab w:val="clear" w:pos="-1094"/>
        <w:tab w:val="clear" w:pos="-720"/>
        <w:tab w:val="clear" w:pos="0"/>
        <w:tab w:val="clear" w:pos="630"/>
        <w:tab w:val="clear" w:pos="1418"/>
      </w:tabs>
      <w:spacing w:after="120"/>
      <w:ind w:firstLine="210"/>
      <w:jc w:val="left"/>
    </w:pPr>
  </w:style>
  <w:style w:type="character" w:customStyle="1" w:styleId="Zkladntext-prvnodsazenChar">
    <w:name w:val="Základní text - první odsazený Char"/>
    <w:basedOn w:val="ZkladntextChar1"/>
    <w:link w:val="Zkladntext-prvnodsazen"/>
    <w:uiPriority w:val="99"/>
    <w:locked/>
    <w:rsid w:val="00AB4E5B"/>
    <w:rPr>
      <w:sz w:val="24"/>
      <w:szCs w:val="24"/>
      <w:lang w:eastAsia="ar-SA" w:bidi="ar-SA"/>
    </w:rPr>
  </w:style>
  <w:style w:type="paragraph" w:styleId="Rozloendokumentu">
    <w:name w:val="Document Map"/>
    <w:basedOn w:val="Normln"/>
    <w:link w:val="RozloendokumentuChar"/>
    <w:uiPriority w:val="99"/>
    <w:semiHidden/>
    <w:locked/>
    <w:rsid w:val="00780DD8"/>
    <w:pPr>
      <w:shd w:val="clear" w:color="auto" w:fill="000080"/>
    </w:pPr>
    <w:rPr>
      <w:sz w:val="2"/>
      <w:szCs w:val="2"/>
    </w:rPr>
  </w:style>
  <w:style w:type="character" w:customStyle="1" w:styleId="RozloendokumentuChar">
    <w:name w:val="Rozložení dokumentu Char"/>
    <w:basedOn w:val="Standardnpsmoodstavce"/>
    <w:link w:val="Rozloendokumentu"/>
    <w:uiPriority w:val="99"/>
    <w:semiHidden/>
    <w:locked/>
    <w:rsid w:val="004B0BEE"/>
    <w:rPr>
      <w:sz w:val="2"/>
      <w:szCs w:val="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220836">
      <w:bodyDiv w:val="1"/>
      <w:marLeft w:val="0"/>
      <w:marRight w:val="0"/>
      <w:marTop w:val="0"/>
      <w:marBottom w:val="0"/>
      <w:divBdr>
        <w:top w:val="none" w:sz="0" w:space="0" w:color="auto"/>
        <w:left w:val="none" w:sz="0" w:space="0" w:color="auto"/>
        <w:bottom w:val="none" w:sz="0" w:space="0" w:color="auto"/>
        <w:right w:val="none" w:sz="0" w:space="0" w:color="auto"/>
      </w:divBdr>
      <w:divsChild>
        <w:div w:id="860893278">
          <w:marLeft w:val="0"/>
          <w:marRight w:val="0"/>
          <w:marTop w:val="0"/>
          <w:marBottom w:val="0"/>
          <w:divBdr>
            <w:top w:val="none" w:sz="0" w:space="0" w:color="auto"/>
            <w:left w:val="none" w:sz="0" w:space="0" w:color="auto"/>
            <w:bottom w:val="none" w:sz="0" w:space="0" w:color="auto"/>
            <w:right w:val="none" w:sz="0" w:space="0" w:color="auto"/>
          </w:divBdr>
          <w:divsChild>
            <w:div w:id="1026716768">
              <w:marLeft w:val="0"/>
              <w:marRight w:val="0"/>
              <w:marTop w:val="0"/>
              <w:marBottom w:val="0"/>
              <w:divBdr>
                <w:top w:val="none" w:sz="0" w:space="0" w:color="auto"/>
                <w:left w:val="none" w:sz="0" w:space="0" w:color="auto"/>
                <w:bottom w:val="none" w:sz="0" w:space="0" w:color="auto"/>
                <w:right w:val="none" w:sz="0" w:space="0" w:color="auto"/>
              </w:divBdr>
              <w:divsChild>
                <w:div w:id="321660956">
                  <w:marLeft w:val="0"/>
                  <w:marRight w:val="0"/>
                  <w:marTop w:val="0"/>
                  <w:marBottom w:val="0"/>
                  <w:divBdr>
                    <w:top w:val="none" w:sz="0" w:space="0" w:color="auto"/>
                    <w:left w:val="none" w:sz="0" w:space="0" w:color="auto"/>
                    <w:bottom w:val="none" w:sz="0" w:space="0" w:color="auto"/>
                    <w:right w:val="none" w:sz="0" w:space="0" w:color="auto"/>
                  </w:divBdr>
                  <w:divsChild>
                    <w:div w:id="1003167937">
                      <w:marLeft w:val="0"/>
                      <w:marRight w:val="0"/>
                      <w:marTop w:val="0"/>
                      <w:marBottom w:val="0"/>
                      <w:divBdr>
                        <w:top w:val="none" w:sz="0" w:space="0" w:color="auto"/>
                        <w:left w:val="none" w:sz="0" w:space="0" w:color="auto"/>
                        <w:bottom w:val="none" w:sz="0" w:space="0" w:color="auto"/>
                        <w:right w:val="none" w:sz="0" w:space="0" w:color="auto"/>
                      </w:divBdr>
                      <w:divsChild>
                        <w:div w:id="770978858">
                          <w:marLeft w:val="0"/>
                          <w:marRight w:val="0"/>
                          <w:marTop w:val="0"/>
                          <w:marBottom w:val="0"/>
                          <w:divBdr>
                            <w:top w:val="none" w:sz="0" w:space="0" w:color="auto"/>
                            <w:left w:val="none" w:sz="0" w:space="0" w:color="auto"/>
                            <w:bottom w:val="none" w:sz="0" w:space="0" w:color="auto"/>
                            <w:right w:val="none" w:sz="0" w:space="0" w:color="auto"/>
                          </w:divBdr>
                          <w:divsChild>
                            <w:div w:id="519242743">
                              <w:marLeft w:val="0"/>
                              <w:marRight w:val="0"/>
                              <w:marTop w:val="0"/>
                              <w:marBottom w:val="0"/>
                              <w:divBdr>
                                <w:top w:val="none" w:sz="0" w:space="0" w:color="auto"/>
                                <w:left w:val="none" w:sz="0" w:space="0" w:color="auto"/>
                                <w:bottom w:val="none" w:sz="0" w:space="0" w:color="auto"/>
                                <w:right w:val="none" w:sz="0" w:space="0" w:color="auto"/>
                              </w:divBdr>
                              <w:divsChild>
                                <w:div w:id="209034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5832420">
      <w:bodyDiv w:val="1"/>
      <w:marLeft w:val="0"/>
      <w:marRight w:val="0"/>
      <w:marTop w:val="0"/>
      <w:marBottom w:val="0"/>
      <w:divBdr>
        <w:top w:val="none" w:sz="0" w:space="0" w:color="auto"/>
        <w:left w:val="none" w:sz="0" w:space="0" w:color="auto"/>
        <w:bottom w:val="none" w:sz="0" w:space="0" w:color="auto"/>
        <w:right w:val="none" w:sz="0" w:space="0" w:color="auto"/>
      </w:divBdr>
    </w:div>
    <w:div w:id="1062680410">
      <w:bodyDiv w:val="1"/>
      <w:marLeft w:val="0"/>
      <w:marRight w:val="0"/>
      <w:marTop w:val="0"/>
      <w:marBottom w:val="0"/>
      <w:divBdr>
        <w:top w:val="none" w:sz="0" w:space="0" w:color="auto"/>
        <w:left w:val="none" w:sz="0" w:space="0" w:color="auto"/>
        <w:bottom w:val="none" w:sz="0" w:space="0" w:color="auto"/>
        <w:right w:val="none" w:sz="0" w:space="0" w:color="auto"/>
      </w:divBdr>
    </w:div>
    <w:div w:id="1416903023">
      <w:bodyDiv w:val="1"/>
      <w:marLeft w:val="0"/>
      <w:marRight w:val="0"/>
      <w:marTop w:val="0"/>
      <w:marBottom w:val="0"/>
      <w:divBdr>
        <w:top w:val="none" w:sz="0" w:space="0" w:color="auto"/>
        <w:left w:val="none" w:sz="0" w:space="0" w:color="auto"/>
        <w:bottom w:val="none" w:sz="0" w:space="0" w:color="auto"/>
        <w:right w:val="none" w:sz="0" w:space="0" w:color="auto"/>
      </w:divBdr>
    </w:div>
    <w:div w:id="1578392832">
      <w:bodyDiv w:val="1"/>
      <w:marLeft w:val="0"/>
      <w:marRight w:val="0"/>
      <w:marTop w:val="0"/>
      <w:marBottom w:val="0"/>
      <w:divBdr>
        <w:top w:val="none" w:sz="0" w:space="0" w:color="auto"/>
        <w:left w:val="none" w:sz="0" w:space="0" w:color="auto"/>
        <w:bottom w:val="none" w:sz="0" w:space="0" w:color="auto"/>
        <w:right w:val="none" w:sz="0" w:space="0" w:color="auto"/>
      </w:divBdr>
      <w:divsChild>
        <w:div w:id="995455503">
          <w:marLeft w:val="0"/>
          <w:marRight w:val="0"/>
          <w:marTop w:val="0"/>
          <w:marBottom w:val="0"/>
          <w:divBdr>
            <w:top w:val="none" w:sz="0" w:space="0" w:color="auto"/>
            <w:left w:val="none" w:sz="0" w:space="0" w:color="auto"/>
            <w:bottom w:val="none" w:sz="0" w:space="0" w:color="auto"/>
            <w:right w:val="none" w:sz="0" w:space="0" w:color="auto"/>
          </w:divBdr>
          <w:divsChild>
            <w:div w:id="338390789">
              <w:marLeft w:val="0"/>
              <w:marRight w:val="0"/>
              <w:marTop w:val="0"/>
              <w:marBottom w:val="0"/>
              <w:divBdr>
                <w:top w:val="none" w:sz="0" w:space="0" w:color="auto"/>
                <w:left w:val="none" w:sz="0" w:space="0" w:color="auto"/>
                <w:bottom w:val="none" w:sz="0" w:space="0" w:color="auto"/>
                <w:right w:val="none" w:sz="0" w:space="0" w:color="auto"/>
              </w:divBdr>
              <w:divsChild>
                <w:div w:id="1573849993">
                  <w:marLeft w:val="0"/>
                  <w:marRight w:val="0"/>
                  <w:marTop w:val="0"/>
                  <w:marBottom w:val="0"/>
                  <w:divBdr>
                    <w:top w:val="none" w:sz="0" w:space="0" w:color="auto"/>
                    <w:left w:val="none" w:sz="0" w:space="0" w:color="auto"/>
                    <w:bottom w:val="none" w:sz="0" w:space="0" w:color="auto"/>
                    <w:right w:val="none" w:sz="0" w:space="0" w:color="auto"/>
                  </w:divBdr>
                  <w:divsChild>
                    <w:div w:id="75635800">
                      <w:marLeft w:val="0"/>
                      <w:marRight w:val="0"/>
                      <w:marTop w:val="0"/>
                      <w:marBottom w:val="0"/>
                      <w:divBdr>
                        <w:top w:val="none" w:sz="0" w:space="0" w:color="auto"/>
                        <w:left w:val="none" w:sz="0" w:space="0" w:color="auto"/>
                        <w:bottom w:val="none" w:sz="0" w:space="0" w:color="auto"/>
                        <w:right w:val="none" w:sz="0" w:space="0" w:color="auto"/>
                      </w:divBdr>
                      <w:divsChild>
                        <w:div w:id="951405006">
                          <w:marLeft w:val="0"/>
                          <w:marRight w:val="0"/>
                          <w:marTop w:val="0"/>
                          <w:marBottom w:val="0"/>
                          <w:divBdr>
                            <w:top w:val="none" w:sz="0" w:space="0" w:color="auto"/>
                            <w:left w:val="none" w:sz="0" w:space="0" w:color="auto"/>
                            <w:bottom w:val="none" w:sz="0" w:space="0" w:color="auto"/>
                            <w:right w:val="none" w:sz="0" w:space="0" w:color="auto"/>
                          </w:divBdr>
                          <w:divsChild>
                            <w:div w:id="1198394040">
                              <w:marLeft w:val="0"/>
                              <w:marRight w:val="0"/>
                              <w:marTop w:val="0"/>
                              <w:marBottom w:val="0"/>
                              <w:divBdr>
                                <w:top w:val="none" w:sz="0" w:space="0" w:color="auto"/>
                                <w:left w:val="none" w:sz="0" w:space="0" w:color="auto"/>
                                <w:bottom w:val="none" w:sz="0" w:space="0" w:color="auto"/>
                                <w:right w:val="none" w:sz="0" w:space="0" w:color="auto"/>
                              </w:divBdr>
                              <w:divsChild>
                                <w:div w:id="6437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74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2D70A-0842-43AB-8B82-4065FE83E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3235</Words>
  <Characters>19091</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SMLOUVA O DÍLO č</vt:lpstr>
    </vt:vector>
  </TitlesOfParts>
  <Company>SBD Stavbař</Company>
  <LinksUpToDate>false</LinksUpToDate>
  <CharactersWithSpaces>22282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Dušan Müller</dc:creator>
  <cp:lastModifiedBy>Uživatel systému Windows</cp:lastModifiedBy>
  <cp:revision>6</cp:revision>
  <cp:lastPrinted>2022-08-25T10:58:00Z</cp:lastPrinted>
  <dcterms:created xsi:type="dcterms:W3CDTF">2022-08-25T10:36:00Z</dcterms:created>
  <dcterms:modified xsi:type="dcterms:W3CDTF">2022-08-30T06:30:00Z</dcterms:modified>
</cp:coreProperties>
</file>