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380EE6E" w14:textId="7707594C" w:rsidR="00F70947" w:rsidRDefault="00F70947" w:rsidP="00B67B3E">
      <w:pPr>
        <w:spacing w:before="240" w:after="480"/>
        <w:jc w:val="center"/>
        <w:rPr>
          <w:rFonts w:ascii="Tahoma" w:hAnsi="Tahoma" w:cs="Tahoma"/>
          <w:sz w:val="16"/>
          <w:szCs w:val="16"/>
        </w:rPr>
      </w:pPr>
      <w:bookmarkStart w:id="0" w:name="_GoBack"/>
      <w:bookmarkEnd w:id="0"/>
      <w:r>
        <w:rPr>
          <w:rFonts w:ascii="Tahoma" w:hAnsi="Tahoma" w:cs="Tahoma"/>
          <w:b/>
          <w:sz w:val="18"/>
          <w:szCs w:val="18"/>
        </w:rPr>
        <w:t>Kupní smlouva na opakující se plnění</w:t>
      </w:r>
    </w:p>
    <w:p w14:paraId="1447C4AF" w14:textId="77777777" w:rsidR="00D978EB" w:rsidRDefault="00D978EB" w:rsidP="00D978EB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Gastro instant</w:t>
      </w:r>
      <w:r w:rsidR="00CC7B1D">
        <w:rPr>
          <w:rFonts w:ascii="Tahoma" w:hAnsi="Tahoma" w:cs="Tahoma"/>
          <w:b/>
          <w:sz w:val="16"/>
          <w:szCs w:val="16"/>
        </w:rPr>
        <w:t>,</w:t>
      </w:r>
      <w:r>
        <w:rPr>
          <w:rFonts w:ascii="Tahoma" w:hAnsi="Tahoma" w:cs="Tahoma"/>
          <w:b/>
          <w:sz w:val="16"/>
          <w:szCs w:val="16"/>
        </w:rPr>
        <w:t xml:space="preserve"> spol. s r.o.</w:t>
      </w:r>
    </w:p>
    <w:p w14:paraId="2051356F" w14:textId="6FF9A088" w:rsidR="00D978EB" w:rsidRPr="002473EE" w:rsidRDefault="00D978EB" w:rsidP="00D978E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zapsaná v obchodním rejstříku veden</w:t>
      </w:r>
      <w:r>
        <w:rPr>
          <w:rFonts w:ascii="Tahoma" w:hAnsi="Tahoma" w:cs="Tahoma"/>
          <w:sz w:val="16"/>
          <w:szCs w:val="16"/>
        </w:rPr>
        <w:t>é</w:t>
      </w:r>
      <w:r w:rsidRPr="002473EE">
        <w:rPr>
          <w:rFonts w:ascii="Tahoma" w:hAnsi="Tahoma" w:cs="Tahoma"/>
          <w:sz w:val="16"/>
          <w:szCs w:val="16"/>
        </w:rPr>
        <w:t xml:space="preserve">m </w:t>
      </w:r>
      <w:r>
        <w:rPr>
          <w:rFonts w:ascii="Tahoma" w:hAnsi="Tahoma" w:cs="Tahoma"/>
          <w:sz w:val="16"/>
          <w:szCs w:val="16"/>
        </w:rPr>
        <w:t>Městským</w:t>
      </w:r>
      <w:r w:rsidRPr="002473EE">
        <w:rPr>
          <w:rFonts w:ascii="Tahoma" w:hAnsi="Tahoma" w:cs="Tahoma"/>
          <w:sz w:val="16"/>
          <w:szCs w:val="16"/>
        </w:rPr>
        <w:t xml:space="preserve"> soudem v</w:t>
      </w:r>
      <w:r>
        <w:rPr>
          <w:rFonts w:ascii="Tahoma" w:hAnsi="Tahoma" w:cs="Tahoma"/>
          <w:sz w:val="16"/>
          <w:szCs w:val="16"/>
        </w:rPr>
        <w:t xml:space="preserve"> Praze</w:t>
      </w:r>
      <w:r w:rsidRPr="002473EE">
        <w:rPr>
          <w:rFonts w:ascii="Tahoma" w:hAnsi="Tahoma" w:cs="Tahoma"/>
          <w:sz w:val="16"/>
          <w:szCs w:val="16"/>
        </w:rPr>
        <w:t>, oddíl </w:t>
      </w:r>
      <w:r>
        <w:rPr>
          <w:rFonts w:ascii="Tahoma" w:hAnsi="Tahoma" w:cs="Tahoma"/>
          <w:sz w:val="16"/>
          <w:szCs w:val="16"/>
        </w:rPr>
        <w:t>C</w:t>
      </w:r>
      <w:r w:rsidRPr="002473EE">
        <w:rPr>
          <w:rFonts w:ascii="Tahoma" w:hAnsi="Tahoma" w:cs="Tahoma"/>
          <w:sz w:val="16"/>
          <w:szCs w:val="16"/>
        </w:rPr>
        <w:t xml:space="preserve">, vložka </w:t>
      </w:r>
      <w:r>
        <w:rPr>
          <w:rFonts w:ascii="Tahoma" w:hAnsi="Tahoma" w:cs="Tahoma"/>
          <w:sz w:val="16"/>
          <w:szCs w:val="16"/>
        </w:rPr>
        <w:t>12429</w:t>
      </w:r>
    </w:p>
    <w:p w14:paraId="667B9E37" w14:textId="77777777" w:rsidR="00D978EB" w:rsidRDefault="00D978EB" w:rsidP="00B67B3E">
      <w:pPr>
        <w:tabs>
          <w:tab w:val="left" w:pos="1701"/>
        </w:tabs>
        <w:jc w:val="both"/>
        <w:rPr>
          <w:rFonts w:ascii="Tahoma" w:hAnsi="Tahoma" w:cs="Tahoma"/>
          <w:b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se sídlem:</w:t>
      </w:r>
      <w:r w:rsidR="00B67B3E">
        <w:rPr>
          <w:rFonts w:ascii="Tahoma" w:hAnsi="Tahoma" w:cs="Tahoma"/>
          <w:sz w:val="16"/>
          <w:szCs w:val="16"/>
        </w:rPr>
        <w:tab/>
      </w:r>
      <w:r w:rsidRPr="004C5D09">
        <w:rPr>
          <w:rFonts w:ascii="Tahoma" w:hAnsi="Tahoma" w:cs="Tahoma"/>
          <w:sz w:val="16"/>
          <w:szCs w:val="16"/>
        </w:rPr>
        <w:t>Československé armády 638, 281 61 Kouřim</w:t>
      </w:r>
    </w:p>
    <w:p w14:paraId="2F719B58" w14:textId="77777777" w:rsidR="00D978EB" w:rsidRPr="002473EE" w:rsidRDefault="00D978EB" w:rsidP="00B67B3E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 xml:space="preserve"> 46353259</w:t>
      </w:r>
      <w:r w:rsidR="00B67B3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 xml:space="preserve">DIČ: </w:t>
      </w:r>
      <w:r>
        <w:rPr>
          <w:rFonts w:ascii="Tahoma" w:hAnsi="Tahoma" w:cs="Tahoma"/>
          <w:sz w:val="16"/>
          <w:szCs w:val="16"/>
        </w:rPr>
        <w:t>CZ46353259</w:t>
      </w:r>
    </w:p>
    <w:p w14:paraId="34614002" w14:textId="21528249" w:rsidR="00D978EB" w:rsidRPr="002473EE" w:rsidRDefault="00CC7B1D" w:rsidP="00B67B3E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D978EB" w:rsidRPr="002473EE">
        <w:rPr>
          <w:rFonts w:ascii="Tahoma" w:hAnsi="Tahoma" w:cs="Tahoma"/>
          <w:sz w:val="16"/>
          <w:szCs w:val="16"/>
        </w:rPr>
        <w:t>astoupen</w:t>
      </w:r>
      <w:r>
        <w:rPr>
          <w:rFonts w:ascii="Tahoma" w:hAnsi="Tahoma" w:cs="Tahoma"/>
          <w:sz w:val="16"/>
          <w:szCs w:val="16"/>
        </w:rPr>
        <w:t>á</w:t>
      </w:r>
      <w:r w:rsidR="00D978EB">
        <w:rPr>
          <w:rFonts w:ascii="Tahoma" w:hAnsi="Tahoma" w:cs="Tahoma"/>
          <w:sz w:val="16"/>
          <w:szCs w:val="16"/>
        </w:rPr>
        <w:t>:</w:t>
      </w:r>
      <w:r w:rsidR="00B67B3E">
        <w:rPr>
          <w:rFonts w:ascii="Tahoma" w:hAnsi="Tahoma" w:cs="Tahoma"/>
          <w:sz w:val="16"/>
          <w:szCs w:val="16"/>
        </w:rPr>
        <w:tab/>
      </w:r>
      <w:r w:rsidR="0037001F">
        <w:rPr>
          <w:rFonts w:ascii="Tahoma" w:hAnsi="Tahoma" w:cs="Tahoma"/>
          <w:sz w:val="16"/>
          <w:szCs w:val="16"/>
        </w:rPr>
        <w:t>XXXXXX</w:t>
      </w:r>
    </w:p>
    <w:p w14:paraId="11E159AE" w14:textId="1B82DC01" w:rsidR="00D978EB" w:rsidRPr="002473EE" w:rsidRDefault="00B67B3E" w:rsidP="00B67B3E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bankovní </w:t>
      </w:r>
      <w:r w:rsidR="00D978EB" w:rsidRPr="002473EE">
        <w:rPr>
          <w:rFonts w:ascii="Tahoma" w:hAnsi="Tahoma" w:cs="Tahoma"/>
          <w:sz w:val="16"/>
          <w:szCs w:val="16"/>
        </w:rPr>
        <w:t>spojení:</w:t>
      </w:r>
      <w:r>
        <w:rPr>
          <w:rFonts w:ascii="Tahoma" w:hAnsi="Tahoma" w:cs="Tahoma"/>
          <w:sz w:val="16"/>
          <w:szCs w:val="16"/>
        </w:rPr>
        <w:tab/>
      </w:r>
      <w:r w:rsidR="0037001F">
        <w:rPr>
          <w:rFonts w:ascii="Tahoma" w:hAnsi="Tahoma" w:cs="Tahoma"/>
          <w:sz w:val="16"/>
          <w:szCs w:val="16"/>
        </w:rPr>
        <w:t>XXXXXX</w:t>
      </w:r>
    </w:p>
    <w:p w14:paraId="0D3A3098" w14:textId="3163B8D7" w:rsidR="00D978EB" w:rsidRPr="002473EE" w:rsidRDefault="00D978EB" w:rsidP="00B67B3E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číslo účtu:</w:t>
      </w:r>
      <w:r w:rsidR="00B67B3E">
        <w:rPr>
          <w:rFonts w:ascii="Tahoma" w:hAnsi="Tahoma" w:cs="Tahoma"/>
          <w:sz w:val="16"/>
          <w:szCs w:val="16"/>
        </w:rPr>
        <w:tab/>
      </w:r>
      <w:r w:rsidR="0037001F">
        <w:rPr>
          <w:rFonts w:ascii="Tahoma" w:hAnsi="Tahoma" w:cs="Tahoma"/>
          <w:sz w:val="16"/>
          <w:szCs w:val="16"/>
        </w:rPr>
        <w:t>XXXXXX</w:t>
      </w:r>
    </w:p>
    <w:p w14:paraId="0C66FC88" w14:textId="77777777" w:rsidR="00D978EB" w:rsidRDefault="00D978EB" w:rsidP="00D978EB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65F2A18E" w14:textId="77777777" w:rsidR="00F70947" w:rsidRDefault="00F70947" w:rsidP="00CC7B1D">
      <w:pPr>
        <w:spacing w:before="240" w:after="2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282CAE9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5337156" w14:textId="77777777" w:rsidR="00F70947" w:rsidRDefault="00F70947" w:rsidP="00CC7B1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 w:rsidR="00CC7B1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U Nemocnice 499/2, 128 08 Praha 2 </w:t>
      </w:r>
    </w:p>
    <w:p w14:paraId="318FC1D7" w14:textId="77777777" w:rsidR="00F70947" w:rsidRDefault="00F70947" w:rsidP="00CC7B1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00064165</w:t>
      </w:r>
      <w:r w:rsidR="00CC7B1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DIČ:CZ00064165</w:t>
      </w:r>
    </w:p>
    <w:p w14:paraId="730C2786" w14:textId="77777777" w:rsidR="00F70947" w:rsidRDefault="00F70947" w:rsidP="00CC7B1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</w:t>
      </w:r>
      <w:r w:rsidR="00CC7B1D">
        <w:rPr>
          <w:rFonts w:ascii="Tahoma" w:hAnsi="Tahoma" w:cs="Tahoma"/>
          <w:sz w:val="16"/>
          <w:szCs w:val="16"/>
        </w:rPr>
        <w:t>á</w:t>
      </w:r>
      <w:r>
        <w:rPr>
          <w:rFonts w:ascii="Tahoma" w:hAnsi="Tahoma" w:cs="Tahoma"/>
          <w:sz w:val="16"/>
          <w:szCs w:val="16"/>
        </w:rPr>
        <w:t>:</w:t>
      </w:r>
      <w:r w:rsidR="00CC7B1D"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>prof. MUDr. Davidem Feltlem,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34553864" w14:textId="77777777" w:rsidR="00F70947" w:rsidRDefault="00F70947" w:rsidP="00CC7B1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</w:t>
      </w:r>
      <w:r w:rsidR="00CC7B1D">
        <w:rPr>
          <w:rFonts w:ascii="Tahoma" w:hAnsi="Tahoma" w:cs="Tahoma"/>
          <w:sz w:val="16"/>
          <w:szCs w:val="16"/>
        </w:rPr>
        <w:t>eská národní banka</w:t>
      </w:r>
    </w:p>
    <w:p w14:paraId="44611FC8" w14:textId="77777777" w:rsidR="00F70947" w:rsidRDefault="00F70947" w:rsidP="00CC7B1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 w:rsidR="00CC7B1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24035021/0710</w:t>
      </w:r>
    </w:p>
    <w:p w14:paraId="5D0D121F" w14:textId="77777777" w:rsidR="00F70947" w:rsidRDefault="00F70947" w:rsidP="00CC7B1D">
      <w:pPr>
        <w:spacing w:after="48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597D20A1" w14:textId="4FF088BE" w:rsidR="00F049BA" w:rsidRDefault="00F049BA" w:rsidP="00CC7B1D">
      <w:pPr>
        <w:spacing w:after="240"/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>uzavírají dnešního dne</w:t>
      </w:r>
      <w:r w:rsidR="000B33B2">
        <w:rPr>
          <w:rFonts w:ascii="Tahoma" w:hAnsi="Tahoma" w:cs="Tahoma"/>
          <w:sz w:val="16"/>
          <w:szCs w:val="16"/>
        </w:rPr>
        <w:t>, měsíce a roku</w:t>
      </w:r>
      <w:r w:rsidRPr="00D974ED">
        <w:rPr>
          <w:rFonts w:ascii="Tahoma" w:hAnsi="Tahoma" w:cs="Tahoma"/>
          <w:sz w:val="16"/>
          <w:szCs w:val="16"/>
        </w:rPr>
        <w:t xml:space="preserve"> na základě ustanovení § 1746 odst. 2 a § 2079 a násl. zákona č. 89/2012 Sb., občansk</w:t>
      </w:r>
      <w:r w:rsidR="00295433">
        <w:rPr>
          <w:rFonts w:ascii="Tahoma" w:hAnsi="Tahoma" w:cs="Tahoma"/>
          <w:sz w:val="16"/>
          <w:szCs w:val="16"/>
        </w:rPr>
        <w:t>ý</w:t>
      </w:r>
      <w:r w:rsidRPr="00D974ED">
        <w:rPr>
          <w:rFonts w:ascii="Tahoma" w:hAnsi="Tahoma" w:cs="Tahoma"/>
          <w:sz w:val="16"/>
          <w:szCs w:val="16"/>
        </w:rPr>
        <w:t xml:space="preserve"> zákoník, v platném znění</w:t>
      </w:r>
      <w:r w:rsidR="00295433">
        <w:rPr>
          <w:rFonts w:ascii="Tahoma" w:hAnsi="Tahoma" w:cs="Tahoma"/>
          <w:sz w:val="16"/>
          <w:szCs w:val="16"/>
        </w:rPr>
        <w:t xml:space="preserve"> (dále jen „z. č. 89/2012 Sb.“),</w:t>
      </w:r>
      <w:r w:rsidRPr="00D974ED">
        <w:rPr>
          <w:rFonts w:ascii="Tahoma" w:hAnsi="Tahoma" w:cs="Tahoma"/>
          <w:sz w:val="16"/>
          <w:szCs w:val="16"/>
        </w:rPr>
        <w:t xml:space="preserve"> a v souladu s Výzvou k podání nabídek na veřejnou zakázku  </w:t>
      </w:r>
      <w:r w:rsidRPr="00962EE5">
        <w:rPr>
          <w:rFonts w:ascii="Tahoma" w:hAnsi="Tahoma" w:cs="Tahoma"/>
          <w:b/>
          <w:bCs/>
          <w:sz w:val="16"/>
          <w:szCs w:val="16"/>
        </w:rPr>
        <w:t>DYNAMICKÝ NÁKUPNÍ SYSTÉM PRO PRŮBĚŽNÉ A OPAKOVANÉ NÁKUPY</w:t>
      </w:r>
      <w:r w:rsidR="004339D1">
        <w:rPr>
          <w:rFonts w:ascii="Tahoma" w:hAnsi="Tahoma" w:cs="Tahoma"/>
          <w:b/>
          <w:bCs/>
          <w:sz w:val="16"/>
          <w:szCs w:val="16"/>
        </w:rPr>
        <w:t xml:space="preserve"> </w:t>
      </w:r>
      <w:r w:rsidR="004339D1" w:rsidRPr="004339D1">
        <w:rPr>
          <w:rFonts w:ascii="Tahoma" w:hAnsi="Tahoma" w:cs="Tahoma"/>
          <w:b/>
          <w:bCs/>
          <w:sz w:val="16"/>
          <w:szCs w:val="16"/>
        </w:rPr>
        <w:t>ZÁKLADNÍHO POTRAVINÁŘSKÉHO SORTIMENTU</w:t>
      </w:r>
      <w:r w:rsidR="007A441F" w:rsidRPr="00962EE5">
        <w:rPr>
          <w:rFonts w:ascii="Tahoma" w:hAnsi="Tahoma" w:cs="Tahoma"/>
          <w:b/>
          <w:bCs/>
          <w:sz w:val="16"/>
          <w:szCs w:val="16"/>
        </w:rPr>
        <w:t xml:space="preserve"> – Červenec</w:t>
      </w:r>
      <w:r w:rsidR="00962EE5" w:rsidRPr="00962EE5">
        <w:rPr>
          <w:rFonts w:ascii="Tahoma" w:hAnsi="Tahoma" w:cs="Tahoma"/>
          <w:b/>
          <w:bCs/>
          <w:sz w:val="16"/>
          <w:szCs w:val="16"/>
        </w:rPr>
        <w:t>_</w:t>
      </w:r>
      <w:r w:rsidR="007A441F" w:rsidRPr="00962EE5">
        <w:rPr>
          <w:rFonts w:ascii="Tahoma" w:hAnsi="Tahoma" w:cs="Tahoma"/>
          <w:b/>
          <w:bCs/>
          <w:sz w:val="16"/>
          <w:szCs w:val="16"/>
        </w:rPr>
        <w:t>2/2022</w:t>
      </w:r>
      <w:r w:rsidRPr="00962EE5">
        <w:rPr>
          <w:rFonts w:ascii="Tahoma" w:hAnsi="Tahoma" w:cs="Tahoma"/>
          <w:b/>
          <w:bCs/>
          <w:sz w:val="16"/>
          <w:szCs w:val="16"/>
        </w:rPr>
        <w:t>,</w:t>
      </w:r>
      <w:r w:rsidRPr="00ED37F3">
        <w:rPr>
          <w:rFonts w:ascii="Tahoma" w:hAnsi="Tahoma" w:cs="Tahoma"/>
          <w:sz w:val="16"/>
          <w:szCs w:val="16"/>
        </w:rPr>
        <w:t xml:space="preserve"> ID veřejné zakázky na profilu zadavatele:</w:t>
      </w:r>
      <w:r w:rsidR="007A441F">
        <w:rPr>
          <w:rFonts w:ascii="Tahoma" w:hAnsi="Tahoma" w:cs="Tahoma"/>
          <w:sz w:val="16"/>
          <w:szCs w:val="16"/>
        </w:rPr>
        <w:t xml:space="preserve"> </w:t>
      </w:r>
      <w:r w:rsidR="007A441F" w:rsidRPr="00962EE5">
        <w:rPr>
          <w:rFonts w:ascii="Tahoma" w:hAnsi="Tahoma" w:cs="Tahoma"/>
          <w:b/>
          <w:bCs/>
          <w:sz w:val="16"/>
          <w:szCs w:val="16"/>
        </w:rPr>
        <w:t>VZ0144583</w:t>
      </w:r>
      <w:r w:rsidRPr="00962EE5">
        <w:rPr>
          <w:rFonts w:ascii="Tahoma" w:hAnsi="Tahoma" w:cs="Tahoma"/>
          <w:b/>
          <w:bCs/>
          <w:sz w:val="16"/>
          <w:szCs w:val="16"/>
        </w:rPr>
        <w:t>, ze dne</w:t>
      </w:r>
      <w:r w:rsidR="007A441F" w:rsidRPr="00962EE5">
        <w:rPr>
          <w:rFonts w:ascii="Tahoma" w:hAnsi="Tahoma" w:cs="Tahoma"/>
          <w:b/>
          <w:bCs/>
          <w:sz w:val="16"/>
          <w:szCs w:val="16"/>
        </w:rPr>
        <w:t xml:space="preserve"> 22.07.2022</w:t>
      </w:r>
      <w:r w:rsidRPr="00ED37F3">
        <w:rPr>
          <w:rFonts w:ascii="Tahoma" w:hAnsi="Tahoma" w:cs="Tahoma"/>
          <w:sz w:val="16"/>
          <w:szCs w:val="16"/>
        </w:rPr>
        <w:t xml:space="preserve">, </w:t>
      </w:r>
      <w:r w:rsidR="00962EE5">
        <w:rPr>
          <w:rFonts w:ascii="Tahoma" w:hAnsi="Tahoma" w:cs="Tahoma"/>
          <w:sz w:val="16"/>
          <w:szCs w:val="16"/>
        </w:rPr>
        <w:t>zadávané v zavedeném DNS (DYNAMICKÝ NÁKUPNÍ SYSTÉM PRO PRŮBĚŽNÉ A OPAKOVANÉ NÁKUPY ZÁKLADNÍHO POTRAVINÁŘSKÉHO SORTIMENTU</w:t>
      </w:r>
      <w:r w:rsidR="00295433">
        <w:rPr>
          <w:rFonts w:ascii="Tahoma" w:hAnsi="Tahoma" w:cs="Tahoma"/>
          <w:sz w:val="16"/>
          <w:szCs w:val="16"/>
        </w:rPr>
        <w:t>,</w:t>
      </w:r>
      <w:r w:rsidR="00962EE5">
        <w:rPr>
          <w:rFonts w:ascii="Tahoma" w:hAnsi="Tahoma" w:cs="Tahoma"/>
          <w:sz w:val="16"/>
          <w:szCs w:val="16"/>
        </w:rPr>
        <w:t xml:space="preserve"> ev. č. VZ na zavedení DNS ve Věstníku veřejných zakázek Z2022-001155)</w:t>
      </w:r>
      <w:r w:rsidRPr="00D974ED">
        <w:rPr>
          <w:rFonts w:ascii="Tahoma" w:hAnsi="Tahoma" w:cs="Tahoma"/>
          <w:sz w:val="16"/>
          <w:szCs w:val="16"/>
        </w:rPr>
        <w:t xml:space="preserve"> podle zákona č. 134/2016 Sb.</w:t>
      </w:r>
      <w:r w:rsidR="00962EE5">
        <w:rPr>
          <w:rFonts w:ascii="Tahoma" w:hAnsi="Tahoma" w:cs="Tahoma"/>
          <w:sz w:val="16"/>
          <w:szCs w:val="16"/>
        </w:rPr>
        <w:t>,</w:t>
      </w:r>
      <w:r w:rsidRPr="00D974ED">
        <w:rPr>
          <w:rFonts w:ascii="Tahoma" w:hAnsi="Tahoma" w:cs="Tahoma"/>
          <w:sz w:val="16"/>
          <w:szCs w:val="16"/>
        </w:rPr>
        <w:t xml:space="preserve"> o zadávání veřejných zakázek, v platném znění</w:t>
      </w:r>
      <w:r w:rsidR="00295433">
        <w:rPr>
          <w:rFonts w:ascii="Tahoma" w:hAnsi="Tahoma" w:cs="Tahoma"/>
          <w:sz w:val="16"/>
          <w:szCs w:val="16"/>
        </w:rPr>
        <w:t>,</w:t>
      </w:r>
      <w:r w:rsidRPr="00D974ED">
        <w:rPr>
          <w:rFonts w:ascii="Tahoma" w:hAnsi="Tahoma" w:cs="Tahoma"/>
          <w:sz w:val="16"/>
          <w:szCs w:val="16"/>
        </w:rPr>
        <w:t xml:space="preserve"> a nabídkou prodávajícího</w:t>
      </w:r>
      <w:r w:rsidR="00295433">
        <w:rPr>
          <w:rFonts w:ascii="Tahoma" w:hAnsi="Tahoma" w:cs="Tahoma"/>
          <w:sz w:val="16"/>
          <w:szCs w:val="16"/>
        </w:rPr>
        <w:t>,</w:t>
      </w:r>
      <w:r w:rsidRPr="00D974ED">
        <w:rPr>
          <w:rFonts w:ascii="Tahoma" w:hAnsi="Tahoma" w:cs="Tahoma"/>
          <w:sz w:val="16"/>
          <w:szCs w:val="16"/>
        </w:rPr>
        <w:t xml:space="preserve"> tuto</w:t>
      </w:r>
    </w:p>
    <w:p w14:paraId="30599383" w14:textId="77777777" w:rsidR="00CC7B1D" w:rsidRPr="00CC7B1D" w:rsidRDefault="00CC7B1D" w:rsidP="00CC7B1D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CC7B1D">
        <w:rPr>
          <w:rFonts w:ascii="Tahoma" w:hAnsi="Tahoma" w:cs="Tahoma"/>
          <w:b/>
          <w:bCs/>
          <w:sz w:val="16"/>
          <w:szCs w:val="16"/>
        </w:rPr>
        <w:t>kupní smlouvu na opakující se plnění</w:t>
      </w:r>
    </w:p>
    <w:p w14:paraId="777CC5F4" w14:textId="77777777" w:rsidR="00CC7B1D" w:rsidRDefault="00CC7B1D" w:rsidP="00CC7B1D">
      <w:pPr>
        <w:spacing w:after="480"/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08C318C8" w14:textId="77777777" w:rsidR="00F70947" w:rsidRDefault="00CC7B1D" w:rsidP="00CC7B1D">
      <w:pPr>
        <w:pStyle w:val="Zkladntext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I. </w:t>
      </w:r>
      <w:r w:rsidR="00F70947">
        <w:rPr>
          <w:rFonts w:ascii="Tahoma" w:hAnsi="Tahoma" w:cs="Tahoma"/>
          <w:b/>
          <w:sz w:val="16"/>
          <w:szCs w:val="16"/>
        </w:rPr>
        <w:t>Předmět plnění</w:t>
      </w:r>
    </w:p>
    <w:p w14:paraId="3F9A5CF0" w14:textId="77777777" w:rsidR="00F70947" w:rsidRDefault="00F70947" w:rsidP="004E4B47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</w:t>
      </w:r>
      <w:r w:rsidR="003B33AC">
        <w:rPr>
          <w:rFonts w:ascii="Tahoma" w:hAnsi="Tahoma" w:cs="Tahoma"/>
          <w:sz w:val="16"/>
          <w:szCs w:val="16"/>
        </w:rPr>
        <w:t xml:space="preserve"> </w:t>
      </w:r>
      <w:r w:rsidR="00AB2ADD" w:rsidRPr="004E4B47">
        <w:rPr>
          <w:rFonts w:ascii="Tahoma" w:hAnsi="Tahoma" w:cs="Tahoma"/>
          <w:b/>
          <w:sz w:val="16"/>
          <w:szCs w:val="16"/>
        </w:rPr>
        <w:t>koření a dochucovad</w:t>
      </w:r>
      <w:r w:rsidR="00962EE5" w:rsidRPr="004E4B47">
        <w:rPr>
          <w:rFonts w:ascii="Tahoma" w:hAnsi="Tahoma" w:cs="Tahoma"/>
          <w:b/>
          <w:sz w:val="16"/>
          <w:szCs w:val="16"/>
        </w:rPr>
        <w:t>e</w:t>
      </w:r>
      <w:r w:rsidR="00AB2ADD" w:rsidRPr="004E4B47">
        <w:rPr>
          <w:rFonts w:ascii="Tahoma" w:hAnsi="Tahoma" w:cs="Tahoma"/>
          <w:b/>
          <w:sz w:val="16"/>
          <w:szCs w:val="16"/>
        </w:rPr>
        <w:t>l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1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1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1FEC4A71" w14:textId="77777777" w:rsidR="00F70947" w:rsidRDefault="00F70947" w:rsidP="004E4B47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46F09011" w14:textId="77777777" w:rsidR="00CC7B1D" w:rsidRDefault="00F70947" w:rsidP="004E4B47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15D3ACCD" w14:textId="77777777" w:rsidR="00F70947" w:rsidRDefault="00F70947" w:rsidP="004E4B47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C7B1D"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7498F907" w14:textId="77777777" w:rsidR="00CC7B1D" w:rsidRPr="00CC7B1D" w:rsidRDefault="00CC7B1D" w:rsidP="00CC7B1D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2B968977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492460E3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13A5C952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poplatky.</w:t>
      </w:r>
    </w:p>
    <w:p w14:paraId="5A2914FF" w14:textId="77777777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</w:t>
      </w:r>
      <w:r w:rsidR="00CC7B1D">
        <w:rPr>
          <w:rFonts w:ascii="Tahoma" w:hAnsi="Tahoma" w:cs="Tahoma"/>
          <w:sz w:val="16"/>
          <w:szCs w:val="16"/>
        </w:rPr>
        <w:t>.</w:t>
      </w:r>
      <w:r w:rsidR="002F10E1">
        <w:rPr>
          <w:rFonts w:ascii="Tahoma" w:hAnsi="Tahoma" w:cs="Tahoma"/>
          <w:sz w:val="16"/>
          <w:szCs w:val="16"/>
        </w:rPr>
        <w:t xml:space="preserve">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může prodávající zaslat i elektronicky ve formátu PDF nebo ISDOC na adresu</w:t>
      </w:r>
      <w:r w:rsidR="00CC7B1D">
        <w:rPr>
          <w:rFonts w:ascii="Tahoma" w:hAnsi="Tahoma" w:cs="Tahoma"/>
          <w:sz w:val="16"/>
          <w:szCs w:val="16"/>
        </w:rPr>
        <w:t xml:space="preserve">: </w:t>
      </w:r>
      <w:hyperlink r:id="rId13" w:history="1">
        <w:r w:rsidR="00CC7B1D" w:rsidRPr="00544B91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F70947">
        <w:rPr>
          <w:rFonts w:ascii="Tahoma" w:hAnsi="Tahoma" w:cs="Tahoma"/>
          <w:sz w:val="16"/>
          <w:szCs w:val="16"/>
        </w:rPr>
        <w:t>. V tomto případě bude dodací list přiložen v nascanované podobě.</w:t>
      </w:r>
    </w:p>
    <w:p w14:paraId="75175C0A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Pokud faktura nebude obsahovat všechny náležitosti daňového dokladu podle § 29 zákona č. 235/2004 Sb., o dani z přidané hodnoty, v platném znění, a touto smlouvou, bude kupující oprávněn ji do 15 dnů od doručení vrátit s tím, že prodávající je </w:t>
      </w: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1C32F0EF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6951B9B1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7F4DB65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358BE75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5E8F77C7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</w:p>
    <w:p w14:paraId="40F2EF00" w14:textId="77777777" w:rsidR="00D978EB" w:rsidRPr="008051E6" w:rsidRDefault="00D978EB" w:rsidP="00D978EB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 e-mailové adrese: </w:t>
      </w:r>
      <w:hyperlink r:id="rId14" w:history="1">
        <w:r w:rsidR="00CC7B1D" w:rsidRPr="00544B91">
          <w:rPr>
            <w:rStyle w:val="Hypertextovodkaz"/>
            <w:rFonts w:ascii="Tahoma" w:hAnsi="Tahoma" w:cs="Tahoma"/>
            <w:sz w:val="16"/>
            <w:szCs w:val="16"/>
          </w:rPr>
          <w:t>kourim@gastroinstant.cz</w:t>
        </w:r>
      </w:hyperlink>
    </w:p>
    <w:p w14:paraId="42C7A772" w14:textId="55A4C3D7" w:rsidR="00D978EB" w:rsidRPr="008051E6" w:rsidRDefault="00D978EB" w:rsidP="00D978EB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popř. telefonicky upřesnit na tel.: </w:t>
      </w:r>
      <w:r w:rsidR="0037001F">
        <w:rPr>
          <w:rFonts w:ascii="Tahoma" w:hAnsi="Tahoma" w:cs="Tahoma"/>
          <w:sz w:val="16"/>
          <w:szCs w:val="16"/>
        </w:rPr>
        <w:t>XXXXXX</w:t>
      </w:r>
      <w:r>
        <w:rPr>
          <w:rFonts w:ascii="Tahoma" w:hAnsi="Tahoma" w:cs="Tahoma"/>
          <w:sz w:val="16"/>
          <w:szCs w:val="16"/>
        </w:rPr>
        <w:t>, v čase od 8 hod</w:t>
      </w:r>
      <w:r w:rsidR="00295433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 xml:space="preserve"> do 14:00 hod</w:t>
      </w:r>
      <w:r w:rsidR="00295433">
        <w:rPr>
          <w:rFonts w:ascii="Tahoma" w:hAnsi="Tahoma" w:cs="Tahoma"/>
          <w:sz w:val="16"/>
          <w:szCs w:val="16"/>
        </w:rPr>
        <w:t>.</w:t>
      </w:r>
    </w:p>
    <w:p w14:paraId="006F8F18" w14:textId="6E1DA53F" w:rsidR="00955556" w:rsidRDefault="002E209F" w:rsidP="004E4B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kupujícímu dodat zboží do místa plnění ve dnech pondělí - pátek od 4</w:t>
      </w:r>
      <w:r w:rsidR="00295433">
        <w:rPr>
          <w:rFonts w:ascii="Tahoma" w:hAnsi="Tahoma" w:cs="Tahoma"/>
          <w:sz w:val="16"/>
          <w:szCs w:val="16"/>
        </w:rPr>
        <w:t>:</w:t>
      </w:r>
      <w:r w:rsidR="00A30110">
        <w:rPr>
          <w:rFonts w:ascii="Tahoma" w:hAnsi="Tahoma" w:cs="Tahoma"/>
          <w:sz w:val="16"/>
          <w:szCs w:val="16"/>
        </w:rPr>
        <w:t>0</w:t>
      </w:r>
      <w:r>
        <w:rPr>
          <w:rFonts w:ascii="Tahoma" w:hAnsi="Tahoma" w:cs="Tahoma"/>
          <w:sz w:val="16"/>
          <w:szCs w:val="16"/>
        </w:rPr>
        <w:t>0 hod</w:t>
      </w:r>
      <w:r w:rsidR="00295433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 xml:space="preserve"> do </w:t>
      </w:r>
      <w:r w:rsidR="00A30110">
        <w:rPr>
          <w:rFonts w:ascii="Tahoma" w:hAnsi="Tahoma" w:cs="Tahoma"/>
          <w:sz w:val="16"/>
          <w:szCs w:val="16"/>
        </w:rPr>
        <w:t>6</w:t>
      </w:r>
      <w:r w:rsidR="00295433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>00 hod., a to na základě denních písemnýc</w:t>
      </w:r>
      <w:r w:rsidR="00597171">
        <w:rPr>
          <w:rFonts w:ascii="Tahoma" w:hAnsi="Tahoma" w:cs="Tahoma"/>
          <w:sz w:val="16"/>
          <w:szCs w:val="16"/>
        </w:rPr>
        <w:t>h objednávek (e-mailem) do</w:t>
      </w:r>
      <w:r w:rsidR="00717FA4">
        <w:rPr>
          <w:rFonts w:ascii="Tahoma" w:hAnsi="Tahoma" w:cs="Tahoma"/>
          <w:sz w:val="16"/>
          <w:szCs w:val="16"/>
        </w:rPr>
        <w:t xml:space="preserve"> 13:00</w:t>
      </w:r>
      <w:r w:rsidR="0059717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hod</w:t>
      </w:r>
      <w:r w:rsidR="00295433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 xml:space="preserve"> s termínem dodání následující den. Denní písemné objednávky budou jedenkrát denně souhrnně potvrzeny na kontaktní email kupu</w:t>
      </w:r>
      <w:r w:rsidR="00597171">
        <w:rPr>
          <w:rFonts w:ascii="Tahoma" w:hAnsi="Tahoma" w:cs="Tahoma"/>
          <w:sz w:val="16"/>
          <w:szCs w:val="16"/>
        </w:rPr>
        <w:t xml:space="preserve">jícího, a to nejpozději do </w:t>
      </w:r>
      <w:r w:rsidR="00717FA4">
        <w:rPr>
          <w:rFonts w:ascii="Tahoma" w:hAnsi="Tahoma" w:cs="Tahoma"/>
          <w:sz w:val="16"/>
          <w:szCs w:val="16"/>
        </w:rPr>
        <w:t>14:00</w:t>
      </w:r>
      <w:r>
        <w:rPr>
          <w:rFonts w:ascii="Tahoma" w:hAnsi="Tahoma" w:cs="Tahoma"/>
          <w:sz w:val="16"/>
          <w:szCs w:val="16"/>
        </w:rPr>
        <w:t xml:space="preserve"> hod</w:t>
      </w:r>
      <w:r w:rsidR="00703374">
        <w:rPr>
          <w:rFonts w:ascii="Tahoma" w:hAnsi="Tahoma" w:cs="Tahoma"/>
          <w:sz w:val="16"/>
          <w:szCs w:val="16"/>
        </w:rPr>
        <w:t>.</w:t>
      </w:r>
      <w:r w:rsidR="00303992">
        <w:rPr>
          <w:rFonts w:ascii="Tahoma" w:hAnsi="Tahoma" w:cs="Tahoma"/>
          <w:sz w:val="16"/>
          <w:szCs w:val="16"/>
        </w:rPr>
        <w:t xml:space="preserve"> </w:t>
      </w:r>
      <w:r w:rsidR="00303992" w:rsidRPr="00303992">
        <w:rPr>
          <w:rFonts w:ascii="Tahoma" w:hAnsi="Tahoma" w:cs="Tahoma"/>
          <w:sz w:val="16"/>
          <w:szCs w:val="16"/>
        </w:rPr>
        <w:t>Na svátky bude zboží objednáno a dodáno ve čtvrtek nebo v pátek, případně poslední pracovní den před státním svátkem. Potvrzení objednávky bude opatřeno elektronickým podpisem prodávajícího.</w:t>
      </w:r>
    </w:p>
    <w:p w14:paraId="52D1348E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 na adrese Apolinářská 18, Praha 2.</w:t>
      </w:r>
    </w:p>
    <w:p w14:paraId="3EDA0534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</w:t>
      </w:r>
      <w:r w:rsidR="00295433">
        <w:rPr>
          <w:rFonts w:ascii="Tahoma" w:hAnsi="Tahoma" w:cs="Tahoma"/>
          <w:sz w:val="16"/>
          <w:szCs w:val="16"/>
        </w:rPr>
        <w:t>ch</w:t>
      </w:r>
      <w:r>
        <w:rPr>
          <w:rFonts w:ascii="Tahoma" w:hAnsi="Tahoma" w:cs="Tahoma"/>
          <w:sz w:val="16"/>
          <w:szCs w:val="16"/>
        </w:rPr>
        <w:t xml:space="preserve">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4D06641F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093BD700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7B3D764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</w:p>
    <w:p w14:paraId="295B009B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2332F5A7" w14:textId="77777777" w:rsidR="00F70947" w:rsidRPr="00CC7B1D" w:rsidRDefault="00F70947" w:rsidP="00CC7B1D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 w:rsidRPr="00CC7B1D">
        <w:rPr>
          <w:rFonts w:ascii="Tahoma" w:hAnsi="Tahoma" w:cs="Tahoma"/>
          <w:sz w:val="16"/>
          <w:szCs w:val="16"/>
        </w:rPr>
        <w:t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</w:t>
      </w:r>
    </w:p>
    <w:p w14:paraId="7506DC1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3371336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12E8CDF8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</w:t>
      </w:r>
    </w:p>
    <w:p w14:paraId="0832644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103DF90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</w:t>
      </w:r>
    </w:p>
    <w:p w14:paraId="3488018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</w:t>
      </w:r>
      <w:r w:rsidR="00CC7B1D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v platném znění</w:t>
      </w:r>
      <w:r w:rsidR="00CC7B1D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a dle předpisů souvisejících. U každého druhu zboží musí prodávající uvést jeho přesné složení a obsah alergenů.</w:t>
      </w:r>
    </w:p>
    <w:p w14:paraId="60AE518E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CC7B1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1A7BAE6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15DF260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2CC378C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61FCF24F" w14:textId="02594120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</w:t>
      </w:r>
      <w:r w:rsidR="00295433">
        <w:rPr>
          <w:rFonts w:ascii="Tahoma" w:hAnsi="Tahoma" w:cs="Tahoma"/>
          <w:sz w:val="16"/>
          <w:szCs w:val="16"/>
        </w:rPr>
        <w:t xml:space="preserve">in </w:t>
      </w:r>
      <w:r>
        <w:rPr>
          <w:rFonts w:ascii="Tahoma" w:hAnsi="Tahoma" w:cs="Tahoma"/>
          <w:sz w:val="16"/>
          <w:szCs w:val="16"/>
        </w:rPr>
        <w:t>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3FE8AB3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5BFE74F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4BDA02D8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05ABED84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2FC39AA6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7E10A6E5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5FDFA22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215D129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0A9E9222" w14:textId="77777777" w:rsidR="00F70947" w:rsidRDefault="00F70947" w:rsidP="00CC7B1D">
      <w:pPr>
        <w:pStyle w:val="Odstavecseseznamem"/>
        <w:ind w:left="0"/>
        <w:rPr>
          <w:rFonts w:ascii="Tahoma" w:hAnsi="Tahoma" w:cs="Tahoma"/>
          <w:sz w:val="16"/>
          <w:szCs w:val="16"/>
        </w:rPr>
      </w:pPr>
    </w:p>
    <w:p w14:paraId="0058D814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6B6633CE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CC7B1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dlužné částky za každý den prodlení. Smluvní strany se dohodly, že prodávající je oprávněn požadovat zaplacení úroku z prodlení až po uplynutí 30 dnů od sjednané lhůty splatnosti.</w:t>
      </w:r>
    </w:p>
    <w:p w14:paraId="4ADE5D0C" w14:textId="44936BEA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si dojednaly pro případ prodlení prodávajícího s dodávkou zboží o více než 1 hod. (tj. dodávka po </w:t>
      </w:r>
      <w:r w:rsidR="00C85FB4">
        <w:rPr>
          <w:rFonts w:ascii="Tahoma" w:hAnsi="Tahoma" w:cs="Tahoma"/>
          <w:sz w:val="16"/>
          <w:szCs w:val="16"/>
        </w:rPr>
        <w:t>7:</w:t>
      </w:r>
      <w:r>
        <w:rPr>
          <w:rFonts w:ascii="Tahoma" w:hAnsi="Tahoma" w:cs="Tahoma"/>
          <w:sz w:val="16"/>
          <w:szCs w:val="16"/>
        </w:rPr>
        <w:t>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4FA47D49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746730E2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35CB465D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525725CA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7451A593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pokuta bude vyúčtovaná samostatným daňovým dokladem a její splatnost činí 30 dní ode dne doručení daňového dokladu.</w:t>
      </w:r>
    </w:p>
    <w:p w14:paraId="7B49E785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5D43C18A" w14:textId="77777777" w:rsidR="00F70947" w:rsidRDefault="00F70947" w:rsidP="00CC7B1D">
      <w:pPr>
        <w:pStyle w:val="Odstavecseseznamem"/>
        <w:ind w:left="0"/>
        <w:rPr>
          <w:rFonts w:ascii="Tahoma" w:hAnsi="Tahoma" w:cs="Tahoma"/>
          <w:sz w:val="16"/>
          <w:szCs w:val="16"/>
        </w:rPr>
      </w:pPr>
    </w:p>
    <w:p w14:paraId="0B64BE73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32EB0A29" w14:textId="77777777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3B33AC">
        <w:rPr>
          <w:rFonts w:ascii="Tahoma" w:hAnsi="Tahoma" w:cs="Tahoma"/>
          <w:sz w:val="16"/>
          <w:szCs w:val="16"/>
        </w:rPr>
        <w:t>6</w:t>
      </w:r>
      <w:r w:rsidRPr="00D974ED">
        <w:rPr>
          <w:rFonts w:ascii="Tahoma" w:hAnsi="Tahoma" w:cs="Tahoma"/>
          <w:sz w:val="16"/>
          <w:szCs w:val="16"/>
        </w:rPr>
        <w:t xml:space="preserve"> měsíc</w:t>
      </w:r>
      <w:r w:rsidR="003B33AC">
        <w:rPr>
          <w:rFonts w:ascii="Tahoma" w:hAnsi="Tahoma" w:cs="Tahoma"/>
          <w:sz w:val="16"/>
          <w:szCs w:val="16"/>
        </w:rPr>
        <w:t>ů</w:t>
      </w:r>
      <w:r w:rsidRPr="00D974ED">
        <w:rPr>
          <w:rFonts w:ascii="Tahoma" w:hAnsi="Tahoma" w:cs="Tahoma"/>
          <w:sz w:val="16"/>
          <w:szCs w:val="16"/>
        </w:rPr>
        <w:t xml:space="preserve">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dnem uveřejnění v registru smluv.</w:t>
      </w:r>
    </w:p>
    <w:p w14:paraId="7DF18C33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</w:t>
      </w:r>
    </w:p>
    <w:p w14:paraId="369C8168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2D1D3671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54BE67B7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279DA914" w14:textId="0CBB22A4" w:rsidR="00F70947" w:rsidRPr="00D978EB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666C36AF" w14:textId="0BE2ECA6" w:rsidR="00D978EB" w:rsidRDefault="00D978EB" w:rsidP="00BD30B2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p./pí.: </w:t>
      </w:r>
      <w:r w:rsidR="0037001F">
        <w:rPr>
          <w:rFonts w:ascii="Tahoma" w:hAnsi="Tahoma" w:cs="Tahoma"/>
          <w:sz w:val="16"/>
          <w:szCs w:val="16"/>
        </w:rPr>
        <w:t>XXXXXX</w:t>
      </w:r>
    </w:p>
    <w:p w14:paraId="27E05C35" w14:textId="77777777" w:rsidR="0037001F" w:rsidRDefault="00D978EB" w:rsidP="00D978EB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r w:rsidR="0037001F">
        <w:rPr>
          <w:rFonts w:ascii="Tahoma" w:hAnsi="Tahoma" w:cs="Tahoma"/>
          <w:sz w:val="16"/>
          <w:szCs w:val="16"/>
        </w:rPr>
        <w:t>XXXXXX</w:t>
      </w:r>
      <w:r w:rsidR="0037001F"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62954BE5" w14:textId="1DE8AFFF" w:rsidR="00D978EB" w:rsidRDefault="00D978EB" w:rsidP="00D978EB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email: </w:t>
      </w:r>
      <w:r w:rsidR="0037001F">
        <w:rPr>
          <w:rFonts w:ascii="Tahoma" w:hAnsi="Tahoma" w:cs="Tahoma"/>
          <w:sz w:val="16"/>
          <w:szCs w:val="16"/>
        </w:rPr>
        <w:t>XXXXXX</w:t>
      </w:r>
    </w:p>
    <w:p w14:paraId="148D860E" w14:textId="77777777" w:rsidR="00F70947" w:rsidRDefault="00F70947" w:rsidP="00722603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145C9637" w14:textId="77777777" w:rsidR="005653E4" w:rsidRDefault="005653E4" w:rsidP="00722603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63A96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3EFB6843" w14:textId="65C55E71" w:rsidR="005653E4" w:rsidRPr="005653E4" w:rsidRDefault="005653E4" w:rsidP="005653E4">
      <w:pPr>
        <w:jc w:val="both"/>
        <w:rPr>
          <w:rFonts w:ascii="Tahoma" w:hAnsi="Tahoma" w:cs="Tahoma"/>
          <w:sz w:val="16"/>
          <w:szCs w:val="16"/>
          <w:lang w:bidi="en-US"/>
        </w:rPr>
      </w:pPr>
      <w:r w:rsidRPr="005653E4">
        <w:rPr>
          <w:rFonts w:ascii="Tahoma" w:hAnsi="Tahoma" w:cs="Tahoma"/>
          <w:sz w:val="16"/>
          <w:szCs w:val="16"/>
          <w:lang w:bidi="en-US"/>
        </w:rPr>
        <w:t xml:space="preserve">  </w:t>
      </w:r>
      <w:r w:rsidRPr="005653E4">
        <w:rPr>
          <w:rFonts w:ascii="Tahoma" w:hAnsi="Tahoma" w:cs="Tahoma"/>
          <w:sz w:val="16"/>
          <w:szCs w:val="16"/>
          <w:lang w:eastAsia="en-US" w:bidi="en-US"/>
        </w:rPr>
        <w:t xml:space="preserve">  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Pr="005653E4">
        <w:rPr>
          <w:rFonts w:ascii="Tahoma" w:hAnsi="Tahoma" w:cs="Tahoma"/>
          <w:sz w:val="16"/>
          <w:szCs w:val="16"/>
          <w:lang w:eastAsia="en-US" w:bidi="en-US"/>
        </w:rPr>
        <w:t xml:space="preserve"> Tel: </w:t>
      </w:r>
      <w:r w:rsidR="0037001F">
        <w:rPr>
          <w:rFonts w:ascii="Tahoma" w:hAnsi="Tahoma" w:cs="Tahoma"/>
          <w:sz w:val="16"/>
          <w:szCs w:val="16"/>
        </w:rPr>
        <w:t>XXXXXX</w:t>
      </w:r>
    </w:p>
    <w:p w14:paraId="4DDBB997" w14:textId="77777777" w:rsidR="005653E4" w:rsidRDefault="005653E4" w:rsidP="005653E4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016BBB3D" w14:textId="21F93EE6" w:rsidR="005653E4" w:rsidRDefault="005653E4" w:rsidP="005653E4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37001F">
        <w:rPr>
          <w:rFonts w:ascii="Tahoma" w:hAnsi="Tahoma" w:cs="Tahoma"/>
          <w:sz w:val="16"/>
          <w:szCs w:val="16"/>
        </w:rPr>
        <w:t>XXXXXX</w:t>
      </w:r>
    </w:p>
    <w:p w14:paraId="1CFABD6C" w14:textId="77777777" w:rsidR="005653E4" w:rsidRDefault="005653E4" w:rsidP="005653E4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odborný referent - věci týkající se smlouvy</w:t>
      </w:r>
    </w:p>
    <w:p w14:paraId="5A419CCB" w14:textId="7276B31C" w:rsidR="005653E4" w:rsidRPr="00DA56A8" w:rsidRDefault="005653E4" w:rsidP="005653E4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37001F">
        <w:rPr>
          <w:rFonts w:ascii="Tahoma" w:hAnsi="Tahoma" w:cs="Tahoma"/>
          <w:sz w:val="16"/>
          <w:szCs w:val="16"/>
        </w:rPr>
        <w:t>XXXXXX</w:t>
      </w:r>
    </w:p>
    <w:p w14:paraId="222904CE" w14:textId="77777777" w:rsidR="00F70947" w:rsidRDefault="00F70947" w:rsidP="00722603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1AAA27F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CCBA2AC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7B2C4A97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6D368634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</w:t>
      </w:r>
      <w:r w:rsidR="00B82DC0">
        <w:rPr>
          <w:rFonts w:ascii="Tahoma" w:hAnsi="Tahoma" w:cs="Tahoma"/>
          <w:sz w:val="16"/>
          <w:szCs w:val="16"/>
        </w:rPr>
        <w:t>.</w:t>
      </w:r>
      <w:r w:rsidRPr="006143E3">
        <w:rPr>
          <w:rFonts w:ascii="Tahoma" w:hAnsi="Tahoma" w:cs="Tahoma"/>
          <w:sz w:val="16"/>
          <w:szCs w:val="16"/>
        </w:rPr>
        <w:t xml:space="preserve">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</w:t>
      </w:r>
      <w:r w:rsidRPr="006143E3">
        <w:rPr>
          <w:rFonts w:ascii="Tahoma" w:hAnsi="Tahoma" w:cs="Tahoma"/>
          <w:sz w:val="16"/>
          <w:szCs w:val="16"/>
        </w:rPr>
        <w:lastRenderedPageBreak/>
        <w:t>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5FC762C3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7F24C600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40CCF52C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11E6668A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4EF86F88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</w:p>
    <w:p w14:paraId="2BDBA579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>Soudem příslušným pro všechny spory vzniklé z této smlouvy mezi smluvními stranami, je obecný soud kupujícího.</w:t>
      </w:r>
    </w:p>
    <w:p w14:paraId="2467F078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bere na vědomí, že kupující je povinen dle ustanovení § 219 odst. 1</w:t>
      </w:r>
      <w:r w:rsidR="00B82DC0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zákona č. 134/2016 Sb., o </w:t>
      </w:r>
      <w:r w:rsidR="00B82DC0">
        <w:rPr>
          <w:rFonts w:ascii="Tahoma" w:hAnsi="Tahoma" w:cs="Tahoma"/>
          <w:sz w:val="16"/>
          <w:szCs w:val="16"/>
          <w:lang w:eastAsia="en-US" w:bidi="en-US"/>
        </w:rPr>
        <w:t xml:space="preserve">zadávání </w:t>
      </w:r>
      <w:r>
        <w:rPr>
          <w:rFonts w:ascii="Tahoma" w:hAnsi="Tahoma" w:cs="Tahoma"/>
          <w:sz w:val="16"/>
          <w:szCs w:val="16"/>
          <w:lang w:eastAsia="en-US" w:bidi="en-US"/>
        </w:rPr>
        <w:t>veřejných zakáz</w:t>
      </w:r>
      <w:r w:rsidR="00B82DC0">
        <w:rPr>
          <w:rFonts w:ascii="Tahoma" w:hAnsi="Tahoma" w:cs="Tahoma"/>
          <w:sz w:val="16"/>
          <w:szCs w:val="16"/>
          <w:lang w:eastAsia="en-US" w:bidi="en-US"/>
        </w:rPr>
        <w:t>ek,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a dle zákona č. 340/2015 Sb., o registru smluv</w:t>
      </w:r>
      <w:r w:rsidR="00B82DC0">
        <w:rPr>
          <w:rFonts w:ascii="Tahoma" w:hAnsi="Tahoma" w:cs="Tahoma"/>
          <w:sz w:val="16"/>
          <w:szCs w:val="16"/>
          <w:lang w:eastAsia="en-US" w:bidi="en-US"/>
        </w:rPr>
        <w:t>,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uveřejnit tuto smlouvu včetně případných dodatků a objednávek vystavených na základě této smlouvy, zákonem stanoveným způsobem.</w:t>
      </w:r>
    </w:p>
    <w:p w14:paraId="4280F972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68EE59B0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</w:p>
    <w:p w14:paraId="1AF3958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DBBEE5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č.1: Ceník a specifikace zboží</w:t>
      </w:r>
    </w:p>
    <w:p w14:paraId="7DB2CC47" w14:textId="77777777" w:rsidR="00B82DC0" w:rsidRDefault="00B82DC0" w:rsidP="00B82DC0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Kouřimi dne:</w:t>
      </w:r>
      <w:r>
        <w:rPr>
          <w:rFonts w:ascii="Tahoma" w:hAnsi="Tahoma" w:cs="Tahoma"/>
          <w:sz w:val="16"/>
          <w:szCs w:val="16"/>
        </w:rPr>
        <w:tab/>
        <w:t>V Praze dne:</w:t>
      </w:r>
    </w:p>
    <w:p w14:paraId="4F53AFBC" w14:textId="77777777" w:rsidR="00B82DC0" w:rsidRDefault="00B82DC0" w:rsidP="00B82DC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</w:t>
      </w:r>
    </w:p>
    <w:p w14:paraId="5889A785" w14:textId="074AAF52" w:rsidR="00D978EB" w:rsidRDefault="0037001F" w:rsidP="00B82DC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</w:t>
      </w:r>
      <w:r w:rsidR="00B82DC0">
        <w:rPr>
          <w:rFonts w:ascii="Tahoma" w:hAnsi="Tahoma" w:cs="Tahoma"/>
          <w:sz w:val="16"/>
          <w:szCs w:val="16"/>
        </w:rPr>
        <w:tab/>
      </w:r>
      <w:r w:rsidR="00D978EB">
        <w:rPr>
          <w:rFonts w:ascii="Tahoma" w:hAnsi="Tahoma" w:cs="Tahoma"/>
          <w:sz w:val="16"/>
          <w:szCs w:val="16"/>
        </w:rPr>
        <w:t>prof. MUDr. David Feltl, Ph.D., MBA</w:t>
      </w:r>
    </w:p>
    <w:p w14:paraId="33EC8C8F" w14:textId="57348434" w:rsidR="0056239B" w:rsidRDefault="00961440" w:rsidP="00B82DC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ředitel Všeobecné fakultní nemocnice v</w:t>
      </w:r>
      <w:r w:rsidR="0056239B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Praze</w:t>
      </w:r>
    </w:p>
    <w:p w14:paraId="1B590332" w14:textId="77777777" w:rsidR="0056239B" w:rsidRDefault="0056239B">
      <w:pPr>
        <w:suppressAutoHyphens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2CB06A7" w14:textId="77777777" w:rsidR="0056239B" w:rsidRDefault="0056239B" w:rsidP="0056239B">
      <w:pPr>
        <w:pStyle w:val="Nadpis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 xml:space="preserve">Příloha č. 1 - Položkový ceník </w:t>
      </w:r>
    </w:p>
    <w:p w14:paraId="61CB07B0" w14:textId="77777777" w:rsidR="0056239B" w:rsidRPr="00A211F2" w:rsidRDefault="0056239B" w:rsidP="0056239B">
      <w:pPr>
        <w:pStyle w:val="Nadpis1"/>
        <w:jc w:val="center"/>
        <w:rPr>
          <w:sz w:val="32"/>
          <w:szCs w:val="32"/>
          <w:u w:val="single"/>
        </w:rPr>
      </w:pPr>
    </w:p>
    <w:p w14:paraId="44F2CEAB" w14:textId="77777777" w:rsidR="0056239B" w:rsidRDefault="0056239B" w:rsidP="0056239B"/>
    <w:p w14:paraId="31EF46E5" w14:textId="77777777" w:rsidR="0056239B" w:rsidRDefault="0056239B" w:rsidP="0056239B">
      <w:pPr>
        <w:pStyle w:val="Zkladntext"/>
        <w:spacing w:line="360" w:lineRule="auto"/>
        <w:rPr>
          <w:sz w:val="28"/>
        </w:rPr>
      </w:pPr>
      <w:r>
        <w:rPr>
          <w:sz w:val="28"/>
        </w:rPr>
        <w:t>Ceny jsou uvedeny bez 15 % DPH</w:t>
      </w:r>
      <w:r w:rsidRPr="0053694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                             cena v Kč bez DPH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425"/>
        <w:gridCol w:w="2552"/>
      </w:tblGrid>
      <w:tr w:rsidR="0056239B" w14:paraId="159AC4E3" w14:textId="77777777" w:rsidTr="00921312">
        <w:trPr>
          <w:trHeight w:val="70"/>
        </w:trPr>
        <w:tc>
          <w:tcPr>
            <w:tcW w:w="5882" w:type="dxa"/>
          </w:tcPr>
          <w:p w14:paraId="437F91B0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sůl</w:t>
            </w:r>
          </w:p>
        </w:tc>
        <w:tc>
          <w:tcPr>
            <w:tcW w:w="425" w:type="dxa"/>
          </w:tcPr>
          <w:p w14:paraId="1004E641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270212DF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5,00 Kč</w:t>
            </w:r>
          </w:p>
        </w:tc>
      </w:tr>
      <w:tr w:rsidR="0056239B" w14:paraId="53A10099" w14:textId="77777777" w:rsidTr="00921312">
        <w:tc>
          <w:tcPr>
            <w:tcW w:w="5882" w:type="dxa"/>
          </w:tcPr>
          <w:p w14:paraId="6D800411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paprika mletá sladká</w:t>
            </w:r>
          </w:p>
        </w:tc>
        <w:tc>
          <w:tcPr>
            <w:tcW w:w="425" w:type="dxa"/>
          </w:tcPr>
          <w:p w14:paraId="6328E494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32D5EAE4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93,75 Kč</w:t>
            </w:r>
          </w:p>
        </w:tc>
      </w:tr>
      <w:tr w:rsidR="0056239B" w:rsidRPr="00B67E73" w14:paraId="4A75686A" w14:textId="77777777" w:rsidTr="00921312">
        <w:trPr>
          <w:trHeight w:val="244"/>
        </w:trPr>
        <w:tc>
          <w:tcPr>
            <w:tcW w:w="5882" w:type="dxa"/>
          </w:tcPr>
          <w:p w14:paraId="62A0CA44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nové koření</w:t>
            </w:r>
          </w:p>
        </w:tc>
        <w:tc>
          <w:tcPr>
            <w:tcW w:w="425" w:type="dxa"/>
          </w:tcPr>
          <w:p w14:paraId="4D7C86FE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3D539484" w14:textId="77777777" w:rsidR="0056239B" w:rsidRPr="003B3641" w:rsidRDefault="0056239B" w:rsidP="0092131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337,50 Kč</w:t>
            </w:r>
          </w:p>
        </w:tc>
      </w:tr>
      <w:tr w:rsidR="0056239B" w14:paraId="34FE886B" w14:textId="77777777" w:rsidTr="00921312">
        <w:tc>
          <w:tcPr>
            <w:tcW w:w="5882" w:type="dxa"/>
          </w:tcPr>
          <w:p w14:paraId="153389E5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pepř celý</w:t>
            </w:r>
          </w:p>
        </w:tc>
        <w:tc>
          <w:tcPr>
            <w:tcW w:w="425" w:type="dxa"/>
          </w:tcPr>
          <w:p w14:paraId="753DD26E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5FBEC7A9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225,00 Kč</w:t>
            </w:r>
          </w:p>
        </w:tc>
      </w:tr>
      <w:tr w:rsidR="0056239B" w14:paraId="23AA5363" w14:textId="77777777" w:rsidTr="00921312">
        <w:tc>
          <w:tcPr>
            <w:tcW w:w="5882" w:type="dxa"/>
          </w:tcPr>
          <w:p w14:paraId="23C44B89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pepř mletý</w:t>
            </w:r>
          </w:p>
        </w:tc>
        <w:tc>
          <w:tcPr>
            <w:tcW w:w="425" w:type="dxa"/>
          </w:tcPr>
          <w:p w14:paraId="3C92985E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5EEC2091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212,50 Kč</w:t>
            </w:r>
          </w:p>
        </w:tc>
      </w:tr>
      <w:tr w:rsidR="0056239B" w14:paraId="16C4E67E" w14:textId="77777777" w:rsidTr="00921312">
        <w:tc>
          <w:tcPr>
            <w:tcW w:w="5882" w:type="dxa"/>
          </w:tcPr>
          <w:p w14:paraId="584DC857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hořčice plnotučná - porcovaná 20 g - bez konzervantů </w:t>
            </w:r>
          </w:p>
        </w:tc>
        <w:tc>
          <w:tcPr>
            <w:tcW w:w="425" w:type="dxa"/>
          </w:tcPr>
          <w:p w14:paraId="3B0BA778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ks</w:t>
            </w:r>
          </w:p>
        </w:tc>
        <w:tc>
          <w:tcPr>
            <w:tcW w:w="2552" w:type="dxa"/>
          </w:tcPr>
          <w:p w14:paraId="492475B8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1,50 Kč</w:t>
            </w:r>
          </w:p>
        </w:tc>
      </w:tr>
      <w:tr w:rsidR="0056239B" w14:paraId="6BCB0025" w14:textId="77777777" w:rsidTr="00921312">
        <w:tc>
          <w:tcPr>
            <w:tcW w:w="5882" w:type="dxa"/>
          </w:tcPr>
          <w:p w14:paraId="1ACB30AA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hořčice plnotučná </w:t>
            </w:r>
          </w:p>
        </w:tc>
        <w:tc>
          <w:tcPr>
            <w:tcW w:w="425" w:type="dxa"/>
          </w:tcPr>
          <w:p w14:paraId="0016A8C7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0055848F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25,00 Kč</w:t>
            </w:r>
          </w:p>
        </w:tc>
      </w:tr>
      <w:tr w:rsidR="0056239B" w14:paraId="05C5EB6C" w14:textId="77777777" w:rsidTr="00921312">
        <w:tc>
          <w:tcPr>
            <w:tcW w:w="5882" w:type="dxa"/>
          </w:tcPr>
          <w:p w14:paraId="65D17AA7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ocet kvasný lihový</w:t>
            </w:r>
          </w:p>
        </w:tc>
        <w:tc>
          <w:tcPr>
            <w:tcW w:w="425" w:type="dxa"/>
          </w:tcPr>
          <w:p w14:paraId="305B3D26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ks</w:t>
            </w:r>
          </w:p>
        </w:tc>
        <w:tc>
          <w:tcPr>
            <w:tcW w:w="2552" w:type="dxa"/>
          </w:tcPr>
          <w:p w14:paraId="3745A489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11,25 Kč</w:t>
            </w:r>
          </w:p>
        </w:tc>
      </w:tr>
      <w:tr w:rsidR="0056239B" w14:paraId="18D12CE0" w14:textId="77777777" w:rsidTr="00921312">
        <w:tc>
          <w:tcPr>
            <w:tcW w:w="5882" w:type="dxa"/>
          </w:tcPr>
          <w:p w14:paraId="14E544EF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koření vega</w:t>
            </w:r>
          </w:p>
        </w:tc>
        <w:tc>
          <w:tcPr>
            <w:tcW w:w="425" w:type="dxa"/>
          </w:tcPr>
          <w:p w14:paraId="3A924F3B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19F64C13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72,50 Kč</w:t>
            </w:r>
          </w:p>
        </w:tc>
      </w:tr>
      <w:tr w:rsidR="0056239B" w14:paraId="6CA7C707" w14:textId="77777777" w:rsidTr="00921312">
        <w:tc>
          <w:tcPr>
            <w:tcW w:w="5882" w:type="dxa"/>
          </w:tcPr>
          <w:p w14:paraId="2BB35B27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kmín drcený</w:t>
            </w:r>
          </w:p>
        </w:tc>
        <w:tc>
          <w:tcPr>
            <w:tcW w:w="425" w:type="dxa"/>
          </w:tcPr>
          <w:p w14:paraId="1ABCAF7A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53A499A9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93,75 Kč</w:t>
            </w:r>
          </w:p>
        </w:tc>
      </w:tr>
      <w:tr w:rsidR="0056239B" w14:paraId="5EB590F3" w14:textId="77777777" w:rsidTr="00921312">
        <w:tc>
          <w:tcPr>
            <w:tcW w:w="5882" w:type="dxa"/>
          </w:tcPr>
          <w:p w14:paraId="7B8B4130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majoránka</w:t>
            </w:r>
          </w:p>
        </w:tc>
        <w:tc>
          <w:tcPr>
            <w:tcW w:w="425" w:type="dxa"/>
          </w:tcPr>
          <w:p w14:paraId="2850D323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3FC0B391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112,50 Kč</w:t>
            </w:r>
          </w:p>
        </w:tc>
      </w:tr>
      <w:tr w:rsidR="0056239B" w14:paraId="7013C26F" w14:textId="77777777" w:rsidTr="00921312">
        <w:tc>
          <w:tcPr>
            <w:tcW w:w="5882" w:type="dxa"/>
          </w:tcPr>
          <w:p w14:paraId="76869ADB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česnek sušený</w:t>
            </w:r>
          </w:p>
        </w:tc>
        <w:tc>
          <w:tcPr>
            <w:tcW w:w="425" w:type="dxa"/>
          </w:tcPr>
          <w:p w14:paraId="24EFC8EF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1DFC3897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143,75 Kč</w:t>
            </w:r>
          </w:p>
        </w:tc>
      </w:tr>
      <w:tr w:rsidR="0056239B" w14:paraId="4978CAD6" w14:textId="77777777" w:rsidTr="00921312">
        <w:tc>
          <w:tcPr>
            <w:tcW w:w="5882" w:type="dxa"/>
          </w:tcPr>
          <w:p w14:paraId="41170466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sojová</w:t>
            </w:r>
            <w:proofErr w:type="spellEnd"/>
            <w:r>
              <w:rPr>
                <w:rFonts w:ascii="Calibri" w:hAnsi="Calibri" w:cs="Calibri"/>
              </w:rPr>
              <w:t xml:space="preserve"> omáčka 1 l</w:t>
            </w:r>
          </w:p>
        </w:tc>
        <w:tc>
          <w:tcPr>
            <w:tcW w:w="425" w:type="dxa"/>
          </w:tcPr>
          <w:p w14:paraId="2B10A26F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ks</w:t>
            </w:r>
          </w:p>
        </w:tc>
        <w:tc>
          <w:tcPr>
            <w:tcW w:w="2552" w:type="dxa"/>
          </w:tcPr>
          <w:p w14:paraId="38344CF3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43,75 Kč</w:t>
            </w:r>
          </w:p>
        </w:tc>
      </w:tr>
      <w:tr w:rsidR="0056239B" w14:paraId="46806C65" w14:textId="77777777" w:rsidTr="00921312">
        <w:tc>
          <w:tcPr>
            <w:tcW w:w="5882" w:type="dxa"/>
          </w:tcPr>
          <w:p w14:paraId="3A0A554D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grilovací koření</w:t>
            </w:r>
          </w:p>
        </w:tc>
        <w:tc>
          <w:tcPr>
            <w:tcW w:w="425" w:type="dxa"/>
          </w:tcPr>
          <w:p w14:paraId="3977317B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2CB2129A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116,25 Kč</w:t>
            </w:r>
          </w:p>
        </w:tc>
      </w:tr>
      <w:tr w:rsidR="0056239B" w14:paraId="258818B6" w14:textId="77777777" w:rsidTr="00921312">
        <w:tc>
          <w:tcPr>
            <w:tcW w:w="5882" w:type="dxa"/>
          </w:tcPr>
          <w:p w14:paraId="47CB3F59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kari</w:t>
            </w:r>
          </w:p>
        </w:tc>
        <w:tc>
          <w:tcPr>
            <w:tcW w:w="425" w:type="dxa"/>
          </w:tcPr>
          <w:p w14:paraId="5B4A1F4F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459FFBB5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137,50 Kč</w:t>
            </w:r>
          </w:p>
        </w:tc>
      </w:tr>
      <w:tr w:rsidR="0056239B" w14:paraId="2EA32070" w14:textId="77777777" w:rsidTr="00921312">
        <w:tc>
          <w:tcPr>
            <w:tcW w:w="5882" w:type="dxa"/>
          </w:tcPr>
          <w:p w14:paraId="7128BC4E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kari madras</w:t>
            </w:r>
          </w:p>
        </w:tc>
        <w:tc>
          <w:tcPr>
            <w:tcW w:w="425" w:type="dxa"/>
          </w:tcPr>
          <w:p w14:paraId="42CCF366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4BA25BA8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187,50 Kč</w:t>
            </w:r>
          </w:p>
        </w:tc>
      </w:tr>
      <w:tr w:rsidR="0056239B" w14:paraId="0B3C81CA" w14:textId="77777777" w:rsidTr="00921312">
        <w:tc>
          <w:tcPr>
            <w:tcW w:w="5882" w:type="dxa"/>
          </w:tcPr>
          <w:p w14:paraId="43202B73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kurkuma</w:t>
            </w:r>
          </w:p>
        </w:tc>
        <w:tc>
          <w:tcPr>
            <w:tcW w:w="425" w:type="dxa"/>
          </w:tcPr>
          <w:p w14:paraId="442FAE8C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74480D8B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137,50 Kč</w:t>
            </w:r>
          </w:p>
        </w:tc>
      </w:tr>
      <w:tr w:rsidR="0056239B" w14:paraId="63C13F2A" w14:textId="77777777" w:rsidTr="00921312">
        <w:tc>
          <w:tcPr>
            <w:tcW w:w="5882" w:type="dxa"/>
          </w:tcPr>
          <w:p w14:paraId="2B4BD243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garam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masala</w:t>
            </w:r>
            <w:proofErr w:type="spellEnd"/>
          </w:p>
        </w:tc>
        <w:tc>
          <w:tcPr>
            <w:tcW w:w="425" w:type="dxa"/>
          </w:tcPr>
          <w:p w14:paraId="16CE30CE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7F3307DA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200,00 Kč</w:t>
            </w:r>
          </w:p>
        </w:tc>
      </w:tr>
      <w:tr w:rsidR="0056239B" w14:paraId="65373024" w14:textId="77777777" w:rsidTr="00921312">
        <w:tc>
          <w:tcPr>
            <w:tcW w:w="5882" w:type="dxa"/>
          </w:tcPr>
          <w:p w14:paraId="07A10999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římský kmín mletý</w:t>
            </w:r>
          </w:p>
        </w:tc>
        <w:tc>
          <w:tcPr>
            <w:tcW w:w="425" w:type="dxa"/>
          </w:tcPr>
          <w:p w14:paraId="47F9F62B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5B65A351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212,50 Kč</w:t>
            </w:r>
          </w:p>
        </w:tc>
      </w:tr>
      <w:tr w:rsidR="0056239B" w14:paraId="165F10EC" w14:textId="77777777" w:rsidTr="00921312">
        <w:tc>
          <w:tcPr>
            <w:tcW w:w="5882" w:type="dxa"/>
          </w:tcPr>
          <w:p w14:paraId="113ECD7E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koriandr semínko mleté</w:t>
            </w:r>
          </w:p>
        </w:tc>
        <w:tc>
          <w:tcPr>
            <w:tcW w:w="425" w:type="dxa"/>
          </w:tcPr>
          <w:p w14:paraId="315E0A47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7FBD25C6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68,75 Kč</w:t>
            </w:r>
          </w:p>
        </w:tc>
      </w:tr>
      <w:tr w:rsidR="0056239B" w14:paraId="558AA44F" w14:textId="77777777" w:rsidTr="00921312">
        <w:tc>
          <w:tcPr>
            <w:tcW w:w="5882" w:type="dxa"/>
          </w:tcPr>
          <w:p w14:paraId="5818E81A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tandoori</w:t>
            </w:r>
            <w:proofErr w:type="spellEnd"/>
            <w:r>
              <w:rPr>
                <w:rFonts w:ascii="Calibri" w:hAnsi="Calibri" w:cs="Calibri"/>
              </w:rPr>
              <w:t xml:space="preserve"> mix</w:t>
            </w:r>
          </w:p>
        </w:tc>
        <w:tc>
          <w:tcPr>
            <w:tcW w:w="425" w:type="dxa"/>
          </w:tcPr>
          <w:p w14:paraId="4E8D1A64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163A4C37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225,00 Kč</w:t>
            </w:r>
          </w:p>
        </w:tc>
      </w:tr>
      <w:tr w:rsidR="0056239B" w14:paraId="7C1C75D5" w14:textId="77777777" w:rsidTr="00921312">
        <w:tc>
          <w:tcPr>
            <w:tcW w:w="5882" w:type="dxa"/>
          </w:tcPr>
          <w:p w14:paraId="42CE4BBB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celerová sůl </w:t>
            </w:r>
          </w:p>
        </w:tc>
        <w:tc>
          <w:tcPr>
            <w:tcW w:w="425" w:type="dxa"/>
          </w:tcPr>
          <w:p w14:paraId="7F3C2763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41BFF4BB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230,00 Kč</w:t>
            </w:r>
          </w:p>
        </w:tc>
      </w:tr>
      <w:tr w:rsidR="0056239B" w14:paraId="0786F296" w14:textId="77777777" w:rsidTr="00921312">
        <w:tc>
          <w:tcPr>
            <w:tcW w:w="5882" w:type="dxa"/>
          </w:tcPr>
          <w:p w14:paraId="6AE16CA7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badyán </w:t>
            </w:r>
          </w:p>
        </w:tc>
        <w:tc>
          <w:tcPr>
            <w:tcW w:w="425" w:type="dxa"/>
          </w:tcPr>
          <w:p w14:paraId="651241AB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086E38D5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775,00 Kč</w:t>
            </w:r>
          </w:p>
        </w:tc>
      </w:tr>
      <w:tr w:rsidR="0056239B" w14:paraId="69E60075" w14:textId="77777777" w:rsidTr="00921312">
        <w:tc>
          <w:tcPr>
            <w:tcW w:w="5882" w:type="dxa"/>
          </w:tcPr>
          <w:p w14:paraId="5F15289A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</w:rPr>
              <w:t>skořice  mletá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25" w:type="dxa"/>
          </w:tcPr>
          <w:p w14:paraId="49C37A0E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6B2E4A51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175,00 Kč</w:t>
            </w:r>
          </w:p>
        </w:tc>
      </w:tr>
      <w:tr w:rsidR="0056239B" w14:paraId="7B414228" w14:textId="77777777" w:rsidTr="00921312">
        <w:tc>
          <w:tcPr>
            <w:tcW w:w="5882" w:type="dxa"/>
          </w:tcPr>
          <w:p w14:paraId="37AC6C3C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skořice celá</w:t>
            </w:r>
          </w:p>
        </w:tc>
        <w:tc>
          <w:tcPr>
            <w:tcW w:w="425" w:type="dxa"/>
          </w:tcPr>
          <w:p w14:paraId="6CC10A91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44BF5589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275,00 Kč</w:t>
            </w:r>
          </w:p>
        </w:tc>
      </w:tr>
      <w:tr w:rsidR="0056239B" w14:paraId="1C2367FF" w14:textId="77777777" w:rsidTr="00921312">
        <w:tc>
          <w:tcPr>
            <w:tcW w:w="5882" w:type="dxa"/>
          </w:tcPr>
          <w:p w14:paraId="1193ED1F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hřebířek</w:t>
            </w:r>
            <w:proofErr w:type="spellEnd"/>
            <w:r>
              <w:rPr>
                <w:rFonts w:ascii="Calibri" w:hAnsi="Calibri" w:cs="Calibri"/>
              </w:rPr>
              <w:t xml:space="preserve"> celý</w:t>
            </w:r>
          </w:p>
        </w:tc>
        <w:tc>
          <w:tcPr>
            <w:tcW w:w="425" w:type="dxa"/>
          </w:tcPr>
          <w:p w14:paraId="72FC8A03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5D47876E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475,00 Kč</w:t>
            </w:r>
          </w:p>
        </w:tc>
      </w:tr>
      <w:tr w:rsidR="0056239B" w14:paraId="0999947D" w14:textId="77777777" w:rsidTr="00921312">
        <w:tc>
          <w:tcPr>
            <w:tcW w:w="5882" w:type="dxa"/>
          </w:tcPr>
          <w:p w14:paraId="15595DBB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bobkový list</w:t>
            </w:r>
          </w:p>
        </w:tc>
        <w:tc>
          <w:tcPr>
            <w:tcW w:w="425" w:type="dxa"/>
          </w:tcPr>
          <w:p w14:paraId="206D9C56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28135B12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172,50 Kč</w:t>
            </w:r>
          </w:p>
        </w:tc>
      </w:tr>
      <w:tr w:rsidR="0056239B" w14:paraId="1712C9F2" w14:textId="77777777" w:rsidTr="00921312">
        <w:tc>
          <w:tcPr>
            <w:tcW w:w="5882" w:type="dxa"/>
          </w:tcPr>
          <w:p w14:paraId="63E235CE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tymián</w:t>
            </w:r>
          </w:p>
        </w:tc>
        <w:tc>
          <w:tcPr>
            <w:tcW w:w="425" w:type="dxa"/>
          </w:tcPr>
          <w:p w14:paraId="78371B17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751739D6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193,75 Kč</w:t>
            </w:r>
          </w:p>
        </w:tc>
      </w:tr>
      <w:tr w:rsidR="0056239B" w14:paraId="18620F3C" w14:textId="77777777" w:rsidTr="00921312">
        <w:tc>
          <w:tcPr>
            <w:tcW w:w="5882" w:type="dxa"/>
          </w:tcPr>
          <w:p w14:paraId="46D9FE7D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rozmarýn celý</w:t>
            </w:r>
          </w:p>
        </w:tc>
        <w:tc>
          <w:tcPr>
            <w:tcW w:w="425" w:type="dxa"/>
          </w:tcPr>
          <w:p w14:paraId="3404D661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38A12054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118,75 Kč</w:t>
            </w:r>
          </w:p>
        </w:tc>
      </w:tr>
      <w:tr w:rsidR="0056239B" w14:paraId="5A6BA774" w14:textId="77777777" w:rsidTr="00921312">
        <w:tc>
          <w:tcPr>
            <w:tcW w:w="5882" w:type="dxa"/>
          </w:tcPr>
          <w:p w14:paraId="04EF26AD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bazalka sušená</w:t>
            </w:r>
          </w:p>
        </w:tc>
        <w:tc>
          <w:tcPr>
            <w:tcW w:w="425" w:type="dxa"/>
          </w:tcPr>
          <w:p w14:paraId="65AB5EF6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7A66F255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150,00 Kč</w:t>
            </w:r>
          </w:p>
        </w:tc>
      </w:tr>
      <w:tr w:rsidR="0056239B" w14:paraId="48BB1E6E" w14:textId="77777777" w:rsidTr="00921312">
        <w:tc>
          <w:tcPr>
            <w:tcW w:w="5882" w:type="dxa"/>
          </w:tcPr>
          <w:p w14:paraId="6F0401A7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oregano</w:t>
            </w:r>
          </w:p>
        </w:tc>
        <w:tc>
          <w:tcPr>
            <w:tcW w:w="425" w:type="dxa"/>
          </w:tcPr>
          <w:p w14:paraId="07C04ED2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779C782C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162,50 Kč</w:t>
            </w:r>
          </w:p>
        </w:tc>
      </w:tr>
      <w:tr w:rsidR="0056239B" w14:paraId="533B33EA" w14:textId="77777777" w:rsidTr="00921312">
        <w:tc>
          <w:tcPr>
            <w:tcW w:w="5882" w:type="dxa"/>
          </w:tcPr>
          <w:p w14:paraId="4D8B31E9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zázvor suš.</w:t>
            </w:r>
          </w:p>
        </w:tc>
        <w:tc>
          <w:tcPr>
            <w:tcW w:w="425" w:type="dxa"/>
          </w:tcPr>
          <w:p w14:paraId="70068A37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45F14043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150,00 Kč</w:t>
            </w:r>
          </w:p>
        </w:tc>
      </w:tr>
      <w:tr w:rsidR="0056239B" w14:paraId="3BDC05BE" w14:textId="77777777" w:rsidTr="00921312">
        <w:tc>
          <w:tcPr>
            <w:tcW w:w="5882" w:type="dxa"/>
          </w:tcPr>
          <w:p w14:paraId="21436F3A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gyros mix</w:t>
            </w:r>
          </w:p>
        </w:tc>
        <w:tc>
          <w:tcPr>
            <w:tcW w:w="425" w:type="dxa"/>
          </w:tcPr>
          <w:p w14:paraId="330EC808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</w:tcPr>
          <w:p w14:paraId="591CAB14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162,50 Kč</w:t>
            </w:r>
          </w:p>
        </w:tc>
      </w:tr>
      <w:tr w:rsidR="0056239B" w14:paraId="4EF5EDE7" w14:textId="77777777" w:rsidTr="00921312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1DF2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lastRenderedPageBreak/>
              <w:t>houbové koření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912C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3108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193,75 Kč</w:t>
            </w:r>
          </w:p>
        </w:tc>
      </w:tr>
      <w:tr w:rsidR="0056239B" w14:paraId="78093AE3" w14:textId="77777777" w:rsidTr="00921312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345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chilli mleté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B6D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AE0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116,25 Kč</w:t>
            </w:r>
          </w:p>
        </w:tc>
      </w:tr>
      <w:tr w:rsidR="0056239B" w14:paraId="62ACBF0D" w14:textId="77777777" w:rsidTr="00921312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1CAA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muškátový ořech mletý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6585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8F43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687,50 Kč</w:t>
            </w:r>
          </w:p>
        </w:tc>
      </w:tr>
      <w:tr w:rsidR="0056239B" w14:paraId="30749870" w14:textId="77777777" w:rsidTr="00921312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3B07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 koření na ryby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4533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E36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193,75 Kč</w:t>
            </w:r>
          </w:p>
        </w:tc>
      </w:tr>
      <w:tr w:rsidR="0056239B" w14:paraId="0E71DD75" w14:textId="77777777" w:rsidTr="00921312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CAB8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omáčka ústřicová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A00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ltr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84F0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177,50 Kč</w:t>
            </w:r>
          </w:p>
        </w:tc>
      </w:tr>
      <w:tr w:rsidR="0056239B" w14:paraId="6EAE3CB4" w14:textId="77777777" w:rsidTr="00921312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850E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omáčka </w:t>
            </w:r>
            <w:proofErr w:type="spellStart"/>
            <w:r>
              <w:rPr>
                <w:rFonts w:ascii="Calibri" w:hAnsi="Calibri" w:cs="Calibri"/>
              </w:rPr>
              <w:t>sriracha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2BA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ltr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ED6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263,75 Kč</w:t>
            </w:r>
          </w:p>
        </w:tc>
      </w:tr>
      <w:tr w:rsidR="0056239B" w14:paraId="5223F203" w14:textId="77777777" w:rsidTr="00921312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410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omáčka sladká </w:t>
            </w:r>
            <w:proofErr w:type="spellStart"/>
            <w:r>
              <w:rPr>
                <w:rFonts w:ascii="Calibri" w:hAnsi="Calibri" w:cs="Calibri"/>
              </w:rPr>
              <w:t>sojová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883B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ltr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FEAC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268,75 Kč</w:t>
            </w:r>
          </w:p>
        </w:tc>
      </w:tr>
      <w:tr w:rsidR="0056239B" w14:paraId="6731FB05" w14:textId="77777777" w:rsidTr="00921312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3BA6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omáčka tmavá </w:t>
            </w:r>
            <w:proofErr w:type="spellStart"/>
            <w:r>
              <w:rPr>
                <w:rFonts w:ascii="Calibri" w:hAnsi="Calibri" w:cs="Calibri"/>
              </w:rPr>
              <w:t>sojová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31FB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ltr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72DA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135,00 Kč</w:t>
            </w:r>
          </w:p>
        </w:tc>
      </w:tr>
      <w:tr w:rsidR="0056239B" w14:paraId="596BAF15" w14:textId="77777777" w:rsidTr="00921312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E941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omáčka rybí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E73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0F38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155,18 Kč</w:t>
            </w:r>
          </w:p>
        </w:tc>
      </w:tr>
      <w:tr w:rsidR="0056239B" w14:paraId="615250BC" w14:textId="77777777" w:rsidTr="00921312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AD5F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worchester</w:t>
            </w:r>
            <w:proofErr w:type="spellEnd"/>
            <w:r>
              <w:rPr>
                <w:rFonts w:ascii="Calibri" w:hAnsi="Calibri" w:cs="Calibri"/>
              </w:rPr>
              <w:t xml:space="preserve"> 170 ml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C8D7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A3D8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16,30 Kč</w:t>
            </w:r>
          </w:p>
        </w:tc>
      </w:tr>
      <w:tr w:rsidR="0056239B" w14:paraId="2872B8A5" w14:textId="77777777" w:rsidTr="00921312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023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koření polévkové </w:t>
            </w:r>
            <w:proofErr w:type="spellStart"/>
            <w:r>
              <w:rPr>
                <w:rFonts w:ascii="Calibri" w:hAnsi="Calibri" w:cs="Calibri"/>
              </w:rPr>
              <w:t>magi</w:t>
            </w:r>
            <w:proofErr w:type="spellEnd"/>
            <w:r>
              <w:rPr>
                <w:rFonts w:ascii="Calibri" w:hAnsi="Calibri" w:cs="Calibri"/>
              </w:rPr>
              <w:t xml:space="preserve"> 170 ml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8182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4D6A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18,74 Kč</w:t>
            </w:r>
          </w:p>
        </w:tc>
      </w:tr>
      <w:tr w:rsidR="0056239B" w14:paraId="20362F99" w14:textId="77777777" w:rsidTr="00921312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6350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rýžové víno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D7F1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1742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99,88 Kč</w:t>
            </w:r>
          </w:p>
        </w:tc>
      </w:tr>
      <w:tr w:rsidR="0056239B" w14:paraId="2D66B8B5" w14:textId="77777777" w:rsidTr="00921312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B45B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omáčka BBQ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49B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ltr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737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112,50 Kč</w:t>
            </w:r>
          </w:p>
        </w:tc>
      </w:tr>
      <w:tr w:rsidR="0056239B" w14:paraId="7E0A4753" w14:textId="77777777" w:rsidTr="00921312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56B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pasta </w:t>
            </w:r>
            <w:proofErr w:type="spellStart"/>
            <w:r>
              <w:rPr>
                <w:rFonts w:ascii="Calibri" w:hAnsi="Calibri" w:cs="Calibri"/>
              </w:rPr>
              <w:t>tahini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B685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CE54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316,35 Kč</w:t>
            </w:r>
          </w:p>
        </w:tc>
      </w:tr>
      <w:tr w:rsidR="0056239B" w14:paraId="6E5A958C" w14:textId="77777777" w:rsidTr="00921312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410C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ocet </w:t>
            </w:r>
            <w:proofErr w:type="spellStart"/>
            <w:r>
              <w:rPr>
                <w:rFonts w:ascii="Calibri" w:hAnsi="Calibri" w:cs="Calibri"/>
              </w:rPr>
              <w:t>balsamikový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59FA" w14:textId="77777777" w:rsidR="0056239B" w:rsidRDefault="0056239B" w:rsidP="009213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ltr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5F6" w14:textId="77777777" w:rsidR="0056239B" w:rsidRDefault="0056239B" w:rsidP="00921312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</w:rPr>
              <w:t>299,50 Kč</w:t>
            </w:r>
          </w:p>
        </w:tc>
      </w:tr>
    </w:tbl>
    <w:p w14:paraId="24280B21" w14:textId="77777777" w:rsidR="0056239B" w:rsidRDefault="0056239B" w:rsidP="0056239B">
      <w:pPr>
        <w:spacing w:line="360" w:lineRule="auto"/>
        <w:rPr>
          <w:rFonts w:ascii="Tahoma" w:hAnsi="Tahoma" w:cs="Tahoma"/>
          <w:b/>
          <w:bCs/>
          <w:sz w:val="28"/>
        </w:rPr>
      </w:pPr>
    </w:p>
    <w:p w14:paraId="34A012AB" w14:textId="77777777" w:rsidR="00B82DC0" w:rsidRPr="00DA56A8" w:rsidRDefault="00B82DC0" w:rsidP="00B82DC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sectPr w:rsidR="00B82DC0" w:rsidRPr="00DA56A8" w:rsidSect="00B67B3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0F49E" w14:textId="77777777" w:rsidR="00ED6598" w:rsidRDefault="00ED6598">
      <w:r>
        <w:separator/>
      </w:r>
    </w:p>
  </w:endnote>
  <w:endnote w:type="continuationSeparator" w:id="0">
    <w:p w14:paraId="21BA1486" w14:textId="77777777" w:rsidR="00ED6598" w:rsidRDefault="00ED6598">
      <w:r>
        <w:continuationSeparator/>
      </w:r>
    </w:p>
  </w:endnote>
  <w:endnote w:type="continuationNotice" w:id="1">
    <w:p w14:paraId="1DC53278" w14:textId="77777777" w:rsidR="00ED6598" w:rsidRDefault="00ED6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1335D" w14:textId="6A5B5507" w:rsidR="009C2E71" w:rsidRDefault="00126D7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3974C3" wp14:editId="2CA2531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91F64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974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LMNQDUEAgAA+gM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65291F64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00DA0" w14:textId="5552B4ED" w:rsidR="009C2E71" w:rsidRDefault="00126D7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44138B3" wp14:editId="4734F2C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1B27A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138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" stroked="f">
              <v:fill opacity="0"/>
              <v:textbox inset="0,0,0,0">
                <w:txbxContent>
                  <w:p w14:paraId="00A1B27A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03A82" w14:textId="77777777" w:rsidR="00CC7B1D" w:rsidRDefault="00CC7B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90B5D" w14:textId="77777777" w:rsidR="00ED6598" w:rsidRDefault="00ED6598">
      <w:r>
        <w:separator/>
      </w:r>
    </w:p>
  </w:footnote>
  <w:footnote w:type="continuationSeparator" w:id="0">
    <w:p w14:paraId="3BC8F01F" w14:textId="77777777" w:rsidR="00ED6598" w:rsidRDefault="00ED6598">
      <w:r>
        <w:continuationSeparator/>
      </w:r>
    </w:p>
  </w:footnote>
  <w:footnote w:type="continuationNotice" w:id="1">
    <w:p w14:paraId="606E8A51" w14:textId="77777777" w:rsidR="00ED6598" w:rsidRDefault="00ED65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3F09A" w14:textId="77777777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>PO</w:t>
    </w:r>
    <w:proofErr w:type="gramStart"/>
    <w:r>
      <w:rPr>
        <w:rFonts w:ascii="Arial" w:hAnsi="Arial" w:cs="Arial"/>
        <w:b/>
        <w:sz w:val="18"/>
        <w:szCs w:val="18"/>
      </w:rPr>
      <w:t xml:space="preserve"> ….</w:t>
    </w:r>
    <w:proofErr w:type="gramEnd"/>
    <w:r>
      <w:rPr>
        <w:rFonts w:ascii="Arial" w:hAnsi="Arial" w:cs="Arial"/>
        <w:b/>
        <w:sz w:val="18"/>
        <w:szCs w:val="18"/>
      </w:rPr>
      <w:t>/S/..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8E89E" w14:textId="1A71429F" w:rsidR="009C2E71" w:rsidRDefault="00B67B3E" w:rsidP="004E4B47">
    <w:pPr>
      <w:pStyle w:val="Zhlav"/>
      <w:jc w:val="right"/>
    </w:pPr>
    <w:r>
      <w:rPr>
        <w:rFonts w:ascii="Arial" w:hAnsi="Arial" w:cs="Arial"/>
        <w:b/>
        <w:sz w:val="18"/>
        <w:szCs w:val="18"/>
      </w:rPr>
      <w:t>PO 590/S/22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3A744" w14:textId="77777777" w:rsidR="00CC7B1D" w:rsidRDefault="00CC7B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5D2412"/>
    <w:multiLevelType w:val="hybridMultilevel"/>
    <w:tmpl w:val="4B30C1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8"/>
    <w:rsid w:val="00005065"/>
    <w:rsid w:val="00020B1E"/>
    <w:rsid w:val="00025D26"/>
    <w:rsid w:val="00032BE1"/>
    <w:rsid w:val="00036ABC"/>
    <w:rsid w:val="0007689B"/>
    <w:rsid w:val="00090749"/>
    <w:rsid w:val="000B33B2"/>
    <w:rsid w:val="000F6E93"/>
    <w:rsid w:val="0011171E"/>
    <w:rsid w:val="00126D7D"/>
    <w:rsid w:val="0015659E"/>
    <w:rsid w:val="00161933"/>
    <w:rsid w:val="00162397"/>
    <w:rsid w:val="00185EAD"/>
    <w:rsid w:val="0019391F"/>
    <w:rsid w:val="001A3FE0"/>
    <w:rsid w:val="001C104B"/>
    <w:rsid w:val="001C58B3"/>
    <w:rsid w:val="001C698A"/>
    <w:rsid w:val="001C6F19"/>
    <w:rsid w:val="001F5656"/>
    <w:rsid w:val="002101AB"/>
    <w:rsid w:val="002164DA"/>
    <w:rsid w:val="002534FA"/>
    <w:rsid w:val="00260FD8"/>
    <w:rsid w:val="002836A6"/>
    <w:rsid w:val="0029435D"/>
    <w:rsid w:val="00295433"/>
    <w:rsid w:val="00296BB5"/>
    <w:rsid w:val="002A660B"/>
    <w:rsid w:val="002B3C8D"/>
    <w:rsid w:val="002E209F"/>
    <w:rsid w:val="002F0C1F"/>
    <w:rsid w:val="002F0E14"/>
    <w:rsid w:val="002F10E1"/>
    <w:rsid w:val="002F58B8"/>
    <w:rsid w:val="00303992"/>
    <w:rsid w:val="00313EE3"/>
    <w:rsid w:val="003231D5"/>
    <w:rsid w:val="003307C9"/>
    <w:rsid w:val="003502ED"/>
    <w:rsid w:val="00361E6D"/>
    <w:rsid w:val="0036295B"/>
    <w:rsid w:val="003652CE"/>
    <w:rsid w:val="00365531"/>
    <w:rsid w:val="00366C11"/>
    <w:rsid w:val="0037001F"/>
    <w:rsid w:val="00371F60"/>
    <w:rsid w:val="00393BB4"/>
    <w:rsid w:val="00396674"/>
    <w:rsid w:val="003B33AC"/>
    <w:rsid w:val="003B3ABE"/>
    <w:rsid w:val="003E1B6D"/>
    <w:rsid w:val="00413801"/>
    <w:rsid w:val="00424066"/>
    <w:rsid w:val="00432F6D"/>
    <w:rsid w:val="004339D1"/>
    <w:rsid w:val="0047428E"/>
    <w:rsid w:val="004948CF"/>
    <w:rsid w:val="004A085A"/>
    <w:rsid w:val="004D7C29"/>
    <w:rsid w:val="004D7D9D"/>
    <w:rsid w:val="004E4B47"/>
    <w:rsid w:val="00504F80"/>
    <w:rsid w:val="00521130"/>
    <w:rsid w:val="00532E13"/>
    <w:rsid w:val="0055211B"/>
    <w:rsid w:val="00553AA5"/>
    <w:rsid w:val="00556887"/>
    <w:rsid w:val="0056239B"/>
    <w:rsid w:val="005653E4"/>
    <w:rsid w:val="00576C05"/>
    <w:rsid w:val="00585B09"/>
    <w:rsid w:val="00586AB3"/>
    <w:rsid w:val="00597171"/>
    <w:rsid w:val="005C0F80"/>
    <w:rsid w:val="006131C6"/>
    <w:rsid w:val="00616080"/>
    <w:rsid w:val="006241B0"/>
    <w:rsid w:val="00626EBC"/>
    <w:rsid w:val="0062786F"/>
    <w:rsid w:val="006554BA"/>
    <w:rsid w:val="00664620"/>
    <w:rsid w:val="0066699B"/>
    <w:rsid w:val="00673564"/>
    <w:rsid w:val="0067374E"/>
    <w:rsid w:val="006960FC"/>
    <w:rsid w:val="006A5A0E"/>
    <w:rsid w:val="006A7D5B"/>
    <w:rsid w:val="006B3330"/>
    <w:rsid w:val="006D7378"/>
    <w:rsid w:val="00703374"/>
    <w:rsid w:val="00717FA4"/>
    <w:rsid w:val="00722603"/>
    <w:rsid w:val="007261FB"/>
    <w:rsid w:val="007318BD"/>
    <w:rsid w:val="00751236"/>
    <w:rsid w:val="0078245D"/>
    <w:rsid w:val="007A289E"/>
    <w:rsid w:val="007A441F"/>
    <w:rsid w:val="007D7F5A"/>
    <w:rsid w:val="007E4425"/>
    <w:rsid w:val="008042C1"/>
    <w:rsid w:val="008051E6"/>
    <w:rsid w:val="00826F9A"/>
    <w:rsid w:val="00833517"/>
    <w:rsid w:val="0084239E"/>
    <w:rsid w:val="008439A9"/>
    <w:rsid w:val="008439B3"/>
    <w:rsid w:val="00852AAC"/>
    <w:rsid w:val="008650FC"/>
    <w:rsid w:val="00866C39"/>
    <w:rsid w:val="00870C39"/>
    <w:rsid w:val="00881DA4"/>
    <w:rsid w:val="008A3E08"/>
    <w:rsid w:val="008C30EC"/>
    <w:rsid w:val="008C4C4A"/>
    <w:rsid w:val="008C7956"/>
    <w:rsid w:val="008E1684"/>
    <w:rsid w:val="008E1E59"/>
    <w:rsid w:val="008E579E"/>
    <w:rsid w:val="008F0A61"/>
    <w:rsid w:val="00915483"/>
    <w:rsid w:val="009174E2"/>
    <w:rsid w:val="00925A29"/>
    <w:rsid w:val="009304BC"/>
    <w:rsid w:val="00941511"/>
    <w:rsid w:val="00950C09"/>
    <w:rsid w:val="00955556"/>
    <w:rsid w:val="00961440"/>
    <w:rsid w:val="00962EE5"/>
    <w:rsid w:val="009C2484"/>
    <w:rsid w:val="009C2E71"/>
    <w:rsid w:val="009C78A7"/>
    <w:rsid w:val="009E7A39"/>
    <w:rsid w:val="009F2FEF"/>
    <w:rsid w:val="00A235C4"/>
    <w:rsid w:val="00A25D57"/>
    <w:rsid w:val="00A30110"/>
    <w:rsid w:val="00A35574"/>
    <w:rsid w:val="00A567C9"/>
    <w:rsid w:val="00AA4016"/>
    <w:rsid w:val="00AB2ADD"/>
    <w:rsid w:val="00AD009B"/>
    <w:rsid w:val="00AF62E5"/>
    <w:rsid w:val="00AF6898"/>
    <w:rsid w:val="00B37090"/>
    <w:rsid w:val="00B56465"/>
    <w:rsid w:val="00B67B3E"/>
    <w:rsid w:val="00B73FEF"/>
    <w:rsid w:val="00B82DC0"/>
    <w:rsid w:val="00BB32BC"/>
    <w:rsid w:val="00BC5FDF"/>
    <w:rsid w:val="00BD30B2"/>
    <w:rsid w:val="00BD52E0"/>
    <w:rsid w:val="00C0154B"/>
    <w:rsid w:val="00C02577"/>
    <w:rsid w:val="00C2133A"/>
    <w:rsid w:val="00C338FF"/>
    <w:rsid w:val="00C34031"/>
    <w:rsid w:val="00C526A9"/>
    <w:rsid w:val="00C765DB"/>
    <w:rsid w:val="00C8396B"/>
    <w:rsid w:val="00C85FB4"/>
    <w:rsid w:val="00CA1546"/>
    <w:rsid w:val="00CB3818"/>
    <w:rsid w:val="00CC7B1D"/>
    <w:rsid w:val="00CD1105"/>
    <w:rsid w:val="00CE4C8B"/>
    <w:rsid w:val="00D11580"/>
    <w:rsid w:val="00D11CD5"/>
    <w:rsid w:val="00D12209"/>
    <w:rsid w:val="00D25ABA"/>
    <w:rsid w:val="00D74719"/>
    <w:rsid w:val="00D83EEC"/>
    <w:rsid w:val="00D974ED"/>
    <w:rsid w:val="00D978EB"/>
    <w:rsid w:val="00DA0D0F"/>
    <w:rsid w:val="00DA2604"/>
    <w:rsid w:val="00DC0F37"/>
    <w:rsid w:val="00DC2946"/>
    <w:rsid w:val="00DD482C"/>
    <w:rsid w:val="00E3472F"/>
    <w:rsid w:val="00E351DE"/>
    <w:rsid w:val="00E476D2"/>
    <w:rsid w:val="00E57BA6"/>
    <w:rsid w:val="00EA1C99"/>
    <w:rsid w:val="00EB13C2"/>
    <w:rsid w:val="00EB3050"/>
    <w:rsid w:val="00EB45D2"/>
    <w:rsid w:val="00EC0612"/>
    <w:rsid w:val="00EC23EF"/>
    <w:rsid w:val="00ED37F3"/>
    <w:rsid w:val="00ED6598"/>
    <w:rsid w:val="00EF3A78"/>
    <w:rsid w:val="00EF5DA0"/>
    <w:rsid w:val="00F049BA"/>
    <w:rsid w:val="00F14846"/>
    <w:rsid w:val="00F45D52"/>
    <w:rsid w:val="00F46C78"/>
    <w:rsid w:val="00F70947"/>
    <w:rsid w:val="00F7760B"/>
    <w:rsid w:val="00F86B21"/>
    <w:rsid w:val="00FA46B6"/>
    <w:rsid w:val="00FE77D9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07D4B506"/>
  <w15:chartTrackingRefBased/>
  <w15:docId w15:val="{1317790B-51CE-45B4-8F2B-86C96C73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56239B"/>
    <w:pPr>
      <w:keepNext/>
      <w:suppressAutoHyphens w:val="0"/>
      <w:outlineLvl w:val="0"/>
    </w:pPr>
    <w:rPr>
      <w:rFonts w:ascii="Tahoma" w:hAnsi="Tahoma" w:cs="Tahoma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  <w:style w:type="character" w:styleId="Nevyeenzmnka">
    <w:name w:val="Unresolved Mention"/>
    <w:uiPriority w:val="99"/>
    <w:semiHidden/>
    <w:unhideWhenUsed/>
    <w:rsid w:val="00D978EB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56239B"/>
    <w:rPr>
      <w:rFonts w:ascii="Tahoma" w:hAnsi="Tahoma" w:cs="Tahoma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ourim@gastroinstant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750-590/590-22_RS.docx</ZkracenyRetezec>
    <Smazat xmlns="acca34e4-9ecd-41c8-99eb-d6aa654aaa55">&lt;a href="/sites/evidencesmluv/_layouts/15/IniWrkflIP.aspx?List=%7b77659FB5-C430-479E-BF06-0B5A5E07A4EB%7d&amp;amp;ID=1770&amp;amp;ItemGuid=%7b4E98922B-E565-4A56-A5CA-357E7A028AA3%7d&amp;amp;TemplateID=%7bd3f8102e-f4a5-4901-b93c-fb146a9d820d%7d"&gt;&lt;img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5D232-6A6F-4B29-9BF4-DCCD4F7037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10CCD-252C-4C5D-AF9D-EAE2E0C6E03C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e62e060-e4df-48a7-a9f4-f192c9c6f413"/>
    <ds:schemaRef ds:uri="http://schemas.microsoft.com/office/2006/documentManagement/types"/>
    <ds:schemaRef ds:uri="c9180ec9-f266-4235-bfb6-a326cc7ac18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C00BE2-1920-48E8-80F0-E11E4B489303}"/>
</file>

<file path=customXml/itemProps4.xml><?xml version="1.0" encoding="utf-8"?>
<ds:datastoreItem xmlns:ds="http://schemas.openxmlformats.org/officeDocument/2006/customXml" ds:itemID="{D66C36C9-0C4F-43CD-8092-DC4B11C8DF7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F22334E-0E6F-4FF6-BEA5-034EABF5005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819A6A1-140F-411F-BBC7-52C5075A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2790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19214</CharactersWithSpaces>
  <SharedDoc>false</SharedDoc>
  <HLinks>
    <vt:vector size="18" baseType="variant">
      <vt:variant>
        <vt:i4>983088</vt:i4>
      </vt:variant>
      <vt:variant>
        <vt:i4>6</vt:i4>
      </vt:variant>
      <vt:variant>
        <vt:i4>0</vt:i4>
      </vt:variant>
      <vt:variant>
        <vt:i4>5</vt:i4>
      </vt:variant>
      <vt:variant>
        <vt:lpwstr>mailto:kourim@gastroinstant.cz</vt:lpwstr>
      </vt:variant>
      <vt:variant>
        <vt:lpwstr/>
      </vt:variant>
      <vt:variant>
        <vt:i4>983088</vt:i4>
      </vt:variant>
      <vt:variant>
        <vt:i4>3</vt:i4>
      </vt:variant>
      <vt:variant>
        <vt:i4>0</vt:i4>
      </vt:variant>
      <vt:variant>
        <vt:i4>5</vt:i4>
      </vt:variant>
      <vt:variant>
        <vt:lpwstr>mailto:kourim@gastroinstant.cz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Kotusová Zuzana, Bc. DiS.</cp:lastModifiedBy>
  <cp:revision>2</cp:revision>
  <cp:lastPrinted>2022-08-15T09:29:00Z</cp:lastPrinted>
  <dcterms:created xsi:type="dcterms:W3CDTF">2022-08-26T10:59:00Z</dcterms:created>
  <dcterms:modified xsi:type="dcterms:W3CDTF">2022-08-26T10:59:00Z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_dlc_DocId">
    <vt:lpwstr>VFNAPP-1156851915-20054</vt:lpwstr>
  </property>
  <property fmtid="{D5CDD505-2E9C-101B-9397-08002B2CF9AE}" pid="11" name="_dlc_DocIdItemGuid">
    <vt:lpwstr>252a9c6d-02d8-4918-8a38-f28369955c06</vt:lpwstr>
  </property>
  <property fmtid="{D5CDD505-2E9C-101B-9397-08002B2CF9AE}" pid="12" name="_dlc_DocIdUrl">
    <vt:lpwstr>https://vfnpraha.sharepoint.com/sites/app/prip/_layouts/15/DocIdRedir.aspx?ID=VFNAPP-1156851915-20054, VFNAPP-1156851915-20054</vt:lpwstr>
  </property>
  <property fmtid="{D5CDD505-2E9C-101B-9397-08002B2CF9AE}" pid="13" name="MediaServiceImageTags">
    <vt:lpwstr/>
  </property>
  <property fmtid="{D5CDD505-2E9C-101B-9397-08002B2CF9AE}" pid="14" name="WorkflowChangePath">
    <vt:lpwstr>a95a2dc2-7576-4e02-851a-82c926069501,2;a95a2dc2-7576-4e02-851a-82c926069501,2;a95a2dc2-7576-4e02-851a-82c926069501,2;</vt:lpwstr>
  </property>
</Properties>
</file>