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9970C"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2E74AF21"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4D6F63EC" w14:textId="20BAF4C8"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EB3C39">
        <w:rPr>
          <w:b/>
          <w:bCs/>
          <w:sz w:val="28"/>
          <w:szCs w:val="28"/>
        </w:rPr>
        <w:t>10127</w:t>
      </w:r>
      <w:r w:rsidR="004D2980">
        <w:rPr>
          <w:b/>
          <w:bCs/>
          <w:sz w:val="28"/>
          <w:szCs w:val="28"/>
        </w:rPr>
        <w:t xml:space="preserve"> </w:t>
      </w:r>
      <w:r w:rsidR="002E0449">
        <w:rPr>
          <w:b/>
          <w:bCs/>
          <w:sz w:val="28"/>
          <w:szCs w:val="28"/>
        </w:rPr>
        <w:t>(dále jen „Smlouva“)</w:t>
      </w:r>
    </w:p>
    <w:p w14:paraId="455933E5"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0A28A5E5"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54710387" w14:textId="77777777" w:rsidR="00BB5C51" w:rsidRPr="007D64F8" w:rsidRDefault="00BB5C51" w:rsidP="00EA2E21">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0EA13ADF" w14:textId="77777777" w:rsidR="007D64F8" w:rsidRDefault="00BB5C51" w:rsidP="00EA2E21">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14:paraId="5A5C34E8" w14:textId="77777777" w:rsidR="00BB5C51" w:rsidRDefault="00BB5C51" w:rsidP="00EA2E21">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14:paraId="1E669574" w14:textId="77777777" w:rsidR="007D64F8" w:rsidRDefault="00B36535" w:rsidP="00EA2E21">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14:paraId="60804F91" w14:textId="77777777" w:rsidR="007D64F8" w:rsidRPr="00E97E16" w:rsidRDefault="00AA2477" w:rsidP="00EA2E21">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bCs/>
        </w:rPr>
      </w:pPr>
      <w:r>
        <w:rPr>
          <w:bCs/>
        </w:rPr>
        <w:tab/>
      </w:r>
      <w:r>
        <w:rPr>
          <w:bCs/>
        </w:rPr>
        <w:tab/>
      </w:r>
      <w:r w:rsidR="00E60B81">
        <w:rPr>
          <w:b/>
          <w:bCs/>
        </w:rPr>
        <w:t xml:space="preserve">útvaru </w:t>
      </w:r>
      <w:r w:rsidR="007D64F8" w:rsidRPr="00E97E16">
        <w:rPr>
          <w:b/>
          <w:bCs/>
        </w:rPr>
        <w:t>zpracování peněžních služeb</w:t>
      </w:r>
    </w:p>
    <w:p w14:paraId="35795201" w14:textId="77777777" w:rsidR="00BB5C51" w:rsidRPr="0069268C" w:rsidRDefault="00BB5C51" w:rsidP="00EA2E21">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0A4BD286" w14:textId="77777777" w:rsidR="00BB5C51" w:rsidRPr="007D64F8" w:rsidRDefault="00BB5C51" w:rsidP="00EA2E21">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bankovní spojení:</w:t>
      </w:r>
      <w:r w:rsidR="00AA2477">
        <w:tab/>
      </w:r>
      <w:r w:rsidR="007D64F8">
        <w:rPr>
          <w:bCs/>
        </w:rPr>
        <w:t>Československá obchodní banka, a.s.</w:t>
      </w:r>
    </w:p>
    <w:p w14:paraId="19D81036" w14:textId="592C1F72" w:rsidR="00BB5C51" w:rsidRDefault="00BB5C51" w:rsidP="00EA2E2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A874CD">
        <w:rPr>
          <w:bCs/>
        </w:rPr>
        <w:t>XXXXXXXXX/XXXX</w:t>
      </w:r>
    </w:p>
    <w:p w14:paraId="10F29D92"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4693951F" w14:textId="77777777" w:rsidR="00AD744E" w:rsidRPr="00AD744E" w:rsidRDefault="00AD744E" w:rsidP="00EA2E2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 xml:space="preserve">700 90 </w:t>
      </w:r>
      <w:proofErr w:type="gramStart"/>
      <w:r>
        <w:t>Ostrava - Hrabůvka</w:t>
      </w:r>
      <w:proofErr w:type="gramEnd"/>
    </w:p>
    <w:p w14:paraId="26CCB11C" w14:textId="77777777" w:rsidR="00BB5C51" w:rsidRDefault="00761F86" w:rsidP="00EA2E2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t>dále jen „Zhotovitel“</w:t>
      </w:r>
    </w:p>
    <w:p w14:paraId="15B359C3"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1C875879" w14:textId="73B8F8AC"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367E40">
        <w:t xml:space="preserve"> </w:t>
      </w:r>
      <w:r w:rsidR="00D67BF2" w:rsidRPr="00D67BF2">
        <w:t>4734001</w:t>
      </w:r>
    </w:p>
    <w:p w14:paraId="433C000B" w14:textId="77777777" w:rsidR="00D67BF2" w:rsidRDefault="00D67BF2" w:rsidP="00D67BF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rPr>
          <w:b/>
        </w:rPr>
      </w:pPr>
      <w:r w:rsidRPr="00D67BF2">
        <w:rPr>
          <w:b/>
        </w:rPr>
        <w:t xml:space="preserve">ČSOB Stavební spořitelna, a.s. </w:t>
      </w:r>
    </w:p>
    <w:p w14:paraId="7CC97FBF" w14:textId="63D3F96D" w:rsidR="00D67BF2" w:rsidRPr="00D67BF2" w:rsidRDefault="007D64F8" w:rsidP="00EA2E21">
      <w:pPr>
        <w:pStyle w:val="Import6"/>
        <w:tabs>
          <w:tab w:val="left" w:pos="3686"/>
        </w:tabs>
        <w:spacing w:before="20" w:line="300" w:lineRule="exact"/>
        <w:ind w:right="27"/>
      </w:pPr>
      <w:r>
        <w:t>se sídlem:</w:t>
      </w:r>
      <w:r>
        <w:tab/>
      </w:r>
      <w:r w:rsidR="00D67BF2">
        <w:tab/>
      </w:r>
      <w:r w:rsidR="00D67BF2">
        <w:tab/>
      </w:r>
      <w:r w:rsidR="00D67BF2">
        <w:tab/>
      </w:r>
      <w:r w:rsidR="00D67BF2" w:rsidRPr="00D67BF2">
        <w:t xml:space="preserve">Radlická 333/150, Radlice, 150 00 Praha 5 </w:t>
      </w:r>
    </w:p>
    <w:p w14:paraId="4B9B1C7E" w14:textId="79F964C4" w:rsidR="00D67BF2" w:rsidRPr="00D67BF2" w:rsidRDefault="007D64F8" w:rsidP="00EA2E21">
      <w:pPr>
        <w:pStyle w:val="Import6"/>
        <w:tabs>
          <w:tab w:val="left" w:pos="3686"/>
        </w:tabs>
        <w:spacing w:before="20" w:line="300" w:lineRule="exact"/>
        <w:ind w:right="27"/>
      </w:pPr>
      <w:r>
        <w:t>IČO:</w:t>
      </w:r>
      <w:r>
        <w:tab/>
      </w:r>
      <w:r w:rsidR="00D67BF2">
        <w:tab/>
      </w:r>
      <w:r w:rsidR="00D67BF2">
        <w:tab/>
      </w:r>
      <w:r w:rsidR="00D67BF2">
        <w:tab/>
      </w:r>
      <w:r w:rsidR="00D67BF2">
        <w:tab/>
      </w:r>
      <w:r w:rsidR="00D67BF2" w:rsidRPr="00D67BF2">
        <w:t>49241397</w:t>
      </w:r>
    </w:p>
    <w:p w14:paraId="40CC2DD9" w14:textId="7F70E0EC" w:rsidR="007D64F8" w:rsidRPr="00B433B4" w:rsidRDefault="007D64F8" w:rsidP="00EA2E2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DIČ:</w:t>
      </w:r>
      <w:r>
        <w:tab/>
      </w:r>
      <w:hyperlink r:id="rId8" w:history="1">
        <w:r w:rsidR="00B433B4" w:rsidRPr="00B433B4">
          <w:rPr>
            <w:color w:val="000000" w:themeColor="text1"/>
          </w:rPr>
          <w:t>CZ699000761</w:t>
        </w:r>
      </w:hyperlink>
    </w:p>
    <w:p w14:paraId="7407C215" w14:textId="0860D78B" w:rsidR="00761F86" w:rsidRDefault="002A18DC" w:rsidP="00EA2E2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rPr>
          <w:b/>
        </w:rPr>
      </w:pPr>
      <w:r>
        <w:t>z</w:t>
      </w:r>
      <w:r w:rsidR="00761F86">
        <w:t>astoupen</w:t>
      </w:r>
      <w:r w:rsidR="00367E40">
        <w:t>a</w:t>
      </w:r>
      <w:r w:rsidR="00761F86">
        <w:t>:</w:t>
      </w:r>
      <w:r w:rsidR="00761F86">
        <w:tab/>
      </w:r>
      <w:r w:rsidR="001E5F98">
        <w:rPr>
          <w:b/>
        </w:rPr>
        <w:t xml:space="preserve">Jiří </w:t>
      </w:r>
      <w:proofErr w:type="spellStart"/>
      <w:r w:rsidR="001E5F98">
        <w:rPr>
          <w:b/>
        </w:rPr>
        <w:t>Feix</w:t>
      </w:r>
      <w:proofErr w:type="spellEnd"/>
      <w:r w:rsidR="00367E40">
        <w:rPr>
          <w:b/>
        </w:rPr>
        <w:t>,</w:t>
      </w:r>
      <w:r w:rsidR="007E2D9C">
        <w:rPr>
          <w:b/>
        </w:rPr>
        <w:t xml:space="preserve"> </w:t>
      </w:r>
      <w:r w:rsidR="00367E40">
        <w:rPr>
          <w:b/>
        </w:rPr>
        <w:t>předsed</w:t>
      </w:r>
      <w:r w:rsidR="007E2D9C">
        <w:rPr>
          <w:b/>
        </w:rPr>
        <w:t>a</w:t>
      </w:r>
      <w:r w:rsidR="00367E40">
        <w:rPr>
          <w:b/>
        </w:rPr>
        <w:t xml:space="preserve"> představenstva</w:t>
      </w:r>
    </w:p>
    <w:p w14:paraId="68ADA12E" w14:textId="7F6B4C10" w:rsidR="00367E40" w:rsidRPr="007E2D9C" w:rsidRDefault="00367E40" w:rsidP="00EA2E2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398" w:firstLine="0"/>
        <w:rPr>
          <w:rFonts w:ascii="ArialMT" w:hAnsi="ArialMT"/>
          <w:sz w:val="20"/>
          <w:szCs w:val="20"/>
        </w:rPr>
      </w:pPr>
      <w:r>
        <w:rPr>
          <w:b/>
        </w:rPr>
        <w:tab/>
      </w:r>
      <w:bookmarkStart w:id="0" w:name="_Hlk111202504"/>
      <w:r w:rsidR="001E5F98" w:rsidRPr="001E5F98">
        <w:rPr>
          <w:b/>
          <w:bCs/>
        </w:rPr>
        <w:t xml:space="preserve">Ladislav </w:t>
      </w:r>
      <w:proofErr w:type="spellStart"/>
      <w:r w:rsidR="001E5F98" w:rsidRPr="001E5F98">
        <w:rPr>
          <w:b/>
          <w:bCs/>
        </w:rPr>
        <w:t>Neuhäus</w:t>
      </w:r>
      <w:r w:rsidR="007E2D9C">
        <w:rPr>
          <w:b/>
          <w:bCs/>
        </w:rPr>
        <w:t>e</w:t>
      </w:r>
      <w:r w:rsidR="001E5F98" w:rsidRPr="001E5F98">
        <w:rPr>
          <w:b/>
          <w:bCs/>
        </w:rPr>
        <w:t>r</w:t>
      </w:r>
      <w:bookmarkEnd w:id="0"/>
      <w:proofErr w:type="spellEnd"/>
      <w:r w:rsidR="001E5F98">
        <w:rPr>
          <w:rFonts w:ascii="ArialMT" w:hAnsi="ArialMT"/>
          <w:sz w:val="20"/>
          <w:szCs w:val="20"/>
        </w:rPr>
        <w:t xml:space="preserve">, </w:t>
      </w:r>
      <w:r>
        <w:rPr>
          <w:b/>
        </w:rPr>
        <w:t>místopředsed</w:t>
      </w:r>
      <w:r w:rsidR="007E2D9C">
        <w:rPr>
          <w:b/>
        </w:rPr>
        <w:t>a</w:t>
      </w:r>
      <w:r>
        <w:rPr>
          <w:b/>
        </w:rPr>
        <w:t xml:space="preserve"> představenstva</w:t>
      </w:r>
    </w:p>
    <w:p w14:paraId="680D3DCC" w14:textId="5AEFFF44" w:rsidR="00761F86" w:rsidRDefault="00761F86" w:rsidP="00EA2E2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zapsán</w:t>
      </w:r>
      <w:r w:rsidR="00367E40">
        <w:t>a</w:t>
      </w:r>
      <w:r>
        <w:t xml:space="preserve"> v obchodním rejstříku</w:t>
      </w:r>
      <w:r>
        <w:tab/>
      </w:r>
      <w:r w:rsidR="00367E40">
        <w:t>Městského soudu v Praze, oddíl B, vložka 21</w:t>
      </w:r>
      <w:r w:rsidR="007E2D9C">
        <w:t>17</w:t>
      </w:r>
    </w:p>
    <w:p w14:paraId="5F089E03" w14:textId="1E4297A1" w:rsidR="00761F86" w:rsidRDefault="00761F86" w:rsidP="00EA2E2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bankovní spojení:</w:t>
      </w:r>
      <w:r>
        <w:tab/>
      </w:r>
      <w:r w:rsidR="00BD6D1C">
        <w:rPr>
          <w:bCs/>
        </w:rPr>
        <w:t>Československá obchodní banka, a.s.</w:t>
      </w:r>
    </w:p>
    <w:p w14:paraId="68A2D04C" w14:textId="4D4F4D31" w:rsidR="00761F86" w:rsidRPr="00BD6D1C" w:rsidRDefault="00761F86" w:rsidP="00EA2E2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číslo účtu:</w:t>
      </w:r>
      <w:r>
        <w:tab/>
      </w:r>
      <w:r w:rsidR="00A874CD">
        <w:t>XXXXXXX/XXXX</w:t>
      </w:r>
    </w:p>
    <w:p w14:paraId="4236224A" w14:textId="53569B2F" w:rsidR="001564B8" w:rsidRDefault="001564B8" w:rsidP="0006504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left="3686" w:right="28" w:hanging="3686"/>
      </w:pPr>
      <w:r w:rsidRPr="00AD744E">
        <w:t>korespondenční adresa:</w:t>
      </w:r>
      <w:r w:rsidR="00383934">
        <w:tab/>
        <w:t xml:space="preserve">ČSOB Stavební spořitelna, a.s., </w:t>
      </w:r>
      <w:r w:rsidR="00383934" w:rsidRPr="00383934">
        <w:t>P. O. BOX 30, 502 30 Depo Hradec Králové 70</w:t>
      </w:r>
    </w:p>
    <w:p w14:paraId="1D10E4E2"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14:paraId="2C2979BC" w14:textId="77777777" w:rsidR="00951229" w:rsidRPr="002A18DC" w:rsidRDefault="00951229" w:rsidP="00367E40">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240" w:line="280" w:lineRule="exact"/>
        <w:ind w:right="539" w:firstLine="0"/>
      </w:pPr>
      <w:r w:rsidRPr="002A18DC">
        <w:t>dále jednotlivě i jako „Smluvní strana“ nebo společně jako „Smluvní strany“</w:t>
      </w:r>
    </w:p>
    <w:p w14:paraId="1FBCD6AB" w14:textId="77DEB0AD" w:rsidR="00BB5C51" w:rsidRDefault="00AD744E" w:rsidP="001B62FB">
      <w:pPr>
        <w:jc w:val="center"/>
        <w:rPr>
          <w:b/>
          <w:bCs/>
        </w:rPr>
      </w:pPr>
      <w:r>
        <w:br w:type="page"/>
      </w:r>
      <w:r w:rsidR="00BB5C51">
        <w:rPr>
          <w:b/>
          <w:bCs/>
        </w:rPr>
        <w:lastRenderedPageBreak/>
        <w:t>I.</w:t>
      </w:r>
    </w:p>
    <w:p w14:paraId="2A841E09"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298116CA" w14:textId="60C0FBA6" w:rsidR="00BB5C51" w:rsidRDefault="00BB5C51">
      <w:pPr>
        <w:spacing w:before="240" w:line="300" w:lineRule="exact"/>
        <w:ind w:left="539" w:hanging="539"/>
        <w:jc w:val="both"/>
      </w:pPr>
      <w:r>
        <w:t>1.1.</w:t>
      </w:r>
      <w:r>
        <w:tab/>
        <w:t>Zhotovitel se zavazuje pro úč</w:t>
      </w:r>
      <w:r w:rsidR="00045B2C">
        <w:t>ty</w:t>
      </w:r>
      <w:r>
        <w:t xml:space="preserve"> </w:t>
      </w:r>
      <w:r w:rsidR="00C62BB3">
        <w:t>O</w:t>
      </w:r>
      <w:r>
        <w:t xml:space="preserve">bjednatele </w:t>
      </w:r>
      <w:r w:rsidR="00045B2C">
        <w:t xml:space="preserve">s kódem banky </w:t>
      </w:r>
      <w:r w:rsidR="00A874CD">
        <w:rPr>
          <w:b/>
        </w:rPr>
        <w:t>XXXXXXXX</w:t>
      </w:r>
      <w:r>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14:paraId="5853FCDA" w14:textId="06BF5A01" w:rsidR="00045B2C" w:rsidRPr="00045B2C" w:rsidRDefault="00045B2C">
      <w:pPr>
        <w:spacing w:before="240" w:line="300" w:lineRule="exact"/>
        <w:ind w:left="539" w:hanging="539"/>
        <w:jc w:val="both"/>
      </w:pPr>
      <w:r>
        <w:t>1.2.</w:t>
      </w:r>
      <w:r>
        <w:tab/>
        <w:t xml:space="preserve">Objednatel se zavazuje zajistit </w:t>
      </w:r>
      <w:r>
        <w:rPr>
          <w:b/>
        </w:rPr>
        <w:t xml:space="preserve">kumulovaný přípis </w:t>
      </w:r>
      <w:r>
        <w:t xml:space="preserve">u všech účtů s kódem banky </w:t>
      </w:r>
      <w:r w:rsidR="00A874CD">
        <w:rPr>
          <w:b/>
        </w:rPr>
        <w:t>XXXXXX</w:t>
      </w:r>
      <w:r w:rsidR="00BE7DFC">
        <w:rPr>
          <w:b/>
        </w:rPr>
        <w:t>.</w:t>
      </w:r>
    </w:p>
    <w:p w14:paraId="29181D40" w14:textId="77777777" w:rsidR="00BB5C51" w:rsidRDefault="00BB5C51" w:rsidP="00761F86">
      <w:pPr>
        <w:spacing w:before="240" w:line="300" w:lineRule="exact"/>
        <w:ind w:left="539" w:hanging="539"/>
        <w:jc w:val="both"/>
      </w:pPr>
      <w:r>
        <w:t>1.</w:t>
      </w:r>
      <w:r w:rsidR="00045B2C">
        <w:t>3</w:t>
      </w:r>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1D26E2DD" w14:textId="77777777" w:rsidR="00BB5C51" w:rsidRDefault="00BB5C51" w:rsidP="00BE7DFC">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34" w:firstLine="0"/>
        <w:jc w:val="center"/>
        <w:rPr>
          <w:b/>
          <w:bCs/>
        </w:rPr>
      </w:pPr>
      <w:r>
        <w:rPr>
          <w:b/>
          <w:bCs/>
        </w:rPr>
        <w:t>II.</w:t>
      </w:r>
    </w:p>
    <w:p w14:paraId="77D9FE1E"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00F6A9D5" w14:textId="77777777" w:rsidR="00BB5C51" w:rsidRDefault="00BB5C51" w:rsidP="00CF5C10">
      <w:pPr>
        <w:pStyle w:val="Zkladntextodsazen3"/>
        <w:tabs>
          <w:tab w:val="left" w:pos="540"/>
        </w:tabs>
        <w:spacing w:before="240" w:after="120" w:line="300" w:lineRule="exact"/>
        <w:ind w:left="539" w:right="27"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11DDF745" w14:textId="77777777" w:rsidR="00BB5C51" w:rsidRDefault="00BB5C51" w:rsidP="00CF5C10">
      <w:pPr>
        <w:widowControl w:val="0"/>
        <w:numPr>
          <w:ilvl w:val="0"/>
          <w:numId w:val="29"/>
        </w:numPr>
        <w:tabs>
          <w:tab w:val="clear" w:pos="720"/>
          <w:tab w:val="num" w:pos="540"/>
        </w:tabs>
        <w:autoSpaceDE w:val="0"/>
        <w:autoSpaceDN w:val="0"/>
        <w:adjustRightInd w:val="0"/>
        <w:spacing w:line="300" w:lineRule="exact"/>
        <w:ind w:left="540" w:right="27" w:hanging="540"/>
        <w:jc w:val="both"/>
        <w:rPr>
          <w:b/>
          <w:bCs/>
        </w:rPr>
      </w:pPr>
      <w:r>
        <w:rPr>
          <w:b/>
          <w:bCs/>
        </w:rPr>
        <w:t>vyhotovováním soupisu převodů poštovních poukázek A pouze formou datového souboru</w:t>
      </w:r>
    </w:p>
    <w:p w14:paraId="0B63CFF6" w14:textId="77777777" w:rsidR="00BB5C51" w:rsidRDefault="00BB5C51" w:rsidP="00CF5C10">
      <w:pPr>
        <w:tabs>
          <w:tab w:val="num" w:pos="540"/>
        </w:tabs>
        <w:spacing w:before="120" w:line="300" w:lineRule="exact"/>
        <w:ind w:left="539" w:right="28"/>
      </w:pPr>
      <w:r>
        <w:t xml:space="preserve">- soubor </w:t>
      </w:r>
      <w:r w:rsidR="00045B2C">
        <w:t>bez</w:t>
      </w:r>
      <w:r w:rsidR="00652422">
        <w:t> označení odesílatele</w:t>
      </w:r>
    </w:p>
    <w:p w14:paraId="0F2DD0B2" w14:textId="77777777" w:rsidR="00BB5C51" w:rsidRDefault="00BB5C51" w:rsidP="00CF5C10">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before="40" w:line="300" w:lineRule="exact"/>
        <w:ind w:left="539" w:right="28" w:firstLine="0"/>
        <w:rPr>
          <w:rFonts w:ascii="Times New Roman" w:hAnsi="Times New Roman"/>
        </w:rPr>
      </w:pPr>
      <w:r>
        <w:rPr>
          <w:rFonts w:ascii="Times New Roman" w:hAnsi="Times New Roman"/>
        </w:rPr>
        <w:t>- denní předávání souboru</w:t>
      </w:r>
    </w:p>
    <w:p w14:paraId="6BAC00F5" w14:textId="7B950933" w:rsidR="00045B2C" w:rsidRPr="00045B2C" w:rsidRDefault="00045B2C" w:rsidP="00CF5C10">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before="240" w:line="300" w:lineRule="exact"/>
        <w:ind w:left="539" w:right="27" w:firstLine="0"/>
        <w:jc w:val="both"/>
        <w:rPr>
          <w:rFonts w:ascii="Times New Roman" w:hAnsi="Times New Roman"/>
          <w:b/>
        </w:rPr>
      </w:pPr>
      <w:r>
        <w:rPr>
          <w:rFonts w:ascii="Times New Roman" w:hAnsi="Times New Roman"/>
        </w:rPr>
        <w:t xml:space="preserve">Objednateli je pro šifrování těchto souborů přidělen název komerčního certifikátu </w:t>
      </w:r>
      <w:r w:rsidR="00CF5C10">
        <w:rPr>
          <w:rFonts w:ascii="Times New Roman" w:hAnsi="Times New Roman"/>
        </w:rPr>
        <w:br/>
      </w:r>
      <w:r>
        <w:rPr>
          <w:rFonts w:ascii="Times New Roman" w:hAnsi="Times New Roman"/>
        </w:rPr>
        <w:t>pro</w:t>
      </w:r>
      <w:r w:rsidR="00BE7DFC">
        <w:rPr>
          <w:rFonts w:ascii="Times New Roman" w:hAnsi="Times New Roman"/>
        </w:rPr>
        <w:t xml:space="preserve"> </w:t>
      </w:r>
      <w:proofErr w:type="spellStart"/>
      <w:r>
        <w:rPr>
          <w:rFonts w:ascii="Times New Roman" w:hAnsi="Times New Roman"/>
        </w:rPr>
        <w:t>Cryptu</w:t>
      </w:r>
      <w:proofErr w:type="spellEnd"/>
      <w:r>
        <w:rPr>
          <w:rFonts w:ascii="Times New Roman" w:hAnsi="Times New Roman"/>
        </w:rPr>
        <w:t xml:space="preserve">: </w:t>
      </w:r>
      <w:r w:rsidR="00A874CD">
        <w:rPr>
          <w:rFonts w:ascii="Times New Roman" w:hAnsi="Times New Roman"/>
          <w:b/>
        </w:rPr>
        <w:t>XXXXXXXXXX</w:t>
      </w:r>
      <w:r>
        <w:rPr>
          <w:rFonts w:ascii="Times New Roman" w:hAnsi="Times New Roman"/>
          <w:b/>
        </w:rPr>
        <w:t>.</w:t>
      </w:r>
    </w:p>
    <w:p w14:paraId="40ADB9B7" w14:textId="77777777" w:rsidR="00BB5C51" w:rsidRDefault="00BB5C51" w:rsidP="00CF5C10">
      <w:pPr>
        <w:pStyle w:val="Zkladntext3"/>
        <w:numPr>
          <w:ilvl w:val="0"/>
          <w:numId w:val="29"/>
        </w:numPr>
        <w:tabs>
          <w:tab w:val="clear" w:pos="360"/>
          <w:tab w:val="clear" w:pos="720"/>
          <w:tab w:val="num" w:pos="540"/>
        </w:tabs>
        <w:spacing w:before="240" w:line="300" w:lineRule="exact"/>
        <w:ind w:left="539" w:hanging="539"/>
      </w:pPr>
      <w:r>
        <w:t>datovým souborem obsahujícím nasnímané obrazy (</w:t>
      </w:r>
      <w:proofErr w:type="spellStart"/>
      <w:r>
        <w:t>images</w:t>
      </w:r>
      <w:proofErr w:type="spellEnd"/>
      <w:r>
        <w:t>) adresních stran poštovních poukázek A, a to:</w:t>
      </w:r>
    </w:p>
    <w:p w14:paraId="05D19264" w14:textId="77777777" w:rsidR="00CF5C10" w:rsidRPr="006B4F9A" w:rsidRDefault="00CF5C10" w:rsidP="00CF5C10">
      <w:pPr>
        <w:pStyle w:val="Zkladntext3"/>
        <w:tabs>
          <w:tab w:val="clear" w:pos="360"/>
        </w:tabs>
        <w:spacing w:before="120" w:line="300" w:lineRule="exact"/>
        <w:ind w:left="360" w:firstLine="179"/>
        <w:rPr>
          <w:b w:val="0"/>
        </w:rPr>
      </w:pPr>
      <w:r>
        <w:rPr>
          <w:b w:val="0"/>
        </w:rPr>
        <w:t>- všech poukázek</w:t>
      </w:r>
    </w:p>
    <w:p w14:paraId="0E84938F" w14:textId="29B63F57" w:rsidR="00CF5C10" w:rsidRDefault="00CF5C10" w:rsidP="00CF5C10">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67"/>
        </w:tabs>
        <w:spacing w:before="40" w:line="300" w:lineRule="exact"/>
        <w:ind w:right="539" w:firstLine="0"/>
        <w:jc w:val="both"/>
      </w:pPr>
      <w:r>
        <w:tab/>
        <w:t>- denní předávání souboru</w:t>
      </w:r>
    </w:p>
    <w:p w14:paraId="6EFBDB21" w14:textId="2B40C113" w:rsidR="003D5F98" w:rsidRDefault="002B0FB3" w:rsidP="00F30C4E">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4F12817D" w14:textId="77777777" w:rsidR="003D5F98" w:rsidRDefault="003D5F98" w:rsidP="00197BDF">
      <w:pPr>
        <w:widowControl w:val="0"/>
        <w:autoSpaceDE w:val="0"/>
        <w:autoSpaceDN w:val="0"/>
        <w:adjustRightInd w:val="0"/>
        <w:spacing w:before="120" w:line="300" w:lineRule="exact"/>
        <w:ind w:left="539"/>
        <w:jc w:val="both"/>
      </w:pPr>
      <w:r>
        <w:t>-</w:t>
      </w:r>
      <w:r>
        <w:tab/>
      </w:r>
      <w:r w:rsidR="002B0FB3">
        <w:t xml:space="preserve"> </w:t>
      </w:r>
      <w:r>
        <w:t xml:space="preserve">datového souboru </w:t>
      </w:r>
      <w:r w:rsidR="002B0FB3">
        <w:t xml:space="preserve">soupisu převodů, </w:t>
      </w:r>
    </w:p>
    <w:p w14:paraId="13FE8609" w14:textId="77777777" w:rsidR="003D5F98" w:rsidRDefault="003D5F98" w:rsidP="00197BDF">
      <w:pPr>
        <w:widowControl w:val="0"/>
        <w:autoSpaceDE w:val="0"/>
        <w:autoSpaceDN w:val="0"/>
        <w:adjustRightInd w:val="0"/>
        <w:spacing w:before="40"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2668B0C8" w14:textId="77777777" w:rsidR="003D5F98" w:rsidRDefault="003D5F98" w:rsidP="00197BDF">
      <w:pPr>
        <w:widowControl w:val="0"/>
        <w:autoSpaceDE w:val="0"/>
        <w:autoSpaceDN w:val="0"/>
        <w:adjustRightInd w:val="0"/>
        <w:spacing w:before="40"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1952B443" w14:textId="77777777" w:rsidR="003D5F98" w:rsidRDefault="003D5F98" w:rsidP="00197BDF">
      <w:pPr>
        <w:widowControl w:val="0"/>
        <w:autoSpaceDE w:val="0"/>
        <w:autoSpaceDN w:val="0"/>
        <w:adjustRightInd w:val="0"/>
        <w:spacing w:before="40"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14DA2C62" w14:textId="2B11055C" w:rsidR="002B0FB3" w:rsidRDefault="00A9556F" w:rsidP="00197BDF">
      <w:pPr>
        <w:widowControl w:val="0"/>
        <w:autoSpaceDE w:val="0"/>
        <w:autoSpaceDN w:val="0"/>
        <w:adjustRightInd w:val="0"/>
        <w:spacing w:before="120" w:line="300" w:lineRule="exact"/>
        <w:ind w:left="539"/>
        <w:jc w:val="both"/>
      </w:pPr>
      <w:r>
        <w:t xml:space="preserve">Objednatel zašle žádost na e-mailovou adresu </w:t>
      </w:r>
      <w:r w:rsidR="004D2980">
        <w:t>Z</w:t>
      </w:r>
      <w:r>
        <w:t xml:space="preserve">hotovitele: </w:t>
      </w:r>
      <w:r w:rsidR="00A874CD">
        <w:t>XXXXXXXXXXXXXX.</w:t>
      </w:r>
    </w:p>
    <w:p w14:paraId="10E56E5E" w14:textId="77777777" w:rsidR="00045B2C" w:rsidRDefault="00045B2C" w:rsidP="003D5F98">
      <w:pPr>
        <w:widowControl w:val="0"/>
        <w:autoSpaceDE w:val="0"/>
        <w:autoSpaceDN w:val="0"/>
        <w:adjustRightInd w:val="0"/>
        <w:spacing w:line="300" w:lineRule="exact"/>
        <w:ind w:left="539"/>
        <w:jc w:val="both"/>
      </w:pPr>
    </w:p>
    <w:p w14:paraId="44AA191D" w14:textId="77777777" w:rsidR="0042252B" w:rsidRDefault="0042252B" w:rsidP="00C85084">
      <w:pPr>
        <w:widowControl w:val="0"/>
        <w:autoSpaceDE w:val="0"/>
        <w:autoSpaceDN w:val="0"/>
        <w:adjustRightInd w:val="0"/>
        <w:spacing w:line="300" w:lineRule="exact"/>
        <w:ind w:left="539" w:hanging="539"/>
        <w:jc w:val="both"/>
      </w:pPr>
    </w:p>
    <w:p w14:paraId="2161AFB7" w14:textId="77777777" w:rsidR="0042252B" w:rsidRDefault="0042252B" w:rsidP="00C85084">
      <w:pPr>
        <w:widowControl w:val="0"/>
        <w:autoSpaceDE w:val="0"/>
        <w:autoSpaceDN w:val="0"/>
        <w:adjustRightInd w:val="0"/>
        <w:spacing w:line="300" w:lineRule="exact"/>
        <w:ind w:left="539" w:hanging="539"/>
        <w:jc w:val="both"/>
      </w:pPr>
    </w:p>
    <w:p w14:paraId="54A87721" w14:textId="77777777" w:rsidR="0042252B" w:rsidRDefault="0042252B" w:rsidP="00C85084">
      <w:pPr>
        <w:widowControl w:val="0"/>
        <w:autoSpaceDE w:val="0"/>
        <w:autoSpaceDN w:val="0"/>
        <w:adjustRightInd w:val="0"/>
        <w:spacing w:line="300" w:lineRule="exact"/>
        <w:ind w:left="539" w:hanging="539"/>
        <w:jc w:val="both"/>
      </w:pPr>
    </w:p>
    <w:p w14:paraId="3683DD93" w14:textId="77777777" w:rsidR="0042252B" w:rsidRDefault="0042252B" w:rsidP="00C85084">
      <w:pPr>
        <w:widowControl w:val="0"/>
        <w:autoSpaceDE w:val="0"/>
        <w:autoSpaceDN w:val="0"/>
        <w:adjustRightInd w:val="0"/>
        <w:spacing w:line="300" w:lineRule="exact"/>
        <w:ind w:left="539" w:hanging="539"/>
        <w:jc w:val="both"/>
      </w:pPr>
    </w:p>
    <w:p w14:paraId="4CC7B98E" w14:textId="5DEF0AF2" w:rsidR="00BB5C51" w:rsidRDefault="00BB5C51" w:rsidP="00C85084">
      <w:pPr>
        <w:widowControl w:val="0"/>
        <w:autoSpaceDE w:val="0"/>
        <w:autoSpaceDN w:val="0"/>
        <w:adjustRightInd w:val="0"/>
        <w:spacing w:line="300" w:lineRule="exact"/>
        <w:ind w:left="539" w:hanging="539"/>
        <w:jc w:val="both"/>
        <w:rPr>
          <w:b/>
          <w:bCs/>
          <w:iCs/>
        </w:rPr>
      </w:pPr>
      <w:r>
        <w:lastRenderedPageBreak/>
        <w:t>2.</w:t>
      </w:r>
      <w:r w:rsidR="00A9556F">
        <w:t>3</w:t>
      </w:r>
      <w:r>
        <w:t>.</w:t>
      </w:r>
      <w:r>
        <w:tab/>
        <w:t xml:space="preserve">Objednatel </w:t>
      </w:r>
      <w:r w:rsidR="00D81C59">
        <w:t xml:space="preserve">se </w:t>
      </w:r>
      <w:r w:rsidR="004D2980">
        <w:t>Z</w:t>
      </w:r>
      <w:r w:rsidR="00D81C59">
        <w:t xml:space="preserve">hotovitelem </w:t>
      </w:r>
      <w:r w:rsidR="00C85084">
        <w:t xml:space="preserve">se </w:t>
      </w:r>
      <w:r w:rsidR="00D81C59">
        <w:t xml:space="preserve">dohodli, že </w:t>
      </w:r>
      <w:r>
        <w:t>soubor</w:t>
      </w:r>
      <w:r w:rsidR="00C85084">
        <w:t xml:space="preserve">y </w:t>
      </w:r>
      <w:r>
        <w:t>dle čl. II. odstavce 2.1.</w:t>
      </w:r>
      <w:r w:rsidR="00045B2C">
        <w:t xml:space="preserve"> písmeno a)</w:t>
      </w:r>
      <w:r w:rsidR="00C85084">
        <w:t xml:space="preserve"> a </w:t>
      </w:r>
      <w:r w:rsidR="00045B2C">
        <w:t>b)</w:t>
      </w:r>
      <w:r w:rsidR="00761F86">
        <w:t xml:space="preserve"> </w:t>
      </w:r>
      <w:r w:rsidR="00B6268F">
        <w:t>bud</w:t>
      </w:r>
      <w:r w:rsidR="00C85084">
        <w:t>ou</w:t>
      </w:r>
      <w:r w:rsidR="00B6268F">
        <w:t xml:space="preserve"> předáván</w:t>
      </w:r>
      <w:r w:rsidR="00C85084">
        <w:t>y</w:t>
      </w:r>
      <w:r w:rsidR="002A18DC">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14:paraId="4B3BA05B" w14:textId="40477403" w:rsidR="00111D43" w:rsidRDefault="00A874CD" w:rsidP="006C4573">
      <w:pPr>
        <w:tabs>
          <w:tab w:val="left" w:pos="532"/>
        </w:tabs>
        <w:spacing w:before="120" w:line="300" w:lineRule="exact"/>
        <w:ind w:left="540"/>
        <w:jc w:val="center"/>
        <w:rPr>
          <w:b/>
          <w:bCs/>
          <w:iCs/>
        </w:rPr>
      </w:pPr>
      <w:r>
        <w:rPr>
          <w:b/>
          <w:bCs/>
          <w:iCs/>
          <w:sz w:val="26"/>
          <w:szCs w:val="26"/>
          <w:u w:val="single"/>
        </w:rPr>
        <w:t>XXXXXXXXXXX</w:t>
      </w:r>
    </w:p>
    <w:p w14:paraId="4983994D" w14:textId="77777777" w:rsidR="00111D43" w:rsidRDefault="00111D43" w:rsidP="006C4573">
      <w:pPr>
        <w:tabs>
          <w:tab w:val="left" w:pos="532"/>
        </w:tabs>
        <w:spacing w:before="240" w:line="300" w:lineRule="exact"/>
        <w:ind w:left="540"/>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14:paraId="589CFB6F" w14:textId="77777777" w:rsidR="00BB5C51" w:rsidRPr="007026AB"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rPr>
          <w:b/>
          <w:bCs/>
        </w:rPr>
      </w:pPr>
      <w:r>
        <w:t>2.</w:t>
      </w:r>
      <w:r w:rsidR="00A9556F">
        <w:t>4</w:t>
      </w:r>
      <w:r>
        <w:t>.</w:t>
      </w:r>
      <w:r>
        <w:tab/>
      </w:r>
      <w:r w:rsidRPr="007026AB">
        <w:rPr>
          <w:b/>
          <w:bCs/>
        </w:rPr>
        <w:t xml:space="preserve">Kontaktní osoby na straně </w:t>
      </w:r>
      <w:r w:rsidR="004D2980" w:rsidRPr="007026AB">
        <w:rPr>
          <w:b/>
          <w:bCs/>
        </w:rPr>
        <w:t>O</w:t>
      </w:r>
      <w:r w:rsidRPr="007026AB">
        <w:rPr>
          <w:b/>
          <w:bCs/>
        </w:rPr>
        <w:t>bjednatele:</w:t>
      </w:r>
    </w:p>
    <w:p w14:paraId="1966B0B6" w14:textId="1D603125" w:rsidR="00FE400C" w:rsidRPr="00FD6E80" w:rsidRDefault="00FE400C" w:rsidP="007026A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120" w:line="300" w:lineRule="exact"/>
        <w:ind w:left="539" w:hanging="539"/>
        <w:jc w:val="both"/>
        <w:rPr>
          <w:color w:val="000000" w:themeColor="text1"/>
        </w:rPr>
      </w:pPr>
      <w:r>
        <w:tab/>
      </w:r>
      <w:r w:rsidR="00A874CD">
        <w:rPr>
          <w:color w:val="000000" w:themeColor="text1"/>
        </w:rPr>
        <w:t>XXXXXXXXX</w:t>
      </w:r>
      <w:r w:rsidR="001661AF">
        <w:tab/>
        <w:t>tel.:</w:t>
      </w:r>
      <w:r w:rsidR="00045B2C">
        <w:t xml:space="preserve"> </w:t>
      </w:r>
      <w:r w:rsidR="00A874CD">
        <w:rPr>
          <w:color w:val="000000" w:themeColor="text1"/>
          <w:shd w:val="clear" w:color="auto" w:fill="FFFFFF"/>
        </w:rPr>
        <w:t xml:space="preserve">XXX </w:t>
      </w:r>
      <w:proofErr w:type="spellStart"/>
      <w:r w:rsidR="00A874CD">
        <w:rPr>
          <w:color w:val="000000" w:themeColor="text1"/>
          <w:shd w:val="clear" w:color="auto" w:fill="FFFFFF"/>
        </w:rPr>
        <w:t>XXX</w:t>
      </w:r>
      <w:proofErr w:type="spellEnd"/>
      <w:r w:rsidR="00A874CD">
        <w:rPr>
          <w:color w:val="000000" w:themeColor="text1"/>
          <w:shd w:val="clear" w:color="auto" w:fill="FFFFFF"/>
        </w:rPr>
        <w:t xml:space="preserve"> </w:t>
      </w:r>
      <w:proofErr w:type="spellStart"/>
      <w:r w:rsidR="00A874CD">
        <w:rPr>
          <w:color w:val="000000" w:themeColor="text1"/>
          <w:shd w:val="clear" w:color="auto" w:fill="FFFFFF"/>
        </w:rPr>
        <w:t>XXX</w:t>
      </w:r>
      <w:proofErr w:type="spellEnd"/>
    </w:p>
    <w:p w14:paraId="1395F25D" w14:textId="44875931" w:rsidR="00045B2C" w:rsidRPr="00045B2C" w:rsidRDefault="00045B2C" w:rsidP="007026A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39" w:hanging="539"/>
        <w:jc w:val="both"/>
        <w:rPr>
          <w:u w:val="single"/>
        </w:rPr>
      </w:pPr>
      <w:r>
        <w:tab/>
      </w:r>
      <w:r w:rsidR="00A874CD">
        <w:rPr>
          <w:u w:val="single"/>
        </w:rPr>
        <w:t>XXXXXXXXXX</w:t>
      </w:r>
    </w:p>
    <w:p w14:paraId="7A7F8EC2" w14:textId="24A3063A" w:rsidR="001661AF" w:rsidRDefault="001661AF" w:rsidP="007026A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39" w:hanging="539"/>
        <w:jc w:val="both"/>
      </w:pPr>
      <w:r>
        <w:tab/>
      </w:r>
      <w:r w:rsidR="00A874CD">
        <w:rPr>
          <w:color w:val="000000" w:themeColor="text1"/>
        </w:rPr>
        <w:t>XXXXXXXXX</w:t>
      </w:r>
      <w:r>
        <w:tab/>
        <w:t>tel.:</w:t>
      </w:r>
      <w:r w:rsidR="00045B2C">
        <w:t xml:space="preserve"> </w:t>
      </w:r>
      <w:r w:rsidR="00A874CD">
        <w:t xml:space="preserve">XXX </w:t>
      </w:r>
      <w:proofErr w:type="spellStart"/>
      <w:r w:rsidR="00A874CD">
        <w:t>XXX</w:t>
      </w:r>
      <w:proofErr w:type="spellEnd"/>
      <w:r w:rsidR="00A874CD">
        <w:t xml:space="preserve"> </w:t>
      </w:r>
      <w:proofErr w:type="spellStart"/>
      <w:r w:rsidR="00A874CD">
        <w:t>XXX</w:t>
      </w:r>
      <w:proofErr w:type="spellEnd"/>
    </w:p>
    <w:p w14:paraId="77142ECF" w14:textId="5E539FB1" w:rsidR="00FD6E80" w:rsidRPr="00FD6E80" w:rsidRDefault="00045B2C" w:rsidP="007026A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39" w:hanging="539"/>
        <w:jc w:val="both"/>
        <w:rPr>
          <w:color w:val="000000" w:themeColor="text1"/>
          <w:u w:val="single"/>
        </w:rPr>
      </w:pPr>
      <w:r>
        <w:tab/>
      </w:r>
      <w:hyperlink r:id="rId9" w:history="1">
        <w:r w:rsidR="00A874CD">
          <w:rPr>
            <w:rStyle w:val="Hypertextovodkaz"/>
            <w:color w:val="000000" w:themeColor="text1"/>
          </w:rPr>
          <w:t>XXXXXXXXXX</w:t>
        </w:r>
      </w:hyperlink>
    </w:p>
    <w:p w14:paraId="674A3E8F" w14:textId="31269370" w:rsidR="00605BF2" w:rsidRPr="00FD6E80" w:rsidRDefault="00605BF2" w:rsidP="007026A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39" w:hanging="539"/>
        <w:jc w:val="both"/>
        <w:rPr>
          <w:color w:val="000000" w:themeColor="text1"/>
        </w:rPr>
      </w:pPr>
      <w:r>
        <w:tab/>
      </w:r>
      <w:r w:rsidR="00A874CD">
        <w:t>XXXXXXXXX</w:t>
      </w:r>
      <w:r>
        <w:tab/>
        <w:t xml:space="preserve">tel.: </w:t>
      </w:r>
      <w:r w:rsidR="00A874CD">
        <w:rPr>
          <w:color w:val="000000" w:themeColor="text1"/>
          <w:shd w:val="clear" w:color="auto" w:fill="FFFFFF"/>
        </w:rPr>
        <w:t xml:space="preserve">XXX </w:t>
      </w:r>
      <w:proofErr w:type="spellStart"/>
      <w:r w:rsidR="00A874CD">
        <w:rPr>
          <w:color w:val="000000" w:themeColor="text1"/>
          <w:shd w:val="clear" w:color="auto" w:fill="FFFFFF"/>
        </w:rPr>
        <w:t>XXX</w:t>
      </w:r>
      <w:proofErr w:type="spellEnd"/>
      <w:r w:rsidR="00A874CD">
        <w:rPr>
          <w:color w:val="000000" w:themeColor="text1"/>
          <w:shd w:val="clear" w:color="auto" w:fill="FFFFFF"/>
        </w:rPr>
        <w:t xml:space="preserve"> </w:t>
      </w:r>
      <w:proofErr w:type="spellStart"/>
      <w:r w:rsidR="00A874CD">
        <w:rPr>
          <w:color w:val="000000" w:themeColor="text1"/>
          <w:shd w:val="clear" w:color="auto" w:fill="FFFFFF"/>
        </w:rPr>
        <w:t>XXX</w:t>
      </w:r>
      <w:proofErr w:type="spellEnd"/>
    </w:p>
    <w:p w14:paraId="264ED612" w14:textId="0EF23E6D" w:rsidR="00605BF2" w:rsidRPr="00A50FD9" w:rsidRDefault="00605BF2" w:rsidP="007026AB">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39" w:hanging="539"/>
        <w:jc w:val="both"/>
        <w:rPr>
          <w:u w:val="single"/>
        </w:rPr>
      </w:pPr>
      <w:r>
        <w:tab/>
      </w:r>
      <w:r w:rsidR="00A874CD">
        <w:rPr>
          <w:u w:val="single"/>
        </w:rPr>
        <w:t>XXXXXXXXXX</w:t>
      </w:r>
    </w:p>
    <w:p w14:paraId="397731BA" w14:textId="77777777" w:rsidR="00BB5C51" w:rsidRDefault="00BB5C51" w:rsidP="004022B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t>2.</w:t>
      </w:r>
      <w:r w:rsidR="00A9556F">
        <w:t>5</w:t>
      </w:r>
      <w:r>
        <w:t>.</w:t>
      </w:r>
      <w:r>
        <w:tab/>
      </w:r>
      <w:r w:rsidRPr="007026AB">
        <w:rPr>
          <w:b/>
          <w:bCs/>
        </w:rPr>
        <w:t xml:space="preserve">Kontaktní osoby na straně </w:t>
      </w:r>
      <w:r w:rsidR="004D2980" w:rsidRPr="007026AB">
        <w:rPr>
          <w:b/>
          <w:bCs/>
        </w:rPr>
        <w:t>Z</w:t>
      </w:r>
      <w:r w:rsidRPr="007026AB">
        <w:rPr>
          <w:b/>
          <w:bCs/>
        </w:rPr>
        <w:t>hotovitele:</w:t>
      </w:r>
    </w:p>
    <w:p w14:paraId="2CBB8776" w14:textId="3F28D33B" w:rsidR="00BB5C51" w:rsidRPr="00FE400C" w:rsidRDefault="00A874CD" w:rsidP="004022B3">
      <w:pPr>
        <w:tabs>
          <w:tab w:val="left" w:pos="4395"/>
        </w:tabs>
        <w:spacing w:before="120" w:line="300" w:lineRule="exact"/>
        <w:ind w:firstLine="567"/>
        <w:rPr>
          <w:bCs/>
        </w:rPr>
      </w:pPr>
      <w:r>
        <w:t>XXXXXXXXXX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14:paraId="31487A02" w14:textId="1BC9B29C" w:rsidR="00BB5C51" w:rsidRPr="00AF55D2" w:rsidRDefault="00A874CD" w:rsidP="007026AB">
      <w:pPr>
        <w:pStyle w:val="Zkladntextodsazen"/>
        <w:tabs>
          <w:tab w:val="clear" w:pos="720"/>
          <w:tab w:val="clear" w:pos="2700"/>
          <w:tab w:val="clear" w:pos="4860"/>
          <w:tab w:val="left" w:pos="4395"/>
        </w:tabs>
        <w:spacing w:before="40" w:line="300" w:lineRule="exact"/>
        <w:ind w:left="567" w:firstLine="0"/>
        <w:rPr>
          <w:b w:val="0"/>
          <w:bCs/>
          <w:i w:val="0"/>
          <w:iCs/>
          <w:u w:val="single"/>
        </w:rPr>
      </w:pPr>
      <w:hyperlink r:id="rId10" w:history="1">
        <w:r>
          <w:rPr>
            <w:rStyle w:val="Hypertextovodkaz"/>
            <w:b w:val="0"/>
            <w:i w:val="0"/>
            <w:snapToGrid w:val="0"/>
            <w:color w:val="auto"/>
          </w:rPr>
          <w:t>XXXXXXXXXXXX</w:t>
        </w:r>
      </w:hyperlink>
    </w:p>
    <w:p w14:paraId="447D64C9" w14:textId="541F000F" w:rsidR="00BB5C51" w:rsidRPr="00FE400C" w:rsidRDefault="00A874CD" w:rsidP="007026AB">
      <w:pPr>
        <w:pStyle w:val="Zkladntextodsazen"/>
        <w:tabs>
          <w:tab w:val="clear" w:pos="720"/>
          <w:tab w:val="clear" w:pos="2700"/>
          <w:tab w:val="clear" w:pos="4860"/>
          <w:tab w:val="left" w:pos="4395"/>
        </w:tabs>
        <w:spacing w:before="40" w:line="300" w:lineRule="exact"/>
        <w:ind w:left="567" w:firstLine="0"/>
        <w:rPr>
          <w:b w:val="0"/>
          <w:i w:val="0"/>
          <w:iCs/>
        </w:rPr>
      </w:pPr>
      <w:r>
        <w:rPr>
          <w:b w:val="0"/>
          <w:i w:val="0"/>
          <w:iCs/>
        </w:rPr>
        <w:t>XXXXXXXXXX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14:paraId="1990467E" w14:textId="192C3D2D" w:rsidR="00BB5C51" w:rsidRPr="00A874CD" w:rsidRDefault="00A874CD" w:rsidP="004022B3">
      <w:pPr>
        <w:pStyle w:val="Zkladntextodsazen"/>
        <w:tabs>
          <w:tab w:val="clear" w:pos="720"/>
          <w:tab w:val="clear" w:pos="2700"/>
          <w:tab w:val="clear" w:pos="4860"/>
        </w:tabs>
        <w:spacing w:before="40" w:line="300" w:lineRule="exact"/>
        <w:ind w:hanging="153"/>
        <w:rPr>
          <w:b w:val="0"/>
          <w:bCs/>
          <w:i w:val="0"/>
          <w:iCs/>
          <w:u w:val="single"/>
        </w:rPr>
      </w:pPr>
      <w:r w:rsidRPr="00A874CD">
        <w:rPr>
          <w:b w:val="0"/>
          <w:bCs/>
          <w:i w:val="0"/>
          <w:iCs/>
        </w:rPr>
        <w:t>XXXXXXXXXXXX</w:t>
      </w:r>
    </w:p>
    <w:p w14:paraId="77A228E6" w14:textId="3D889BA9" w:rsidR="00D63B13" w:rsidRPr="00AF55D2" w:rsidRDefault="00A874CD" w:rsidP="00A874CD">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firstLine="0"/>
        <w:rPr>
          <w:bCs/>
          <w:u w:val="single"/>
        </w:rPr>
      </w:pPr>
      <w:r>
        <w:rPr>
          <w:bCs/>
        </w:rPr>
        <w:t>XXXXXXXXXX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w:t>
      </w:r>
      <w:proofErr w:type="spellStart"/>
      <w:r>
        <w:rPr>
          <w:bCs/>
        </w:rPr>
        <w:t>XXX</w:t>
      </w:r>
      <w:proofErr w:type="spellEnd"/>
    </w:p>
    <w:p w14:paraId="04281005" w14:textId="77777777" w:rsidR="00BB5C51" w:rsidRDefault="00BB5C51" w:rsidP="00317D9D">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III.</w:t>
      </w:r>
    </w:p>
    <w:p w14:paraId="0FFB5581"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380BE67E" w14:textId="77777777" w:rsidR="00BB5C51" w:rsidRDefault="00BB5C51" w:rsidP="00F30C4E">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3B964531" w14:textId="77777777" w:rsidR="00BB5C51" w:rsidRDefault="00BB5C51" w:rsidP="00F30C4E">
      <w:pPr>
        <w:pStyle w:val="Zkladntextodsazen3"/>
        <w:spacing w:before="24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0EE94557" w14:textId="4F579B62"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3.2.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38EF3648" w14:textId="77777777" w:rsidR="00A874CD" w:rsidRDefault="00A874CD" w:rsidP="00381379">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p>
    <w:p w14:paraId="0F11F525" w14:textId="77777777" w:rsidR="00A874CD" w:rsidRDefault="00A874CD" w:rsidP="00381379">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p>
    <w:p w14:paraId="2615DA99" w14:textId="4C024B5C" w:rsidR="00E22C07" w:rsidRDefault="00BB5C51" w:rsidP="00381379">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lastRenderedPageBreak/>
        <w:t>IV.</w:t>
      </w:r>
    </w:p>
    <w:p w14:paraId="2F6FD7B4"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70B2F01A" w14:textId="77777777" w:rsidR="005E25A1" w:rsidRDefault="005E25A1" w:rsidP="005E25A1"/>
    <w:p w14:paraId="1BB1FBE0" w14:textId="77777777" w:rsidR="005E25A1" w:rsidRDefault="00877EB9" w:rsidP="004926DA">
      <w:pPr>
        <w:pStyle w:val="Odstavecseseznamem"/>
        <w:ind w:left="539"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16187F8B" w14:textId="7EC036D1" w:rsidR="004926DA" w:rsidRPr="00605BF2" w:rsidRDefault="00877EB9" w:rsidP="00605BF2">
      <w:pPr>
        <w:pStyle w:val="Odstavecseseznamem"/>
        <w:spacing w:before="240"/>
        <w:ind w:left="539" w:hanging="539"/>
        <w:jc w:val="both"/>
        <w:rPr>
          <w:b/>
        </w:rPr>
      </w:pPr>
      <w:r>
        <w:t>4</w:t>
      </w:r>
      <w:r w:rsidR="004926DA">
        <w:t>.2.</w:t>
      </w:r>
      <w:r w:rsidR="004926DA">
        <w:tab/>
        <w:t xml:space="preserve">Smlouva se uzavírá na dobu </w:t>
      </w:r>
      <w:r w:rsidR="004926DA" w:rsidRPr="00381379">
        <w:rPr>
          <w:b/>
          <w:bCs/>
        </w:rPr>
        <w:t>neurčitou.</w:t>
      </w:r>
      <w:r w:rsidR="004926DA">
        <w:t xml:space="preserve"> </w:t>
      </w:r>
      <w:r w:rsidR="004926DA" w:rsidRPr="00381379">
        <w:rPr>
          <w:b/>
          <w:bCs/>
        </w:rPr>
        <w:t xml:space="preserve">Smlouva </w:t>
      </w:r>
      <w:r w:rsidR="003E6518" w:rsidRPr="00381379">
        <w:rPr>
          <w:b/>
          <w:bCs/>
        </w:rPr>
        <w:t>je uzavřena dnem podpisu oběma</w:t>
      </w:r>
      <w:r w:rsidR="003E6518">
        <w:t xml:space="preserve"> </w:t>
      </w:r>
      <w:r w:rsidR="003E6518" w:rsidRPr="00381379">
        <w:rPr>
          <w:b/>
          <w:bCs/>
        </w:rPr>
        <w:t>Smluvními stranami.</w:t>
      </w:r>
      <w:r w:rsidR="003E6518">
        <w:t xml:space="preserve"> </w:t>
      </w:r>
      <w:r w:rsidR="003E6518" w:rsidRPr="00605BF2">
        <w:rPr>
          <w:b/>
        </w:rPr>
        <w:t xml:space="preserve">Uzavřením této Smlouvy </w:t>
      </w:r>
      <w:r w:rsidR="00DD1FBA" w:rsidRPr="00605BF2">
        <w:rPr>
          <w:b/>
        </w:rPr>
        <w:t>se ruší</w:t>
      </w:r>
      <w:r w:rsidR="003E6518" w:rsidRPr="00605BF2">
        <w:rPr>
          <w:b/>
        </w:rPr>
        <w:t xml:space="preserve"> Smlouva </w:t>
      </w:r>
      <w:r w:rsidR="00605BF2">
        <w:rPr>
          <w:b/>
        </w:rPr>
        <w:t xml:space="preserve">č. </w:t>
      </w:r>
      <w:r w:rsidR="00381379">
        <w:rPr>
          <w:b/>
        </w:rPr>
        <w:t>10127</w:t>
      </w:r>
      <w:r w:rsidR="003E6518" w:rsidRPr="00605BF2">
        <w:rPr>
          <w:b/>
        </w:rPr>
        <w:t xml:space="preserve"> uzavřená dne </w:t>
      </w:r>
      <w:r w:rsidR="00381379">
        <w:rPr>
          <w:b/>
        </w:rPr>
        <w:t>9.11.1998</w:t>
      </w:r>
      <w:r w:rsidR="00605BF2">
        <w:rPr>
          <w:b/>
        </w:rPr>
        <w:t xml:space="preserve">, včetně </w:t>
      </w:r>
      <w:bookmarkStart w:id="1" w:name="_Hlk111201791"/>
      <w:r w:rsidR="00605BF2">
        <w:rPr>
          <w:b/>
        </w:rPr>
        <w:t xml:space="preserve">Dodatku č. 1 ze dne </w:t>
      </w:r>
      <w:bookmarkEnd w:id="1"/>
      <w:r w:rsidR="00381379">
        <w:rPr>
          <w:b/>
        </w:rPr>
        <w:t>5.2.1999</w:t>
      </w:r>
      <w:r w:rsidR="003E6518" w:rsidRPr="00605BF2">
        <w:rPr>
          <w:b/>
        </w:rPr>
        <w:t xml:space="preserve">, </w:t>
      </w:r>
      <w:r w:rsidR="00381379" w:rsidRPr="00381379">
        <w:rPr>
          <w:b/>
        </w:rPr>
        <w:t xml:space="preserve">Dodatku č. </w:t>
      </w:r>
      <w:r w:rsidR="00381379">
        <w:rPr>
          <w:b/>
        </w:rPr>
        <w:t>2</w:t>
      </w:r>
      <w:r w:rsidR="00381379" w:rsidRPr="00381379">
        <w:rPr>
          <w:b/>
        </w:rPr>
        <w:t xml:space="preserve"> ze dne </w:t>
      </w:r>
      <w:r w:rsidR="00381379">
        <w:rPr>
          <w:b/>
        </w:rPr>
        <w:t xml:space="preserve">21.8.2000, </w:t>
      </w:r>
      <w:r w:rsidR="00381379" w:rsidRPr="00381379">
        <w:rPr>
          <w:b/>
        </w:rPr>
        <w:t xml:space="preserve">Dodatku č. </w:t>
      </w:r>
      <w:r w:rsidR="00381379">
        <w:rPr>
          <w:b/>
        </w:rPr>
        <w:t>3</w:t>
      </w:r>
      <w:r w:rsidR="0042252B">
        <w:rPr>
          <w:b/>
        </w:rPr>
        <w:t>,</w:t>
      </w:r>
      <w:r w:rsidR="00381379">
        <w:rPr>
          <w:b/>
        </w:rPr>
        <w:t xml:space="preserve"> Dodatku č. 4 ze dne 31.10.2002</w:t>
      </w:r>
      <w:r w:rsidR="00B058AE">
        <w:rPr>
          <w:b/>
        </w:rPr>
        <w:t xml:space="preserve"> a Dodatku č. 5 ze dne 18.3.2003,</w:t>
      </w:r>
      <w:r w:rsidR="00381379">
        <w:rPr>
          <w:b/>
        </w:rPr>
        <w:t xml:space="preserve"> </w:t>
      </w:r>
      <w:r w:rsidR="00DD1FBA" w:rsidRPr="00605BF2">
        <w:rPr>
          <w:b/>
        </w:rPr>
        <w:t xml:space="preserve">upravující </w:t>
      </w:r>
      <w:r w:rsidR="003E6518" w:rsidRPr="00605BF2">
        <w:rPr>
          <w:b/>
        </w:rPr>
        <w:t>shodný předmět činnosti.</w:t>
      </w:r>
    </w:p>
    <w:p w14:paraId="44E1AFB1" w14:textId="77777777" w:rsidR="004926DA" w:rsidRDefault="00877EB9" w:rsidP="004926DA">
      <w:pPr>
        <w:pStyle w:val="Odstavecseseznamem"/>
        <w:spacing w:before="240"/>
        <w:ind w:left="539"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211DFBFC" w14:textId="77777777" w:rsidR="004926DA" w:rsidRDefault="00877EB9" w:rsidP="004926DA">
      <w:pPr>
        <w:pStyle w:val="Odstavecseseznamem"/>
        <w:spacing w:before="240"/>
        <w:ind w:left="539"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1658AE7E" w14:textId="77777777" w:rsidR="004926DA" w:rsidRDefault="00877EB9" w:rsidP="00F30C4E">
      <w:pPr>
        <w:pStyle w:val="Odstavecseseznamem"/>
        <w:spacing w:before="240"/>
        <w:ind w:left="539" w:hanging="539"/>
        <w:jc w:val="both"/>
      </w:pPr>
      <w:r>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632AD73C" w14:textId="77777777"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7D90133A" w14:textId="77777777"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1B3E90A2" w14:textId="537F2923" w:rsidR="00C00CBE" w:rsidRDefault="00C00CBE" w:rsidP="00C00CBE">
      <w:pPr>
        <w:spacing w:before="240" w:line="300" w:lineRule="exact"/>
        <w:ind w:left="567" w:right="-142" w:hanging="567"/>
        <w:jc w:val="both"/>
      </w:pPr>
      <w:r>
        <w:t>4.6.</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505A01AD" w14:textId="77777777" w:rsidR="00291084" w:rsidRDefault="00291084" w:rsidP="00C00CBE">
      <w:pPr>
        <w:spacing w:before="240" w:line="300" w:lineRule="exact"/>
        <w:ind w:left="567" w:right="-142" w:hanging="567"/>
        <w:jc w:val="both"/>
      </w:pPr>
    </w:p>
    <w:p w14:paraId="4A3F545E" w14:textId="77777777" w:rsidR="00C00CBE" w:rsidRDefault="00C00CBE" w:rsidP="00C00CBE">
      <w:pPr>
        <w:spacing w:before="240" w:line="300" w:lineRule="exact"/>
        <w:ind w:left="567" w:right="-142" w:hanging="567"/>
        <w:jc w:val="both"/>
      </w:pPr>
      <w:r>
        <w:lastRenderedPageBreak/>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A9478DB" w14:textId="77777777" w:rsidR="00C00CBE" w:rsidRDefault="00C00CBE" w:rsidP="00C00CBE">
      <w:pPr>
        <w:spacing w:before="240" w:line="300" w:lineRule="exact"/>
        <w:ind w:left="567" w:right="-142" w:hanging="567"/>
        <w:jc w:val="both"/>
      </w:pPr>
      <w:r>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2CED5A2D" w14:textId="77777777" w:rsidR="00C00CBE" w:rsidRDefault="00C00CBE" w:rsidP="00B058AE">
      <w:pPr>
        <w:spacing w:before="240" w:line="300" w:lineRule="exact"/>
        <w:ind w:left="567" w:right="-142"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28A94A7D" w14:textId="77777777" w:rsidR="00C00CBE" w:rsidRDefault="00C00CBE" w:rsidP="00B058AE">
      <w:pPr>
        <w:spacing w:before="240" w:line="300" w:lineRule="exact"/>
        <w:ind w:left="567" w:right="-142" w:hanging="567"/>
        <w:jc w:val="both"/>
      </w:pPr>
      <w:r>
        <w:t>4.10.</w:t>
      </w:r>
      <w:r>
        <w:tab/>
        <w:t>Povinnost mlčenlivosti trvá bez ohledu na ukončení smluvního vztahu založeného touto Smlouvou.</w:t>
      </w:r>
    </w:p>
    <w:p w14:paraId="019B6499" w14:textId="77777777" w:rsidR="00C00CBE" w:rsidRDefault="00C00CBE" w:rsidP="00B058AE">
      <w:pPr>
        <w:spacing w:before="240" w:line="300" w:lineRule="exact"/>
        <w:ind w:left="567" w:right="-142" w:hanging="567"/>
        <w:jc w:val="both"/>
      </w:pPr>
      <w:r>
        <w:t>4.11.</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416EE420" w14:textId="77777777" w:rsidR="00F2078B" w:rsidRDefault="00C00CBE" w:rsidP="00B058AE">
      <w:pPr>
        <w:pStyle w:val="Odstavecseseznamem"/>
        <w:spacing w:before="240" w:line="300" w:lineRule="exact"/>
        <w:ind w:left="539"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14:paraId="56326F59" w14:textId="77777777" w:rsidR="00F2078B" w:rsidRDefault="00C00CBE" w:rsidP="00B058AE">
      <w:pPr>
        <w:pStyle w:val="Odstavecseseznamem"/>
        <w:spacing w:before="240" w:line="300" w:lineRule="exact"/>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14:paraId="67E698D3" w14:textId="77777777" w:rsidR="00F2078B" w:rsidRDefault="00C00CBE" w:rsidP="00B058AE">
      <w:pPr>
        <w:pStyle w:val="Odstavecseseznamem"/>
        <w:spacing w:before="240" w:line="300" w:lineRule="exact"/>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1481BB49" w14:textId="77777777" w:rsidR="00F2078B" w:rsidRDefault="00C00CBE" w:rsidP="00B058AE">
      <w:pPr>
        <w:pStyle w:val="Odstavecseseznamem"/>
        <w:spacing w:before="240" w:line="300" w:lineRule="exact"/>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4FFA90D2" w14:textId="77777777" w:rsidR="001229BE" w:rsidRDefault="00C00CBE" w:rsidP="00B058AE">
      <w:pPr>
        <w:pStyle w:val="Odstavecseseznamem"/>
        <w:spacing w:before="240" w:line="300" w:lineRule="exact"/>
        <w:ind w:left="539" w:hanging="539"/>
        <w:jc w:val="both"/>
      </w:pPr>
      <w:r>
        <w:t>4.16</w:t>
      </w:r>
      <w:r w:rsidR="00D32B74">
        <w:t xml:space="preserve">. </w:t>
      </w:r>
      <w:r w:rsidR="001229BE" w:rsidRPr="001229BE">
        <w:t xml:space="preserve">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w:t>
      </w:r>
      <w:r w:rsidR="001229BE" w:rsidRPr="001229BE">
        <w:lastRenderedPageBreak/>
        <w:t>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495F3B42" w14:textId="7FA24D6C" w:rsidR="00D32B74" w:rsidRDefault="001229BE" w:rsidP="00B058AE">
      <w:pPr>
        <w:pStyle w:val="Odstavecseseznamem"/>
        <w:spacing w:before="240" w:line="300" w:lineRule="exact"/>
        <w:ind w:left="539" w:hanging="539"/>
        <w:jc w:val="both"/>
      </w:pPr>
      <w:r>
        <w:t>4.17</w:t>
      </w:r>
      <w:r w:rsidR="00BA766E">
        <w:t>.</w:t>
      </w:r>
      <w:r>
        <w:tab/>
      </w:r>
      <w:r w:rsidR="00D32B74">
        <w:t xml:space="preserve">Nedílnou součástí této Smlouvy je </w:t>
      </w:r>
      <w:r w:rsidR="00D32B74" w:rsidRPr="00B058AE">
        <w:rPr>
          <w:b/>
          <w:bCs/>
        </w:rPr>
        <w:t>Příloha č. 1</w:t>
      </w:r>
      <w:r w:rsidR="00D32B74">
        <w:t xml:space="preserve"> – Ceník pro nadstandardní zpracování poukázek A</w:t>
      </w:r>
      <w:r w:rsidR="00B058AE">
        <w:t>.</w:t>
      </w:r>
    </w:p>
    <w:p w14:paraId="65713CB3" w14:textId="77777777" w:rsidR="0069268C" w:rsidRDefault="0069268C" w:rsidP="00B058AE">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14:paraId="4432842E" w14:textId="77777777" w:rsidR="00BB5C51" w:rsidRDefault="002D018A" w:rsidP="00B058AE">
      <w:pPr>
        <w:pStyle w:val="Import26"/>
        <w:tabs>
          <w:tab w:val="clear" w:pos="5184"/>
          <w:tab w:val="left" w:leader="dot" w:pos="3686"/>
          <w:tab w:val="left" w:pos="5400"/>
          <w:tab w:val="left" w:leader="dot" w:pos="9072"/>
        </w:tabs>
        <w:spacing w:before="480" w:line="300" w:lineRule="exact"/>
        <w:ind w:firstLine="0"/>
      </w:pPr>
      <w:r>
        <w:t>V Praze</w:t>
      </w:r>
      <w:r w:rsidR="00BB5C51">
        <w:t>, d</w:t>
      </w:r>
      <w:r w:rsidR="006C5393">
        <w:t>ne</w:t>
      </w:r>
      <w:r w:rsidR="00BB5C51">
        <w:tab/>
      </w:r>
      <w:r w:rsidR="00AA2477">
        <w:tab/>
      </w:r>
      <w:r w:rsidR="00BB5C51">
        <w:t>V</w:t>
      </w:r>
      <w:r w:rsidR="006C5393">
        <w:t xml:space="preserve"> Ostravě</w:t>
      </w:r>
      <w:r w:rsidR="00AA2477">
        <w:t>, dne</w:t>
      </w:r>
      <w:r w:rsidR="00AA2477">
        <w:tab/>
      </w:r>
    </w:p>
    <w:p w14:paraId="6105BACA" w14:textId="77777777" w:rsidR="00AA2477" w:rsidRDefault="00AA2477" w:rsidP="00291084">
      <w:pPr>
        <w:pStyle w:val="Import26"/>
        <w:tabs>
          <w:tab w:val="clear" w:pos="5184"/>
          <w:tab w:val="left" w:leader="dot" w:pos="3686"/>
          <w:tab w:val="left" w:pos="5400"/>
          <w:tab w:val="left" w:leader="dot" w:pos="9072"/>
        </w:tabs>
        <w:spacing w:before="840" w:line="300" w:lineRule="exact"/>
        <w:ind w:firstLine="0"/>
      </w:pPr>
      <w:r>
        <w:tab/>
      </w:r>
      <w:r>
        <w:tab/>
      </w:r>
      <w:r>
        <w:tab/>
      </w:r>
    </w:p>
    <w:p w14:paraId="33DBCEAB" w14:textId="36658646" w:rsidR="00BB5C51" w:rsidRDefault="00B058AE" w:rsidP="00B058AE">
      <w:pPr>
        <w:pStyle w:val="Import27"/>
        <w:tabs>
          <w:tab w:val="left" w:pos="5400"/>
        </w:tabs>
        <w:spacing w:before="60" w:line="300" w:lineRule="exact"/>
        <w:ind w:firstLine="0"/>
      </w:pPr>
      <w:r>
        <w:t xml:space="preserve">Jiří </w:t>
      </w:r>
      <w:proofErr w:type="spellStart"/>
      <w:r>
        <w:t>Feix</w:t>
      </w:r>
      <w:proofErr w:type="spellEnd"/>
      <w:r w:rsidR="006C5393">
        <w:tab/>
      </w:r>
      <w:r w:rsidR="0074262C">
        <w:t>Eliška Marečková</w:t>
      </w:r>
      <w:r w:rsidR="00BB5C51">
        <w:tab/>
      </w:r>
    </w:p>
    <w:p w14:paraId="1294568F" w14:textId="77777777" w:rsidR="00BB5C51" w:rsidRDefault="002D018A" w:rsidP="00B058AE">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předseda představenstva</w:t>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5FC956A8" w14:textId="4B6D9713" w:rsidR="00BB5C51" w:rsidRDefault="00B058AE" w:rsidP="00B058AE">
      <w:pPr>
        <w:tabs>
          <w:tab w:val="left" w:pos="5400"/>
        </w:tabs>
        <w:spacing w:line="300" w:lineRule="exact"/>
      </w:pPr>
      <w:r w:rsidRPr="00B058AE">
        <w:t>ČSOB Stavební spořitelna, a.s.</w:t>
      </w:r>
      <w:r w:rsidR="006C5393">
        <w:tab/>
      </w:r>
      <w:r w:rsidR="00F92E3A">
        <w:t xml:space="preserve">zpracování </w:t>
      </w:r>
      <w:r w:rsidR="00C123DE">
        <w:t>peněžních služeb</w:t>
      </w:r>
    </w:p>
    <w:p w14:paraId="4A0E5966" w14:textId="77777777" w:rsidR="00BB5C51" w:rsidRDefault="0069268C" w:rsidP="00B058AE">
      <w:pPr>
        <w:tabs>
          <w:tab w:val="left" w:pos="5387"/>
        </w:tabs>
        <w:spacing w:line="300" w:lineRule="exact"/>
        <w:ind w:left="5387"/>
      </w:pPr>
      <w:r>
        <w:t xml:space="preserve">Česká pošta, </w:t>
      </w:r>
      <w:proofErr w:type="spellStart"/>
      <w:r>
        <w:t>s.p</w:t>
      </w:r>
      <w:proofErr w:type="spellEnd"/>
      <w:r>
        <w:t>.</w:t>
      </w:r>
      <w:r>
        <w:tab/>
      </w:r>
    </w:p>
    <w:p w14:paraId="23888D40" w14:textId="77777777" w:rsidR="002D018A" w:rsidRDefault="002D018A" w:rsidP="002D018A">
      <w:pPr>
        <w:tabs>
          <w:tab w:val="left" w:pos="5387"/>
        </w:tabs>
      </w:pPr>
    </w:p>
    <w:p w14:paraId="2DBDA384" w14:textId="77777777" w:rsidR="002D018A" w:rsidRDefault="002D018A" w:rsidP="002D018A">
      <w:pPr>
        <w:tabs>
          <w:tab w:val="left" w:pos="5387"/>
        </w:tabs>
      </w:pPr>
    </w:p>
    <w:p w14:paraId="5F36C4DC" w14:textId="7F549679" w:rsidR="002D018A" w:rsidRDefault="000A7478" w:rsidP="000A7478">
      <w:pPr>
        <w:tabs>
          <w:tab w:val="left" w:leader="dot" w:pos="3686"/>
          <w:tab w:val="left" w:pos="5387"/>
        </w:tabs>
      </w:pPr>
      <w:r>
        <w:tab/>
      </w:r>
    </w:p>
    <w:p w14:paraId="1F964C13" w14:textId="77777777" w:rsidR="00B058AE" w:rsidRPr="00B058AE" w:rsidRDefault="00B058AE" w:rsidP="000A7478">
      <w:pPr>
        <w:tabs>
          <w:tab w:val="left" w:leader="dot" w:pos="3686"/>
          <w:tab w:val="left" w:pos="5387"/>
        </w:tabs>
        <w:spacing w:before="20" w:line="300" w:lineRule="exact"/>
      </w:pPr>
      <w:r w:rsidRPr="00B058AE">
        <w:t xml:space="preserve">Ladislav </w:t>
      </w:r>
      <w:proofErr w:type="spellStart"/>
      <w:r w:rsidRPr="00B058AE">
        <w:t>Neuhäuser</w:t>
      </w:r>
      <w:proofErr w:type="spellEnd"/>
      <w:r w:rsidRPr="00B058AE">
        <w:t xml:space="preserve"> </w:t>
      </w:r>
    </w:p>
    <w:p w14:paraId="373D9C58" w14:textId="3C839921" w:rsidR="002D018A" w:rsidRDefault="002D018A" w:rsidP="00B058AE">
      <w:pPr>
        <w:tabs>
          <w:tab w:val="left" w:pos="5387"/>
        </w:tabs>
        <w:spacing w:before="20" w:line="300" w:lineRule="exact"/>
      </w:pPr>
      <w:r>
        <w:t xml:space="preserve">místopředseda představenstva </w:t>
      </w:r>
    </w:p>
    <w:p w14:paraId="51A3B9A1" w14:textId="254081CD" w:rsidR="006F7ACA" w:rsidRDefault="00B058AE" w:rsidP="00B058AE">
      <w:pPr>
        <w:tabs>
          <w:tab w:val="left" w:pos="3686"/>
          <w:tab w:val="left" w:pos="5387"/>
        </w:tabs>
        <w:spacing w:before="20" w:line="300" w:lineRule="exact"/>
      </w:pPr>
      <w:r w:rsidRPr="00B058AE">
        <w:t xml:space="preserve">ČSOB Stavební spořitelna, a.s. </w:t>
      </w:r>
      <w:r w:rsidR="006F7ACA">
        <w:br w:type="page"/>
      </w:r>
    </w:p>
    <w:p w14:paraId="11153147" w14:textId="77777777" w:rsidR="00520B11" w:rsidRPr="00A638C8" w:rsidRDefault="00520B11" w:rsidP="00520B11">
      <w:pPr>
        <w:pStyle w:val="Nadpis1"/>
        <w:spacing w:line="300" w:lineRule="exact"/>
        <w:rPr>
          <w:b/>
          <w:bCs/>
          <w:i w:val="0"/>
        </w:rPr>
      </w:pPr>
      <w:r w:rsidRPr="00A638C8">
        <w:rPr>
          <w:b/>
          <w:i w:val="0"/>
        </w:rPr>
        <w:lastRenderedPageBreak/>
        <w:t>Příloha č. 1</w:t>
      </w:r>
    </w:p>
    <w:p w14:paraId="751037D2" w14:textId="77777777" w:rsidR="00520B11" w:rsidRPr="009F7190" w:rsidRDefault="00520B11" w:rsidP="00520B11">
      <w:pPr>
        <w:pStyle w:val="Nadpis2"/>
        <w:spacing w:before="120"/>
      </w:pPr>
      <w:r w:rsidRPr="009F7190">
        <w:t>Ceník pro nadstandardní zpracování poukázek A</w:t>
      </w:r>
    </w:p>
    <w:p w14:paraId="0A3A7AFD"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008CED98"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39837DBE"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047BAB3C"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1764C722"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10382EE2"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566B4B2C"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6D2FC43A"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proofErr w:type="gramStart"/>
      <w:r w:rsidR="005E3B2E">
        <w:rPr>
          <w:b/>
          <w:bCs/>
        </w:rPr>
        <w:tab/>
        <w:t xml:space="preserve">  </w:t>
      </w:r>
      <w:r w:rsidRPr="00D30783">
        <w:rPr>
          <w:b/>
          <w:bCs/>
        </w:rPr>
        <w:t>0</w:t>
      </w:r>
      <w:proofErr w:type="gramEnd"/>
      <w:r w:rsidRPr="00D30783">
        <w:rPr>
          <w:b/>
          <w:bCs/>
        </w:rPr>
        <w:t>,50 Kč</w:t>
      </w:r>
      <w:r w:rsidRPr="00D30783">
        <w:t>.</w:t>
      </w:r>
    </w:p>
    <w:p w14:paraId="5C87DED4"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637C4B4C"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32618C1C" w14:textId="77777777" w:rsidR="00520B11" w:rsidRPr="00D30783" w:rsidRDefault="00520B11" w:rsidP="00520B11">
      <w:pPr>
        <w:tabs>
          <w:tab w:val="left" w:pos="540"/>
        </w:tabs>
        <w:spacing w:line="300" w:lineRule="exact"/>
        <w:ind w:left="540"/>
        <w:jc w:val="both"/>
      </w:pPr>
    </w:p>
    <w:p w14:paraId="6348DE6B"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7D899D50"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2364FC3A"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w:t>
      </w:r>
      <w:proofErr w:type="gramStart"/>
      <w:r w:rsidRPr="00D30783">
        <w:t xml:space="preserve">souboru  </w:t>
      </w:r>
      <w:r w:rsidRPr="00D30783">
        <w:tab/>
      </w:r>
      <w:proofErr w:type="gramEnd"/>
      <w:r w:rsidRPr="00D30783">
        <w:tab/>
      </w:r>
      <w:r w:rsidRPr="00D30783">
        <w:tab/>
      </w:r>
      <w:r w:rsidRPr="00D30783">
        <w:tab/>
        <w:t xml:space="preserve">  </w:t>
      </w:r>
      <w:r w:rsidRPr="00D30783">
        <w:rPr>
          <w:b/>
        </w:rPr>
        <w:t>bezplatně</w:t>
      </w:r>
    </w:p>
    <w:p w14:paraId="742D01C7"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proofErr w:type="gramStart"/>
      <w:r w:rsidRPr="00D30783">
        <w:tab/>
        <w:t xml:space="preserve">  </w:t>
      </w:r>
      <w:r w:rsidRPr="00D30783">
        <w:rPr>
          <w:b/>
        </w:rPr>
        <w:t>200</w:t>
      </w:r>
      <w:proofErr w:type="gramEnd"/>
      <w:r w:rsidRPr="00D30783">
        <w:rPr>
          <w:b/>
        </w:rPr>
        <w:t>,-Kč</w:t>
      </w:r>
    </w:p>
    <w:p w14:paraId="7DAA1EC8"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026BE9A7" w14:textId="77777777" w:rsidR="00520B11" w:rsidRPr="00D30783" w:rsidRDefault="00520B11" w:rsidP="00520B11">
      <w:pPr>
        <w:tabs>
          <w:tab w:val="left" w:pos="540"/>
        </w:tabs>
        <w:spacing w:line="300" w:lineRule="exact"/>
        <w:jc w:val="both"/>
        <w:rPr>
          <w:b/>
        </w:rPr>
      </w:pPr>
      <w:r w:rsidRPr="00D30783">
        <w:rPr>
          <w:b/>
        </w:rPr>
        <w:tab/>
        <w:t>Formou datového souboru:</w:t>
      </w:r>
    </w:p>
    <w:p w14:paraId="00EF5D0D"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proofErr w:type="gramStart"/>
      <w:r w:rsidRPr="00D30783">
        <w:tab/>
        <w:t xml:space="preserve">  </w:t>
      </w:r>
      <w:r w:rsidRPr="00D30783">
        <w:rPr>
          <w:b/>
        </w:rPr>
        <w:t>bezplatně</w:t>
      </w:r>
      <w:proofErr w:type="gramEnd"/>
    </w:p>
    <w:p w14:paraId="79D163BC"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70EC13FB"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proofErr w:type="gramStart"/>
      <w:r w:rsidRPr="00D30783">
        <w:tab/>
        <w:t xml:space="preserve">  </w:t>
      </w:r>
      <w:r w:rsidRPr="00D30783">
        <w:rPr>
          <w:b/>
        </w:rPr>
        <w:t>200</w:t>
      </w:r>
      <w:proofErr w:type="gramEnd"/>
      <w:r w:rsidRPr="00D30783">
        <w:rPr>
          <w:b/>
        </w:rPr>
        <w:t>,-Kč</w:t>
      </w:r>
    </w:p>
    <w:p w14:paraId="2BC7788C"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1E687026"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27A31AC1" w14:textId="77777777" w:rsidR="00AB3ABA" w:rsidRDefault="00AB3ABA" w:rsidP="00520B11">
      <w:pPr>
        <w:tabs>
          <w:tab w:val="left" w:pos="540"/>
        </w:tabs>
        <w:spacing w:before="120" w:line="300" w:lineRule="exact"/>
        <w:jc w:val="both"/>
        <w:rPr>
          <w:b/>
        </w:rPr>
      </w:pPr>
    </w:p>
    <w:p w14:paraId="37461363"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proofErr w:type="gramStart"/>
      <w:r w:rsidR="00520B11" w:rsidRPr="00D30783">
        <w:tab/>
        <w:t xml:space="preserve">  </w:t>
      </w:r>
      <w:r w:rsidR="00520B11" w:rsidRPr="00D30783">
        <w:rPr>
          <w:b/>
        </w:rPr>
        <w:t>100</w:t>
      </w:r>
      <w:proofErr w:type="gramEnd"/>
      <w:r w:rsidR="00520B11" w:rsidRPr="00D30783">
        <w:rPr>
          <w:b/>
        </w:rPr>
        <w:t>,-Kč</w:t>
      </w:r>
    </w:p>
    <w:p w14:paraId="16629C6D"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6017C4CF" w14:textId="77777777" w:rsidR="00D63B13" w:rsidRPr="00AB3ABA" w:rsidRDefault="00D63B13" w:rsidP="00AB3ABA">
      <w:pPr>
        <w:tabs>
          <w:tab w:val="left" w:pos="540"/>
          <w:tab w:val="center" w:pos="4860"/>
        </w:tabs>
        <w:spacing w:before="360" w:line="300" w:lineRule="exact"/>
        <w:rPr>
          <w:b/>
        </w:rPr>
      </w:pPr>
    </w:p>
    <w:sectPr w:rsidR="00D63B13" w:rsidRPr="00AB3ABA">
      <w:headerReference w:type="default" r:id="rId11"/>
      <w:footerReference w:type="even" r:id="rId12"/>
      <w:footerReference w:type="default" r:id="rId13"/>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56DF3" w14:textId="77777777" w:rsidR="00F7562C" w:rsidRDefault="00F7562C">
      <w:r>
        <w:separator/>
      </w:r>
    </w:p>
  </w:endnote>
  <w:endnote w:type="continuationSeparator" w:id="0">
    <w:p w14:paraId="341ECA50"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3447"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584934"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0F6B7"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080A4A">
      <w:rPr>
        <w:noProof/>
      </w:rPr>
      <w:t>6</w:t>
    </w:r>
    <w:r w:rsidRPr="00436E96">
      <w:fldChar w:fldCharType="end"/>
    </w:r>
    <w:r w:rsidRPr="00436E96">
      <w:t xml:space="preserve"> </w:t>
    </w:r>
    <w:r>
      <w:t>(celkem</w:t>
    </w:r>
    <w:r w:rsidRPr="00436E96">
      <w:t xml:space="preserve"> </w:t>
    </w:r>
    <w:r w:rsidR="00A874CD">
      <w:fldChar w:fldCharType="begin"/>
    </w:r>
    <w:r w:rsidR="00A874CD">
      <w:instrText>NUMPAGES  \* Arabic  \* MERGEFORMAT</w:instrText>
    </w:r>
    <w:r w:rsidR="00A874CD">
      <w:fldChar w:fldCharType="separate"/>
    </w:r>
    <w:r w:rsidR="00080A4A">
      <w:rPr>
        <w:noProof/>
      </w:rPr>
      <w:t>7</w:t>
    </w:r>
    <w:r w:rsidR="00A874CD">
      <w:rPr>
        <w:noProof/>
      </w:rPr>
      <w:fldChar w:fldCharType="end"/>
    </w:r>
    <w:r>
      <w:t>)</w:t>
    </w:r>
  </w:p>
  <w:p w14:paraId="748591BC"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6106B" w14:textId="77777777" w:rsidR="00F7562C" w:rsidRDefault="00F7562C">
      <w:r>
        <w:separator/>
      </w:r>
    </w:p>
  </w:footnote>
  <w:footnote w:type="continuationSeparator" w:id="0">
    <w:p w14:paraId="135D678E"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8C05A" w14:textId="77777777"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AD78EA9" wp14:editId="5A88A3EA">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7C27EF1E" w14:textId="6FB2E636"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47051C87" wp14:editId="2A243CB0">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4B38F704" wp14:editId="63692E71">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EB3C39">
      <w:rPr>
        <w:rFonts w:ascii="Arial" w:hAnsi="Arial" w:cs="Arial"/>
        <w:noProof/>
      </w:rPr>
      <w:t>10127</w:t>
    </w:r>
  </w:p>
  <w:p w14:paraId="230D5B78" w14:textId="77777777" w:rsidR="00AD744E" w:rsidRDefault="00AD744E" w:rsidP="00AD744E">
    <w:pPr>
      <w:pStyle w:val="Zhlav"/>
    </w:pPr>
  </w:p>
  <w:p w14:paraId="527ADC7D" w14:textId="77777777" w:rsidR="00AD744E" w:rsidRDefault="00AD744E">
    <w:pPr>
      <w:pStyle w:val="Zhlav"/>
    </w:pPr>
  </w:p>
  <w:p w14:paraId="4E6995B4" w14:textId="77777777"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8"/>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07E75"/>
    <w:rsid w:val="00032D24"/>
    <w:rsid w:val="00035556"/>
    <w:rsid w:val="00043AF5"/>
    <w:rsid w:val="00045B2C"/>
    <w:rsid w:val="0004741F"/>
    <w:rsid w:val="0006504B"/>
    <w:rsid w:val="00080A4A"/>
    <w:rsid w:val="000A4F8E"/>
    <w:rsid w:val="000A7478"/>
    <w:rsid w:val="000C708B"/>
    <w:rsid w:val="000F586A"/>
    <w:rsid w:val="00104B05"/>
    <w:rsid w:val="00111D43"/>
    <w:rsid w:val="00113E73"/>
    <w:rsid w:val="001229BE"/>
    <w:rsid w:val="00123D50"/>
    <w:rsid w:val="0012546D"/>
    <w:rsid w:val="00143627"/>
    <w:rsid w:val="001564B8"/>
    <w:rsid w:val="001661AF"/>
    <w:rsid w:val="00176556"/>
    <w:rsid w:val="00183FE3"/>
    <w:rsid w:val="00197494"/>
    <w:rsid w:val="00197BDF"/>
    <w:rsid w:val="001B00E4"/>
    <w:rsid w:val="001B62FB"/>
    <w:rsid w:val="001B6D81"/>
    <w:rsid w:val="001C3C6A"/>
    <w:rsid w:val="001E4C26"/>
    <w:rsid w:val="001E5F98"/>
    <w:rsid w:val="001F19EB"/>
    <w:rsid w:val="001F62A7"/>
    <w:rsid w:val="0020689D"/>
    <w:rsid w:val="00234F46"/>
    <w:rsid w:val="00264B64"/>
    <w:rsid w:val="002718D6"/>
    <w:rsid w:val="00272676"/>
    <w:rsid w:val="0028734C"/>
    <w:rsid w:val="00291084"/>
    <w:rsid w:val="0029241B"/>
    <w:rsid w:val="002947B8"/>
    <w:rsid w:val="002A18DC"/>
    <w:rsid w:val="002B0FB3"/>
    <w:rsid w:val="002B123E"/>
    <w:rsid w:val="002B5FE5"/>
    <w:rsid w:val="002B7A22"/>
    <w:rsid w:val="002C550C"/>
    <w:rsid w:val="002D018A"/>
    <w:rsid w:val="002D0E97"/>
    <w:rsid w:val="002D263D"/>
    <w:rsid w:val="002D5605"/>
    <w:rsid w:val="002E0449"/>
    <w:rsid w:val="00301522"/>
    <w:rsid w:val="00301D09"/>
    <w:rsid w:val="00304BE7"/>
    <w:rsid w:val="003126AF"/>
    <w:rsid w:val="003146F2"/>
    <w:rsid w:val="00317D9D"/>
    <w:rsid w:val="00320636"/>
    <w:rsid w:val="00321254"/>
    <w:rsid w:val="003267BC"/>
    <w:rsid w:val="00353F92"/>
    <w:rsid w:val="00367E40"/>
    <w:rsid w:val="00381379"/>
    <w:rsid w:val="00383934"/>
    <w:rsid w:val="003A21EC"/>
    <w:rsid w:val="003B232E"/>
    <w:rsid w:val="003B2BDE"/>
    <w:rsid w:val="003B5DC8"/>
    <w:rsid w:val="003C0322"/>
    <w:rsid w:val="003C53FD"/>
    <w:rsid w:val="003D3883"/>
    <w:rsid w:val="003D5F98"/>
    <w:rsid w:val="003E23AB"/>
    <w:rsid w:val="003E4206"/>
    <w:rsid w:val="003E6518"/>
    <w:rsid w:val="003F20FB"/>
    <w:rsid w:val="00401CB1"/>
    <w:rsid w:val="004022B3"/>
    <w:rsid w:val="00412A44"/>
    <w:rsid w:val="0042252B"/>
    <w:rsid w:val="004230BB"/>
    <w:rsid w:val="00424B6E"/>
    <w:rsid w:val="00440AD7"/>
    <w:rsid w:val="00457367"/>
    <w:rsid w:val="004666A0"/>
    <w:rsid w:val="0047719E"/>
    <w:rsid w:val="00482D24"/>
    <w:rsid w:val="004926DA"/>
    <w:rsid w:val="004A57D0"/>
    <w:rsid w:val="004A72A9"/>
    <w:rsid w:val="004C5268"/>
    <w:rsid w:val="004D2980"/>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5BF2"/>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4573"/>
    <w:rsid w:val="006C5393"/>
    <w:rsid w:val="006C74CB"/>
    <w:rsid w:val="006E7A5D"/>
    <w:rsid w:val="006F62B5"/>
    <w:rsid w:val="006F7ACA"/>
    <w:rsid w:val="007006C0"/>
    <w:rsid w:val="007016CB"/>
    <w:rsid w:val="007026A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2D9C"/>
    <w:rsid w:val="007E3286"/>
    <w:rsid w:val="007F0043"/>
    <w:rsid w:val="007F6D56"/>
    <w:rsid w:val="008138C1"/>
    <w:rsid w:val="00833FA7"/>
    <w:rsid w:val="008657EF"/>
    <w:rsid w:val="00877EB9"/>
    <w:rsid w:val="008B004D"/>
    <w:rsid w:val="008C483C"/>
    <w:rsid w:val="008C6346"/>
    <w:rsid w:val="008E1089"/>
    <w:rsid w:val="008E211F"/>
    <w:rsid w:val="008E2883"/>
    <w:rsid w:val="008E4F3C"/>
    <w:rsid w:val="008E67D7"/>
    <w:rsid w:val="00917301"/>
    <w:rsid w:val="00937A83"/>
    <w:rsid w:val="00943470"/>
    <w:rsid w:val="00951229"/>
    <w:rsid w:val="009552E0"/>
    <w:rsid w:val="009703F4"/>
    <w:rsid w:val="00970E5F"/>
    <w:rsid w:val="00985C50"/>
    <w:rsid w:val="009939BC"/>
    <w:rsid w:val="009A3A8E"/>
    <w:rsid w:val="009F3FAF"/>
    <w:rsid w:val="00A12C50"/>
    <w:rsid w:val="00A22F41"/>
    <w:rsid w:val="00A24B4D"/>
    <w:rsid w:val="00A350DF"/>
    <w:rsid w:val="00A50FD9"/>
    <w:rsid w:val="00A533BB"/>
    <w:rsid w:val="00A609A0"/>
    <w:rsid w:val="00A6385B"/>
    <w:rsid w:val="00A638C8"/>
    <w:rsid w:val="00A874CD"/>
    <w:rsid w:val="00A9556F"/>
    <w:rsid w:val="00AA17DD"/>
    <w:rsid w:val="00AA2477"/>
    <w:rsid w:val="00AB30EC"/>
    <w:rsid w:val="00AB3ABA"/>
    <w:rsid w:val="00AD744E"/>
    <w:rsid w:val="00AE230F"/>
    <w:rsid w:val="00AF55D2"/>
    <w:rsid w:val="00B058AE"/>
    <w:rsid w:val="00B07626"/>
    <w:rsid w:val="00B168F5"/>
    <w:rsid w:val="00B32DA8"/>
    <w:rsid w:val="00B36535"/>
    <w:rsid w:val="00B433B4"/>
    <w:rsid w:val="00B44387"/>
    <w:rsid w:val="00B46401"/>
    <w:rsid w:val="00B46D00"/>
    <w:rsid w:val="00B56D30"/>
    <w:rsid w:val="00B6268F"/>
    <w:rsid w:val="00B81549"/>
    <w:rsid w:val="00B8168E"/>
    <w:rsid w:val="00BA1151"/>
    <w:rsid w:val="00BA5A1E"/>
    <w:rsid w:val="00BA766E"/>
    <w:rsid w:val="00BB5C51"/>
    <w:rsid w:val="00BC13E9"/>
    <w:rsid w:val="00BC6210"/>
    <w:rsid w:val="00BD4A6B"/>
    <w:rsid w:val="00BD6D1C"/>
    <w:rsid w:val="00BE6728"/>
    <w:rsid w:val="00BE7DFC"/>
    <w:rsid w:val="00BF2B4E"/>
    <w:rsid w:val="00BF497A"/>
    <w:rsid w:val="00C00CBE"/>
    <w:rsid w:val="00C123DE"/>
    <w:rsid w:val="00C249B9"/>
    <w:rsid w:val="00C337D8"/>
    <w:rsid w:val="00C45279"/>
    <w:rsid w:val="00C5658D"/>
    <w:rsid w:val="00C62BB3"/>
    <w:rsid w:val="00C6625E"/>
    <w:rsid w:val="00C70CC0"/>
    <w:rsid w:val="00C71BF5"/>
    <w:rsid w:val="00C85084"/>
    <w:rsid w:val="00C865DB"/>
    <w:rsid w:val="00C93823"/>
    <w:rsid w:val="00C9704D"/>
    <w:rsid w:val="00CB0502"/>
    <w:rsid w:val="00CD1241"/>
    <w:rsid w:val="00CE6249"/>
    <w:rsid w:val="00CF0602"/>
    <w:rsid w:val="00CF5C10"/>
    <w:rsid w:val="00CF7F80"/>
    <w:rsid w:val="00D05B5A"/>
    <w:rsid w:val="00D11F83"/>
    <w:rsid w:val="00D318F5"/>
    <w:rsid w:val="00D32B74"/>
    <w:rsid w:val="00D63B13"/>
    <w:rsid w:val="00D67BF2"/>
    <w:rsid w:val="00D7581C"/>
    <w:rsid w:val="00D81C59"/>
    <w:rsid w:val="00D830D1"/>
    <w:rsid w:val="00D83437"/>
    <w:rsid w:val="00D8429E"/>
    <w:rsid w:val="00DA2261"/>
    <w:rsid w:val="00DA38C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623BE"/>
    <w:rsid w:val="00E97E16"/>
    <w:rsid w:val="00EA2E21"/>
    <w:rsid w:val="00EA5D08"/>
    <w:rsid w:val="00EB25AD"/>
    <w:rsid w:val="00EB3C39"/>
    <w:rsid w:val="00ED782C"/>
    <w:rsid w:val="00EE2430"/>
    <w:rsid w:val="00EE2689"/>
    <w:rsid w:val="00EE34D4"/>
    <w:rsid w:val="00EF313E"/>
    <w:rsid w:val="00EF5AD5"/>
    <w:rsid w:val="00F2078B"/>
    <w:rsid w:val="00F30C4E"/>
    <w:rsid w:val="00F37A77"/>
    <w:rsid w:val="00F56E01"/>
    <w:rsid w:val="00F57378"/>
    <w:rsid w:val="00F64F68"/>
    <w:rsid w:val="00F74A69"/>
    <w:rsid w:val="00F7562C"/>
    <w:rsid w:val="00F912DC"/>
    <w:rsid w:val="00F92E3A"/>
    <w:rsid w:val="00FA5F23"/>
    <w:rsid w:val="00FB1C14"/>
    <w:rsid w:val="00FC4AE4"/>
    <w:rsid w:val="00FD045C"/>
    <w:rsid w:val="00FD6E80"/>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9188A"/>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 w:type="character" w:styleId="Nevyeenzmnka">
    <w:name w:val="Unresolved Mention"/>
    <w:basedOn w:val="Standardnpsmoodstavce"/>
    <w:uiPriority w:val="99"/>
    <w:semiHidden/>
    <w:unhideWhenUsed/>
    <w:rsid w:val="00FD6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 w:id="1809778673">
      <w:bodyDiv w:val="1"/>
      <w:marLeft w:val="0"/>
      <w:marRight w:val="0"/>
      <w:marTop w:val="0"/>
      <w:marBottom w:val="0"/>
      <w:divBdr>
        <w:top w:val="none" w:sz="0" w:space="0" w:color="auto"/>
        <w:left w:val="none" w:sz="0" w:space="0" w:color="auto"/>
        <w:bottom w:val="none" w:sz="0" w:space="0" w:color="auto"/>
        <w:right w:val="none" w:sz="0" w:space="0" w:color="auto"/>
      </w:divBdr>
      <w:divsChild>
        <w:div w:id="734662740">
          <w:marLeft w:val="0"/>
          <w:marRight w:val="0"/>
          <w:marTop w:val="0"/>
          <w:marBottom w:val="0"/>
          <w:divBdr>
            <w:top w:val="none" w:sz="0" w:space="0" w:color="auto"/>
            <w:left w:val="none" w:sz="0" w:space="0" w:color="auto"/>
            <w:bottom w:val="none" w:sz="0" w:space="0" w:color="auto"/>
            <w:right w:val="none" w:sz="0" w:space="0" w:color="auto"/>
          </w:divBdr>
          <w:divsChild>
            <w:div w:id="470095578">
              <w:marLeft w:val="0"/>
              <w:marRight w:val="0"/>
              <w:marTop w:val="0"/>
              <w:marBottom w:val="0"/>
              <w:divBdr>
                <w:top w:val="none" w:sz="0" w:space="0" w:color="auto"/>
                <w:left w:val="none" w:sz="0" w:space="0" w:color="auto"/>
                <w:bottom w:val="none" w:sz="0" w:space="0" w:color="auto"/>
                <w:right w:val="none" w:sz="0" w:space="0" w:color="auto"/>
              </w:divBdr>
              <w:divsChild>
                <w:div w:id="1186167754">
                  <w:marLeft w:val="0"/>
                  <w:marRight w:val="0"/>
                  <w:marTop w:val="0"/>
                  <w:marBottom w:val="0"/>
                  <w:divBdr>
                    <w:top w:val="none" w:sz="0" w:space="0" w:color="auto"/>
                    <w:left w:val="none" w:sz="0" w:space="0" w:color="auto"/>
                    <w:bottom w:val="none" w:sz="0" w:space="0" w:color="auto"/>
                    <w:right w:val="none" w:sz="0" w:space="0" w:color="auto"/>
                  </w:divBdr>
                  <w:divsChild>
                    <w:div w:id="1481649347">
                      <w:marLeft w:val="0"/>
                      <w:marRight w:val="0"/>
                      <w:marTop w:val="0"/>
                      <w:marBottom w:val="0"/>
                      <w:divBdr>
                        <w:top w:val="none" w:sz="0" w:space="0" w:color="auto"/>
                        <w:left w:val="none" w:sz="0" w:space="0" w:color="auto"/>
                        <w:bottom w:val="none" w:sz="0" w:space="0" w:color="auto"/>
                        <w:right w:val="none" w:sz="0" w:space="0" w:color="auto"/>
                      </w:divBdr>
                      <w:divsChild>
                        <w:div w:id="284432608">
                          <w:marLeft w:val="0"/>
                          <w:marRight w:val="0"/>
                          <w:marTop w:val="0"/>
                          <w:marBottom w:val="0"/>
                          <w:divBdr>
                            <w:top w:val="none" w:sz="0" w:space="0" w:color="auto"/>
                            <w:left w:val="none" w:sz="0" w:space="0" w:color="auto"/>
                            <w:bottom w:val="none" w:sz="0" w:space="0" w:color="auto"/>
                            <w:right w:val="none" w:sz="0" w:space="0" w:color="auto"/>
                          </w:divBdr>
                          <w:divsChild>
                            <w:div w:id="951400195">
                              <w:marLeft w:val="0"/>
                              <w:marRight w:val="0"/>
                              <w:marTop w:val="0"/>
                              <w:marBottom w:val="0"/>
                              <w:divBdr>
                                <w:top w:val="none" w:sz="0" w:space="0" w:color="auto"/>
                                <w:left w:val="none" w:sz="0" w:space="0" w:color="auto"/>
                                <w:bottom w:val="none" w:sz="0" w:space="0" w:color="auto"/>
                                <w:right w:val="none" w:sz="0" w:space="0" w:color="auto"/>
                              </w:divBdr>
                              <w:divsChild>
                                <w:div w:id="1285768168">
                                  <w:marLeft w:val="0"/>
                                  <w:marRight w:val="0"/>
                                  <w:marTop w:val="0"/>
                                  <w:marBottom w:val="0"/>
                                  <w:divBdr>
                                    <w:top w:val="none" w:sz="0" w:space="0" w:color="auto"/>
                                    <w:left w:val="none" w:sz="0" w:space="0" w:color="auto"/>
                                    <w:bottom w:val="none" w:sz="0" w:space="0" w:color="auto"/>
                                    <w:right w:val="none" w:sz="0" w:space="0" w:color="auto"/>
                                  </w:divBdr>
                                  <w:divsChild>
                                    <w:div w:id="32273541">
                                      <w:marLeft w:val="0"/>
                                      <w:marRight w:val="0"/>
                                      <w:marTop w:val="0"/>
                                      <w:marBottom w:val="0"/>
                                      <w:divBdr>
                                        <w:top w:val="none" w:sz="0" w:space="0" w:color="auto"/>
                                        <w:left w:val="none" w:sz="0" w:space="0" w:color="auto"/>
                                        <w:bottom w:val="none" w:sz="0" w:space="0" w:color="auto"/>
                                        <w:right w:val="none" w:sz="0" w:space="0" w:color="auto"/>
                                      </w:divBdr>
                                      <w:divsChild>
                                        <w:div w:id="1506749520">
                                          <w:marLeft w:val="0"/>
                                          <w:marRight w:val="0"/>
                                          <w:marTop w:val="0"/>
                                          <w:marBottom w:val="0"/>
                                          <w:divBdr>
                                            <w:top w:val="none" w:sz="0" w:space="0" w:color="auto"/>
                                            <w:left w:val="none" w:sz="0" w:space="0" w:color="auto"/>
                                            <w:bottom w:val="none" w:sz="0" w:space="0" w:color="auto"/>
                                            <w:right w:val="none" w:sz="0" w:space="0" w:color="auto"/>
                                          </w:divBdr>
                                          <w:divsChild>
                                            <w:div w:id="1313287727">
                                              <w:marLeft w:val="0"/>
                                              <w:marRight w:val="0"/>
                                              <w:marTop w:val="0"/>
                                              <w:marBottom w:val="0"/>
                                              <w:divBdr>
                                                <w:top w:val="none" w:sz="0" w:space="0" w:color="auto"/>
                                                <w:left w:val="none" w:sz="0" w:space="0" w:color="auto"/>
                                                <w:bottom w:val="none" w:sz="0" w:space="0" w:color="auto"/>
                                                <w:right w:val="none" w:sz="0" w:space="0" w:color="auto"/>
                                              </w:divBdr>
                                              <w:divsChild>
                                                <w:div w:id="138764520">
                                                  <w:marLeft w:val="0"/>
                                                  <w:marRight w:val="0"/>
                                                  <w:marTop w:val="0"/>
                                                  <w:marBottom w:val="0"/>
                                                  <w:divBdr>
                                                    <w:top w:val="none" w:sz="0" w:space="0" w:color="auto"/>
                                                    <w:left w:val="none" w:sz="0" w:space="0" w:color="auto"/>
                                                    <w:bottom w:val="none" w:sz="0" w:space="0" w:color="auto"/>
                                                    <w:right w:val="none" w:sz="0" w:space="0" w:color="auto"/>
                                                  </w:divBdr>
                                                  <w:divsChild>
                                                    <w:div w:id="119308087">
                                                      <w:marLeft w:val="0"/>
                                                      <w:marRight w:val="0"/>
                                                      <w:marTop w:val="0"/>
                                                      <w:marBottom w:val="0"/>
                                                      <w:divBdr>
                                                        <w:top w:val="none" w:sz="0" w:space="0" w:color="auto"/>
                                                        <w:left w:val="none" w:sz="0" w:space="0" w:color="auto"/>
                                                        <w:bottom w:val="none" w:sz="0" w:space="0" w:color="auto"/>
                                                        <w:right w:val="none" w:sz="0" w:space="0" w:color="auto"/>
                                                      </w:divBdr>
                                                      <w:divsChild>
                                                        <w:div w:id="389577980">
                                                          <w:marLeft w:val="0"/>
                                                          <w:marRight w:val="0"/>
                                                          <w:marTop w:val="0"/>
                                                          <w:marBottom w:val="0"/>
                                                          <w:divBdr>
                                                            <w:top w:val="none" w:sz="0" w:space="0" w:color="auto"/>
                                                            <w:left w:val="none" w:sz="0" w:space="0" w:color="auto"/>
                                                            <w:bottom w:val="none" w:sz="0" w:space="0" w:color="auto"/>
                                                            <w:right w:val="none" w:sz="0" w:space="0" w:color="auto"/>
                                                          </w:divBdr>
                                                          <w:divsChild>
                                                            <w:div w:id="1765303447">
                                                              <w:marLeft w:val="0"/>
                                                              <w:marRight w:val="0"/>
                                                              <w:marTop w:val="0"/>
                                                              <w:marBottom w:val="0"/>
                                                              <w:divBdr>
                                                                <w:top w:val="none" w:sz="0" w:space="0" w:color="auto"/>
                                                                <w:left w:val="none" w:sz="0" w:space="0" w:color="auto"/>
                                                                <w:bottom w:val="none" w:sz="0" w:space="0" w:color="auto"/>
                                                                <w:right w:val="none" w:sz="0" w:space="0" w:color="auto"/>
                                                              </w:divBdr>
                                                              <w:divsChild>
                                                                <w:div w:id="1867522186">
                                                                  <w:marLeft w:val="0"/>
                                                                  <w:marRight w:val="0"/>
                                                                  <w:marTop w:val="0"/>
                                                                  <w:marBottom w:val="0"/>
                                                                  <w:divBdr>
                                                                    <w:top w:val="none" w:sz="0" w:space="0" w:color="auto"/>
                                                                    <w:left w:val="none" w:sz="0" w:space="0" w:color="auto"/>
                                                                    <w:bottom w:val="none" w:sz="0" w:space="0" w:color="auto"/>
                                                                    <w:right w:val="none" w:sz="0" w:space="0" w:color="auto"/>
                                                                  </w:divBdr>
                                                                  <w:divsChild>
                                                                    <w:div w:id="539786792">
                                                                      <w:marLeft w:val="0"/>
                                                                      <w:marRight w:val="0"/>
                                                                      <w:marTop w:val="0"/>
                                                                      <w:marBottom w:val="0"/>
                                                                      <w:divBdr>
                                                                        <w:top w:val="none" w:sz="0" w:space="0" w:color="auto"/>
                                                                        <w:left w:val="none" w:sz="0" w:space="0" w:color="auto"/>
                                                                        <w:bottom w:val="none" w:sz="0" w:space="0" w:color="auto"/>
                                                                        <w:right w:val="none" w:sz="0" w:space="0" w:color="auto"/>
                                                                      </w:divBdr>
                                                                      <w:divsChild>
                                                                        <w:div w:id="660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655976">
      <w:bodyDiv w:val="1"/>
      <w:marLeft w:val="0"/>
      <w:marRight w:val="0"/>
      <w:marTop w:val="0"/>
      <w:marBottom w:val="0"/>
      <w:divBdr>
        <w:top w:val="none" w:sz="0" w:space="0" w:color="auto"/>
        <w:left w:val="none" w:sz="0" w:space="0" w:color="auto"/>
        <w:bottom w:val="none" w:sz="0" w:space="0" w:color="auto"/>
        <w:right w:val="none" w:sz="0" w:space="0" w:color="auto"/>
      </w:divBdr>
      <w:divsChild>
        <w:div w:id="1516650687">
          <w:marLeft w:val="0"/>
          <w:marRight w:val="0"/>
          <w:marTop w:val="0"/>
          <w:marBottom w:val="0"/>
          <w:divBdr>
            <w:top w:val="none" w:sz="0" w:space="0" w:color="auto"/>
            <w:left w:val="none" w:sz="0" w:space="0" w:color="auto"/>
            <w:bottom w:val="none" w:sz="0" w:space="0" w:color="auto"/>
            <w:right w:val="none" w:sz="0" w:space="0" w:color="auto"/>
          </w:divBdr>
          <w:divsChild>
            <w:div w:id="245386901">
              <w:marLeft w:val="0"/>
              <w:marRight w:val="0"/>
              <w:marTop w:val="0"/>
              <w:marBottom w:val="0"/>
              <w:divBdr>
                <w:top w:val="none" w:sz="0" w:space="0" w:color="auto"/>
                <w:left w:val="none" w:sz="0" w:space="0" w:color="auto"/>
                <w:bottom w:val="none" w:sz="0" w:space="0" w:color="auto"/>
                <w:right w:val="none" w:sz="0" w:space="0" w:color="auto"/>
              </w:divBdr>
              <w:divsChild>
                <w:div w:id="1863084180">
                  <w:marLeft w:val="0"/>
                  <w:marRight w:val="0"/>
                  <w:marTop w:val="0"/>
                  <w:marBottom w:val="0"/>
                  <w:divBdr>
                    <w:top w:val="none" w:sz="0" w:space="0" w:color="auto"/>
                    <w:left w:val="none" w:sz="0" w:space="0" w:color="auto"/>
                    <w:bottom w:val="none" w:sz="0" w:space="0" w:color="auto"/>
                    <w:right w:val="none" w:sz="0" w:space="0" w:color="auto"/>
                  </w:divBdr>
                  <w:divsChild>
                    <w:div w:id="1357390353">
                      <w:marLeft w:val="0"/>
                      <w:marRight w:val="0"/>
                      <w:marTop w:val="0"/>
                      <w:marBottom w:val="0"/>
                      <w:divBdr>
                        <w:top w:val="none" w:sz="0" w:space="0" w:color="auto"/>
                        <w:left w:val="none" w:sz="0" w:space="0" w:color="auto"/>
                        <w:bottom w:val="none" w:sz="0" w:space="0" w:color="auto"/>
                        <w:right w:val="none" w:sz="0" w:space="0" w:color="auto"/>
                      </w:divBdr>
                      <w:divsChild>
                        <w:div w:id="1650010807">
                          <w:marLeft w:val="0"/>
                          <w:marRight w:val="0"/>
                          <w:marTop w:val="0"/>
                          <w:marBottom w:val="0"/>
                          <w:divBdr>
                            <w:top w:val="none" w:sz="0" w:space="0" w:color="auto"/>
                            <w:left w:val="none" w:sz="0" w:space="0" w:color="auto"/>
                            <w:bottom w:val="none" w:sz="0" w:space="0" w:color="auto"/>
                            <w:right w:val="none" w:sz="0" w:space="0" w:color="auto"/>
                          </w:divBdr>
                          <w:divsChild>
                            <w:div w:id="528688857">
                              <w:marLeft w:val="0"/>
                              <w:marRight w:val="0"/>
                              <w:marTop w:val="0"/>
                              <w:marBottom w:val="0"/>
                              <w:divBdr>
                                <w:top w:val="none" w:sz="0" w:space="0" w:color="auto"/>
                                <w:left w:val="none" w:sz="0" w:space="0" w:color="auto"/>
                                <w:bottom w:val="none" w:sz="0" w:space="0" w:color="auto"/>
                                <w:right w:val="none" w:sz="0" w:space="0" w:color="auto"/>
                              </w:divBdr>
                              <w:divsChild>
                                <w:div w:id="801076737">
                                  <w:marLeft w:val="0"/>
                                  <w:marRight w:val="0"/>
                                  <w:marTop w:val="0"/>
                                  <w:marBottom w:val="0"/>
                                  <w:divBdr>
                                    <w:top w:val="none" w:sz="0" w:space="0" w:color="auto"/>
                                    <w:left w:val="none" w:sz="0" w:space="0" w:color="auto"/>
                                    <w:bottom w:val="none" w:sz="0" w:space="0" w:color="auto"/>
                                    <w:right w:val="none" w:sz="0" w:space="0" w:color="auto"/>
                                  </w:divBdr>
                                  <w:divsChild>
                                    <w:div w:id="763762821">
                                      <w:marLeft w:val="0"/>
                                      <w:marRight w:val="0"/>
                                      <w:marTop w:val="0"/>
                                      <w:marBottom w:val="0"/>
                                      <w:divBdr>
                                        <w:top w:val="none" w:sz="0" w:space="0" w:color="auto"/>
                                        <w:left w:val="none" w:sz="0" w:space="0" w:color="auto"/>
                                        <w:bottom w:val="none" w:sz="0" w:space="0" w:color="auto"/>
                                        <w:right w:val="none" w:sz="0" w:space="0" w:color="auto"/>
                                      </w:divBdr>
                                      <w:divsChild>
                                        <w:div w:id="1583220948">
                                          <w:marLeft w:val="0"/>
                                          <w:marRight w:val="0"/>
                                          <w:marTop w:val="0"/>
                                          <w:marBottom w:val="0"/>
                                          <w:divBdr>
                                            <w:top w:val="none" w:sz="0" w:space="0" w:color="auto"/>
                                            <w:left w:val="none" w:sz="0" w:space="0" w:color="auto"/>
                                            <w:bottom w:val="none" w:sz="0" w:space="0" w:color="auto"/>
                                            <w:right w:val="none" w:sz="0" w:space="0" w:color="auto"/>
                                          </w:divBdr>
                                          <w:divsChild>
                                            <w:div w:id="1972516396">
                                              <w:marLeft w:val="0"/>
                                              <w:marRight w:val="0"/>
                                              <w:marTop w:val="0"/>
                                              <w:marBottom w:val="0"/>
                                              <w:divBdr>
                                                <w:top w:val="none" w:sz="0" w:space="0" w:color="auto"/>
                                                <w:left w:val="none" w:sz="0" w:space="0" w:color="auto"/>
                                                <w:bottom w:val="none" w:sz="0" w:space="0" w:color="auto"/>
                                                <w:right w:val="none" w:sz="0" w:space="0" w:color="auto"/>
                                              </w:divBdr>
                                              <w:divsChild>
                                                <w:div w:id="1061176271">
                                                  <w:marLeft w:val="0"/>
                                                  <w:marRight w:val="0"/>
                                                  <w:marTop w:val="0"/>
                                                  <w:marBottom w:val="0"/>
                                                  <w:divBdr>
                                                    <w:top w:val="none" w:sz="0" w:space="0" w:color="auto"/>
                                                    <w:left w:val="none" w:sz="0" w:space="0" w:color="auto"/>
                                                    <w:bottom w:val="none" w:sz="0" w:space="0" w:color="auto"/>
                                                    <w:right w:val="none" w:sz="0" w:space="0" w:color="auto"/>
                                                  </w:divBdr>
                                                  <w:divsChild>
                                                    <w:div w:id="852567968">
                                                      <w:marLeft w:val="0"/>
                                                      <w:marRight w:val="0"/>
                                                      <w:marTop w:val="0"/>
                                                      <w:marBottom w:val="0"/>
                                                      <w:divBdr>
                                                        <w:top w:val="none" w:sz="0" w:space="0" w:color="auto"/>
                                                        <w:left w:val="none" w:sz="0" w:space="0" w:color="auto"/>
                                                        <w:bottom w:val="none" w:sz="0" w:space="0" w:color="auto"/>
                                                        <w:right w:val="none" w:sz="0" w:space="0" w:color="auto"/>
                                                      </w:divBdr>
                                                      <w:divsChild>
                                                        <w:div w:id="1091857193">
                                                          <w:marLeft w:val="0"/>
                                                          <w:marRight w:val="0"/>
                                                          <w:marTop w:val="0"/>
                                                          <w:marBottom w:val="0"/>
                                                          <w:divBdr>
                                                            <w:top w:val="none" w:sz="0" w:space="0" w:color="auto"/>
                                                            <w:left w:val="none" w:sz="0" w:space="0" w:color="auto"/>
                                                            <w:bottom w:val="none" w:sz="0" w:space="0" w:color="auto"/>
                                                            <w:right w:val="none" w:sz="0" w:space="0" w:color="auto"/>
                                                          </w:divBdr>
                                                          <w:divsChild>
                                                            <w:div w:id="1942755872">
                                                              <w:marLeft w:val="0"/>
                                                              <w:marRight w:val="0"/>
                                                              <w:marTop w:val="0"/>
                                                              <w:marBottom w:val="0"/>
                                                              <w:divBdr>
                                                                <w:top w:val="none" w:sz="0" w:space="0" w:color="auto"/>
                                                                <w:left w:val="none" w:sz="0" w:space="0" w:color="auto"/>
                                                                <w:bottom w:val="none" w:sz="0" w:space="0" w:color="auto"/>
                                                                <w:right w:val="none" w:sz="0" w:space="0" w:color="auto"/>
                                                              </w:divBdr>
                                                              <w:divsChild>
                                                                <w:div w:id="2141611108">
                                                                  <w:marLeft w:val="0"/>
                                                                  <w:marRight w:val="0"/>
                                                                  <w:marTop w:val="0"/>
                                                                  <w:marBottom w:val="0"/>
                                                                  <w:divBdr>
                                                                    <w:top w:val="none" w:sz="0" w:space="0" w:color="auto"/>
                                                                    <w:left w:val="none" w:sz="0" w:space="0" w:color="auto"/>
                                                                    <w:bottom w:val="none" w:sz="0" w:space="0" w:color="auto"/>
                                                                    <w:right w:val="none" w:sz="0" w:space="0" w:color="auto"/>
                                                                  </w:divBdr>
                                                                  <w:divsChild>
                                                                    <w:div w:id="9678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sspr.mfcr.cz:443/dpr/adi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bchodscs.ov@cpost.cz" TargetMode="External"/><Relationship Id="rId4" Type="http://schemas.openxmlformats.org/officeDocument/2006/relationships/settings" Target="settings.xml"/><Relationship Id="rId9" Type="http://schemas.openxmlformats.org/officeDocument/2006/relationships/hyperlink" Target="mailto:mhalamkova@csob.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F7AC-01C8-4F21-AEAF-F4B5E441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1742</Words>
  <Characters>10834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12551</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2022-08-24T06:50:00Z</cp:lastPrinted>
  <dcterms:created xsi:type="dcterms:W3CDTF">2022-08-25T11:45:00Z</dcterms:created>
  <dcterms:modified xsi:type="dcterms:W3CDTF">2022-08-25T11:49:00Z</dcterms:modified>
</cp:coreProperties>
</file>