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10E5" w14:textId="77777777" w:rsidR="002C72AF" w:rsidRPr="002C5DF5" w:rsidRDefault="002C72AF" w:rsidP="002C72AF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2C5DF5">
        <w:rPr>
          <w:rFonts w:ascii="Arial" w:hAnsi="Arial" w:cs="Arial"/>
          <w:b/>
          <w:i w:val="0"/>
          <w:sz w:val="40"/>
          <w:szCs w:val="40"/>
        </w:rPr>
        <w:t>KUPNÍ SMLOUVA</w:t>
      </w:r>
    </w:p>
    <w:p w14:paraId="5D03D437" w14:textId="77777777" w:rsidR="002C72AF" w:rsidRPr="002C5DF5" w:rsidRDefault="002C72AF" w:rsidP="002C72AF">
      <w:pPr>
        <w:jc w:val="center"/>
        <w:rPr>
          <w:rFonts w:ascii="Arial" w:hAnsi="Arial" w:cs="Arial"/>
          <w:sz w:val="22"/>
          <w:szCs w:val="22"/>
        </w:rPr>
      </w:pPr>
    </w:p>
    <w:p w14:paraId="76F13691" w14:textId="77777777" w:rsidR="002C72AF" w:rsidRPr="002C5DF5" w:rsidRDefault="002C72AF" w:rsidP="002C72AF">
      <w:pPr>
        <w:jc w:val="center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>uzavřená dále uvedeného dne, měsíce a roku podle § 2079 a násl. zákona č. 89/2012 Sb., občanského zákoníku, v platném znění</w:t>
      </w:r>
    </w:p>
    <w:p w14:paraId="1EC74ACB" w14:textId="77777777" w:rsidR="002C72AF" w:rsidRPr="002C5DF5" w:rsidRDefault="002C72AF" w:rsidP="002C72A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číslo smlouvy kupujícího: </w:t>
      </w:r>
      <w:r w:rsidRPr="009F77AF">
        <w:rPr>
          <w:rFonts w:ascii="Arial" w:hAnsi="Arial" w:cs="Arial"/>
          <w:color w:val="000000" w:themeColor="text1"/>
          <w:sz w:val="22"/>
          <w:szCs w:val="22"/>
        </w:rPr>
        <w:t>SD/2022/</w:t>
      </w:r>
      <w:r w:rsidR="00ED4DFC">
        <w:rPr>
          <w:rFonts w:ascii="Arial" w:hAnsi="Arial" w:cs="Arial"/>
          <w:color w:val="000000" w:themeColor="text1"/>
          <w:sz w:val="22"/>
          <w:szCs w:val="22"/>
        </w:rPr>
        <w:t>0674</w:t>
      </w:r>
    </w:p>
    <w:p w14:paraId="5E8D19CC" w14:textId="77777777" w:rsidR="002C72AF" w:rsidRPr="002C5DF5" w:rsidRDefault="002C72AF" w:rsidP="002C72AF">
      <w:pPr>
        <w:pStyle w:val="Zkladntext"/>
        <w:ind w:left="-284" w:hanging="850"/>
        <w:jc w:val="center"/>
        <w:rPr>
          <w:rFonts w:ascii="Arial" w:hAnsi="Arial" w:cs="Arial"/>
          <w:sz w:val="22"/>
          <w:szCs w:val="22"/>
        </w:rPr>
      </w:pPr>
      <w:r w:rsidRPr="00592A79">
        <w:rPr>
          <w:rFonts w:ascii="Arial" w:hAnsi="Arial" w:cs="Arial"/>
          <w:sz w:val="22"/>
          <w:szCs w:val="22"/>
        </w:rPr>
        <w:t>číslo smlouvy prodávajícího:</w:t>
      </w:r>
      <w:r w:rsidR="00592A79" w:rsidRPr="00592A79">
        <w:rPr>
          <w:rFonts w:ascii="Arial" w:hAnsi="Arial" w:cs="Arial"/>
          <w:sz w:val="22"/>
          <w:szCs w:val="22"/>
        </w:rPr>
        <w:t xml:space="preserve"> 8-2022</w:t>
      </w:r>
    </w:p>
    <w:p w14:paraId="66238EF5" w14:textId="77777777" w:rsidR="002C72AF" w:rsidRPr="002C5DF5" w:rsidRDefault="002C72AF" w:rsidP="002C72AF">
      <w:pPr>
        <w:jc w:val="both"/>
        <w:rPr>
          <w:rFonts w:ascii="Arial" w:hAnsi="Arial" w:cs="Arial"/>
          <w:sz w:val="22"/>
          <w:szCs w:val="22"/>
        </w:rPr>
      </w:pPr>
    </w:p>
    <w:p w14:paraId="7D3043C3" w14:textId="77777777" w:rsidR="002C72AF" w:rsidRPr="002C5DF5" w:rsidRDefault="002C72AF" w:rsidP="002C72AF">
      <w:pPr>
        <w:jc w:val="both"/>
        <w:rPr>
          <w:rFonts w:ascii="Arial" w:hAnsi="Arial" w:cs="Arial"/>
          <w:sz w:val="22"/>
          <w:szCs w:val="22"/>
        </w:rPr>
      </w:pPr>
    </w:p>
    <w:p w14:paraId="3FA48C39" w14:textId="77777777" w:rsidR="002C72AF" w:rsidRPr="002C5DF5" w:rsidRDefault="002C72AF" w:rsidP="002C72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C5DF5">
        <w:rPr>
          <w:rFonts w:ascii="Arial" w:hAnsi="Arial" w:cs="Arial"/>
          <w:b/>
          <w:sz w:val="22"/>
          <w:szCs w:val="22"/>
        </w:rPr>
        <w:t>I. SMLUVNÍ STRANY</w:t>
      </w:r>
    </w:p>
    <w:p w14:paraId="26A42E44" w14:textId="77777777" w:rsidR="002C72AF" w:rsidRPr="002C5DF5" w:rsidRDefault="002C72AF" w:rsidP="002C72A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C5DF5">
        <w:rPr>
          <w:rFonts w:ascii="Arial" w:hAnsi="Arial" w:cs="Arial"/>
          <w:sz w:val="22"/>
          <w:szCs w:val="22"/>
          <w:u w:val="single"/>
        </w:rPr>
        <w:t>Kupující:</w:t>
      </w:r>
    </w:p>
    <w:p w14:paraId="038FAC17" w14:textId="77777777" w:rsidR="002C72AF" w:rsidRPr="002C5DF5" w:rsidRDefault="002C72AF" w:rsidP="002C72AF">
      <w:pPr>
        <w:jc w:val="both"/>
        <w:rPr>
          <w:rFonts w:ascii="Arial" w:hAnsi="Arial" w:cs="Arial"/>
          <w:b/>
          <w:sz w:val="22"/>
          <w:szCs w:val="22"/>
        </w:rPr>
      </w:pPr>
      <w:r w:rsidRPr="002C5DF5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39C9A979" w14:textId="77777777" w:rsidR="002C72AF" w:rsidRPr="002C5DF5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se sídlem: </w:t>
      </w:r>
      <w:r w:rsidRPr="002C5DF5">
        <w:rPr>
          <w:rFonts w:ascii="Arial" w:hAnsi="Arial" w:cs="Arial"/>
          <w:sz w:val="22"/>
          <w:szCs w:val="22"/>
        </w:rPr>
        <w:tab/>
        <w:t>Mírové náměstí 3100/19, 466 01 Jablonec nad Nisou</w:t>
      </w:r>
    </w:p>
    <w:p w14:paraId="08776CDD" w14:textId="77777777" w:rsidR="002C72AF" w:rsidRPr="002C5DF5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>zastoupený:</w:t>
      </w:r>
      <w:r w:rsidRPr="002C5DF5">
        <w:rPr>
          <w:rFonts w:ascii="Arial" w:hAnsi="Arial" w:cs="Arial"/>
          <w:sz w:val="22"/>
          <w:szCs w:val="22"/>
        </w:rPr>
        <w:tab/>
        <w:t>Ing. Petrem Roubíčkem, náměstkem primátora a</w:t>
      </w:r>
    </w:p>
    <w:p w14:paraId="68980EF5" w14:textId="77777777" w:rsidR="002C72AF" w:rsidRPr="002C5DF5" w:rsidRDefault="002C72AF" w:rsidP="002C72AF">
      <w:pPr>
        <w:spacing w:after="120"/>
        <w:ind w:left="2880" w:hanging="2160"/>
        <w:contextualSpacing/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                     Ing. </w:t>
      </w:r>
      <w:r>
        <w:rPr>
          <w:rFonts w:ascii="Arial" w:hAnsi="Arial" w:cs="Arial"/>
          <w:sz w:val="22"/>
          <w:szCs w:val="22"/>
        </w:rPr>
        <w:t>Pavlem Slukou</w:t>
      </w:r>
      <w:r w:rsidRPr="002C5DF5">
        <w:rPr>
          <w:rFonts w:ascii="Arial" w:hAnsi="Arial" w:cs="Arial"/>
          <w:sz w:val="22"/>
          <w:szCs w:val="22"/>
        </w:rPr>
        <w:t xml:space="preserve">, </w:t>
      </w:r>
      <w:r w:rsidR="00EB3CF0">
        <w:rPr>
          <w:rFonts w:ascii="Arial" w:hAnsi="Arial" w:cs="Arial"/>
          <w:sz w:val="22"/>
          <w:szCs w:val="22"/>
        </w:rPr>
        <w:t>vedoucím oddělení přípravy a realizace investic</w:t>
      </w:r>
    </w:p>
    <w:p w14:paraId="2C82C172" w14:textId="77777777" w:rsidR="002C72AF" w:rsidRPr="002C5DF5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IČ: </w:t>
      </w:r>
      <w:r w:rsidRPr="002C5DF5">
        <w:rPr>
          <w:rFonts w:ascii="Arial" w:hAnsi="Arial" w:cs="Arial"/>
          <w:sz w:val="22"/>
          <w:szCs w:val="22"/>
        </w:rPr>
        <w:tab/>
        <w:t>00262340</w:t>
      </w:r>
    </w:p>
    <w:p w14:paraId="2F43F03B" w14:textId="77777777" w:rsidR="002C72AF" w:rsidRPr="002C5DF5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DIČ: </w:t>
      </w:r>
      <w:r w:rsidRPr="002C5DF5">
        <w:rPr>
          <w:rFonts w:ascii="Arial" w:hAnsi="Arial" w:cs="Arial"/>
          <w:sz w:val="22"/>
          <w:szCs w:val="22"/>
        </w:rPr>
        <w:tab/>
        <w:t>CZ00262340</w:t>
      </w:r>
    </w:p>
    <w:p w14:paraId="5C63DBA7" w14:textId="77777777" w:rsidR="002C72AF" w:rsidRPr="002C5DF5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Bankovní spojení: </w:t>
      </w:r>
      <w:r w:rsidRPr="002C5DF5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14:paraId="7DEE75CC" w14:textId="77777777" w:rsidR="002C72AF" w:rsidRPr="002C5DF5" w:rsidRDefault="002C72AF" w:rsidP="002C72AF">
      <w:pPr>
        <w:pStyle w:val="Zkladntext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Číslo účtu: </w:t>
      </w:r>
      <w:r w:rsidRPr="002C5DF5">
        <w:rPr>
          <w:rFonts w:ascii="Arial" w:hAnsi="Arial" w:cs="Arial"/>
          <w:sz w:val="22"/>
          <w:szCs w:val="22"/>
        </w:rPr>
        <w:tab/>
        <w:t xml:space="preserve">         123-1028540257/0100</w:t>
      </w:r>
    </w:p>
    <w:p w14:paraId="402A1509" w14:textId="77777777" w:rsidR="002C72AF" w:rsidRPr="002C5DF5" w:rsidRDefault="002C72AF" w:rsidP="002C72AF">
      <w:pPr>
        <w:pStyle w:val="Zkladntext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 xml:space="preserve">Tel: </w:t>
      </w:r>
      <w:r w:rsidRPr="002C5DF5">
        <w:rPr>
          <w:rFonts w:ascii="Arial" w:hAnsi="Arial" w:cs="Arial"/>
          <w:sz w:val="22"/>
          <w:szCs w:val="22"/>
        </w:rPr>
        <w:tab/>
      </w:r>
      <w:r w:rsidRPr="002C5DF5">
        <w:rPr>
          <w:rFonts w:ascii="Arial" w:hAnsi="Arial" w:cs="Arial"/>
          <w:sz w:val="22"/>
          <w:szCs w:val="22"/>
        </w:rPr>
        <w:tab/>
        <w:t xml:space="preserve">         483 357 111</w:t>
      </w:r>
    </w:p>
    <w:p w14:paraId="2975D2E9" w14:textId="77777777" w:rsidR="002C72AF" w:rsidRPr="002C5DF5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82909EA" w14:textId="77777777" w:rsidR="002C72AF" w:rsidRPr="002C5DF5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>„dále jen kupující“</w:t>
      </w:r>
    </w:p>
    <w:p w14:paraId="496E249B" w14:textId="77777777" w:rsidR="002C72AF" w:rsidRPr="002C5DF5" w:rsidRDefault="002C72AF" w:rsidP="002C72AF">
      <w:pPr>
        <w:jc w:val="both"/>
        <w:rPr>
          <w:rFonts w:ascii="Arial" w:hAnsi="Arial" w:cs="Arial"/>
          <w:sz w:val="22"/>
          <w:szCs w:val="22"/>
        </w:rPr>
      </w:pPr>
    </w:p>
    <w:p w14:paraId="217F3CE8" w14:textId="77777777" w:rsidR="002C72AF" w:rsidRPr="002C5DF5" w:rsidRDefault="002C72AF" w:rsidP="002C72A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C5DF5">
        <w:rPr>
          <w:rFonts w:ascii="Arial" w:hAnsi="Arial" w:cs="Arial"/>
          <w:sz w:val="22"/>
          <w:szCs w:val="22"/>
          <w:u w:val="single"/>
        </w:rPr>
        <w:t>Prodávající:</w:t>
      </w:r>
    </w:p>
    <w:p w14:paraId="295047A8" w14:textId="77777777" w:rsidR="002C72AF" w:rsidRPr="002C5DF5" w:rsidRDefault="002C72AF" w:rsidP="002C72A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Školab, s.r.o.</w:t>
      </w:r>
    </w:p>
    <w:p w14:paraId="07D9B46D" w14:textId="77777777" w:rsidR="002C72AF" w:rsidRPr="00592A79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92A79">
        <w:rPr>
          <w:rFonts w:ascii="Arial" w:hAnsi="Arial" w:cs="Arial"/>
          <w:sz w:val="22"/>
          <w:szCs w:val="22"/>
        </w:rPr>
        <w:t>se sídlem:</w:t>
      </w:r>
      <w:r w:rsidR="0021589B">
        <w:rPr>
          <w:rFonts w:ascii="Arial" w:hAnsi="Arial" w:cs="Arial"/>
          <w:sz w:val="22"/>
          <w:szCs w:val="22"/>
        </w:rPr>
        <w:t xml:space="preserve"> </w:t>
      </w:r>
      <w:r w:rsidR="0021589B">
        <w:rPr>
          <w:rFonts w:ascii="Arial" w:hAnsi="Arial" w:cs="Arial"/>
          <w:sz w:val="22"/>
          <w:szCs w:val="22"/>
        </w:rPr>
        <w:tab/>
        <w:t>Víta</w:t>
      </w:r>
      <w:r w:rsidR="006209A0">
        <w:rPr>
          <w:rFonts w:ascii="Arial" w:hAnsi="Arial" w:cs="Arial"/>
          <w:sz w:val="22"/>
          <w:szCs w:val="22"/>
        </w:rPr>
        <w:t xml:space="preserve"> </w:t>
      </w:r>
      <w:r w:rsidR="00592A79" w:rsidRPr="00592A79">
        <w:rPr>
          <w:rFonts w:ascii="Arial" w:hAnsi="Arial" w:cs="Arial"/>
          <w:sz w:val="22"/>
          <w:szCs w:val="22"/>
        </w:rPr>
        <w:t>Nejedlého 1161/b, 500 03 Hradec Králové</w:t>
      </w:r>
      <w:r w:rsidRPr="00592A79">
        <w:rPr>
          <w:rFonts w:ascii="Arial" w:hAnsi="Arial" w:cs="Arial"/>
          <w:sz w:val="22"/>
          <w:szCs w:val="22"/>
        </w:rPr>
        <w:tab/>
      </w:r>
    </w:p>
    <w:p w14:paraId="45EB7C82" w14:textId="77777777" w:rsidR="002C72AF" w:rsidRPr="00592A79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92A79">
        <w:rPr>
          <w:rFonts w:ascii="Arial" w:hAnsi="Arial" w:cs="Arial"/>
          <w:sz w:val="22"/>
          <w:szCs w:val="22"/>
        </w:rPr>
        <w:t>zastoupený:</w:t>
      </w:r>
      <w:r w:rsidR="00592A79" w:rsidRPr="00592A79">
        <w:rPr>
          <w:rFonts w:ascii="Arial" w:hAnsi="Arial" w:cs="Arial"/>
          <w:sz w:val="22"/>
          <w:szCs w:val="22"/>
        </w:rPr>
        <w:t xml:space="preserve"> </w:t>
      </w:r>
      <w:r w:rsidR="00592A79" w:rsidRPr="00592A79">
        <w:rPr>
          <w:rFonts w:ascii="Arial" w:hAnsi="Arial" w:cs="Arial"/>
          <w:sz w:val="22"/>
          <w:szCs w:val="22"/>
        </w:rPr>
        <w:tab/>
      </w:r>
      <w:r w:rsidR="006209A0">
        <w:rPr>
          <w:rFonts w:ascii="Arial" w:hAnsi="Arial" w:cs="Arial"/>
          <w:sz w:val="22"/>
          <w:szCs w:val="22"/>
        </w:rPr>
        <w:t>Mgr. Janou</w:t>
      </w:r>
      <w:r w:rsidR="00592A79" w:rsidRPr="00592A79">
        <w:rPr>
          <w:rFonts w:ascii="Arial" w:hAnsi="Arial" w:cs="Arial"/>
          <w:sz w:val="22"/>
          <w:szCs w:val="22"/>
        </w:rPr>
        <w:t xml:space="preserve"> Krejčí</w:t>
      </w:r>
    </w:p>
    <w:p w14:paraId="761468EE" w14:textId="77777777" w:rsidR="002C72AF" w:rsidRPr="00592A79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92A79">
        <w:rPr>
          <w:rFonts w:ascii="Arial" w:hAnsi="Arial" w:cs="Arial"/>
          <w:sz w:val="22"/>
          <w:szCs w:val="22"/>
        </w:rPr>
        <w:t>IČ:</w:t>
      </w:r>
      <w:r w:rsidRPr="00592A79">
        <w:rPr>
          <w:rFonts w:ascii="Arial" w:hAnsi="Arial" w:cs="Arial"/>
          <w:sz w:val="22"/>
          <w:szCs w:val="22"/>
        </w:rPr>
        <w:tab/>
      </w:r>
      <w:r w:rsidR="00592A79" w:rsidRPr="00592A79">
        <w:rPr>
          <w:rFonts w:ascii="Arial" w:hAnsi="Arial" w:cs="Arial"/>
          <w:sz w:val="22"/>
          <w:szCs w:val="22"/>
        </w:rPr>
        <w:t>64791793</w:t>
      </w:r>
    </w:p>
    <w:p w14:paraId="080A6D46" w14:textId="77777777" w:rsidR="002C72AF" w:rsidRPr="00592A79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92A79">
        <w:rPr>
          <w:rFonts w:ascii="Arial" w:hAnsi="Arial" w:cs="Arial"/>
          <w:sz w:val="22"/>
          <w:szCs w:val="22"/>
        </w:rPr>
        <w:t>DIČ:</w:t>
      </w:r>
      <w:r w:rsidRPr="00592A79">
        <w:rPr>
          <w:rFonts w:ascii="Arial" w:hAnsi="Arial" w:cs="Arial"/>
          <w:sz w:val="22"/>
          <w:szCs w:val="22"/>
        </w:rPr>
        <w:tab/>
      </w:r>
      <w:r w:rsidR="00592A79" w:rsidRPr="00592A79">
        <w:rPr>
          <w:rFonts w:ascii="Arial" w:hAnsi="Arial" w:cs="Arial"/>
          <w:sz w:val="22"/>
          <w:szCs w:val="22"/>
        </w:rPr>
        <w:t>CZ64791793</w:t>
      </w:r>
    </w:p>
    <w:p w14:paraId="130EBED2" w14:textId="77777777" w:rsidR="00592A79" w:rsidRPr="00592A79" w:rsidRDefault="002C72AF" w:rsidP="002C72A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92A79">
        <w:rPr>
          <w:rFonts w:ascii="Arial" w:hAnsi="Arial" w:cs="Arial"/>
          <w:sz w:val="22"/>
          <w:szCs w:val="22"/>
        </w:rPr>
        <w:t>Bankovní spojení:</w:t>
      </w:r>
      <w:r w:rsidRPr="00592A79">
        <w:rPr>
          <w:rFonts w:ascii="Arial" w:hAnsi="Arial" w:cs="Arial"/>
          <w:sz w:val="22"/>
          <w:szCs w:val="22"/>
        </w:rPr>
        <w:tab/>
      </w:r>
      <w:r w:rsidR="00592A79" w:rsidRPr="00592A79">
        <w:rPr>
          <w:rFonts w:ascii="Arial" w:hAnsi="Arial" w:cs="Arial"/>
          <w:sz w:val="22"/>
          <w:szCs w:val="22"/>
        </w:rPr>
        <w:t>Komerční banka, a.s.</w:t>
      </w:r>
    </w:p>
    <w:p w14:paraId="37BB2E18" w14:textId="77777777" w:rsidR="00592A79" w:rsidRPr="00592A79" w:rsidRDefault="002C72AF" w:rsidP="002C72AF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 w:rsidRPr="00592A79">
        <w:rPr>
          <w:rFonts w:ascii="Arial" w:hAnsi="Arial" w:cs="Arial"/>
          <w:sz w:val="22"/>
          <w:szCs w:val="22"/>
        </w:rPr>
        <w:t>Číslo účtu:</w:t>
      </w:r>
      <w:r w:rsidRPr="00592A79">
        <w:rPr>
          <w:rFonts w:ascii="Arial" w:hAnsi="Arial" w:cs="Arial"/>
          <w:sz w:val="22"/>
          <w:szCs w:val="22"/>
        </w:rPr>
        <w:tab/>
      </w:r>
      <w:r w:rsidR="00592A79" w:rsidRPr="00592A79">
        <w:rPr>
          <w:rFonts w:ascii="Arial" w:hAnsi="Arial" w:cs="Arial"/>
          <w:sz w:val="22"/>
          <w:szCs w:val="22"/>
        </w:rPr>
        <w:t>27-2041830237/0100</w:t>
      </w:r>
    </w:p>
    <w:p w14:paraId="22E42437" w14:textId="77777777" w:rsidR="002C72AF" w:rsidRPr="00592A79" w:rsidRDefault="002C72AF" w:rsidP="002C72AF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92A79">
        <w:rPr>
          <w:rFonts w:ascii="Arial" w:hAnsi="Arial" w:cs="Arial"/>
          <w:bCs/>
          <w:iCs/>
          <w:sz w:val="22"/>
          <w:szCs w:val="22"/>
        </w:rPr>
        <w:t>Tel:</w:t>
      </w:r>
      <w:r w:rsidRPr="00592A79">
        <w:rPr>
          <w:rFonts w:ascii="Arial" w:hAnsi="Arial" w:cs="Arial"/>
          <w:bCs/>
          <w:iCs/>
          <w:sz w:val="22"/>
          <w:szCs w:val="22"/>
        </w:rPr>
        <w:tab/>
      </w:r>
      <w:r w:rsidR="00592A79" w:rsidRPr="00592A79">
        <w:rPr>
          <w:rFonts w:ascii="Arial" w:hAnsi="Arial" w:cs="Arial"/>
          <w:bCs/>
          <w:iCs/>
          <w:sz w:val="22"/>
          <w:szCs w:val="22"/>
        </w:rPr>
        <w:t>739 653 983</w:t>
      </w:r>
    </w:p>
    <w:p w14:paraId="254E0F20" w14:textId="77777777" w:rsidR="002C72AF" w:rsidRPr="002C5DF5" w:rsidRDefault="002C72AF" w:rsidP="002C72AF">
      <w:pPr>
        <w:jc w:val="both"/>
        <w:rPr>
          <w:rFonts w:ascii="Arial" w:hAnsi="Arial" w:cs="Arial"/>
          <w:sz w:val="22"/>
          <w:szCs w:val="22"/>
        </w:rPr>
      </w:pPr>
      <w:r w:rsidRPr="005E2AB1">
        <w:rPr>
          <w:rFonts w:ascii="Arial" w:hAnsi="Arial" w:cs="Arial"/>
          <w:sz w:val="22"/>
          <w:szCs w:val="22"/>
        </w:rPr>
        <w:t xml:space="preserve">Společnost je zapsána v Obchodním rejstříku vedeném Krajským soudem v Hradci Králové, oddíl C, vložka </w:t>
      </w:r>
      <w:r w:rsidR="0021589B">
        <w:rPr>
          <w:rFonts w:ascii="Arial" w:hAnsi="Arial" w:cs="Arial"/>
          <w:sz w:val="22"/>
          <w:szCs w:val="22"/>
        </w:rPr>
        <w:t>9707</w:t>
      </w:r>
    </w:p>
    <w:p w14:paraId="3EA6FA7E" w14:textId="77777777" w:rsidR="002C72AF" w:rsidRPr="002C5DF5" w:rsidRDefault="002C72AF" w:rsidP="002C72AF">
      <w:pPr>
        <w:jc w:val="both"/>
        <w:rPr>
          <w:rFonts w:ascii="Arial" w:hAnsi="Arial" w:cs="Arial"/>
          <w:sz w:val="22"/>
          <w:szCs w:val="22"/>
        </w:rPr>
      </w:pPr>
    </w:p>
    <w:p w14:paraId="26E492A2" w14:textId="77777777" w:rsidR="002C72AF" w:rsidRPr="002C5DF5" w:rsidRDefault="002C72AF" w:rsidP="002C72AF">
      <w:pPr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>„dále jen prodávající“</w:t>
      </w:r>
    </w:p>
    <w:p w14:paraId="29DA290B" w14:textId="77777777" w:rsidR="002C72AF" w:rsidRPr="002C5DF5" w:rsidRDefault="002C72AF" w:rsidP="002C72AF">
      <w:pPr>
        <w:jc w:val="both"/>
        <w:rPr>
          <w:rFonts w:ascii="Arial" w:hAnsi="Arial" w:cs="Arial"/>
          <w:sz w:val="22"/>
          <w:szCs w:val="22"/>
        </w:rPr>
      </w:pPr>
    </w:p>
    <w:p w14:paraId="31655CD2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C5DF5">
        <w:rPr>
          <w:rFonts w:ascii="Arial" w:hAnsi="Arial" w:cs="Arial"/>
          <w:b/>
          <w:sz w:val="22"/>
          <w:szCs w:val="22"/>
        </w:rPr>
        <w:t>II. PŘEDMĚT SMLOUVY</w:t>
      </w:r>
    </w:p>
    <w:p w14:paraId="18A6A541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1E7499" w14:textId="77777777" w:rsidR="002C72AF" w:rsidRPr="002C5DF5" w:rsidRDefault="002C72AF" w:rsidP="002C72AF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color w:val="000000"/>
        </w:rPr>
      </w:pPr>
      <w:r w:rsidRPr="002C5DF5">
        <w:rPr>
          <w:rFonts w:ascii="Arial" w:hAnsi="Arial" w:cs="Arial"/>
          <w:snapToGrid w:val="0"/>
        </w:rPr>
        <w:t>Předmětem smlouvy je:</w:t>
      </w:r>
    </w:p>
    <w:p w14:paraId="476BDE15" w14:textId="77777777" w:rsidR="002C72AF" w:rsidRPr="00106D6C" w:rsidRDefault="002C72AF" w:rsidP="002C72AF">
      <w:pPr>
        <w:numPr>
          <w:ilvl w:val="0"/>
          <w:numId w:val="5"/>
        </w:numPr>
        <w:spacing w:after="120"/>
        <w:ind w:left="284"/>
        <w:contextualSpacing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106D6C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Pr="00106D6C">
        <w:rPr>
          <w:rFonts w:ascii="Arial" w:hAnsi="Arial" w:cs="Arial"/>
          <w:b/>
          <w:snapToGrid w:val="0"/>
          <w:sz w:val="22"/>
          <w:szCs w:val="22"/>
        </w:rPr>
        <w:t>15 ks soupravy Mechanika a 15 ks Stativový materiál pro soupravu Mechanika</w:t>
      </w:r>
      <w:r w:rsidRPr="00106D6C">
        <w:rPr>
          <w:rFonts w:ascii="Arial" w:hAnsi="Arial" w:cs="Arial"/>
          <w:snapToGrid w:val="0"/>
          <w:sz w:val="22"/>
          <w:szCs w:val="22"/>
        </w:rPr>
        <w:t xml:space="preserve"> včetně dopravy pro odbornou učebnu chemie a fyziky ZŠ Na</w:t>
      </w:r>
      <w:r>
        <w:rPr>
          <w:rFonts w:ascii="Arial" w:hAnsi="Arial" w:cs="Arial"/>
          <w:snapToGrid w:val="0"/>
          <w:sz w:val="22"/>
          <w:szCs w:val="22"/>
        </w:rPr>
        <w:t xml:space="preserve"> Šumavě 43 v Jablonci nad Nisou.</w:t>
      </w:r>
    </w:p>
    <w:p w14:paraId="1033B6EE" w14:textId="77777777" w:rsidR="002C72AF" w:rsidRDefault="002C72AF" w:rsidP="002C72AF">
      <w:pPr>
        <w:pStyle w:val="Odstavecseseznamem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="Arial" w:eastAsia="Times New Roman" w:hAnsi="Arial" w:cs="Arial"/>
          <w:snapToGrid w:val="0"/>
        </w:rPr>
      </w:pPr>
      <w:r w:rsidRPr="002C5DF5">
        <w:rPr>
          <w:rFonts w:ascii="Arial" w:eastAsia="Times New Roman" w:hAnsi="Arial" w:cs="Arial"/>
          <w:snapToGrid w:val="0"/>
        </w:rPr>
        <w:t>Z</w:t>
      </w:r>
      <w:r w:rsidRPr="002C5DF5">
        <w:rPr>
          <w:rFonts w:ascii="Arial" w:hAnsi="Arial" w:cs="Arial"/>
        </w:rPr>
        <w:t xml:space="preserve">akázka je součástí projektu </w:t>
      </w:r>
      <w:r w:rsidRPr="002C5DF5">
        <w:rPr>
          <w:rFonts w:ascii="Arial" w:hAnsi="Arial" w:cs="Arial"/>
          <w:b/>
        </w:rPr>
        <w:t>„Moderní inovativní škola</w:t>
      </w:r>
      <w:proofErr w:type="gramStart"/>
      <w:r w:rsidRPr="002C5DF5">
        <w:rPr>
          <w:rFonts w:ascii="Arial" w:hAnsi="Arial" w:cs="Arial"/>
          <w:b/>
        </w:rPr>
        <w:t>“</w:t>
      </w:r>
      <w:r w:rsidRPr="002C5DF5">
        <w:rPr>
          <w:rFonts w:ascii="Arial" w:hAnsi="Arial" w:cs="Arial"/>
        </w:rPr>
        <w:t>,.</w:t>
      </w:r>
      <w:proofErr w:type="gramEnd"/>
      <w:r w:rsidRPr="002C5DF5">
        <w:rPr>
          <w:rFonts w:ascii="Arial" w:hAnsi="Arial" w:cs="Arial"/>
        </w:rPr>
        <w:t xml:space="preserve"> číslo projektu </w:t>
      </w:r>
      <w:r w:rsidRPr="002C5DF5">
        <w:rPr>
          <w:rFonts w:ascii="Arial" w:eastAsia="Times New Roman" w:hAnsi="Arial" w:cs="Arial"/>
          <w:snapToGrid w:val="0"/>
        </w:rPr>
        <w:t>CZ.06.2.67/0.0/0.0/16_063/0003728. Na tento projekt byla schválena žádost o podporu v rámci Integrovaného regionálního operačního programu (IROP).</w:t>
      </w:r>
    </w:p>
    <w:p w14:paraId="2AFD8022" w14:textId="77777777" w:rsidR="002C72AF" w:rsidRPr="005E2AB1" w:rsidRDefault="002C72AF" w:rsidP="002C72AF">
      <w:pPr>
        <w:tabs>
          <w:tab w:val="left" w:pos="567"/>
        </w:tabs>
        <w:jc w:val="both"/>
        <w:rPr>
          <w:rFonts w:ascii="Arial" w:hAnsi="Arial" w:cs="Arial"/>
          <w:snapToGrid w:val="0"/>
        </w:rPr>
      </w:pPr>
    </w:p>
    <w:p w14:paraId="5A29709E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center"/>
        <w:rPr>
          <w:rFonts w:ascii="Arial" w:hAnsi="Arial" w:cs="Arial"/>
          <w:b/>
        </w:rPr>
      </w:pPr>
      <w:r w:rsidRPr="002C5DF5">
        <w:rPr>
          <w:rFonts w:ascii="Arial" w:hAnsi="Arial" w:cs="Arial"/>
          <w:b/>
        </w:rPr>
        <w:t xml:space="preserve">III. TERMÍN </w:t>
      </w:r>
      <w:r>
        <w:rPr>
          <w:rFonts w:ascii="Arial" w:hAnsi="Arial" w:cs="Arial"/>
          <w:b/>
        </w:rPr>
        <w:t>DODÁNÍ</w:t>
      </w:r>
    </w:p>
    <w:p w14:paraId="02D23631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75B2A4" w14:textId="77777777" w:rsidR="002C72AF" w:rsidRPr="00343B64" w:rsidRDefault="002C72AF" w:rsidP="002C72AF">
      <w:pPr>
        <w:pStyle w:val="Text1"/>
        <w:numPr>
          <w:ilvl w:val="0"/>
          <w:numId w:val="2"/>
        </w:numPr>
        <w:ind w:left="284" w:hanging="284"/>
        <w:rPr>
          <w:rFonts w:cs="Arial"/>
        </w:rPr>
      </w:pPr>
      <w:r w:rsidRPr="00343B64">
        <w:rPr>
          <w:rFonts w:cs="Arial"/>
        </w:rPr>
        <w:t>do 31. 8. 2022</w:t>
      </w:r>
    </w:p>
    <w:p w14:paraId="1F532A4E" w14:textId="77777777" w:rsidR="002C72AF" w:rsidRPr="002C5DF5" w:rsidRDefault="002C72AF" w:rsidP="002C72A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8AABF4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C5DF5">
        <w:rPr>
          <w:rFonts w:ascii="Arial" w:hAnsi="Arial" w:cs="Arial"/>
          <w:b/>
          <w:sz w:val="22"/>
          <w:szCs w:val="22"/>
        </w:rPr>
        <w:lastRenderedPageBreak/>
        <w:t>IV. KUPNÍ CENA A SPLATNOST KUPNÍ CENY</w:t>
      </w:r>
    </w:p>
    <w:p w14:paraId="66F3A3A1" w14:textId="77777777" w:rsidR="002C72AF" w:rsidRPr="002C5DF5" w:rsidRDefault="002C72AF" w:rsidP="002C72AF">
      <w:pPr>
        <w:tabs>
          <w:tab w:val="left" w:pos="56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BD93839" w14:textId="77777777" w:rsidR="002C72AF" w:rsidRPr="002C5DF5" w:rsidRDefault="002C72AF" w:rsidP="002C72AF">
      <w:pPr>
        <w:pStyle w:val="Odstavecseseznamem"/>
        <w:numPr>
          <w:ilvl w:val="0"/>
          <w:numId w:val="3"/>
        </w:numPr>
        <w:tabs>
          <w:tab w:val="left" w:pos="567"/>
          <w:tab w:val="left" w:pos="212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Cena za dodávku předmětu plnění smlouvy je stanovena:</w:t>
      </w:r>
    </w:p>
    <w:p w14:paraId="474EA94A" w14:textId="77777777" w:rsidR="002C72AF" w:rsidRDefault="002C72AF" w:rsidP="002C72AF">
      <w:pPr>
        <w:pStyle w:val="Odstavecseseznamem"/>
        <w:tabs>
          <w:tab w:val="left" w:pos="567"/>
          <w:tab w:val="left" w:pos="2127"/>
        </w:tabs>
        <w:ind w:left="284"/>
        <w:jc w:val="both"/>
        <w:rPr>
          <w:rFonts w:ascii="Arial" w:hAnsi="Arial" w:cs="Arial"/>
        </w:rPr>
      </w:pPr>
    </w:p>
    <w:p w14:paraId="2FC159C5" w14:textId="77777777" w:rsidR="002C72AF" w:rsidRPr="00C55454" w:rsidRDefault="002C72AF" w:rsidP="002C72AF">
      <w:pPr>
        <w:pStyle w:val="Odstavecseseznamem"/>
        <w:tabs>
          <w:tab w:val="left" w:pos="567"/>
          <w:tab w:val="left" w:pos="2127"/>
        </w:tabs>
        <w:ind w:left="284"/>
        <w:jc w:val="both"/>
        <w:rPr>
          <w:rFonts w:ascii="Arial" w:hAnsi="Arial" w:cs="Arial"/>
          <w:b/>
        </w:rPr>
      </w:pPr>
      <w:r w:rsidRPr="00C55454">
        <w:rPr>
          <w:rFonts w:ascii="Arial" w:hAnsi="Arial" w:cs="Arial"/>
          <w:b/>
        </w:rPr>
        <w:t>Souprava Mechanika:</w:t>
      </w:r>
    </w:p>
    <w:p w14:paraId="279DA4E6" w14:textId="77777777" w:rsidR="002C72AF" w:rsidRPr="002C5DF5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ab/>
      </w:r>
      <w:r>
        <w:rPr>
          <w:rFonts w:ascii="Arial" w:hAnsi="Arial" w:cs="Arial"/>
        </w:rPr>
        <w:t>Cena bez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130 440,00 Kč</w:t>
      </w:r>
    </w:p>
    <w:p w14:paraId="65CBC639" w14:textId="77777777" w:rsidR="002C72AF" w:rsidRPr="00C55454" w:rsidRDefault="002C72AF" w:rsidP="002C72AF">
      <w:pPr>
        <w:tabs>
          <w:tab w:val="left" w:pos="567"/>
          <w:tab w:val="left" w:pos="2127"/>
        </w:tabs>
        <w:spacing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DPH</w:t>
      </w:r>
      <w:r w:rsidRPr="002C5DF5">
        <w:rPr>
          <w:rFonts w:ascii="Arial" w:hAnsi="Arial" w:cs="Arial"/>
          <w:sz w:val="22"/>
          <w:szCs w:val="22"/>
        </w:rPr>
        <w:tab/>
      </w:r>
      <w:r w:rsidRPr="002C5D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C55454">
        <w:rPr>
          <w:rFonts w:ascii="Arial" w:eastAsiaTheme="minorEastAsia" w:hAnsi="Arial" w:cs="Arial"/>
          <w:sz w:val="22"/>
          <w:szCs w:val="22"/>
        </w:rPr>
        <w:t>27 392,40 Kč</w:t>
      </w:r>
    </w:p>
    <w:p w14:paraId="55805B29" w14:textId="77777777" w:rsidR="002C72AF" w:rsidRPr="00C55454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C5DF5">
        <w:rPr>
          <w:rFonts w:ascii="Arial" w:hAnsi="Arial" w:cs="Arial"/>
        </w:rPr>
        <w:tab/>
      </w:r>
      <w:r w:rsidRPr="00C55454">
        <w:rPr>
          <w:rFonts w:ascii="Arial" w:hAnsi="Arial" w:cs="Arial"/>
          <w:b/>
        </w:rPr>
        <w:t xml:space="preserve">Cena s DPH za část </w:t>
      </w:r>
      <w:r w:rsidRPr="00C55454">
        <w:rPr>
          <w:rFonts w:ascii="Arial" w:hAnsi="Arial" w:cs="Arial"/>
          <w:b/>
        </w:rPr>
        <w:tab/>
        <w:t>:</w:t>
      </w:r>
      <w:r w:rsidRPr="00C55454">
        <w:rPr>
          <w:rFonts w:ascii="Arial" w:hAnsi="Arial" w:cs="Arial"/>
          <w:b/>
        </w:rPr>
        <w:tab/>
        <w:t>157 832,40 Kč</w:t>
      </w:r>
    </w:p>
    <w:p w14:paraId="383627A9" w14:textId="77777777" w:rsidR="002C72AF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109C4A3A" w14:textId="77777777" w:rsidR="002C72AF" w:rsidRPr="00C55454" w:rsidRDefault="002C72AF" w:rsidP="002C72AF">
      <w:pPr>
        <w:pStyle w:val="Odstavecseseznamem"/>
        <w:tabs>
          <w:tab w:val="left" w:pos="567"/>
          <w:tab w:val="left" w:pos="2127"/>
        </w:tabs>
        <w:ind w:left="284"/>
        <w:jc w:val="both"/>
        <w:rPr>
          <w:rFonts w:ascii="Arial" w:hAnsi="Arial" w:cs="Arial"/>
          <w:b/>
        </w:rPr>
      </w:pPr>
      <w:r w:rsidRPr="00C55454">
        <w:rPr>
          <w:rFonts w:ascii="Arial" w:hAnsi="Arial" w:cs="Arial"/>
          <w:b/>
        </w:rPr>
        <w:t>Stativový materiál:</w:t>
      </w:r>
    </w:p>
    <w:p w14:paraId="56D83FA7" w14:textId="77777777" w:rsidR="002C72AF" w:rsidRPr="002C5DF5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ab/>
      </w:r>
      <w:r>
        <w:rPr>
          <w:rFonts w:ascii="Arial" w:hAnsi="Arial" w:cs="Arial"/>
        </w:rPr>
        <w:t>Cena bez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86 955,00 Kč</w:t>
      </w:r>
    </w:p>
    <w:p w14:paraId="410EC66E" w14:textId="77777777" w:rsidR="002C72AF" w:rsidRPr="002C5DF5" w:rsidRDefault="002C72AF" w:rsidP="002C72AF">
      <w:pPr>
        <w:tabs>
          <w:tab w:val="left" w:pos="567"/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DPH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18 260,55 Kč</w:t>
      </w:r>
    </w:p>
    <w:p w14:paraId="6EDF3EDA" w14:textId="77777777" w:rsidR="002C72AF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C5DF5">
        <w:rPr>
          <w:rFonts w:ascii="Arial" w:hAnsi="Arial" w:cs="Arial"/>
        </w:rPr>
        <w:tab/>
      </w:r>
      <w:r>
        <w:rPr>
          <w:rFonts w:ascii="Arial" w:hAnsi="Arial" w:cs="Arial"/>
          <w:b/>
        </w:rPr>
        <w:t>Cena s DPH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C5DF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105 215,55 Kč</w:t>
      </w:r>
    </w:p>
    <w:p w14:paraId="057B29AF" w14:textId="77777777" w:rsidR="002C72AF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  <w:b/>
        </w:rPr>
      </w:pPr>
    </w:p>
    <w:p w14:paraId="60FAD50C" w14:textId="77777777" w:rsidR="002C72AF" w:rsidRPr="002C5DF5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celkem Mechanika a Stativový materiál:</w:t>
      </w:r>
    </w:p>
    <w:p w14:paraId="11CC0939" w14:textId="77777777" w:rsidR="002C72AF" w:rsidRPr="002C5DF5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ab/>
      </w:r>
      <w:r>
        <w:rPr>
          <w:rFonts w:ascii="Arial" w:hAnsi="Arial" w:cs="Arial"/>
        </w:rPr>
        <w:t>Cena bez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217 395,00 Kč</w:t>
      </w:r>
    </w:p>
    <w:p w14:paraId="5B8A9DB5" w14:textId="77777777" w:rsidR="002C72AF" w:rsidRPr="002C5DF5" w:rsidRDefault="002C72AF" w:rsidP="002C72AF">
      <w:pPr>
        <w:tabs>
          <w:tab w:val="left" w:pos="567"/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DPH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45 652,95 Kč</w:t>
      </w:r>
    </w:p>
    <w:p w14:paraId="6FD105F6" w14:textId="77777777" w:rsidR="002C72AF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C5DF5">
        <w:rPr>
          <w:rFonts w:ascii="Arial" w:hAnsi="Arial" w:cs="Arial"/>
        </w:rPr>
        <w:tab/>
      </w:r>
      <w:r>
        <w:rPr>
          <w:rFonts w:ascii="Arial" w:hAnsi="Arial" w:cs="Arial"/>
          <w:b/>
        </w:rPr>
        <w:t>Cena s DPH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C5DF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263 047,95 Kč</w:t>
      </w:r>
    </w:p>
    <w:p w14:paraId="40DEAD12" w14:textId="77777777" w:rsidR="002C72AF" w:rsidRPr="002C5DF5" w:rsidRDefault="002C72AF" w:rsidP="002C72AF">
      <w:pPr>
        <w:pStyle w:val="Odstavecseseznamem"/>
        <w:tabs>
          <w:tab w:val="left" w:pos="567"/>
          <w:tab w:val="left" w:pos="2127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39A26B60" w14:textId="77777777" w:rsidR="002C72AF" w:rsidRPr="002C5DF5" w:rsidRDefault="002C72AF" w:rsidP="002C72AF">
      <w:pPr>
        <w:tabs>
          <w:tab w:val="left" w:pos="567"/>
          <w:tab w:val="left" w:pos="2127"/>
        </w:tabs>
        <w:ind w:firstLine="284"/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>V ceně je zahrnuta doprava do sídla kupujícího.</w:t>
      </w:r>
    </w:p>
    <w:p w14:paraId="26FE0191" w14:textId="77777777" w:rsidR="002C72AF" w:rsidRPr="002C5DF5" w:rsidRDefault="002C72AF" w:rsidP="002C72AF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98EDA49" w14:textId="77777777" w:rsidR="002C72AF" w:rsidRPr="002C5DF5" w:rsidRDefault="002C72AF" w:rsidP="002C72AF">
      <w:pPr>
        <w:pStyle w:val="Odstavecseseznamem"/>
        <w:numPr>
          <w:ilvl w:val="0"/>
          <w:numId w:val="3"/>
        </w:numPr>
        <w:tabs>
          <w:tab w:val="left" w:pos="567"/>
          <w:tab w:val="left" w:pos="212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78590EB6" w14:textId="77777777" w:rsidR="002C72AF" w:rsidRPr="002C5DF5" w:rsidRDefault="002C72AF" w:rsidP="002C72AF">
      <w:pPr>
        <w:pStyle w:val="Odstavecseseznamem"/>
        <w:numPr>
          <w:ilvl w:val="0"/>
          <w:numId w:val="3"/>
        </w:numPr>
        <w:tabs>
          <w:tab w:val="left" w:pos="567"/>
          <w:tab w:val="left" w:pos="212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Veškeré faktury – daňové doklady zhotovitele musí obsahovat číslo projektu „</w:t>
      </w:r>
      <w:r w:rsidRPr="002C5DF5">
        <w:rPr>
          <w:rStyle w:val="datalabel"/>
          <w:rFonts w:ascii="Arial" w:hAnsi="Arial" w:cs="Arial"/>
        </w:rPr>
        <w:t xml:space="preserve">CZ.06.2.67/0.0/0.0/16_063/0003728“ </w:t>
      </w:r>
      <w:r w:rsidRPr="002C5DF5">
        <w:rPr>
          <w:rFonts w:ascii="Arial" w:hAnsi="Arial" w:cs="Arial"/>
        </w:rPr>
        <w:t>a název projektu</w:t>
      </w:r>
      <w:r w:rsidRPr="002C5DF5">
        <w:rPr>
          <w:rFonts w:ascii="Arial" w:hAnsi="Arial" w:cs="Arial"/>
          <w:b/>
        </w:rPr>
        <w:t xml:space="preserve"> „Moderní inovativní škola“.</w:t>
      </w:r>
    </w:p>
    <w:p w14:paraId="0B96676A" w14:textId="77777777" w:rsidR="002C72AF" w:rsidRPr="002C5DF5" w:rsidRDefault="002C72AF" w:rsidP="002C72AF">
      <w:pPr>
        <w:pStyle w:val="Odstavecseseznamem"/>
        <w:numPr>
          <w:ilvl w:val="0"/>
          <w:numId w:val="3"/>
        </w:numPr>
        <w:tabs>
          <w:tab w:val="left" w:pos="567"/>
        </w:tabs>
        <w:ind w:left="284" w:hanging="295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 xml:space="preserve">Pokud k datu uskutečnění zdanitelného plnění budou u prodávajícího naplněny podmínky </w:t>
      </w:r>
      <w:proofErr w:type="spellStart"/>
      <w:r w:rsidRPr="002C5DF5">
        <w:rPr>
          <w:rFonts w:ascii="Arial" w:hAnsi="Arial" w:cs="Arial"/>
        </w:rPr>
        <w:t>ust</w:t>
      </w:r>
      <w:proofErr w:type="spellEnd"/>
      <w:r w:rsidRPr="002C5DF5">
        <w:rPr>
          <w:rFonts w:ascii="Arial" w:hAnsi="Arial" w:cs="Arial"/>
        </w:rPr>
        <w:t xml:space="preserve">. § 106a zák. č. 235/2004 Sb., o dani z přidané hodnoty (nespolehlivý plátce) nebo bude na daňovém </w:t>
      </w:r>
      <w:proofErr w:type="gramStart"/>
      <w:r w:rsidRPr="002C5DF5">
        <w:rPr>
          <w:rFonts w:ascii="Arial" w:hAnsi="Arial" w:cs="Arial"/>
        </w:rPr>
        <w:t>dokladu - smlouvě</w:t>
      </w:r>
      <w:proofErr w:type="gramEnd"/>
      <w:r w:rsidRPr="002C5DF5">
        <w:rPr>
          <w:rFonts w:ascii="Arial" w:hAnsi="Arial" w:cs="Arial"/>
        </w:rPr>
        <w:t xml:space="preserve"> uveden bankovní účet nezveřejněný zákonným způsobem ve smyslu </w:t>
      </w:r>
      <w:proofErr w:type="spellStart"/>
      <w:r w:rsidRPr="002C5DF5">
        <w:rPr>
          <w:rFonts w:ascii="Arial" w:hAnsi="Arial" w:cs="Arial"/>
        </w:rPr>
        <w:t>ust</w:t>
      </w:r>
      <w:proofErr w:type="spellEnd"/>
      <w:r w:rsidRPr="002C5DF5">
        <w:rPr>
          <w:rFonts w:ascii="Arial" w:hAnsi="Arial" w:cs="Arial"/>
        </w:rPr>
        <w:t xml:space="preserve">. § 109 odst. 2 písm. c) </w:t>
      </w:r>
      <w:proofErr w:type="spellStart"/>
      <w:r w:rsidRPr="002C5DF5">
        <w:rPr>
          <w:rFonts w:ascii="Arial" w:hAnsi="Arial" w:cs="Arial"/>
        </w:rPr>
        <w:t>ZoDPH</w:t>
      </w:r>
      <w:proofErr w:type="spellEnd"/>
      <w:r w:rsidRPr="002C5DF5">
        <w:rPr>
          <w:rFonts w:ascii="Arial" w:hAnsi="Arial" w:cs="Arial"/>
        </w:rPr>
        <w:t xml:space="preserve"> (nezveřejněný účet), je kupující oprávněn postupovat dle </w:t>
      </w:r>
      <w:proofErr w:type="spellStart"/>
      <w:r w:rsidRPr="002C5DF5">
        <w:rPr>
          <w:rFonts w:ascii="Arial" w:hAnsi="Arial" w:cs="Arial"/>
        </w:rPr>
        <w:t>ust</w:t>
      </w:r>
      <w:proofErr w:type="spellEnd"/>
      <w:r w:rsidRPr="002C5DF5">
        <w:rPr>
          <w:rFonts w:ascii="Arial" w:hAnsi="Arial" w:cs="Arial"/>
        </w:rPr>
        <w:t xml:space="preserve">. § 109a </w:t>
      </w:r>
      <w:proofErr w:type="spellStart"/>
      <w:r w:rsidRPr="002C5DF5">
        <w:rPr>
          <w:rFonts w:ascii="Arial" w:hAnsi="Arial" w:cs="Arial"/>
        </w:rPr>
        <w:t>ZoDPH</w:t>
      </w:r>
      <w:proofErr w:type="spellEnd"/>
      <w:r w:rsidRPr="002C5DF5">
        <w:rPr>
          <w:rFonts w:ascii="Arial" w:hAnsi="Arial" w:cs="Arial"/>
        </w:rPr>
        <w:t>, tj. zvláštním způsobem zajištění daně. V takovém případě je kupující oprávněn uhradit část finančního závazku ve výši vypočtené daně z přidané hodnoty nikoliv na bankovní účet prodávajícího, ale přímo na bankovní účet příslušného správce daně. Tímto bude finanční závazek kupujícího vůči prodávajícímu v části vypočtené výše daně z přidané hodnoty vyrovnaný.</w:t>
      </w:r>
    </w:p>
    <w:p w14:paraId="2409F466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CF1AAF2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C5DF5">
        <w:rPr>
          <w:rFonts w:ascii="Arial" w:hAnsi="Arial" w:cs="Arial"/>
          <w:b/>
          <w:sz w:val="22"/>
          <w:szCs w:val="22"/>
        </w:rPr>
        <w:t>V. ZÁRUČNÍ PODMÍNKY A SMLUVNÍ POKUTY</w:t>
      </w:r>
    </w:p>
    <w:p w14:paraId="4E37E11A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C37E75" w14:textId="77777777" w:rsidR="002C72AF" w:rsidRPr="002C5DF5" w:rsidRDefault="002C72AF" w:rsidP="002C72AF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 dodávce zboží poskytuje prodávající záruční dobu v délce 24 měsíců</w:t>
      </w:r>
      <w:r w:rsidRPr="002C5DF5">
        <w:rPr>
          <w:rFonts w:ascii="Arial" w:hAnsi="Arial" w:cs="Arial"/>
        </w:rPr>
        <w:t>.</w:t>
      </w:r>
    </w:p>
    <w:p w14:paraId="76D72A70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37840605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5EE7C70E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7CCC4ABC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445C08A8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C5DF5">
        <w:rPr>
          <w:rFonts w:ascii="Arial" w:hAnsi="Arial" w:cs="Arial"/>
          <w:b/>
          <w:sz w:val="22"/>
          <w:szCs w:val="22"/>
        </w:rPr>
        <w:lastRenderedPageBreak/>
        <w:t>VI. ZÁVĚREČNÁ USTANOVENÍ</w:t>
      </w:r>
    </w:p>
    <w:p w14:paraId="19C4E056" w14:textId="77777777" w:rsidR="002C72AF" w:rsidRPr="002C5DF5" w:rsidRDefault="002C72AF" w:rsidP="002C72AF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DF0BC6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Smluvní strany beru na vědomí, že tato smlouva včetně jejich případných změn bude uveřejněna v registru smluv v souladu 340/2015 Sb., zákon o registru smluv, ve znění pozdějších předpisů, který je veřejně přístupný a který obsahuje údaje zejména o smluvních stranách, předmětu smlouvy, výši finančního plnění a datum jejího podpisu</w:t>
      </w:r>
    </w:p>
    <w:p w14:paraId="77D37E2C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14:paraId="079C569F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Smluvní strany dále berou na vědomí, že statutární město Jablonec nad Nisou či jím zřízené/založené osoby jsou povinnými subjekty dle zák. č. 106/1999 Sb. o svobodném přístupu k informacím a výslovně souhlasí s tím, že smlouva může být zveřejněna jako poskytnutá informace v souladu a postupem podle citovaného zákona.</w:t>
      </w:r>
    </w:p>
    <w:p w14:paraId="13B3D653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proofErr w:type="gramStart"/>
      <w:r w:rsidRPr="002C5DF5">
        <w:rPr>
          <w:rFonts w:ascii="Arial" w:hAnsi="Arial" w:cs="Arial"/>
        </w:rPr>
        <w:t>Zhotovitel  je</w:t>
      </w:r>
      <w:proofErr w:type="gramEnd"/>
      <w:r w:rsidRPr="002C5DF5">
        <w:rPr>
          <w:rFonts w:ascii="Arial" w:hAnsi="Arial" w:cs="Arial"/>
        </w:rPr>
        <w:t xml:space="preserve"> povinen uchovávat veškerou dokumentaci související s realizací projektu </w:t>
      </w:r>
      <w:r w:rsidRPr="002C5DF5">
        <w:rPr>
          <w:rFonts w:ascii="Arial" w:hAnsi="Arial" w:cs="Arial"/>
          <w:b/>
        </w:rPr>
        <w:t xml:space="preserve">„Moderní inovativní škola“, </w:t>
      </w:r>
      <w:r w:rsidRPr="002C5DF5">
        <w:rPr>
          <w:rFonts w:ascii="Arial" w:hAnsi="Arial" w:cs="Arial"/>
        </w:rPr>
        <w:t>číslo projektu</w:t>
      </w:r>
      <w:r w:rsidRPr="002C5DF5">
        <w:rPr>
          <w:rFonts w:ascii="Arial" w:hAnsi="Arial" w:cs="Arial"/>
          <w:b/>
        </w:rPr>
        <w:t xml:space="preserve"> </w:t>
      </w:r>
      <w:r w:rsidRPr="002C5DF5">
        <w:rPr>
          <w:rFonts w:ascii="Arial" w:hAnsi="Arial" w:cs="Arial"/>
        </w:rPr>
        <w:t>„CZ.06.2.67/0.0/0.0/16_063/0003728</w:t>
      </w:r>
      <w:r w:rsidRPr="002C5DF5">
        <w:rPr>
          <w:rStyle w:val="datalabel"/>
          <w:rFonts w:ascii="Arial" w:hAnsi="Arial" w:cs="Arial"/>
        </w:rPr>
        <w:t xml:space="preserve">“ </w:t>
      </w:r>
      <w:r w:rsidRPr="002C5DF5">
        <w:rPr>
          <w:rFonts w:ascii="Arial" w:hAnsi="Arial" w:cs="Arial"/>
        </w:rPr>
        <w:t xml:space="preserve">včetně účetních dokladů minimálně </w:t>
      </w:r>
      <w:r w:rsidRPr="002C5DF5">
        <w:rPr>
          <w:rFonts w:ascii="Arial" w:hAnsi="Arial" w:cs="Arial"/>
          <w:b/>
        </w:rPr>
        <w:t>10 let</w:t>
      </w:r>
      <w:r w:rsidRPr="002C5DF5">
        <w:rPr>
          <w:rFonts w:ascii="Arial" w:hAnsi="Arial" w:cs="Arial"/>
        </w:rPr>
        <w:t xml:space="preserve"> po ukončení realizace projektu, minimálně však </w:t>
      </w:r>
      <w:r w:rsidRPr="002C5DF5">
        <w:rPr>
          <w:rFonts w:ascii="Arial" w:hAnsi="Arial" w:cs="Arial"/>
          <w:b/>
        </w:rPr>
        <w:t>do 31. 12. 2033</w:t>
      </w:r>
      <w:r w:rsidRPr="002C5DF5">
        <w:rPr>
          <w:rFonts w:ascii="Arial" w:hAnsi="Arial" w:cs="Arial"/>
        </w:rPr>
        <w:t xml:space="preserve">. </w:t>
      </w:r>
    </w:p>
    <w:p w14:paraId="7531E958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 xml:space="preserve">Zhotovitel je povinen </w:t>
      </w:r>
      <w:r w:rsidRPr="002C5DF5">
        <w:rPr>
          <w:rFonts w:ascii="Arial" w:hAnsi="Arial" w:cs="Arial"/>
          <w:b/>
        </w:rPr>
        <w:t>10 let</w:t>
      </w:r>
      <w:r w:rsidRPr="002C5DF5">
        <w:rPr>
          <w:rFonts w:ascii="Arial" w:hAnsi="Arial" w:cs="Arial"/>
        </w:rPr>
        <w:t xml:space="preserve"> od ukončení realizace projektu </w:t>
      </w:r>
      <w:r w:rsidRPr="002C5DF5">
        <w:rPr>
          <w:rFonts w:ascii="Arial" w:hAnsi="Arial" w:cs="Arial"/>
          <w:b/>
        </w:rPr>
        <w:t xml:space="preserve">„Moderní inovativní škola“ - </w:t>
      </w:r>
      <w:r w:rsidRPr="002C5DF5">
        <w:rPr>
          <w:rFonts w:ascii="Arial" w:hAnsi="Arial" w:cs="Arial"/>
        </w:rPr>
        <w:t>„CZ.06.2.67/0.0/0.0/16_063/0003728</w:t>
      </w:r>
      <w:r w:rsidRPr="002C5DF5">
        <w:rPr>
          <w:rStyle w:val="datalabel"/>
          <w:rFonts w:ascii="Arial" w:hAnsi="Arial" w:cs="Arial"/>
        </w:rPr>
        <w:t>“</w:t>
      </w:r>
      <w:r w:rsidRPr="002C5DF5">
        <w:rPr>
          <w:rFonts w:ascii="Arial" w:hAnsi="Arial" w:cs="Arial"/>
        </w:rPr>
        <w:t xml:space="preserve">, minimálně však </w:t>
      </w:r>
      <w:r w:rsidRPr="002C5DF5">
        <w:rPr>
          <w:rFonts w:ascii="Arial" w:hAnsi="Arial" w:cs="Arial"/>
          <w:b/>
        </w:rPr>
        <w:t>do 31. 12. 2033</w:t>
      </w:r>
      <w:r w:rsidRPr="002C5DF5">
        <w:rPr>
          <w:rFonts w:ascii="Arial" w:hAnsi="Arial" w:cs="Arial"/>
        </w:rPr>
        <w:t xml:space="preserve">, poskytovat požadované  informace a dokumentaci související s realizací projektu zaměstnancům nebo zmocněncům pověřených orgánů (CRR, MMR ČR, MF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</w:t>
      </w:r>
      <w:r w:rsidRPr="002C5DF5">
        <w:rPr>
          <w:rFonts w:ascii="Arial" w:hAnsi="Arial" w:cs="Arial"/>
        </w:rPr>
        <w:br/>
        <w:t>se k realizaci projektu a poskytnout jim při provádění kontroly součinnost.</w:t>
      </w:r>
    </w:p>
    <w:p w14:paraId="16D1C1D8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Změny a doplňky této smlouvy lze učinit pouze písemnými dodatky, které musí být podepsány smluvními stranami.</w:t>
      </w:r>
    </w:p>
    <w:p w14:paraId="08062C1A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bookmarkStart w:id="0" w:name="_Hlk99526020"/>
      <w:r w:rsidRPr="002C5DF5">
        <w:rPr>
          <w:rFonts w:ascii="Arial" w:hAnsi="Arial" w:cs="Arial"/>
        </w:rPr>
        <w:t xml:space="preserve">Tato smlouva nabývá platnosti dnem jejího podpisu a je vyhotovena ve třech vyhotoveních, z nichž jedno (1) obdrží Prodávající a dvě (2) obdrží Kupující. Smlouva nabývá účinnosti dnem jejího uveřejnění v souladu se </w:t>
      </w:r>
      <w:proofErr w:type="spellStart"/>
      <w:r w:rsidRPr="002C5DF5">
        <w:rPr>
          <w:rFonts w:ascii="Arial" w:hAnsi="Arial" w:cs="Arial"/>
        </w:rPr>
        <w:t>zák.č</w:t>
      </w:r>
      <w:proofErr w:type="spellEnd"/>
      <w:r w:rsidRPr="002C5DF5">
        <w:rPr>
          <w:rFonts w:ascii="Arial" w:hAnsi="Arial" w:cs="Arial"/>
        </w:rPr>
        <w:t>. 340/2015 Sb., zákon o registru smluv, ve znění pozdějších předpisů.</w:t>
      </w:r>
    </w:p>
    <w:bookmarkEnd w:id="0"/>
    <w:p w14:paraId="6FD6907F" w14:textId="77777777" w:rsidR="002C72AF" w:rsidRPr="002C5DF5" w:rsidRDefault="002C72AF" w:rsidP="002C72AF">
      <w:pPr>
        <w:pStyle w:val="Odstavecseseznamem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 xml:space="preserve">Nedílnou součástí této Smlouvy je </w:t>
      </w:r>
      <w:r>
        <w:rPr>
          <w:rFonts w:ascii="Arial" w:hAnsi="Arial" w:cs="Arial"/>
        </w:rPr>
        <w:t>cenová nabídka z internetového obchodu ze dne 19. 7. 2022.</w:t>
      </w:r>
    </w:p>
    <w:p w14:paraId="15725B0A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5F1B4EB2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35A6E81E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5F239E7D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  <w:r w:rsidRPr="002C5DF5">
        <w:rPr>
          <w:rFonts w:ascii="Arial" w:hAnsi="Arial" w:cs="Arial"/>
        </w:rPr>
        <w:t>NÁSLEDUJE PODPISOVÁ STRANA</w:t>
      </w:r>
    </w:p>
    <w:p w14:paraId="74840835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083BE18D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7C48A148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096036CE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4B2322D3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1DFBD604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614E175E" w14:textId="77777777" w:rsidR="002C72AF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0BE348AB" w14:textId="77777777" w:rsidR="002C72AF" w:rsidRPr="002C5DF5" w:rsidRDefault="002C72AF" w:rsidP="002C72AF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29678198" w14:textId="77777777" w:rsidR="002C72AF" w:rsidRPr="002C5DF5" w:rsidRDefault="002C72AF" w:rsidP="002C72AF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14864">
        <w:rPr>
          <w:rFonts w:ascii="Arial" w:hAnsi="Arial" w:cs="Arial"/>
          <w:sz w:val="22"/>
          <w:szCs w:val="22"/>
        </w:rPr>
        <w:lastRenderedPageBreak/>
        <w:t>V</w:t>
      </w:r>
      <w:r w:rsidRPr="002C5DF5">
        <w:rPr>
          <w:rFonts w:ascii="Arial" w:hAnsi="Arial" w:cs="Arial"/>
          <w:sz w:val="22"/>
          <w:szCs w:val="22"/>
        </w:rPr>
        <w:t> </w:t>
      </w:r>
      <w:r w:rsidR="006209A0">
        <w:rPr>
          <w:rFonts w:ascii="Arial" w:hAnsi="Arial" w:cs="Arial"/>
          <w:sz w:val="22"/>
          <w:szCs w:val="22"/>
        </w:rPr>
        <w:t xml:space="preserve"> Nové</w:t>
      </w:r>
      <w:proofErr w:type="gramEnd"/>
      <w:r w:rsidR="006209A0">
        <w:rPr>
          <w:rFonts w:ascii="Arial" w:hAnsi="Arial" w:cs="Arial"/>
          <w:sz w:val="22"/>
          <w:szCs w:val="22"/>
        </w:rPr>
        <w:t xml:space="preserve"> Pace</w:t>
      </w:r>
      <w:r w:rsidRPr="002C5DF5">
        <w:rPr>
          <w:rFonts w:ascii="Arial" w:hAnsi="Arial" w:cs="Arial"/>
          <w:sz w:val="22"/>
          <w:szCs w:val="22"/>
        </w:rPr>
        <w:t>, dne:</w:t>
      </w:r>
      <w:r w:rsidR="00CF3E8C">
        <w:rPr>
          <w:rFonts w:ascii="Arial" w:hAnsi="Arial" w:cs="Arial"/>
          <w:sz w:val="22"/>
          <w:szCs w:val="22"/>
        </w:rPr>
        <w:t xml:space="preserve"> 1.8.2022</w:t>
      </w:r>
      <w:r w:rsidRPr="002C5DF5">
        <w:rPr>
          <w:rFonts w:ascii="Arial" w:hAnsi="Arial" w:cs="Arial"/>
          <w:sz w:val="22"/>
          <w:szCs w:val="22"/>
        </w:rPr>
        <w:tab/>
      </w:r>
      <w:r w:rsidRPr="002C5DF5">
        <w:rPr>
          <w:rFonts w:ascii="Arial" w:hAnsi="Arial" w:cs="Arial"/>
          <w:sz w:val="22"/>
          <w:szCs w:val="22"/>
        </w:rPr>
        <w:tab/>
        <w:t xml:space="preserve">V Jablonci nad Nisou, dne: </w:t>
      </w:r>
      <w:r w:rsidR="00CF3E8C">
        <w:rPr>
          <w:rFonts w:ascii="Arial" w:hAnsi="Arial" w:cs="Arial"/>
          <w:sz w:val="22"/>
          <w:szCs w:val="22"/>
        </w:rPr>
        <w:t>9.8.2022</w:t>
      </w:r>
    </w:p>
    <w:p w14:paraId="02E363E9" w14:textId="77777777" w:rsidR="002C72AF" w:rsidRPr="002C5DF5" w:rsidRDefault="002C72AF" w:rsidP="002C72AF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7CA441" w14:textId="77777777" w:rsidR="002C72AF" w:rsidRPr="002C5DF5" w:rsidRDefault="002C72AF" w:rsidP="002C72AF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10B63DD1" w14:textId="77777777" w:rsidR="002C72AF" w:rsidRPr="002C5DF5" w:rsidRDefault="002C72AF" w:rsidP="002C72A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>za prodávajícího:</w:t>
      </w:r>
      <w:r w:rsidRPr="002C5DF5">
        <w:rPr>
          <w:rFonts w:ascii="Arial" w:hAnsi="Arial" w:cs="Arial"/>
          <w:sz w:val="22"/>
          <w:szCs w:val="22"/>
        </w:rPr>
        <w:tab/>
        <w:t>za kupujícího:</w:t>
      </w:r>
    </w:p>
    <w:p w14:paraId="3A6E2A22" w14:textId="77777777" w:rsidR="002C72AF" w:rsidRPr="002C5DF5" w:rsidRDefault="002C72AF" w:rsidP="002C72A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F531E76" w14:textId="77777777" w:rsidR="002C72AF" w:rsidRPr="002C5DF5" w:rsidRDefault="002C72AF" w:rsidP="002C72A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C472FB" w14:textId="77777777" w:rsidR="002C72AF" w:rsidRPr="002C5DF5" w:rsidRDefault="002C72AF" w:rsidP="002C72A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57BC00D" w14:textId="77777777" w:rsidR="002C72AF" w:rsidRPr="002C5DF5" w:rsidRDefault="002C72AF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>……………………………………</w:t>
      </w:r>
      <w:r w:rsidRPr="002C5DF5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5783ADC1" w14:textId="77777777" w:rsidR="002C72AF" w:rsidRPr="002C5DF5" w:rsidRDefault="006209A0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Krejčí</w:t>
      </w:r>
      <w:r>
        <w:rPr>
          <w:rFonts w:ascii="Arial" w:hAnsi="Arial" w:cs="Arial"/>
          <w:sz w:val="22"/>
          <w:szCs w:val="22"/>
        </w:rPr>
        <w:tab/>
      </w:r>
      <w:r w:rsidR="002C72AF" w:rsidRPr="002C5DF5">
        <w:rPr>
          <w:rFonts w:ascii="Arial" w:hAnsi="Arial" w:cs="Arial"/>
          <w:sz w:val="22"/>
          <w:szCs w:val="22"/>
        </w:rPr>
        <w:t>Ing. Petr Roubíček,</w:t>
      </w:r>
      <w:r w:rsidR="002C72AF" w:rsidRPr="002C5DF5">
        <w:rPr>
          <w:rFonts w:ascii="Arial" w:hAnsi="Arial" w:cs="Arial"/>
          <w:sz w:val="22"/>
          <w:szCs w:val="22"/>
        </w:rPr>
        <w:tab/>
      </w:r>
      <w:r w:rsidR="002C72AF" w:rsidRPr="002C5DF5">
        <w:rPr>
          <w:rFonts w:ascii="Arial" w:hAnsi="Arial" w:cs="Arial"/>
          <w:sz w:val="22"/>
          <w:szCs w:val="22"/>
        </w:rPr>
        <w:tab/>
      </w:r>
      <w:r w:rsidR="002C72AF" w:rsidRPr="002C5DF5">
        <w:rPr>
          <w:rFonts w:ascii="Arial" w:hAnsi="Arial" w:cs="Arial"/>
          <w:sz w:val="22"/>
          <w:szCs w:val="22"/>
        </w:rPr>
        <w:tab/>
      </w:r>
    </w:p>
    <w:p w14:paraId="71ADA8B1" w14:textId="77777777" w:rsidR="002C72AF" w:rsidRDefault="006209A0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jednatelka</w:t>
      </w:r>
      <w:r>
        <w:rPr>
          <w:rFonts w:ascii="Arial" w:hAnsi="Arial" w:cs="Arial"/>
          <w:sz w:val="22"/>
          <w:szCs w:val="22"/>
        </w:rPr>
        <w:tab/>
      </w:r>
      <w:r w:rsidR="002C72AF" w:rsidRPr="002C5DF5">
        <w:rPr>
          <w:rFonts w:ascii="Arial" w:hAnsi="Arial" w:cs="Arial"/>
          <w:sz w:val="22"/>
          <w:szCs w:val="22"/>
        </w:rPr>
        <w:t>náměstek primátora</w:t>
      </w:r>
      <w:r w:rsidR="002C72AF" w:rsidRPr="002C5DF5">
        <w:rPr>
          <w:rFonts w:ascii="Arial" w:hAnsi="Arial" w:cs="Arial"/>
          <w:sz w:val="22"/>
          <w:szCs w:val="22"/>
        </w:rPr>
        <w:tab/>
      </w:r>
      <w:r w:rsidR="002C72AF" w:rsidRPr="002C5DF5">
        <w:rPr>
          <w:rFonts w:ascii="Arial" w:hAnsi="Arial" w:cs="Arial"/>
          <w:sz w:val="22"/>
          <w:szCs w:val="22"/>
        </w:rPr>
        <w:tab/>
      </w:r>
    </w:p>
    <w:p w14:paraId="2E2D7780" w14:textId="77777777" w:rsidR="002C72AF" w:rsidRPr="002C5DF5" w:rsidRDefault="002C72AF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4E443E" w14:textId="77777777" w:rsidR="002C72AF" w:rsidRPr="002C5DF5" w:rsidRDefault="002C72AF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29CB0B9" w14:textId="77777777" w:rsidR="002C72AF" w:rsidRPr="002C5DF5" w:rsidRDefault="002C72AF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60349DDE" w14:textId="77777777" w:rsidR="002C72AF" w:rsidRPr="002C5DF5" w:rsidRDefault="002C72AF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D9946BB" w14:textId="77777777" w:rsidR="002C72AF" w:rsidRPr="002C5DF5" w:rsidRDefault="002C72AF" w:rsidP="002C72AF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5DF5">
        <w:rPr>
          <w:rFonts w:ascii="Arial" w:hAnsi="Arial" w:cs="Arial"/>
          <w:sz w:val="22"/>
          <w:szCs w:val="22"/>
        </w:rPr>
        <w:t>…………………………………</w:t>
      </w:r>
    </w:p>
    <w:p w14:paraId="5C3B6227" w14:textId="77777777" w:rsidR="002C72AF" w:rsidRPr="002C5DF5" w:rsidRDefault="002C72AF" w:rsidP="002C72AF">
      <w:pPr>
        <w:tabs>
          <w:tab w:val="left" w:pos="482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5DF5">
        <w:rPr>
          <w:rFonts w:ascii="Arial" w:hAnsi="Arial" w:cs="Arial"/>
          <w:sz w:val="22"/>
          <w:szCs w:val="22"/>
        </w:rPr>
        <w:t xml:space="preserve">Ing. Pavel Sluka, </w:t>
      </w:r>
    </w:p>
    <w:p w14:paraId="6D31536C" w14:textId="77777777" w:rsidR="002C72AF" w:rsidRPr="002C5DF5" w:rsidRDefault="002C72AF" w:rsidP="002C72AF">
      <w:pPr>
        <w:tabs>
          <w:tab w:val="left" w:pos="482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C5D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5DF5">
        <w:rPr>
          <w:rFonts w:ascii="Arial" w:hAnsi="Arial" w:cs="Arial"/>
          <w:sz w:val="22"/>
          <w:szCs w:val="22"/>
        </w:rPr>
        <w:t xml:space="preserve">vedoucí oddělení přípravy a realizace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5DF5">
        <w:rPr>
          <w:rFonts w:ascii="Arial" w:hAnsi="Arial" w:cs="Arial"/>
          <w:sz w:val="22"/>
          <w:szCs w:val="22"/>
        </w:rPr>
        <w:t>investic</w:t>
      </w:r>
      <w:r>
        <w:rPr>
          <w:rFonts w:ascii="Arial" w:hAnsi="Arial" w:cs="Arial"/>
          <w:sz w:val="22"/>
          <w:szCs w:val="22"/>
        </w:rPr>
        <w:t>, za věcnou správnost</w:t>
      </w:r>
    </w:p>
    <w:p w14:paraId="185A4D99" w14:textId="77777777" w:rsidR="002C72AF" w:rsidRPr="002C5DF5" w:rsidRDefault="002C72AF" w:rsidP="002C72AF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B5FA7B2" w14:textId="77777777" w:rsidR="001601E1" w:rsidRDefault="001601E1"/>
    <w:sectPr w:rsidR="0016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1FC"/>
    <w:multiLevelType w:val="hybridMultilevel"/>
    <w:tmpl w:val="AF4699D2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3D4F"/>
    <w:multiLevelType w:val="hybridMultilevel"/>
    <w:tmpl w:val="1820FCA4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EB1"/>
    <w:multiLevelType w:val="hybridMultilevel"/>
    <w:tmpl w:val="57B2D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9E4"/>
    <w:multiLevelType w:val="hybridMultilevel"/>
    <w:tmpl w:val="D362D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B5F91"/>
    <w:multiLevelType w:val="hybridMultilevel"/>
    <w:tmpl w:val="F51618F4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F18F4"/>
    <w:multiLevelType w:val="hybridMultilevel"/>
    <w:tmpl w:val="176C06C2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39228">
    <w:abstractNumId w:val="1"/>
  </w:num>
  <w:num w:numId="2" w16cid:durableId="1922446580">
    <w:abstractNumId w:val="4"/>
  </w:num>
  <w:num w:numId="3" w16cid:durableId="930283571">
    <w:abstractNumId w:val="0"/>
  </w:num>
  <w:num w:numId="4" w16cid:durableId="2071462721">
    <w:abstractNumId w:val="5"/>
  </w:num>
  <w:num w:numId="5" w16cid:durableId="1244338042">
    <w:abstractNumId w:val="3"/>
  </w:num>
  <w:num w:numId="6" w16cid:durableId="1716848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AF"/>
    <w:rsid w:val="001601E1"/>
    <w:rsid w:val="0021589B"/>
    <w:rsid w:val="002C72AF"/>
    <w:rsid w:val="00592A79"/>
    <w:rsid w:val="006209A0"/>
    <w:rsid w:val="007C0F3C"/>
    <w:rsid w:val="009F77AF"/>
    <w:rsid w:val="00CF3E8C"/>
    <w:rsid w:val="00EB3CF0"/>
    <w:rsid w:val="00E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DDC0"/>
  <w15:chartTrackingRefBased/>
  <w15:docId w15:val="{D6BBBA5C-6680-4F51-99ED-3ED9FBF2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72AF"/>
    <w:pPr>
      <w:keepNext/>
      <w:spacing w:before="120"/>
      <w:outlineLvl w:val="0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72AF"/>
    <w:rPr>
      <w:rFonts w:ascii="Times New Roman" w:eastAsia="Times New Roman" w:hAnsi="Times New Roman" w:cs="Times New Roman"/>
      <w:i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72A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C72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C72A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1">
    <w:name w:val="Text1"/>
    <w:basedOn w:val="Bezmezer"/>
    <w:uiPriority w:val="99"/>
    <w:qFormat/>
    <w:rsid w:val="002C72AF"/>
    <w:pPr>
      <w:ind w:left="357" w:hanging="357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datalabel">
    <w:name w:val="datalabel"/>
    <w:rsid w:val="002C72AF"/>
  </w:style>
  <w:style w:type="character" w:customStyle="1" w:styleId="OdstavecseseznamemChar">
    <w:name w:val="Odstavec se seznamem Char"/>
    <w:link w:val="Odstavecseseznamem"/>
    <w:uiPriority w:val="34"/>
    <w:rsid w:val="002C72AF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2C7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7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7A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884</Words>
  <Characters>5218</Characters>
  <Application>Microsoft Office Word</Application>
  <DocSecurity>4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Dufková, Ivana</dc:creator>
  <cp:keywords/>
  <dc:description/>
  <cp:lastModifiedBy>Horáková, Markéta </cp:lastModifiedBy>
  <cp:revision>2</cp:revision>
  <cp:lastPrinted>2022-07-27T12:04:00Z</cp:lastPrinted>
  <dcterms:created xsi:type="dcterms:W3CDTF">2022-08-25T09:03:00Z</dcterms:created>
  <dcterms:modified xsi:type="dcterms:W3CDTF">2022-08-25T09:03:00Z</dcterms:modified>
</cp:coreProperties>
</file>