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0B56B780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1102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844/105/</w:t>
      </w:r>
      <w:r w:rsidR="00110237" w:rsidRPr="00137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220</w:t>
      </w:r>
      <w:r w:rsidR="001379E1" w:rsidRPr="00137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="00027B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35CCC576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110237">
        <w:rPr>
          <w:rFonts w:ascii="Times New Roman" w:hAnsi="Times New Roman" w:cs="Verdana"/>
          <w:color w:val="000000"/>
          <w:sz w:val="20"/>
          <w:szCs w:val="20"/>
        </w:rPr>
        <w:t>170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110237">
        <w:rPr>
          <w:rFonts w:ascii="Times New Roman" w:hAnsi="Times New Roman" w:cs="Verdana"/>
          <w:color w:val="000000"/>
          <w:sz w:val="20"/>
          <w:szCs w:val="20"/>
        </w:rPr>
        <w:t>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110237">
        <w:rPr>
          <w:rFonts w:ascii="Times New Roman" w:hAnsi="Times New Roman" w:cs="Verdana"/>
          <w:color w:val="000000"/>
          <w:sz w:val="20"/>
          <w:szCs w:val="20"/>
        </w:rPr>
        <w:t>7015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835DD3">
        <w:rPr>
          <w:rFonts w:ascii="Times New Roman" w:hAnsi="Times New Roman" w:cs="Verdana"/>
          <w:color w:val="000000"/>
          <w:sz w:val="20"/>
          <w:szCs w:val="20"/>
        </w:rPr>
        <w:t>1</w:t>
      </w:r>
      <w:r w:rsidR="00110237">
        <w:rPr>
          <w:rFonts w:ascii="Times New Roman" w:hAnsi="Times New Roman" w:cs="Verdana"/>
          <w:color w:val="000000"/>
          <w:sz w:val="20"/>
          <w:szCs w:val="20"/>
        </w:rPr>
        <w:t>8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</w:t>
      </w:r>
      <w:r w:rsidR="00110237">
        <w:rPr>
          <w:rFonts w:ascii="Times New Roman" w:hAnsi="Times New Roman" w:cs="Verdana"/>
          <w:color w:val="000000"/>
          <w:sz w:val="20"/>
          <w:szCs w:val="20"/>
        </w:rPr>
        <w:t>07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110237">
        <w:rPr>
          <w:rFonts w:ascii="Times New Roman" w:hAnsi="Times New Roman" w:cs="Verdana"/>
          <w:color w:val="000000"/>
          <w:sz w:val="20"/>
          <w:szCs w:val="20"/>
        </w:rPr>
        <w:t>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29CE5B8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239EF0B4" w:rsidR="005054BD" w:rsidRPr="00ED28DC" w:rsidRDefault="00110237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ED28DC">
        <w:rPr>
          <w:rFonts w:ascii="Times New Roman" w:hAnsi="Times New Roman" w:cs="Times New Roman"/>
          <w:b/>
          <w:bCs/>
          <w:color w:val="000000"/>
        </w:rPr>
        <w:t>Bc. Bohdana Ottová</w:t>
      </w:r>
    </w:p>
    <w:p w14:paraId="2384F9CA" w14:textId="00492CCB" w:rsidR="007F3B00" w:rsidRPr="001379E1" w:rsidRDefault="00ED28D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="007F3B00" w:rsidRPr="001379E1">
        <w:rPr>
          <w:rFonts w:ascii="Times New Roman" w:hAnsi="Times New Roman" w:cs="Times New Roman"/>
          <w:color w:val="000000"/>
        </w:rPr>
        <w:t xml:space="preserve">ytem </w:t>
      </w:r>
      <w:proofErr w:type="spellStart"/>
      <w:r w:rsidR="006004E0" w:rsidRPr="006004E0">
        <w:rPr>
          <w:rFonts w:ascii="Times New Roman" w:hAnsi="Times New Roman" w:cs="Times New Roman"/>
          <w:color w:val="000000"/>
          <w:highlight w:val="black"/>
        </w:rPr>
        <w:t>xxxxxxxxxxxxxxxxxxxxxx</w:t>
      </w:r>
      <w:proofErr w:type="spellEnd"/>
    </w:p>
    <w:p w14:paraId="59984844" w14:textId="7C605CDE" w:rsidR="007F3B00" w:rsidRDefault="007F3B0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17D7AF5B" w14:textId="102998CD" w:rsidR="001379E1" w:rsidRDefault="001379E1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1379E1">
        <w:rPr>
          <w:rFonts w:ascii="Times New Roman" w:hAnsi="Times New Roman" w:cs="Times New Roman"/>
          <w:i/>
          <w:iCs/>
          <w:color w:val="000000"/>
          <w:lang w:eastAsia="cs-CZ"/>
        </w:rPr>
        <w:t>„vypůjčitel</w:t>
      </w:r>
      <w:r>
        <w:rPr>
          <w:rFonts w:ascii="Times New Roman" w:hAnsi="Times New Roman" w:cs="Times New Roman"/>
          <w:i/>
          <w:iCs/>
          <w:color w:val="000000"/>
          <w:lang w:eastAsia="cs-CZ"/>
        </w:rPr>
        <w:t xml:space="preserve"> č. 1</w:t>
      </w:r>
      <w:r w:rsidRPr="001379E1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0E3C6EA6" w14:textId="77777777" w:rsidR="001379E1" w:rsidRDefault="001379E1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50EED86" w14:textId="481CA6EB" w:rsidR="007F3B00" w:rsidRDefault="007F3B0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a</w:t>
      </w:r>
    </w:p>
    <w:p w14:paraId="21492813" w14:textId="77777777" w:rsidR="007F3B00" w:rsidRDefault="007F3B0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6CD3804B" w14:textId="08EDB270" w:rsidR="007F3B00" w:rsidRPr="00ED28DC" w:rsidRDefault="007F3B00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ED28DC">
        <w:rPr>
          <w:rFonts w:ascii="Times New Roman" w:hAnsi="Times New Roman" w:cs="Times New Roman"/>
          <w:b/>
          <w:bCs/>
          <w:color w:val="000000"/>
          <w:lang w:eastAsia="cs-CZ"/>
        </w:rPr>
        <w:t xml:space="preserve">Eva Zvěřinová </w:t>
      </w:r>
      <w:proofErr w:type="spellStart"/>
      <w:r w:rsidRPr="00ED28DC">
        <w:rPr>
          <w:rFonts w:ascii="Times New Roman" w:hAnsi="Times New Roman" w:cs="Times New Roman"/>
          <w:b/>
          <w:bCs/>
          <w:color w:val="000000"/>
          <w:lang w:eastAsia="cs-CZ"/>
        </w:rPr>
        <w:t>DiS</w:t>
      </w:r>
      <w:proofErr w:type="spellEnd"/>
      <w:r w:rsidRPr="00ED28DC">
        <w:rPr>
          <w:rFonts w:ascii="Times New Roman" w:hAnsi="Times New Roman" w:cs="Times New Roman"/>
          <w:b/>
          <w:bCs/>
          <w:color w:val="000000"/>
          <w:lang w:eastAsia="cs-CZ"/>
        </w:rPr>
        <w:t>.</w:t>
      </w:r>
    </w:p>
    <w:p w14:paraId="04EB73AB" w14:textId="2FC3C62E" w:rsidR="007F3B00" w:rsidRDefault="007F3B0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IČ: 75564858</w:t>
      </w:r>
    </w:p>
    <w:p w14:paraId="1E6ACEA7" w14:textId="101540C5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1379E1">
        <w:t>Na Hladově 174, 669 02, Kuchařovice</w:t>
      </w:r>
    </w:p>
    <w:p w14:paraId="6FD04E2B" w14:textId="1E5082C4" w:rsidR="005054BD" w:rsidRDefault="001379E1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fyzická osoba nezapsaná v obchodním rejstříku </w:t>
      </w:r>
      <w:r w:rsidR="00ED28DC">
        <w:rPr>
          <w:rFonts w:ascii="Times New Roman" w:hAnsi="Times New Roman" w:cs="Times New Roman"/>
          <w:color w:val="000000"/>
          <w:lang w:eastAsia="cs-CZ"/>
        </w:rPr>
        <w:t>podnikající na základě živnostenského oprávnění</w:t>
      </w:r>
    </w:p>
    <w:p w14:paraId="403566D3" w14:textId="77777777" w:rsidR="00FB782B" w:rsidRDefault="00FB782B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7E2F5386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="001379E1">
        <w:rPr>
          <w:rFonts w:ascii="Times New Roman" w:hAnsi="Times New Roman" w:cs="Times New Roman"/>
          <w:i/>
          <w:iCs/>
          <w:color w:val="000000"/>
          <w:lang w:eastAsia="cs-CZ"/>
        </w:rPr>
        <w:t xml:space="preserve"> č. 2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17BBB722" w14:textId="26867BE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2F38E994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="001379E1" w:rsidRPr="001379E1">
        <w:rPr>
          <w:rFonts w:ascii="Times New Roman" w:hAnsi="Times New Roman" w:cs="Times New Roman"/>
          <w:i/>
          <w:iCs/>
          <w:color w:val="000000"/>
        </w:rPr>
        <w:t>„vypůjčitelé“</w:t>
      </w:r>
      <w:r w:rsidR="001379E1">
        <w:rPr>
          <w:rFonts w:ascii="Times New Roman" w:hAnsi="Times New Roman" w:cs="Times New Roman"/>
          <w:color w:val="000000"/>
        </w:rPr>
        <w:t xml:space="preserve"> nebo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48BA8689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0BC6F352" w14:textId="777BB0A4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 w:rsidR="00DF614F"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 xml:space="preserve">nemovitosti - pozemku nacházejícího se ve Znojmě na </w:t>
      </w:r>
      <w:r w:rsidR="001379E1">
        <w:rPr>
          <w:rFonts w:ascii="Times New Roman" w:hAnsi="Times New Roman" w:cs="Verdana"/>
          <w:color w:val="000000"/>
        </w:rPr>
        <w:t xml:space="preserve">ulici </w:t>
      </w:r>
      <w:proofErr w:type="spellStart"/>
      <w:r w:rsidR="001379E1">
        <w:rPr>
          <w:rFonts w:ascii="Times New Roman" w:hAnsi="Times New Roman" w:cs="Verdana"/>
          <w:color w:val="000000"/>
        </w:rPr>
        <w:t>Pontassievská</w:t>
      </w:r>
      <w:proofErr w:type="spellEnd"/>
      <w:r w:rsidRPr="00244A47">
        <w:rPr>
          <w:rFonts w:ascii="Times New Roman" w:hAnsi="Times New Roman" w:cs="Verdana"/>
          <w:color w:val="000000"/>
        </w:rPr>
        <w:t xml:space="preserve">, číslo parcelní </w:t>
      </w:r>
      <w:r w:rsidR="00E24DF9">
        <w:rPr>
          <w:rFonts w:ascii="Times New Roman" w:hAnsi="Times New Roman" w:cs="Verdana"/>
          <w:color w:val="000000"/>
        </w:rPr>
        <w:t>1</w:t>
      </w:r>
      <w:r w:rsidR="001379E1">
        <w:rPr>
          <w:rFonts w:ascii="Times New Roman" w:hAnsi="Times New Roman" w:cs="Verdana"/>
          <w:color w:val="000000"/>
        </w:rPr>
        <w:t>538/1</w:t>
      </w:r>
      <w:r w:rsidRPr="00244A47">
        <w:rPr>
          <w:rFonts w:ascii="Times New Roman" w:hAnsi="Times New Roman" w:cs="Verdana"/>
          <w:color w:val="000000"/>
        </w:rPr>
        <w:t>,</w:t>
      </w:r>
      <w:r w:rsidR="009E31D3">
        <w:rPr>
          <w:rFonts w:ascii="Times New Roman" w:hAnsi="Times New Roman" w:cs="Verdana"/>
          <w:color w:val="000000"/>
        </w:rPr>
        <w:t xml:space="preserve"> zastavěná plocha </w:t>
      </w:r>
      <w:r w:rsidR="00ED28DC">
        <w:rPr>
          <w:rFonts w:ascii="Times New Roman" w:hAnsi="Times New Roman" w:cs="Verdana"/>
          <w:color w:val="000000"/>
        </w:rPr>
        <w:br/>
      </w:r>
      <w:r w:rsidR="009E31D3">
        <w:rPr>
          <w:rFonts w:ascii="Times New Roman" w:hAnsi="Times New Roman" w:cs="Verdana"/>
          <w:color w:val="000000"/>
        </w:rPr>
        <w:t>a nádvoří,</w:t>
      </w:r>
      <w:r w:rsidRPr="00244A47">
        <w:rPr>
          <w:rFonts w:ascii="Times New Roman" w:hAnsi="Times New Roman" w:cs="Verdana"/>
          <w:color w:val="000000"/>
        </w:rPr>
        <w:t xml:space="preserve"> jehož součástí je budova</w:t>
      </w:r>
      <w:r w:rsidR="00E24DF9">
        <w:rPr>
          <w:rFonts w:ascii="Times New Roman" w:hAnsi="Times New Roman" w:cs="Verdana"/>
          <w:color w:val="000000"/>
        </w:rPr>
        <w:t xml:space="preserve"> občanské</w:t>
      </w:r>
      <w:r w:rsidR="009E31D3">
        <w:rPr>
          <w:rFonts w:ascii="Times New Roman" w:hAnsi="Times New Roman" w:cs="Verdana"/>
          <w:color w:val="000000"/>
        </w:rPr>
        <w:t>ho</w:t>
      </w:r>
      <w:r w:rsidR="00E24DF9">
        <w:rPr>
          <w:rFonts w:ascii="Times New Roman" w:hAnsi="Times New Roman" w:cs="Verdana"/>
          <w:color w:val="000000"/>
        </w:rPr>
        <w:t xml:space="preserve"> vybaven</w:t>
      </w:r>
      <w:r w:rsidR="009E31D3">
        <w:rPr>
          <w:rFonts w:ascii="Times New Roman" w:hAnsi="Times New Roman" w:cs="Verdana"/>
          <w:color w:val="000000"/>
        </w:rPr>
        <w:t>í</w:t>
      </w:r>
      <w:r w:rsidR="00E24DF9">
        <w:rPr>
          <w:rFonts w:ascii="Times New Roman" w:hAnsi="Times New Roman" w:cs="Verdana"/>
          <w:color w:val="000000"/>
        </w:rPr>
        <w:t xml:space="preserve"> </w:t>
      </w:r>
      <w:r w:rsidRPr="00244A47">
        <w:rPr>
          <w:rFonts w:ascii="Times New Roman" w:hAnsi="Times New Roman" w:cs="Verdana"/>
          <w:color w:val="000000"/>
        </w:rPr>
        <w:t xml:space="preserve">s číslem popisným </w:t>
      </w:r>
      <w:r w:rsidR="009E31D3">
        <w:rPr>
          <w:rFonts w:ascii="Times New Roman" w:hAnsi="Times New Roman" w:cs="Verdana"/>
          <w:color w:val="000000"/>
        </w:rPr>
        <w:t>918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proofErr w:type="spellStart"/>
      <w:r w:rsidR="009E31D3">
        <w:rPr>
          <w:rFonts w:ascii="Times New Roman" w:hAnsi="Times New Roman" w:cs="Verdana"/>
          <w:color w:val="000000"/>
        </w:rPr>
        <w:t>Pontassievská</w:t>
      </w:r>
      <w:proofErr w:type="spellEnd"/>
      <w:r w:rsidR="009E31D3">
        <w:rPr>
          <w:rFonts w:ascii="Times New Roman" w:hAnsi="Times New Roman" w:cs="Verdana"/>
          <w:color w:val="000000"/>
        </w:rPr>
        <w:t xml:space="preserve"> 918/1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pro katastrální území Znojmo </w:t>
      </w:r>
      <w:r w:rsidRPr="00244A47">
        <w:rPr>
          <w:rFonts w:ascii="Times New Roman" w:hAnsi="Times New Roman" w:cs="Verdana"/>
          <w:color w:val="000000"/>
        </w:rPr>
        <w:lastRenderedPageBreak/>
        <w:t>– město 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38CE2772" w14:textId="77777777" w:rsidR="005C46B5" w:rsidRPr="005C46B5" w:rsidRDefault="005C46B5" w:rsidP="005C46B5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00E8A567" w14:textId="77777777" w:rsidR="001D2971" w:rsidRPr="00244A47" w:rsidRDefault="001D2971" w:rsidP="00FC16AC">
      <w:pPr>
        <w:widowControl w:val="0"/>
        <w:autoSpaceDE w:val="0"/>
        <w:jc w:val="both"/>
        <w:rPr>
          <w:rFonts w:ascii="Times New Roman" w:hAnsi="Times New Roman" w:cs="Courier New"/>
        </w:rPr>
      </w:pPr>
    </w:p>
    <w:p w14:paraId="28FEA5A1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6928EB82" w:rsidR="001D2971" w:rsidRPr="00244A47" w:rsidRDefault="00FC16AC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Záměr půjčitele poskytnout prostor k výpůjčce byl zveřejněn vyvěšením na úřední desce Městského úřadu Znojmo v době od </w:t>
      </w:r>
      <w:r w:rsidR="009E31D3">
        <w:rPr>
          <w:rFonts w:ascii="Times New Roman" w:hAnsi="Times New Roman" w:cs="Times New Roman"/>
          <w:color w:val="000000"/>
        </w:rPr>
        <w:t>16.06.2022 do 04.07.2022</w:t>
      </w:r>
      <w:r>
        <w:rPr>
          <w:rFonts w:ascii="Times New Roman" w:hAnsi="Times New Roman" w:cs="Times New Roman"/>
          <w:color w:val="000000"/>
        </w:rPr>
        <w:t>, výpůjčka pak byla následně schválena usnesením Rady města Znojma č. 1</w:t>
      </w:r>
      <w:r w:rsidR="009E31D3">
        <w:rPr>
          <w:rFonts w:ascii="Times New Roman" w:hAnsi="Times New Roman" w:cs="Times New Roman"/>
          <w:color w:val="000000"/>
        </w:rPr>
        <w:t>70</w:t>
      </w:r>
      <w:r>
        <w:rPr>
          <w:rFonts w:ascii="Times New Roman" w:hAnsi="Times New Roman" w:cs="Times New Roman"/>
          <w:color w:val="000000"/>
        </w:rPr>
        <w:t>/202</w:t>
      </w:r>
      <w:r w:rsidR="009E31D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, bod </w:t>
      </w:r>
      <w:r w:rsidR="009E31D3">
        <w:rPr>
          <w:rFonts w:ascii="Times New Roman" w:hAnsi="Times New Roman" w:cs="Times New Roman"/>
          <w:color w:val="000000"/>
        </w:rPr>
        <w:t>7015</w:t>
      </w:r>
      <w:r>
        <w:rPr>
          <w:rFonts w:ascii="Times New Roman" w:hAnsi="Times New Roman" w:cs="Times New Roman"/>
          <w:color w:val="000000"/>
        </w:rPr>
        <w:t xml:space="preserve"> ze dne 1</w:t>
      </w:r>
      <w:r w:rsidR="009E31D3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</w:t>
      </w:r>
      <w:r w:rsidR="009E31D3">
        <w:rPr>
          <w:rFonts w:ascii="Times New Roman" w:hAnsi="Times New Roman" w:cs="Times New Roman"/>
          <w:color w:val="000000"/>
        </w:rPr>
        <w:t>07</w:t>
      </w:r>
      <w:r>
        <w:rPr>
          <w:rFonts w:ascii="Times New Roman" w:hAnsi="Times New Roman" w:cs="Times New Roman"/>
          <w:color w:val="000000"/>
        </w:rPr>
        <w:t>.202</w:t>
      </w:r>
      <w:r w:rsidR="009E31D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26DFFABD" w:rsidR="00926C16" w:rsidRDefault="00FC16AC" w:rsidP="009E31D3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jsou prostory</w:t>
      </w:r>
      <w:r w:rsidR="009E31D3">
        <w:rPr>
          <w:rFonts w:ascii="Times New Roman" w:hAnsi="Times New Roman" w:cs="Times New Roman"/>
          <w:color w:val="000000"/>
        </w:rPr>
        <w:t xml:space="preserve"> o výměře 78,19 m</w:t>
      </w:r>
      <w:r w:rsidR="009E31D3" w:rsidRPr="009E31D3">
        <w:rPr>
          <w:rFonts w:ascii="Times New Roman" w:hAnsi="Times New Roman" w:cs="Times New Roman"/>
          <w:color w:val="000000"/>
          <w:vertAlign w:val="superscript"/>
        </w:rPr>
        <w:t>2</w:t>
      </w:r>
      <w:r w:rsidR="009E31D3">
        <w:rPr>
          <w:rFonts w:ascii="Times New Roman" w:hAnsi="Times New Roman" w:cs="Times New Roman"/>
          <w:color w:val="000000"/>
        </w:rPr>
        <w:t xml:space="preserve"> a 18,73 m</w:t>
      </w:r>
      <w:r w:rsidR="009E31D3" w:rsidRPr="009E31D3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nacházející se v </w:t>
      </w:r>
      <w:r w:rsidR="009E31D3">
        <w:rPr>
          <w:rFonts w:ascii="Times New Roman" w:hAnsi="Times New Roman" w:cs="Times New Roman"/>
          <w:color w:val="000000"/>
        </w:rPr>
        <w:t>druhém</w:t>
      </w:r>
      <w:r>
        <w:rPr>
          <w:rFonts w:ascii="Times New Roman" w:hAnsi="Times New Roman" w:cs="Times New Roman"/>
          <w:color w:val="000000"/>
        </w:rPr>
        <w:t xml:space="preserve"> patře budovy specifikované v č. I odst. 1 této smlouvy</w:t>
      </w:r>
      <w:r w:rsidR="009E31D3">
        <w:rPr>
          <w:rFonts w:ascii="Times New Roman" w:hAnsi="Times New Roman" w:cs="Times New Roman"/>
          <w:color w:val="000000"/>
        </w:rPr>
        <w:t>.</w:t>
      </w:r>
      <w:r w:rsidR="009E31D3">
        <w:rPr>
          <w:rFonts w:ascii="Times New Roman" w:hAnsi="Times New Roman"/>
        </w:rPr>
        <w:t xml:space="preserve"> 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0C76885" w14:textId="3C16AC23" w:rsidR="004E6700" w:rsidRPr="00476494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 xml:space="preserve">Účel výpůjčky je </w:t>
      </w:r>
      <w:r w:rsidR="009E31D3">
        <w:rPr>
          <w:rFonts w:ascii="Times New Roman" w:hAnsi="Times New Roman" w:cs="Courier New"/>
          <w:lang w:eastAsia="ar-SA"/>
        </w:rPr>
        <w:t>ateliér výtvarných a hudebních aktivit</w:t>
      </w:r>
      <w:r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4810F623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</w:t>
      </w:r>
      <w:r w:rsidR="009E31D3">
        <w:rPr>
          <w:rFonts w:ascii="Times New Roman" w:hAnsi="Times New Roman" w:cs="Courier New"/>
          <w:lang w:eastAsia="ar-SA"/>
        </w:rPr>
        <w:t>ům</w:t>
      </w:r>
      <w:r>
        <w:rPr>
          <w:rFonts w:ascii="Times New Roman" w:hAnsi="Times New Roman" w:cs="Courier New"/>
          <w:lang w:eastAsia="ar-SA"/>
        </w:rPr>
        <w:t xml:space="preserve">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6B673B75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Vypůjčitel</w:t>
      </w:r>
      <w:r w:rsidR="00E93735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prohlašuj</w:t>
      </w:r>
      <w:r w:rsidR="00E93735">
        <w:rPr>
          <w:rFonts w:ascii="Times New Roman" w:hAnsi="Times New Roman"/>
        </w:rPr>
        <w:t>í</w:t>
      </w:r>
      <w:r>
        <w:rPr>
          <w:rFonts w:ascii="Times New Roman" w:hAnsi="Times New Roman"/>
        </w:rPr>
        <w:t>, že se seznámil</w:t>
      </w:r>
      <w:r w:rsidR="00E9373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  <w:r w:rsidR="00E93735">
        <w:rPr>
          <w:rFonts w:ascii="Times New Roman" w:hAnsi="Times New Roman"/>
        </w:rPr>
        <w:t>.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0E0A0902" w14:textId="77777777" w:rsidR="004E6700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37411AEB" w14:textId="77777777" w:rsidR="008354C3" w:rsidRDefault="008354C3" w:rsidP="00E93735">
      <w:pPr>
        <w:rPr>
          <w:rFonts w:ascii="Times New Roman" w:hAnsi="Times New Roman" w:cs="Times New Roman"/>
          <w:b/>
        </w:rPr>
      </w:pPr>
    </w:p>
    <w:p w14:paraId="01971A96" w14:textId="5583AAED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63FD0153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652BEB5E" w14:textId="63A2E8B9" w:rsidR="008354C3" w:rsidRDefault="008354C3" w:rsidP="008354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Obě strany se dohodly, že služby a další plnění související s užíváním prostor (dále jen „služby“), tj. dodávka el. energie, vody, teplé užitkové vody, vytápění přenechaných prostor, odvod odpadních vod, bude zajišťovat půjčitel, a vypůjčitel bude hradit náklady s tím spojené, pokud nebude dále uvedeno jinak.</w:t>
      </w:r>
    </w:p>
    <w:p w14:paraId="7BC6DDE4" w14:textId="77777777" w:rsidR="00027B10" w:rsidRPr="008354C3" w:rsidRDefault="00027B10" w:rsidP="00027B10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6A4F357A" w14:textId="44E8BCA4" w:rsidR="008354C3" w:rsidRDefault="008354C3" w:rsidP="008354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Vypůjčitel bude měsíčně hradit zálohy nákladů za vyúčtované služby a další plnění související s užíváním prostor ve výši:</w:t>
      </w:r>
    </w:p>
    <w:p w14:paraId="2F99B838" w14:textId="77777777" w:rsidR="00AD1447" w:rsidRDefault="00AD1447" w:rsidP="00AD1447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tbl>
      <w:tblPr>
        <w:tblW w:w="5480" w:type="dxa"/>
        <w:tblInd w:w="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40"/>
        <w:gridCol w:w="1460"/>
      </w:tblGrid>
      <w:tr w:rsidR="00AD1447" w:rsidRPr="00AD1447" w14:paraId="761E45BE" w14:textId="77777777" w:rsidTr="00AD1447">
        <w:trPr>
          <w:trHeight w:val="26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63C8" w14:textId="77777777" w:rsidR="00AD1447" w:rsidRPr="00AD1447" w:rsidRDefault="00AD1447" w:rsidP="00AD1447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služby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CB72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ročně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9B72" w14:textId="7777777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měsíčně</w:t>
            </w:r>
          </w:p>
        </w:tc>
      </w:tr>
      <w:tr w:rsidR="00AD1447" w:rsidRPr="00AD1447" w14:paraId="2E125473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885B" w14:textId="77777777" w:rsidR="00AD1447" w:rsidRPr="00AD1447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vodné a stočné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C820" w14:textId="69EE957D" w:rsidR="00AD1447" w:rsidRPr="00AD1447" w:rsidRDefault="00E93735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</w:t>
            </w:r>
            <w:r w:rsidR="00E75AA2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800</w:t>
            </w:r>
            <w:r w:rsidR="00AD1447"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4EE3" w14:textId="2398A036" w:rsidR="00AD1447" w:rsidRPr="00AD1447" w:rsidRDefault="00E93735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150</w:t>
            </w:r>
            <w:r w:rsidR="00AD1447"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AD1447" w:rsidRPr="00AD1447" w14:paraId="2C854DAE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8E88" w14:textId="693A2FED" w:rsidR="00AD1447" w:rsidRPr="00AD1447" w:rsidRDefault="00E93735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elektřina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A736" w14:textId="35F20D1B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2 </w:t>
            </w:r>
            <w:r w:rsidR="006D2AC9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</w:t>
            </w: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981C" w14:textId="28897ADA" w:rsidR="00AD1447" w:rsidRPr="00AD1447" w:rsidRDefault="00E93735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200</w:t>
            </w:r>
            <w:r w:rsidR="00AD1447"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AD1447" w:rsidRPr="00AD1447" w14:paraId="386A90C0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C815" w14:textId="77777777" w:rsidR="00AD1447" w:rsidRPr="00AD1447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dodávka tepla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8621" w14:textId="3D470DF0" w:rsidR="00AD1447" w:rsidRPr="00AD1447" w:rsidRDefault="00E75AA2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9 6</w:t>
            </w:r>
            <w:r w:rsidR="00AD1447"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51D1" w14:textId="76FAFD26" w:rsidR="00AD1447" w:rsidRPr="00AD1447" w:rsidRDefault="00E93735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800</w:t>
            </w:r>
            <w:r w:rsidR="00AD1447"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AD1447" w:rsidRPr="00AD1447" w14:paraId="281D9DF9" w14:textId="77777777" w:rsidTr="00AD1447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D6B6" w14:textId="77777777" w:rsidR="00AD1447" w:rsidRPr="00AD1447" w:rsidRDefault="00AD1447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svoz komunálního odpadu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F078" w14:textId="781C925E" w:rsidR="00AD1447" w:rsidRPr="00AD1447" w:rsidRDefault="00E75AA2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</w:t>
            </w:r>
            <w:r w:rsidR="00AD1447"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80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D1E1" w14:textId="67EE4B08" w:rsidR="00AD1447" w:rsidRPr="00AD1447" w:rsidRDefault="00E93735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40</w:t>
            </w:r>
            <w:r w:rsidR="00AD1447"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93735" w:rsidRPr="00AD1447" w14:paraId="1007CE4C" w14:textId="77777777" w:rsidTr="00AD1447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49E33" w14:textId="720DA32E" w:rsidR="00E93735" w:rsidRPr="00E93735" w:rsidRDefault="00E93735" w:rsidP="00AD144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E9373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úklid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5FFDE" w14:textId="788D1672" w:rsidR="00E93735" w:rsidRPr="00E93735" w:rsidRDefault="00E75AA2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1 200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5AC82" w14:textId="0D2E7213" w:rsidR="00E93735" w:rsidRPr="00E93735" w:rsidRDefault="00E93735" w:rsidP="00AD144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E93735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100 Kč</w:t>
            </w:r>
          </w:p>
        </w:tc>
      </w:tr>
      <w:tr w:rsidR="00AD1447" w:rsidRPr="00AD1447" w14:paraId="1AAF519E" w14:textId="77777777" w:rsidTr="00AD1447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2F67" w14:textId="77777777" w:rsidR="00AD1447" w:rsidRPr="00AD1447" w:rsidRDefault="00AD1447" w:rsidP="00AD1447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4301" w14:textId="7BF9C387" w:rsidR="00AD1447" w:rsidRPr="00AD1447" w:rsidRDefault="00AD1447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</w:t>
            </w:r>
            <w:r w:rsidR="00E75A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</w:t>
            </w: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E75A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</w:t>
            </w: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80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6D3C" w14:textId="55479E33" w:rsidR="00AD1447" w:rsidRPr="00AD1447" w:rsidRDefault="00E75AA2" w:rsidP="00AD1447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1 290</w:t>
            </w:r>
            <w:r w:rsidR="00AD1447"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742D19A2" w14:textId="77777777" w:rsidR="008354C3" w:rsidRPr="008354C3" w:rsidRDefault="008354C3" w:rsidP="008354C3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42B7881F" w14:textId="21033622" w:rsidR="008354C3" w:rsidRDefault="008354C3" w:rsidP="008354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Zálohy za služby činí</w:t>
      </w:r>
      <w:r w:rsidR="00AD1447">
        <w:rPr>
          <w:rFonts w:ascii="Times New Roman" w:hAnsi="Times New Roman" w:cs="Times New Roman"/>
          <w:bCs/>
        </w:rPr>
        <w:t xml:space="preserve"> </w:t>
      </w:r>
      <w:r w:rsidR="00AD1447" w:rsidRPr="00167AB1">
        <w:rPr>
          <w:rFonts w:ascii="Times New Roman" w:hAnsi="Times New Roman" w:cs="Times New Roman"/>
          <w:b/>
        </w:rPr>
        <w:t xml:space="preserve">celkem </w:t>
      </w:r>
      <w:r w:rsidR="00E75AA2">
        <w:rPr>
          <w:rFonts w:ascii="Times New Roman" w:hAnsi="Times New Roman" w:cs="Times New Roman"/>
          <w:b/>
        </w:rPr>
        <w:t>15.480,</w:t>
      </w:r>
      <w:r w:rsidR="00AD1447" w:rsidRPr="00167AB1">
        <w:rPr>
          <w:rFonts w:ascii="Times New Roman" w:hAnsi="Times New Roman" w:cs="Times New Roman"/>
          <w:b/>
        </w:rPr>
        <w:t>-</w:t>
      </w:r>
      <w:r w:rsidR="00E75AA2">
        <w:rPr>
          <w:rFonts w:ascii="Times New Roman" w:hAnsi="Times New Roman" w:cs="Times New Roman"/>
          <w:b/>
        </w:rPr>
        <w:t xml:space="preserve"> </w:t>
      </w:r>
      <w:r w:rsidR="00AD1447" w:rsidRPr="00167AB1">
        <w:rPr>
          <w:rFonts w:ascii="Times New Roman" w:hAnsi="Times New Roman" w:cs="Times New Roman"/>
          <w:b/>
        </w:rPr>
        <w:t>Kč ročně, tj. 1</w:t>
      </w:r>
      <w:r w:rsidR="00E75AA2">
        <w:rPr>
          <w:rFonts w:ascii="Times New Roman" w:hAnsi="Times New Roman" w:cs="Times New Roman"/>
          <w:b/>
        </w:rPr>
        <w:t>.290,</w:t>
      </w:r>
      <w:r w:rsidR="00AD1447" w:rsidRPr="00167AB1">
        <w:rPr>
          <w:rFonts w:ascii="Times New Roman" w:hAnsi="Times New Roman" w:cs="Times New Roman"/>
          <w:b/>
        </w:rPr>
        <w:t>- Kč měsíčně</w:t>
      </w:r>
      <w:r w:rsidR="00AD1447">
        <w:rPr>
          <w:rFonts w:ascii="Times New Roman" w:hAnsi="Times New Roman" w:cs="Times New Roman"/>
          <w:bCs/>
        </w:rPr>
        <w:t xml:space="preserve"> a jsou splatné měsíčně, nejpozději do </w:t>
      </w:r>
      <w:r w:rsidR="00AD1447" w:rsidRPr="00167AB1">
        <w:rPr>
          <w:rFonts w:ascii="Times New Roman" w:hAnsi="Times New Roman" w:cs="Times New Roman"/>
          <w:b/>
        </w:rPr>
        <w:t>5. dne běžného kalendářního měsíce</w:t>
      </w:r>
      <w:r w:rsidR="00AD1447">
        <w:rPr>
          <w:rFonts w:ascii="Times New Roman" w:hAnsi="Times New Roman" w:cs="Times New Roman"/>
          <w:bCs/>
        </w:rPr>
        <w:t xml:space="preserve">, úhradou na účet půjčitele – </w:t>
      </w:r>
      <w:r w:rsidR="00167AB1">
        <w:rPr>
          <w:rFonts w:ascii="Times New Roman" w:hAnsi="Times New Roman" w:cs="Times New Roman"/>
          <w:bCs/>
        </w:rPr>
        <w:br/>
      </w:r>
      <w:r w:rsidR="00AD1447">
        <w:rPr>
          <w:rFonts w:ascii="Times New Roman" w:hAnsi="Times New Roman" w:cs="Times New Roman"/>
          <w:bCs/>
        </w:rPr>
        <w:lastRenderedPageBreak/>
        <w:t xml:space="preserve">č. </w:t>
      </w:r>
      <w:proofErr w:type="spellStart"/>
      <w:r w:rsidR="00AD1447">
        <w:rPr>
          <w:rFonts w:ascii="Times New Roman" w:hAnsi="Times New Roman" w:cs="Times New Roman"/>
          <w:bCs/>
        </w:rPr>
        <w:t>ú.</w:t>
      </w:r>
      <w:proofErr w:type="spellEnd"/>
      <w:r w:rsidR="00AD1447">
        <w:rPr>
          <w:rFonts w:ascii="Times New Roman" w:hAnsi="Times New Roman" w:cs="Times New Roman"/>
          <w:bCs/>
        </w:rPr>
        <w:t xml:space="preserve"> </w:t>
      </w:r>
      <w:proofErr w:type="spellStart"/>
      <w:r w:rsidR="006004E0" w:rsidRPr="006004E0">
        <w:rPr>
          <w:rFonts w:ascii="Times New Roman" w:hAnsi="Times New Roman" w:cs="Times New Roman"/>
          <w:b/>
          <w:highlight w:val="black"/>
        </w:rPr>
        <w:t>xxxxxxxxxxxxxx</w:t>
      </w:r>
      <w:proofErr w:type="spellEnd"/>
      <w:r w:rsidR="00AD1447">
        <w:rPr>
          <w:rFonts w:ascii="Times New Roman" w:hAnsi="Times New Roman" w:cs="Times New Roman"/>
          <w:bCs/>
        </w:rPr>
        <w:t xml:space="preserve"> vedeného u </w:t>
      </w:r>
      <w:proofErr w:type="spellStart"/>
      <w:r w:rsidR="006004E0" w:rsidRPr="006004E0">
        <w:rPr>
          <w:rFonts w:ascii="Times New Roman" w:hAnsi="Times New Roman" w:cs="Times New Roman"/>
          <w:bCs/>
          <w:highlight w:val="black"/>
        </w:rPr>
        <w:t>xxxxxxxxxxxxxxxxxx</w:t>
      </w:r>
      <w:proofErr w:type="spellEnd"/>
      <w:r w:rsidR="00AD1447">
        <w:rPr>
          <w:rFonts w:ascii="Times New Roman" w:hAnsi="Times New Roman" w:cs="Times New Roman"/>
          <w:bCs/>
        </w:rPr>
        <w:t xml:space="preserve">, pobočka </w:t>
      </w:r>
      <w:proofErr w:type="spellStart"/>
      <w:r w:rsidR="006004E0" w:rsidRPr="006004E0">
        <w:rPr>
          <w:rFonts w:ascii="Times New Roman" w:hAnsi="Times New Roman" w:cs="Times New Roman"/>
          <w:bCs/>
          <w:highlight w:val="black"/>
        </w:rPr>
        <w:t>xxxxxx</w:t>
      </w:r>
      <w:proofErr w:type="spellEnd"/>
      <w:r w:rsidR="00AD1447">
        <w:rPr>
          <w:rFonts w:ascii="Times New Roman" w:hAnsi="Times New Roman" w:cs="Times New Roman"/>
          <w:bCs/>
        </w:rPr>
        <w:t xml:space="preserve">, s variabilním symbolem </w:t>
      </w:r>
      <w:r w:rsidR="00A64BDD" w:rsidRPr="00167AB1">
        <w:rPr>
          <w:rFonts w:ascii="Times New Roman" w:hAnsi="Times New Roman" w:cs="Times New Roman"/>
          <w:b/>
        </w:rPr>
        <w:t>8</w:t>
      </w:r>
      <w:r w:rsidR="008308D1">
        <w:rPr>
          <w:rFonts w:ascii="Times New Roman" w:hAnsi="Times New Roman" w:cs="Times New Roman"/>
          <w:b/>
        </w:rPr>
        <w:t>4410501</w:t>
      </w:r>
      <w:r w:rsidR="00A64BDD">
        <w:rPr>
          <w:rFonts w:ascii="Times New Roman" w:hAnsi="Times New Roman" w:cs="Times New Roman"/>
          <w:bCs/>
        </w:rPr>
        <w:t>.</w:t>
      </w:r>
    </w:p>
    <w:p w14:paraId="7AD56886" w14:textId="77777777" w:rsidR="00167AB1" w:rsidRDefault="00167AB1" w:rsidP="00167AB1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4A494A73" w14:textId="77777777" w:rsidR="00027B10" w:rsidRPr="005842BE" w:rsidRDefault="00027B10" w:rsidP="00027B10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5842BE">
        <w:rPr>
          <w:rFonts w:ascii="Times New Roman" w:hAnsi="Times New Roman" w:cs="Times New Roman"/>
          <w:bCs/>
        </w:rPr>
        <w:t>Způsob rozúčtování a úhrady služeb se řídí obecně závazným právním předpisem.</w:t>
      </w:r>
    </w:p>
    <w:p w14:paraId="2571560C" w14:textId="77777777" w:rsidR="008354C3" w:rsidRDefault="008354C3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32084368" w14:textId="60F155B1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4336A4">
        <w:rPr>
          <w:rFonts w:ascii="Times New Roman" w:hAnsi="Times New Roman" w:cs="Times New Roman"/>
          <w:b/>
        </w:rPr>
        <w:t>V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0C38B8B4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neurčitou,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5E2A9CA2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</w:t>
      </w:r>
      <w:r w:rsidR="00027B10">
        <w:rPr>
          <w:rFonts w:cs="Verdana"/>
        </w:rPr>
        <w:t>é</w:t>
      </w:r>
      <w:r>
        <w:rPr>
          <w:rFonts w:cs="Verdana"/>
        </w:rPr>
        <w:t xml:space="preserve"> užív</w:t>
      </w:r>
      <w:r w:rsidR="00027B10">
        <w:rPr>
          <w:rFonts w:cs="Verdana"/>
        </w:rPr>
        <w:t>ají</w:t>
      </w:r>
      <w:r>
        <w:rPr>
          <w:rFonts w:cs="Verdana"/>
        </w:rPr>
        <w:t xml:space="preserve"> pronajatý prostor v rozporu s touto smlouvou;</w:t>
      </w:r>
    </w:p>
    <w:p w14:paraId="3DCDC0D0" w14:textId="23C7EBB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</w:t>
      </w:r>
      <w:r w:rsidR="00027B10">
        <w:rPr>
          <w:rFonts w:cs="Verdana"/>
        </w:rPr>
        <w:t>é</w:t>
      </w:r>
      <w:r>
        <w:rPr>
          <w:rFonts w:cs="Verdana"/>
        </w:rPr>
        <w:t xml:space="preserve">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B3A2741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</w:t>
      </w:r>
      <w:r w:rsidR="00027B10">
        <w:rPr>
          <w:rFonts w:cs="Verdana"/>
        </w:rPr>
        <w:t>é</w:t>
      </w:r>
      <w:r>
        <w:rPr>
          <w:rFonts w:cs="Verdana"/>
        </w:rPr>
        <w:t xml:space="preserve"> přenech</w:t>
      </w:r>
      <w:r w:rsidR="00027B10">
        <w:rPr>
          <w:rFonts w:cs="Verdana"/>
        </w:rPr>
        <w:t>ají</w:t>
      </w:r>
      <w:r>
        <w:rPr>
          <w:rFonts w:cs="Verdana"/>
        </w:rPr>
        <w:t xml:space="preserve"> zapůjčený prostor nebo jeho část do nájmu, užívání či další výpůjčky bez souhlasu půjčitele.</w:t>
      </w:r>
    </w:p>
    <w:p w14:paraId="31EDB524" w14:textId="77777777" w:rsidR="004E6700" w:rsidRDefault="004E6700" w:rsidP="004E6700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>V případě odstoupení od smlouvy pro důvody uvedené v čl. III odst. 3 je vypůjčitel povinen prostor vrátit do 30 dnů od doručení odstoupení půjčitele od této smlouvy.</w:t>
      </w:r>
    </w:p>
    <w:p w14:paraId="074AF249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odstoupení od smlouvy pro důvody uvedené v čl. III odst. 3 je vypůjčitel povinen prostor vrátit do 30 dnů od doručení odstoupení půjčitele od této smlouvy.</w:t>
      </w:r>
    </w:p>
    <w:p w14:paraId="613D8394" w14:textId="064938E0" w:rsidR="004E6700" w:rsidRPr="009E244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E2440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0FEDB34A" w14:textId="30CAD7AE" w:rsidR="004E6700" w:rsidRPr="00C2056C" w:rsidRDefault="004E6700" w:rsidP="004E6700">
      <w:pPr>
        <w:pStyle w:val="Odstavecseseznamem"/>
        <w:widowControl w:val="0"/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</w:t>
      </w:r>
      <w:r w:rsidR="00027B10">
        <w:rPr>
          <w:rFonts w:ascii="Times New Roman" w:hAnsi="Times New Roman" w:cs="Times New Roman"/>
        </w:rPr>
        <w:t>é</w:t>
      </w:r>
      <w:r w:rsidRPr="00C2056C">
        <w:rPr>
          <w:rFonts w:ascii="Times New Roman" w:hAnsi="Times New Roman" w:cs="Times New Roman"/>
        </w:rPr>
        <w:t xml:space="preserve"> užív</w:t>
      </w:r>
      <w:r w:rsidR="00027B10">
        <w:rPr>
          <w:rFonts w:ascii="Times New Roman" w:hAnsi="Times New Roman" w:cs="Times New Roman"/>
        </w:rPr>
        <w:t>ají</w:t>
      </w:r>
      <w:r w:rsidRPr="00C2056C">
        <w:rPr>
          <w:rFonts w:ascii="Times New Roman" w:hAnsi="Times New Roman" w:cs="Times New Roman"/>
        </w:rPr>
        <w:t xml:space="preserve"> pronajatý prostor v rozporu s touto smlouvou;</w:t>
      </w:r>
    </w:p>
    <w:p w14:paraId="2D03CE4A" w14:textId="43B25C17" w:rsidR="004E6700" w:rsidRPr="00C2056C" w:rsidRDefault="004E6700" w:rsidP="004E6700">
      <w:pPr>
        <w:widowControl w:val="0"/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</w:t>
      </w:r>
      <w:r w:rsidR="00027B10">
        <w:rPr>
          <w:rFonts w:ascii="Times New Roman" w:hAnsi="Times New Roman" w:cs="Times New Roman"/>
        </w:rPr>
        <w:t>é</w:t>
      </w:r>
      <w:r w:rsidRPr="00C2056C">
        <w:rPr>
          <w:rFonts w:ascii="Times New Roman" w:hAnsi="Times New Roman" w:cs="Times New Roman"/>
        </w:rPr>
        <w:t xml:space="preserve"> přenech</w:t>
      </w:r>
      <w:r w:rsidR="00027B10">
        <w:rPr>
          <w:rFonts w:ascii="Times New Roman" w:hAnsi="Times New Roman" w:cs="Times New Roman"/>
        </w:rPr>
        <w:t>ají</w:t>
      </w:r>
      <w:r w:rsidRPr="00C2056C">
        <w:rPr>
          <w:rFonts w:ascii="Times New Roman" w:hAnsi="Times New Roman" w:cs="Times New Roman"/>
        </w:rPr>
        <w:t xml:space="preserve"> zapůjčený prostor nebo jeho část do nájmu, užívání či další výpůjčky</w:t>
      </w:r>
      <w:r w:rsidRPr="00C2056C">
        <w:rPr>
          <w:rFonts w:ascii="Times New Roman" w:hAnsi="Times New Roman" w:cs="Times New Roman"/>
        </w:rPr>
        <w:br/>
        <w:t>bez souhlasu půjčitele.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55C1E497" w14:textId="77777777" w:rsidR="004E6700" w:rsidRDefault="004E6700" w:rsidP="004E6700">
      <w:pPr>
        <w:rPr>
          <w:rFonts w:ascii="Times New Roman" w:hAnsi="Times New Roman" w:cs="Times New Roman"/>
          <w:b/>
        </w:rPr>
      </w:pPr>
    </w:p>
    <w:p w14:paraId="0A6B5A16" w14:textId="77777777" w:rsidR="004E6700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536BC0AD" w14:textId="4F7D40FE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43179505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Půjčitel je povinen předat vypůjčitel</w:t>
      </w:r>
      <w:r w:rsidR="008308D1">
        <w:rPr>
          <w:rFonts w:ascii="Times New Roman" w:hAnsi="Times New Roman" w:cs="Times New Roman"/>
        </w:rPr>
        <w:t>ům</w:t>
      </w:r>
      <w:r w:rsidRPr="00C2056C">
        <w:rPr>
          <w:rFonts w:ascii="Times New Roman" w:hAnsi="Times New Roman" w:cs="Times New Roman"/>
        </w:rPr>
        <w:t xml:space="preserve">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0C540A21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Vypůjčitel</w:t>
      </w:r>
      <w:r w:rsidR="00027B10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j</w:t>
      </w:r>
      <w:r w:rsidR="00027B10"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</w:rPr>
        <w:t xml:space="preserve"> povinn</w:t>
      </w:r>
      <w:r w:rsidR="00027B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umožnit půjčiteli vstup do prostor, zejména za účelem kontroly dodržování podmínek této smlouvy, kontroly stavu budovy a prostor, provedení oprav </w:t>
      </w:r>
      <w:r w:rsidR="00ED28D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6E6E75CB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</w:t>
      </w:r>
      <w:r w:rsidR="00FE77E2">
        <w:rPr>
          <w:rFonts w:ascii="Times New Roman" w:hAnsi="Times New Roman" w:cs="Times New Roman"/>
        </w:rPr>
        <w:t>é</w:t>
      </w:r>
      <w:r w:rsidRPr="004A1804">
        <w:rPr>
          <w:rFonts w:ascii="Times New Roman" w:hAnsi="Times New Roman" w:cs="Times New Roman"/>
        </w:rPr>
        <w:t xml:space="preserve"> provádí odstraňování závad a poškození, které vzniknou</w:t>
      </w:r>
      <w:r w:rsidRPr="004A1804">
        <w:rPr>
          <w:rFonts w:ascii="Times New Roman" w:hAnsi="Times New Roman" w:cs="Times New Roman"/>
        </w:rPr>
        <w:br/>
        <w:t>na předmětu výpůjčky v důsledku jeho činnosti, odpovídá za škody způsobené v (přímé 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CEF6913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lastRenderedPageBreak/>
        <w:t>K provádění jakýchkoliv úprav prostor j</w:t>
      </w:r>
      <w:r w:rsidR="00FE77E2">
        <w:rPr>
          <w:rFonts w:ascii="Times New Roman" w:hAnsi="Times New Roman" w:cs="Times New Roman"/>
        </w:rPr>
        <w:t>sou</w:t>
      </w:r>
      <w:r w:rsidRPr="004A1804">
        <w:rPr>
          <w:rFonts w:ascii="Times New Roman" w:hAnsi="Times New Roman" w:cs="Times New Roman"/>
        </w:rPr>
        <w:t xml:space="preserve"> vypůjčitel</w:t>
      </w:r>
      <w:r w:rsidR="00FE77E2">
        <w:rPr>
          <w:rFonts w:ascii="Times New Roman" w:hAnsi="Times New Roman" w:cs="Times New Roman"/>
        </w:rPr>
        <w:t>é</w:t>
      </w:r>
      <w:r w:rsidRPr="004A1804">
        <w:rPr>
          <w:rFonts w:ascii="Times New Roman" w:hAnsi="Times New Roman" w:cs="Times New Roman"/>
        </w:rPr>
        <w:t xml:space="preserve"> povinn</w:t>
      </w:r>
      <w:r w:rsidR="00FE77E2">
        <w:rPr>
          <w:rFonts w:ascii="Times New Roman" w:hAnsi="Times New Roman" w:cs="Times New Roman"/>
        </w:rPr>
        <w:t>i</w:t>
      </w:r>
      <w:r w:rsidRPr="004A1804">
        <w:rPr>
          <w:rFonts w:ascii="Times New Roman" w:hAnsi="Times New Roman" w:cs="Times New Roman"/>
        </w:rPr>
        <w:t xml:space="preserve"> si předem vyžádat písemný souhlas půjčitele.</w:t>
      </w:r>
    </w:p>
    <w:p w14:paraId="3E553C65" w14:textId="450FF1D4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Vypůjčitel</w:t>
      </w:r>
      <w:r w:rsidR="00FE77E2">
        <w:rPr>
          <w:rFonts w:ascii="Times New Roman" w:hAnsi="Times New Roman" w:cs="Times New Roman"/>
        </w:rPr>
        <w:t>é</w:t>
      </w:r>
      <w:r w:rsidRPr="004A1804">
        <w:rPr>
          <w:rFonts w:ascii="Times New Roman" w:hAnsi="Times New Roman" w:cs="Times New Roman"/>
        </w:rPr>
        <w:t xml:space="preserve"> se zavazuj</w:t>
      </w:r>
      <w:r w:rsidR="00FE77E2">
        <w:rPr>
          <w:rFonts w:ascii="Times New Roman" w:hAnsi="Times New Roman" w:cs="Times New Roman"/>
        </w:rPr>
        <w:t>í</w:t>
      </w:r>
      <w:r w:rsidRPr="004A1804">
        <w:rPr>
          <w:rFonts w:ascii="Times New Roman" w:hAnsi="Times New Roman" w:cs="Times New Roman"/>
        </w:rPr>
        <w:t xml:space="preserve"> dodržovat předpisy o požární ochraně a bezpečnosti v těchto prostorách. J</w:t>
      </w:r>
      <w:r w:rsidR="00FE77E2">
        <w:rPr>
          <w:rFonts w:ascii="Times New Roman" w:hAnsi="Times New Roman" w:cs="Times New Roman"/>
        </w:rPr>
        <w:t>sou</w:t>
      </w:r>
      <w:r w:rsidRPr="004A1804">
        <w:rPr>
          <w:rFonts w:ascii="Times New Roman" w:hAnsi="Times New Roman" w:cs="Times New Roman"/>
        </w:rPr>
        <w:t xml:space="preserve"> povinn</w:t>
      </w:r>
      <w:r w:rsidR="00FE77E2">
        <w:rPr>
          <w:rFonts w:ascii="Times New Roman" w:hAnsi="Times New Roman" w:cs="Times New Roman"/>
        </w:rPr>
        <w:t>i</w:t>
      </w:r>
      <w:r w:rsidRPr="004A1804">
        <w:rPr>
          <w:rFonts w:ascii="Times New Roman" w:hAnsi="Times New Roman" w:cs="Times New Roman"/>
        </w:rPr>
        <w:t xml:space="preserve">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</w:t>
      </w:r>
      <w:r w:rsidR="00FE77E2">
        <w:rPr>
          <w:rFonts w:ascii="Times New Roman" w:hAnsi="Times New Roman" w:cs="Times New Roman"/>
        </w:rPr>
        <w:t>sou</w:t>
      </w:r>
      <w:r w:rsidRPr="004A1804">
        <w:rPr>
          <w:rFonts w:ascii="Times New Roman" w:hAnsi="Times New Roman" w:cs="Times New Roman"/>
        </w:rPr>
        <w:t xml:space="preserve"> vypůjčitel</w:t>
      </w:r>
      <w:r w:rsidR="00FE77E2">
        <w:rPr>
          <w:rFonts w:ascii="Times New Roman" w:hAnsi="Times New Roman" w:cs="Times New Roman"/>
        </w:rPr>
        <w:t>é</w:t>
      </w:r>
      <w:r w:rsidRPr="004A1804">
        <w:rPr>
          <w:rFonts w:ascii="Times New Roman" w:hAnsi="Times New Roman" w:cs="Times New Roman"/>
        </w:rPr>
        <w:t xml:space="preserve"> povinn</w:t>
      </w:r>
      <w:r w:rsidR="00FE77E2">
        <w:rPr>
          <w:rFonts w:ascii="Times New Roman" w:hAnsi="Times New Roman" w:cs="Times New Roman"/>
        </w:rPr>
        <w:t>i</w:t>
      </w:r>
      <w:r w:rsidRPr="004A1804">
        <w:rPr>
          <w:rFonts w:ascii="Times New Roman" w:hAnsi="Times New Roman" w:cs="Times New Roman"/>
        </w:rPr>
        <w:t xml:space="preserve"> tyto odstranit na vlastní náklad.</w:t>
      </w:r>
    </w:p>
    <w:p w14:paraId="3D2B43BE" w14:textId="1771259A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Vypůjčitel</w:t>
      </w:r>
      <w:r w:rsidR="00FE77E2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se zavazuj</w:t>
      </w:r>
      <w:r w:rsidR="00FE77E2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provádět běžnou údržbu a veškeré nezbytně nutné drobné opravy </w:t>
      </w:r>
      <w:r>
        <w:rPr>
          <w:rFonts w:ascii="Times New Roman" w:hAnsi="Times New Roman" w:cs="Times New Roman"/>
        </w:rPr>
        <w:br/>
        <w:t xml:space="preserve">a tyto náklady hradit. Náklady spojené s běžnou údržbou jsou náklady na udržování </w:t>
      </w:r>
      <w:r>
        <w:rPr>
          <w:rFonts w:ascii="Times New Roman" w:hAnsi="Times New Roman" w:cs="Times New Roman"/>
        </w:rPr>
        <w:br/>
        <w:t xml:space="preserve">a čištění, malování včetně oprav vnitřních omítek, tapetování, čištění podlah </w:t>
      </w:r>
      <w:r>
        <w:rPr>
          <w:rFonts w:ascii="Times New Roman" w:hAnsi="Times New Roman" w:cs="Times New Roman"/>
        </w:rPr>
        <w:br/>
        <w:t xml:space="preserve">a podlahových krytin, obkladů stěn, čištění zanesených odpadů až ke svislým rozvodům </w:t>
      </w:r>
      <w:r>
        <w:rPr>
          <w:rFonts w:ascii="Times New Roman" w:hAnsi="Times New Roman" w:cs="Times New Roman"/>
        </w:rPr>
        <w:br/>
        <w:t>a vnitřní nátěry.</w:t>
      </w:r>
    </w:p>
    <w:p w14:paraId="3FD2B0FB" w14:textId="77777777" w:rsidR="004E6700" w:rsidRPr="00C2056C" w:rsidRDefault="004E6700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10DC68AD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2F9B0553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</w:t>
      </w:r>
      <w:r w:rsidR="008308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1B2D301A" w14:textId="465B76C9" w:rsidR="008308D1" w:rsidRPr="00F67528" w:rsidRDefault="004E6700" w:rsidP="00F67528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</w:t>
      </w:r>
      <w:r w:rsidR="00F67528">
        <w:rPr>
          <w:rFonts w:ascii="Times New Roman" w:hAnsi="Times New Roman" w:cs="Times New Roman"/>
        </w:rPr>
        <w:t>čtyřech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F67528">
        <w:rPr>
          <w:rFonts w:ascii="Times New Roman" w:hAnsi="Times New Roman" w:cs="Times New Roman"/>
        </w:rPr>
        <w:t xml:space="preserve">půjčitel </w:t>
      </w:r>
      <w:r w:rsidRPr="00C2056C">
        <w:rPr>
          <w:rFonts w:ascii="Times New Roman" w:hAnsi="Times New Roman" w:cs="Times New Roman"/>
        </w:rPr>
        <w:t xml:space="preserve">obdrží </w:t>
      </w:r>
      <w:r w:rsidR="00F67528">
        <w:rPr>
          <w:rFonts w:ascii="Times New Roman" w:hAnsi="Times New Roman" w:cs="Times New Roman"/>
        </w:rPr>
        <w:t xml:space="preserve">dva </w:t>
      </w:r>
      <w:r w:rsidRPr="004A1804">
        <w:rPr>
          <w:rFonts w:ascii="Times New Roman" w:hAnsi="Times New Roman" w:cs="Times New Roman"/>
        </w:rPr>
        <w:t>výtisk</w:t>
      </w:r>
      <w:r w:rsidR="00F67528">
        <w:rPr>
          <w:rFonts w:ascii="Times New Roman" w:hAnsi="Times New Roman" w:cs="Times New Roman"/>
        </w:rPr>
        <w:t>y a každý z půjčitelů jeden výtisk</w:t>
      </w:r>
      <w:r w:rsidRPr="004A1804">
        <w:rPr>
          <w:rFonts w:ascii="Times New Roman" w:hAnsi="Times New Roman" w:cs="Times New Roman"/>
        </w:rPr>
        <w:t>.</w:t>
      </w:r>
    </w:p>
    <w:p w14:paraId="00F5E0A8" w14:textId="4EB3DCF9" w:rsidR="001D2971" w:rsidRDefault="004E6700" w:rsidP="00F67528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E0B6E7" w14:textId="77777777" w:rsidR="0083171B" w:rsidRPr="0083171B" w:rsidRDefault="0083171B" w:rsidP="0083171B">
      <w:pPr>
        <w:pStyle w:val="Odstavecseseznamem"/>
        <w:rPr>
          <w:rFonts w:ascii="Times New Roman" w:hAnsi="Times New Roman" w:cs="Times New Roman"/>
        </w:rPr>
      </w:pPr>
    </w:p>
    <w:p w14:paraId="17CAC076" w14:textId="77777777" w:rsidR="008308D1" w:rsidRPr="00117EEC" w:rsidRDefault="008308D1" w:rsidP="008308D1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117EEC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</w:r>
      <w:r w:rsidRPr="00117EEC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584630BA" w14:textId="77777777" w:rsidR="008308D1" w:rsidRPr="00117EEC" w:rsidRDefault="008308D1" w:rsidP="008308D1">
      <w:pPr>
        <w:rPr>
          <w:rFonts w:ascii="Times New Roman" w:hAnsi="Times New Roman" w:cs="Times New Roman"/>
          <w:b/>
        </w:rPr>
      </w:pPr>
    </w:p>
    <w:p w14:paraId="17C842D0" w14:textId="77777777" w:rsidR="008308D1" w:rsidRPr="00117EEC" w:rsidRDefault="008308D1" w:rsidP="008308D1">
      <w:pPr>
        <w:rPr>
          <w:rFonts w:ascii="Times New Roman" w:hAnsi="Times New Roman" w:cs="Times New Roman"/>
          <w:b/>
        </w:rPr>
      </w:pPr>
    </w:p>
    <w:p w14:paraId="78B7E6F9" w14:textId="77777777" w:rsidR="008308D1" w:rsidRPr="00117EEC" w:rsidRDefault="008308D1" w:rsidP="008308D1">
      <w:pPr>
        <w:rPr>
          <w:rFonts w:ascii="Times New Roman" w:hAnsi="Times New Roman" w:cs="Times New Roman"/>
          <w:b/>
        </w:rPr>
      </w:pPr>
    </w:p>
    <w:p w14:paraId="4224CE40" w14:textId="77777777" w:rsidR="008308D1" w:rsidRPr="00117EEC" w:rsidRDefault="008308D1" w:rsidP="008308D1">
      <w:pPr>
        <w:rPr>
          <w:rFonts w:ascii="Times New Roman" w:hAnsi="Times New Roman" w:cs="Times New Roman"/>
          <w:b/>
        </w:rPr>
      </w:pPr>
    </w:p>
    <w:p w14:paraId="19094764" w14:textId="77777777" w:rsidR="008308D1" w:rsidRPr="00117EEC" w:rsidRDefault="008308D1" w:rsidP="008308D1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117EEC">
        <w:rPr>
          <w:rFonts w:ascii="Times New Roman" w:hAnsi="Times New Roman" w:cs="Times New Roman"/>
          <w:b/>
        </w:rPr>
        <w:t xml:space="preserve">____________________________                                    </w:t>
      </w:r>
      <w:r w:rsidRPr="00117EEC">
        <w:rPr>
          <w:rFonts w:ascii="Times New Roman" w:hAnsi="Times New Roman" w:cs="Times New Roman"/>
          <w:b/>
        </w:rPr>
        <w:tab/>
        <w:t>__________________________</w:t>
      </w:r>
    </w:p>
    <w:p w14:paraId="14048E83" w14:textId="7C3A86C7" w:rsidR="008308D1" w:rsidRPr="00117EEC" w:rsidRDefault="00ED28DC" w:rsidP="008308D1">
      <w:pPr>
        <w:pStyle w:val="western"/>
        <w:spacing w:before="0" w:after="0"/>
        <w:rPr>
          <w:b/>
          <w:bCs/>
        </w:rPr>
      </w:pPr>
      <w:r>
        <w:rPr>
          <w:b/>
          <w:bCs/>
        </w:rPr>
        <w:t>p</w:t>
      </w:r>
      <w:r w:rsidR="008308D1">
        <w:rPr>
          <w:b/>
          <w:bCs/>
        </w:rPr>
        <w:t>ůjčitel</w:t>
      </w:r>
      <w:r w:rsidR="008308D1">
        <w:rPr>
          <w:b/>
          <w:bCs/>
        </w:rPr>
        <w:tab/>
      </w:r>
      <w:r w:rsidR="008308D1">
        <w:rPr>
          <w:b/>
          <w:bCs/>
        </w:rPr>
        <w:tab/>
      </w:r>
      <w:r w:rsidR="008308D1" w:rsidRPr="00117EEC">
        <w:rPr>
          <w:b/>
          <w:bCs/>
        </w:rPr>
        <w:tab/>
      </w:r>
      <w:r w:rsidR="008308D1" w:rsidRPr="00117EEC">
        <w:rPr>
          <w:b/>
          <w:bCs/>
        </w:rPr>
        <w:tab/>
      </w:r>
      <w:r w:rsidR="008308D1" w:rsidRPr="00117EEC">
        <w:rPr>
          <w:b/>
          <w:bCs/>
        </w:rPr>
        <w:tab/>
      </w:r>
      <w:r w:rsidR="008308D1" w:rsidRPr="00117EEC">
        <w:rPr>
          <w:b/>
          <w:bCs/>
        </w:rPr>
        <w:tab/>
      </w:r>
      <w:r w:rsidR="008308D1" w:rsidRPr="00117EEC">
        <w:rPr>
          <w:b/>
          <w:bCs/>
        </w:rPr>
        <w:tab/>
      </w:r>
      <w:r w:rsidR="008308D1">
        <w:rPr>
          <w:b/>
          <w:bCs/>
        </w:rPr>
        <w:t>vypůjčitel č. 1</w:t>
      </w:r>
    </w:p>
    <w:p w14:paraId="2DFF78A3" w14:textId="77777777" w:rsidR="008308D1" w:rsidRPr="001379E1" w:rsidRDefault="008308D1" w:rsidP="008308D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 w:rsidRPr="00117EEC">
        <w:t xml:space="preserve">Bc. Marek Vodák </w:t>
      </w:r>
      <w:r w:rsidRPr="00117EEC">
        <w:tab/>
      </w:r>
      <w:r w:rsidRPr="00117EEC">
        <w:tab/>
      </w:r>
      <w:r w:rsidRPr="00117EEC">
        <w:tab/>
      </w:r>
      <w:r w:rsidRPr="00117EEC">
        <w:tab/>
      </w:r>
      <w:r w:rsidRPr="00117EEC">
        <w:tab/>
        <w:t xml:space="preserve">      </w:t>
      </w:r>
      <w:r w:rsidRPr="00117EEC">
        <w:tab/>
      </w:r>
      <w:r w:rsidRPr="001379E1">
        <w:rPr>
          <w:rFonts w:ascii="Times New Roman" w:hAnsi="Times New Roman" w:cs="Times New Roman"/>
          <w:color w:val="000000"/>
        </w:rPr>
        <w:t>Bc. Bohdana Ottová</w:t>
      </w:r>
    </w:p>
    <w:p w14:paraId="4C0BD7DC" w14:textId="0CA54C31" w:rsidR="008308D1" w:rsidRPr="00117EEC" w:rsidRDefault="008308D1" w:rsidP="008308D1">
      <w:pPr>
        <w:pStyle w:val="western"/>
        <w:spacing w:before="0" w:after="0"/>
      </w:pPr>
      <w:r w:rsidRPr="00117EEC">
        <w:t xml:space="preserve">Správa nemovitostí města Znojma, </w:t>
      </w:r>
      <w:r w:rsidRPr="00117EEC">
        <w:tab/>
      </w:r>
      <w:r w:rsidRPr="00117EEC">
        <w:tab/>
      </w:r>
      <w:r w:rsidRPr="00117EEC">
        <w:tab/>
        <w:t xml:space="preserve">          </w:t>
      </w:r>
      <w:r w:rsidRPr="00117EEC">
        <w:tab/>
      </w:r>
      <w:r>
        <w:t xml:space="preserve"> </w:t>
      </w:r>
    </w:p>
    <w:p w14:paraId="7D64F6F3" w14:textId="3114F91B" w:rsidR="008308D1" w:rsidRPr="00117EEC" w:rsidRDefault="008308D1" w:rsidP="008308D1">
      <w:pPr>
        <w:pStyle w:val="western"/>
        <w:tabs>
          <w:tab w:val="left" w:pos="5670"/>
        </w:tabs>
        <w:spacing w:before="0" w:after="0"/>
      </w:pPr>
      <w:r w:rsidRPr="00117EEC">
        <w:t xml:space="preserve">příspěvková organizace                                                        </w:t>
      </w:r>
      <w:r w:rsidRPr="00117EEC">
        <w:tab/>
      </w:r>
    </w:p>
    <w:p w14:paraId="2562B4ED" w14:textId="41708C56" w:rsidR="008308D1" w:rsidRPr="00244A47" w:rsidRDefault="008308D1" w:rsidP="008308D1">
      <w:pPr>
        <w:pStyle w:val="western"/>
        <w:tabs>
          <w:tab w:val="left" w:pos="5670"/>
        </w:tabs>
        <w:spacing w:before="0" w:after="0"/>
      </w:pPr>
      <w:r w:rsidRPr="00117EEC">
        <w:t>ředitel organizace</w:t>
      </w:r>
      <w:r w:rsidRPr="00244A47">
        <w:t xml:space="preserve">                                                                  </w:t>
      </w:r>
    </w:p>
    <w:p w14:paraId="56C3AA42" w14:textId="77777777" w:rsidR="008308D1" w:rsidRDefault="008308D1" w:rsidP="008308D1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            </w:t>
      </w:r>
    </w:p>
    <w:p w14:paraId="2B678EBA" w14:textId="77777777" w:rsidR="008308D1" w:rsidRPr="008A4886" w:rsidRDefault="008308D1" w:rsidP="008308D1">
      <w:pPr>
        <w:rPr>
          <w:rFonts w:ascii="Times New Roman" w:hAnsi="Times New Roman" w:cs="Times New Roman"/>
        </w:rPr>
      </w:pPr>
    </w:p>
    <w:p w14:paraId="3EDB4CDD" w14:textId="77777777" w:rsidR="008308D1" w:rsidRPr="008A4886" w:rsidRDefault="008308D1" w:rsidP="008308D1">
      <w:pPr>
        <w:rPr>
          <w:rFonts w:ascii="Times New Roman" w:hAnsi="Times New Roman" w:cs="Times New Roman"/>
        </w:rPr>
      </w:pPr>
    </w:p>
    <w:p w14:paraId="7E208536" w14:textId="77777777" w:rsidR="008308D1" w:rsidRDefault="008308D1" w:rsidP="008308D1">
      <w:pPr>
        <w:rPr>
          <w:rFonts w:ascii="Times New Roman" w:hAnsi="Times New Roman" w:cs="Times New Roman"/>
          <w:b/>
        </w:rPr>
      </w:pPr>
    </w:p>
    <w:p w14:paraId="40A35B08" w14:textId="77777777" w:rsidR="008308D1" w:rsidRDefault="008308D1" w:rsidP="0083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55E829D5" w14:textId="697A5432" w:rsidR="008308D1" w:rsidRPr="008A4886" w:rsidRDefault="008308D1" w:rsidP="008308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vypůjčitel č. 2</w:t>
      </w:r>
    </w:p>
    <w:p w14:paraId="485D26F8" w14:textId="039C3FCC" w:rsidR="00B97596" w:rsidRPr="006004E0" w:rsidRDefault="008308D1" w:rsidP="006004E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4E0">
        <w:rPr>
          <w:rFonts w:ascii="Times New Roman" w:hAnsi="Times New Roman" w:cs="Times New Roman"/>
          <w:color w:val="000000"/>
          <w:lang w:eastAsia="cs-CZ"/>
        </w:rPr>
        <w:t xml:space="preserve">Eva </w:t>
      </w:r>
      <w:proofErr w:type="gramStart"/>
      <w:r w:rsidR="006004E0">
        <w:rPr>
          <w:rFonts w:ascii="Times New Roman" w:hAnsi="Times New Roman" w:cs="Times New Roman"/>
          <w:color w:val="000000"/>
          <w:lang w:eastAsia="cs-CZ"/>
        </w:rPr>
        <w:t>Zvěřinová</w:t>
      </w:r>
      <w:proofErr w:type="gramEnd"/>
      <w:r w:rsidR="006004E0">
        <w:rPr>
          <w:rFonts w:ascii="Times New Roman" w:hAnsi="Times New Roman" w:cs="Times New Roman"/>
          <w:color w:val="000000"/>
          <w:lang w:eastAsia="cs-CZ"/>
        </w:rPr>
        <w:t xml:space="preserve"> </w:t>
      </w:r>
      <w:proofErr w:type="spellStart"/>
      <w:r w:rsidR="006004E0">
        <w:rPr>
          <w:rFonts w:ascii="Times New Roman" w:hAnsi="Times New Roman" w:cs="Times New Roman"/>
          <w:color w:val="000000"/>
          <w:lang w:eastAsia="cs-CZ"/>
        </w:rPr>
        <w:t>DiS</w:t>
      </w:r>
      <w:bookmarkStart w:id="0" w:name="_GoBack"/>
      <w:bookmarkEnd w:id="0"/>
      <w:proofErr w:type="spellEnd"/>
    </w:p>
    <w:sectPr w:rsidR="00B97596" w:rsidRPr="006004E0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A3533" w14:textId="77777777" w:rsidR="00C77682" w:rsidRDefault="00C77682">
      <w:r>
        <w:separator/>
      </w:r>
    </w:p>
  </w:endnote>
  <w:endnote w:type="continuationSeparator" w:id="0">
    <w:p w14:paraId="1BD7B8B8" w14:textId="77777777" w:rsidR="00C77682" w:rsidRDefault="00C7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6004E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4398A" w14:textId="77777777" w:rsidR="00C77682" w:rsidRDefault="00C77682">
      <w:r>
        <w:separator/>
      </w:r>
    </w:p>
  </w:footnote>
  <w:footnote w:type="continuationSeparator" w:id="0">
    <w:p w14:paraId="5E8F167A" w14:textId="77777777" w:rsidR="00C77682" w:rsidRDefault="00C7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1675C02"/>
    <w:multiLevelType w:val="hybridMultilevel"/>
    <w:tmpl w:val="046E6E0C"/>
    <w:lvl w:ilvl="0" w:tplc="71809F4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1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3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5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6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5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0"/>
  </w:num>
  <w:num w:numId="5">
    <w:abstractNumId w:val="18"/>
  </w:num>
  <w:num w:numId="6">
    <w:abstractNumId w:val="26"/>
  </w:num>
  <w:num w:numId="7">
    <w:abstractNumId w:val="4"/>
  </w:num>
  <w:num w:numId="8">
    <w:abstractNumId w:val="24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17"/>
  </w:num>
  <w:num w:numId="14">
    <w:abstractNumId w:val="8"/>
  </w:num>
  <w:num w:numId="15">
    <w:abstractNumId w:val="23"/>
  </w:num>
  <w:num w:numId="16">
    <w:abstractNumId w:val="9"/>
  </w:num>
  <w:num w:numId="17">
    <w:abstractNumId w:val="25"/>
  </w:num>
  <w:num w:numId="18">
    <w:abstractNumId w:val="1"/>
  </w:num>
  <w:num w:numId="19">
    <w:abstractNumId w:val="19"/>
  </w:num>
  <w:num w:numId="20">
    <w:abstractNumId w:val="5"/>
  </w:num>
  <w:num w:numId="21">
    <w:abstractNumId w:val="7"/>
  </w:num>
  <w:num w:numId="22">
    <w:abstractNumId w:val="16"/>
  </w:num>
  <w:num w:numId="23">
    <w:abstractNumId w:val="0"/>
  </w:num>
  <w:num w:numId="24">
    <w:abstractNumId w:val="20"/>
  </w:num>
  <w:num w:numId="25">
    <w:abstractNumId w:val="21"/>
  </w:num>
  <w:num w:numId="26">
    <w:abstractNumId w:val="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27B10"/>
    <w:rsid w:val="000506B4"/>
    <w:rsid w:val="00056CAE"/>
    <w:rsid w:val="00075824"/>
    <w:rsid w:val="0008075D"/>
    <w:rsid w:val="000F1EA7"/>
    <w:rsid w:val="000F6B2B"/>
    <w:rsid w:val="00110237"/>
    <w:rsid w:val="0012468F"/>
    <w:rsid w:val="001246BE"/>
    <w:rsid w:val="00132280"/>
    <w:rsid w:val="001379E1"/>
    <w:rsid w:val="001432B2"/>
    <w:rsid w:val="0016254B"/>
    <w:rsid w:val="00167AB1"/>
    <w:rsid w:val="00197BB1"/>
    <w:rsid w:val="001B0223"/>
    <w:rsid w:val="001D2971"/>
    <w:rsid w:val="001E6D37"/>
    <w:rsid w:val="00244A47"/>
    <w:rsid w:val="0027509B"/>
    <w:rsid w:val="002B3518"/>
    <w:rsid w:val="002D1F0C"/>
    <w:rsid w:val="002F4F0E"/>
    <w:rsid w:val="00366A9B"/>
    <w:rsid w:val="00422569"/>
    <w:rsid w:val="004323CB"/>
    <w:rsid w:val="004336A4"/>
    <w:rsid w:val="00476494"/>
    <w:rsid w:val="004A140D"/>
    <w:rsid w:val="004B4AC5"/>
    <w:rsid w:val="004E6700"/>
    <w:rsid w:val="005054BD"/>
    <w:rsid w:val="005263B7"/>
    <w:rsid w:val="005339BD"/>
    <w:rsid w:val="005C46B5"/>
    <w:rsid w:val="005D1236"/>
    <w:rsid w:val="005D7B4D"/>
    <w:rsid w:val="005E70EC"/>
    <w:rsid w:val="005F3A79"/>
    <w:rsid w:val="006004E0"/>
    <w:rsid w:val="00611B11"/>
    <w:rsid w:val="00685A1F"/>
    <w:rsid w:val="006A356C"/>
    <w:rsid w:val="006A5C6F"/>
    <w:rsid w:val="006B5B70"/>
    <w:rsid w:val="006C12E4"/>
    <w:rsid w:val="006D2AC9"/>
    <w:rsid w:val="0070674F"/>
    <w:rsid w:val="00767684"/>
    <w:rsid w:val="00780C7C"/>
    <w:rsid w:val="00795CA8"/>
    <w:rsid w:val="007C7273"/>
    <w:rsid w:val="007F3B00"/>
    <w:rsid w:val="00825DA5"/>
    <w:rsid w:val="008308D1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26C16"/>
    <w:rsid w:val="009C5559"/>
    <w:rsid w:val="009C7F1E"/>
    <w:rsid w:val="009D1F98"/>
    <w:rsid w:val="009D2500"/>
    <w:rsid w:val="009E31D3"/>
    <w:rsid w:val="009F1E34"/>
    <w:rsid w:val="00A01096"/>
    <w:rsid w:val="00A16A3D"/>
    <w:rsid w:val="00A35890"/>
    <w:rsid w:val="00A64BDD"/>
    <w:rsid w:val="00A73744"/>
    <w:rsid w:val="00A81F38"/>
    <w:rsid w:val="00AB3673"/>
    <w:rsid w:val="00AD1447"/>
    <w:rsid w:val="00AD542E"/>
    <w:rsid w:val="00B050E1"/>
    <w:rsid w:val="00B81821"/>
    <w:rsid w:val="00B97596"/>
    <w:rsid w:val="00BB719A"/>
    <w:rsid w:val="00C73340"/>
    <w:rsid w:val="00C77682"/>
    <w:rsid w:val="00CA7A9B"/>
    <w:rsid w:val="00CE2665"/>
    <w:rsid w:val="00CF19E5"/>
    <w:rsid w:val="00D12E69"/>
    <w:rsid w:val="00D359E1"/>
    <w:rsid w:val="00D65D84"/>
    <w:rsid w:val="00DB5BBB"/>
    <w:rsid w:val="00DB6530"/>
    <w:rsid w:val="00DF614F"/>
    <w:rsid w:val="00E24DF9"/>
    <w:rsid w:val="00E56CC9"/>
    <w:rsid w:val="00E664DE"/>
    <w:rsid w:val="00E75AA2"/>
    <w:rsid w:val="00E826AC"/>
    <w:rsid w:val="00E93735"/>
    <w:rsid w:val="00EB27DD"/>
    <w:rsid w:val="00ED28DC"/>
    <w:rsid w:val="00F00B34"/>
    <w:rsid w:val="00F229CB"/>
    <w:rsid w:val="00F37DF1"/>
    <w:rsid w:val="00F67528"/>
    <w:rsid w:val="00F7644A"/>
    <w:rsid w:val="00FB782B"/>
    <w:rsid w:val="00FC16AC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105F-0761-440E-B534-BC119D9D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1316</Words>
  <Characters>7769</Characters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2022-08-01T11:08:00Z</cp:lastPrinted>
  <dcterms:created xsi:type="dcterms:W3CDTF">2022-07-27T12:02:00Z</dcterms:created>
  <dcterms:modified xsi:type="dcterms:W3CDTF">2022-08-25T08:53:00Z</dcterms:modified>
</cp:coreProperties>
</file>