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4AD5" w14:textId="4E95930F" w:rsidR="00DF22C5" w:rsidRDefault="00346008" w:rsidP="003460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Smlouva o dílo</w:t>
      </w:r>
    </w:p>
    <w:p w14:paraId="5B3797AA" w14:textId="659F9471" w:rsidR="00346008" w:rsidRDefault="00346008" w:rsidP="0034600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dle § 2586 a následujících zákona č. 89/2012 Sb., občanského zákoníku</w:t>
      </w:r>
    </w:p>
    <w:p w14:paraId="360E8DDD" w14:textId="77777777" w:rsidR="00607F57" w:rsidRDefault="00607F57" w:rsidP="0034600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BC26A1" w14:textId="7C20BCE9" w:rsidR="00346008" w:rsidRPr="00346008" w:rsidRDefault="00346008" w:rsidP="00346008">
      <w:pPr>
        <w:rPr>
          <w:rFonts w:ascii="Times New Roman" w:hAnsi="Times New Roman" w:cs="Times New Roman"/>
          <w:sz w:val="24"/>
          <w:szCs w:val="24"/>
        </w:rPr>
      </w:pPr>
      <w:r w:rsidRPr="00346008">
        <w:rPr>
          <w:rFonts w:ascii="Times New Roman" w:hAnsi="Times New Roman" w:cs="Times New Roman"/>
          <w:sz w:val="24"/>
          <w:szCs w:val="24"/>
        </w:rPr>
        <w:t xml:space="preserve">Smluvní </w:t>
      </w:r>
      <w:proofErr w:type="gramStart"/>
      <w:r w:rsidRPr="00346008">
        <w:rPr>
          <w:rFonts w:ascii="Times New Roman" w:hAnsi="Times New Roman" w:cs="Times New Roman"/>
          <w:sz w:val="24"/>
          <w:szCs w:val="24"/>
        </w:rPr>
        <w:t>strany :</w:t>
      </w:r>
      <w:proofErr w:type="gramEnd"/>
    </w:p>
    <w:p w14:paraId="0EFC2C49" w14:textId="292170BD" w:rsidR="00346008" w:rsidRPr="00346008" w:rsidRDefault="00346008" w:rsidP="003460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008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6008">
        <w:rPr>
          <w:rFonts w:ascii="Times New Roman" w:hAnsi="Times New Roman" w:cs="Times New Roman"/>
          <w:b/>
          <w:bCs/>
          <w:sz w:val="24"/>
          <w:szCs w:val="24"/>
        </w:rPr>
        <w:t>Střední odborné učiliště, Domažlice, Prokopa Velikého 640</w:t>
      </w:r>
    </w:p>
    <w:p w14:paraId="19AB4646" w14:textId="523FCEE7" w:rsidR="00346008" w:rsidRDefault="00346008" w:rsidP="00346008">
      <w:pPr>
        <w:rPr>
          <w:rFonts w:ascii="Times New Roman" w:hAnsi="Times New Roman" w:cs="Times New Roman"/>
          <w:sz w:val="24"/>
          <w:szCs w:val="24"/>
        </w:rPr>
      </w:pPr>
      <w:r w:rsidRPr="00346008">
        <w:rPr>
          <w:rFonts w:ascii="Times New Roman" w:hAnsi="Times New Roman" w:cs="Times New Roman"/>
          <w:sz w:val="24"/>
          <w:szCs w:val="24"/>
        </w:rPr>
        <w:t>se sídlem Prokopa Velikého 640, Domažlice, PSČ 344 01</w:t>
      </w:r>
    </w:p>
    <w:p w14:paraId="74F15F23" w14:textId="5CE768B1" w:rsidR="00346008" w:rsidRDefault="00346008" w:rsidP="00346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F778C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18230083, neplátce DPH</w:t>
      </w:r>
    </w:p>
    <w:p w14:paraId="5B709802" w14:textId="7A08952D" w:rsidR="00346008" w:rsidRDefault="00346008" w:rsidP="00346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níž jedná Mgr. Zdeňka Buršíková, ředitelka</w:t>
      </w:r>
    </w:p>
    <w:p w14:paraId="462B6760" w14:textId="6461F0CB" w:rsidR="00346008" w:rsidRDefault="00346008" w:rsidP="00346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346008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objednatel“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5F98E1" w14:textId="1A78B041" w:rsidR="00346008" w:rsidRDefault="00346008" w:rsidP="00346008">
      <w:pPr>
        <w:rPr>
          <w:rFonts w:ascii="Times New Roman" w:hAnsi="Times New Roman" w:cs="Times New Roman"/>
          <w:sz w:val="24"/>
          <w:szCs w:val="24"/>
        </w:rPr>
      </w:pPr>
    </w:p>
    <w:p w14:paraId="230E7027" w14:textId="723EE6F4" w:rsidR="00346008" w:rsidRDefault="00346008" w:rsidP="00346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22F11F4" w14:textId="12D0AC76" w:rsidR="00346008" w:rsidRDefault="00346008" w:rsidP="00346008">
      <w:pPr>
        <w:rPr>
          <w:rFonts w:ascii="Times New Roman" w:hAnsi="Times New Roman" w:cs="Times New Roman"/>
          <w:sz w:val="24"/>
          <w:szCs w:val="24"/>
        </w:rPr>
      </w:pPr>
    </w:p>
    <w:p w14:paraId="6A74F738" w14:textId="589D08B1" w:rsidR="00346008" w:rsidRDefault="00346008" w:rsidP="00346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František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Smačka</w:t>
      </w:r>
      <w:proofErr w:type="spellEnd"/>
    </w:p>
    <w:p w14:paraId="1B634645" w14:textId="05C3304B" w:rsidR="00346008" w:rsidRDefault="00F778C3" w:rsidP="00346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46008">
        <w:rPr>
          <w:rFonts w:ascii="Times New Roman" w:hAnsi="Times New Roman" w:cs="Times New Roman"/>
          <w:sz w:val="24"/>
          <w:szCs w:val="24"/>
        </w:rPr>
        <w:t>e sídlem Klostermannova 531, Chotěšov, PSČ 332 14</w:t>
      </w:r>
    </w:p>
    <w:p w14:paraId="2C206B83" w14:textId="6CF9BA70" w:rsidR="00F778C3" w:rsidRDefault="00F778C3" w:rsidP="00346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62624784, neplátce DPH</w:t>
      </w:r>
    </w:p>
    <w:p w14:paraId="43725A71" w14:textId="177F9D23" w:rsidR="00F778C3" w:rsidRDefault="00F778C3" w:rsidP="00346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níž jedná František </w:t>
      </w:r>
      <w:proofErr w:type="spellStart"/>
      <w:r>
        <w:rPr>
          <w:rFonts w:ascii="Times New Roman" w:hAnsi="Times New Roman" w:cs="Times New Roman"/>
          <w:sz w:val="24"/>
          <w:szCs w:val="24"/>
        </w:rPr>
        <w:t>Smačka</w:t>
      </w:r>
      <w:proofErr w:type="spellEnd"/>
    </w:p>
    <w:p w14:paraId="2EE80E76" w14:textId="51825FE1" w:rsidR="00F778C3" w:rsidRDefault="00F778C3" w:rsidP="00346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>
        <w:rPr>
          <w:rFonts w:ascii="Times New Roman" w:hAnsi="Times New Roman" w:cs="Times New Roman"/>
          <w:b/>
          <w:bCs/>
          <w:sz w:val="24"/>
          <w:szCs w:val="24"/>
        </w:rPr>
        <w:t>„zhotovitel“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1A52211" w14:textId="0718AC2A" w:rsidR="00F778C3" w:rsidRDefault="00F778C3" w:rsidP="00346008">
      <w:pPr>
        <w:rPr>
          <w:rFonts w:ascii="Times New Roman" w:hAnsi="Times New Roman" w:cs="Times New Roman"/>
          <w:sz w:val="24"/>
          <w:szCs w:val="24"/>
        </w:rPr>
      </w:pPr>
    </w:p>
    <w:p w14:paraId="58916D65" w14:textId="676536D1" w:rsidR="00F778C3" w:rsidRDefault="00F778C3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tuto </w:t>
      </w:r>
      <w:r>
        <w:rPr>
          <w:rFonts w:ascii="Times New Roman" w:hAnsi="Times New Roman" w:cs="Times New Roman"/>
          <w:b/>
          <w:bCs/>
          <w:sz w:val="24"/>
          <w:szCs w:val="24"/>
        </w:rPr>
        <w:t>Smlouvu o dílo</w:t>
      </w:r>
    </w:p>
    <w:p w14:paraId="30F4E078" w14:textId="77777777" w:rsidR="00607F57" w:rsidRDefault="00607F57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9A384" w14:textId="7662D69E" w:rsidR="00F778C3" w:rsidRDefault="00F778C3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0592B" w14:textId="023C9FB6" w:rsidR="00F778C3" w:rsidRDefault="00F778C3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I.</w:t>
      </w:r>
    </w:p>
    <w:p w14:paraId="6AC7B758" w14:textId="0AD1ADF3" w:rsidR="00F778C3" w:rsidRPr="00607F57" w:rsidRDefault="00F778C3" w:rsidP="00F778C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90AFAF3" w14:textId="0EF4FBCF" w:rsidR="00F778C3" w:rsidRDefault="00F778C3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676CE520" w14:textId="579EEDEA" w:rsidR="00F778C3" w:rsidRDefault="00F778C3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A1C6D" w14:textId="71C879D1" w:rsidR="00F778C3" w:rsidRDefault="00F778C3" w:rsidP="00F77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této smlouvy jsou malířské práce a oprava p</w:t>
      </w:r>
      <w:r w:rsidR="00607F5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asklin, škrábání, štukování stěn a nátěry schodiště v objektech Středního odborného učiliště, v místě poskytovaného vzdělání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Stodě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(dále jen díla).</w:t>
      </w:r>
    </w:p>
    <w:p w14:paraId="2AF49550" w14:textId="77777777" w:rsidR="00F778C3" w:rsidRDefault="00F778C3" w:rsidP="00F778C3">
      <w:pPr>
        <w:rPr>
          <w:rFonts w:ascii="Times New Roman" w:hAnsi="Times New Roman" w:cs="Times New Roman"/>
          <w:sz w:val="24"/>
          <w:szCs w:val="24"/>
        </w:rPr>
      </w:pPr>
    </w:p>
    <w:p w14:paraId="6BC73879" w14:textId="77777777" w:rsidR="00607F57" w:rsidRDefault="00607F57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552DC" w14:textId="77777777" w:rsidR="00607F57" w:rsidRDefault="00607F57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8815F" w14:textId="54CE61A8" w:rsidR="00F778C3" w:rsidRDefault="00F778C3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II.</w:t>
      </w:r>
    </w:p>
    <w:p w14:paraId="19A16EFD" w14:textId="612BABF6" w:rsidR="00F778C3" w:rsidRPr="00607F57" w:rsidRDefault="00F778C3" w:rsidP="00F778C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7DA256E" w14:textId="42D4C016" w:rsidR="00774C43" w:rsidRPr="00607F57" w:rsidRDefault="00774C43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t>Doba plnění</w:t>
      </w:r>
    </w:p>
    <w:p w14:paraId="76D9E993" w14:textId="20E2A796" w:rsidR="00774C43" w:rsidRPr="00607F57" w:rsidRDefault="00774C43" w:rsidP="00774C43">
      <w:pPr>
        <w:rPr>
          <w:rFonts w:ascii="Times New Roman" w:hAnsi="Times New Roman" w:cs="Times New Roman"/>
          <w:sz w:val="24"/>
          <w:szCs w:val="24"/>
        </w:rPr>
      </w:pPr>
    </w:p>
    <w:p w14:paraId="3243F0A5" w14:textId="3515833A" w:rsidR="00774C43" w:rsidRPr="00607F57" w:rsidRDefault="00774C43" w:rsidP="00607F57">
      <w:pPr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sz w:val="24"/>
          <w:szCs w:val="24"/>
        </w:rPr>
        <w:t xml:space="preserve">1. Zhotovitel se zavazuje na základě této smlouvy provést dílo v době od </w:t>
      </w:r>
      <w:r w:rsidR="00F33F37">
        <w:rPr>
          <w:rFonts w:ascii="Times New Roman" w:hAnsi="Times New Roman" w:cs="Times New Roman"/>
          <w:sz w:val="24"/>
          <w:szCs w:val="24"/>
        </w:rPr>
        <w:t>11</w:t>
      </w:r>
      <w:r w:rsidRPr="00607F57">
        <w:rPr>
          <w:rFonts w:ascii="Times New Roman" w:hAnsi="Times New Roman" w:cs="Times New Roman"/>
          <w:sz w:val="24"/>
          <w:szCs w:val="24"/>
        </w:rPr>
        <w:t xml:space="preserve">.8.2022 do </w:t>
      </w:r>
      <w:r w:rsidR="00607F57">
        <w:rPr>
          <w:rFonts w:ascii="Times New Roman" w:hAnsi="Times New Roman" w:cs="Times New Roman"/>
          <w:sz w:val="24"/>
          <w:szCs w:val="24"/>
        </w:rPr>
        <w:t xml:space="preserve">     </w:t>
      </w:r>
      <w:r w:rsidR="00F33F37">
        <w:rPr>
          <w:rFonts w:ascii="Times New Roman" w:hAnsi="Times New Roman" w:cs="Times New Roman"/>
          <w:sz w:val="24"/>
          <w:szCs w:val="24"/>
        </w:rPr>
        <w:t>26</w:t>
      </w:r>
      <w:r w:rsidRPr="00607F57">
        <w:rPr>
          <w:rFonts w:ascii="Times New Roman" w:hAnsi="Times New Roman" w:cs="Times New Roman"/>
          <w:sz w:val="24"/>
          <w:szCs w:val="24"/>
        </w:rPr>
        <w:t>.8.2022.</w:t>
      </w:r>
    </w:p>
    <w:p w14:paraId="7A17BC53" w14:textId="5017CDB7" w:rsidR="00774C43" w:rsidRPr="00607F57" w:rsidRDefault="00774C43" w:rsidP="00774C43">
      <w:pPr>
        <w:rPr>
          <w:rFonts w:ascii="Times New Roman" w:hAnsi="Times New Roman" w:cs="Times New Roman"/>
          <w:sz w:val="24"/>
          <w:szCs w:val="24"/>
        </w:rPr>
      </w:pPr>
    </w:p>
    <w:p w14:paraId="3C3BBF2C" w14:textId="0BD35459" w:rsidR="00774C43" w:rsidRPr="00607F57" w:rsidRDefault="00774C43" w:rsidP="00774C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t>Článek III.</w:t>
      </w:r>
    </w:p>
    <w:p w14:paraId="4557A436" w14:textId="4E438934" w:rsidR="00774C43" w:rsidRPr="00607F57" w:rsidRDefault="00774C43" w:rsidP="00774C4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FF364B6" w14:textId="0EF2A351" w:rsidR="00774C43" w:rsidRPr="00607F57" w:rsidRDefault="00774C43" w:rsidP="00774C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t>Cena za dílo</w:t>
      </w:r>
    </w:p>
    <w:p w14:paraId="611E8A47" w14:textId="77777777" w:rsidR="00717FE6" w:rsidRPr="00607F57" w:rsidRDefault="00717FE6" w:rsidP="00717F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DF8151" w14:textId="1020EBE4" w:rsidR="00774C43" w:rsidRPr="00607F57" w:rsidRDefault="00717FE6" w:rsidP="00717FE6">
      <w:pPr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sz w:val="24"/>
          <w:szCs w:val="24"/>
        </w:rPr>
        <w:t xml:space="preserve">1. </w:t>
      </w:r>
      <w:r w:rsidR="00774C43" w:rsidRPr="00607F57">
        <w:rPr>
          <w:rFonts w:ascii="Times New Roman" w:hAnsi="Times New Roman" w:cs="Times New Roman"/>
          <w:sz w:val="24"/>
          <w:szCs w:val="24"/>
        </w:rPr>
        <w:t xml:space="preserve">Cena za provedení díla v rozsahu této smlouvy činí </w:t>
      </w:r>
      <w:r w:rsidR="00215968">
        <w:rPr>
          <w:rFonts w:ascii="Times New Roman" w:hAnsi="Times New Roman" w:cs="Times New Roman"/>
          <w:sz w:val="24"/>
          <w:szCs w:val="24"/>
        </w:rPr>
        <w:t>57000,-</w:t>
      </w:r>
      <w:r w:rsidR="00774C43" w:rsidRPr="00607F57">
        <w:rPr>
          <w:rFonts w:ascii="Times New Roman" w:hAnsi="Times New Roman" w:cs="Times New Roman"/>
          <w:sz w:val="24"/>
          <w:szCs w:val="24"/>
        </w:rPr>
        <w:t xml:space="preserve"> Kč bez DPH.</w:t>
      </w:r>
    </w:p>
    <w:p w14:paraId="5C4AC719" w14:textId="544F5CEA" w:rsidR="00717FE6" w:rsidRPr="00607F57" w:rsidRDefault="00717FE6" w:rsidP="00717FE6">
      <w:pPr>
        <w:rPr>
          <w:rFonts w:ascii="Times New Roman" w:hAnsi="Times New Roman" w:cs="Times New Roman"/>
          <w:sz w:val="24"/>
          <w:szCs w:val="24"/>
        </w:rPr>
      </w:pPr>
    </w:p>
    <w:p w14:paraId="03AC6490" w14:textId="3F9B0161" w:rsidR="00717FE6" w:rsidRPr="00607F57" w:rsidRDefault="00717FE6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t>Článek IV.</w:t>
      </w:r>
    </w:p>
    <w:p w14:paraId="3890AAA6" w14:textId="20EF75ED" w:rsidR="00717FE6" w:rsidRPr="00607F57" w:rsidRDefault="00717FE6" w:rsidP="00717FE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D8BD3DA" w14:textId="43557C7B" w:rsidR="00717FE6" w:rsidRPr="00607F57" w:rsidRDefault="00717FE6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t>Platební podmínky</w:t>
      </w:r>
    </w:p>
    <w:p w14:paraId="419563E2" w14:textId="6BF4ED43" w:rsidR="00717FE6" w:rsidRPr="00607F57" w:rsidRDefault="00717FE6" w:rsidP="00717FE6">
      <w:pPr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sz w:val="24"/>
          <w:szCs w:val="24"/>
        </w:rPr>
        <w:t>1. Cena za provedení díla bude hrazena v jedné splátce nejpozději 30 dnů po skončení a předání díla.</w:t>
      </w:r>
    </w:p>
    <w:p w14:paraId="2E3F130F" w14:textId="44CAF9B2" w:rsidR="00717FE6" w:rsidRPr="00607F57" w:rsidRDefault="00717FE6" w:rsidP="00717FE6">
      <w:pPr>
        <w:rPr>
          <w:rFonts w:ascii="Times New Roman" w:hAnsi="Times New Roman" w:cs="Times New Roman"/>
          <w:sz w:val="24"/>
          <w:szCs w:val="24"/>
        </w:rPr>
      </w:pPr>
    </w:p>
    <w:p w14:paraId="3E7F1B6C" w14:textId="77777777" w:rsidR="00717FE6" w:rsidRPr="00607F57" w:rsidRDefault="00717FE6" w:rsidP="00717F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96092A" w14:textId="0A339AC1" w:rsidR="00774C43" w:rsidRPr="00607F57" w:rsidRDefault="00717FE6" w:rsidP="00717F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t>Článek V.</w:t>
      </w:r>
    </w:p>
    <w:p w14:paraId="75005600" w14:textId="77777777" w:rsidR="00774C43" w:rsidRPr="00607F57" w:rsidRDefault="00774C43" w:rsidP="00F778C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370E437" w14:textId="66DADA94" w:rsidR="00F778C3" w:rsidRPr="00607F57" w:rsidRDefault="00F778C3" w:rsidP="00F77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t>Záruční doba</w:t>
      </w:r>
    </w:p>
    <w:p w14:paraId="28775506" w14:textId="756E7FF7" w:rsidR="00F778C3" w:rsidRPr="00607F57" w:rsidRDefault="00F778C3" w:rsidP="00F778C3">
      <w:pPr>
        <w:rPr>
          <w:rFonts w:ascii="Times New Roman" w:hAnsi="Times New Roman" w:cs="Times New Roman"/>
          <w:sz w:val="24"/>
          <w:szCs w:val="24"/>
        </w:rPr>
      </w:pPr>
    </w:p>
    <w:p w14:paraId="2B302A62" w14:textId="78C497A8" w:rsidR="00774C43" w:rsidRPr="00607F57" w:rsidRDefault="00774C43" w:rsidP="00774C4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sz w:val="24"/>
          <w:szCs w:val="24"/>
        </w:rPr>
        <w:t>Na předmět této smlouvy poskytuje zhotovitel objednateli záruční dobu v délce 12 měsíců, která začíná běžet dnem podpisu předávacího protokolu.</w:t>
      </w:r>
    </w:p>
    <w:p w14:paraId="28FAF50E" w14:textId="77777777" w:rsidR="00717FE6" w:rsidRPr="00607F57" w:rsidRDefault="00717FE6" w:rsidP="00717FE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56B13DC" w14:textId="7CE2AEA8" w:rsidR="00774C43" w:rsidRPr="00607F57" w:rsidRDefault="00774C43" w:rsidP="00774C4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sz w:val="24"/>
          <w:szCs w:val="24"/>
        </w:rPr>
        <w:t>Zhotovitel bude uvedené dílo provádět osobně a prostřednictvím osob, které bude řídit a úkolovat.</w:t>
      </w:r>
    </w:p>
    <w:p w14:paraId="5B387BF5" w14:textId="77777777" w:rsidR="00717FE6" w:rsidRPr="00607F57" w:rsidRDefault="00717FE6" w:rsidP="00717FE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84CACCF" w14:textId="77777777" w:rsidR="00607F57" w:rsidRDefault="00607F57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5D49C" w14:textId="77777777" w:rsidR="00607F57" w:rsidRDefault="00607F57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DDB51" w14:textId="77777777" w:rsidR="00607F57" w:rsidRDefault="00607F57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9DD49" w14:textId="77777777" w:rsidR="00607F57" w:rsidRDefault="00607F57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356DF" w14:textId="2F037A5C" w:rsidR="00717FE6" w:rsidRPr="00607F57" w:rsidRDefault="00717FE6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Článek VI. </w:t>
      </w:r>
    </w:p>
    <w:p w14:paraId="5374A5D8" w14:textId="3D0B3BD1" w:rsidR="00717FE6" w:rsidRPr="00607F57" w:rsidRDefault="00717FE6" w:rsidP="00717FE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3028D6D" w14:textId="39285BBD" w:rsidR="00717FE6" w:rsidRPr="00607F57" w:rsidRDefault="00717FE6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t>Platnost smlouvy</w:t>
      </w:r>
    </w:p>
    <w:p w14:paraId="5C54241F" w14:textId="22FA9786" w:rsidR="00717FE6" w:rsidRPr="00607F57" w:rsidRDefault="00717FE6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3B67E" w14:textId="28F9DB0E" w:rsidR="00717FE6" w:rsidRPr="00607F57" w:rsidRDefault="00717FE6" w:rsidP="00717FE6">
      <w:pPr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sz w:val="24"/>
          <w:szCs w:val="24"/>
        </w:rPr>
        <w:t>1. Tato smlouvy nabývá platnosti a účinnosti dnem jejích podpisu zástupci smluvních stran.</w:t>
      </w:r>
    </w:p>
    <w:p w14:paraId="14556F0C" w14:textId="2C91D35C" w:rsidR="00717FE6" w:rsidRPr="00607F57" w:rsidRDefault="00717FE6" w:rsidP="00717FE6">
      <w:pPr>
        <w:rPr>
          <w:rFonts w:ascii="Times New Roman" w:hAnsi="Times New Roman" w:cs="Times New Roman"/>
          <w:sz w:val="24"/>
          <w:szCs w:val="24"/>
        </w:rPr>
      </w:pPr>
    </w:p>
    <w:p w14:paraId="71664C82" w14:textId="22CD59AD" w:rsidR="00717FE6" w:rsidRPr="00607F57" w:rsidRDefault="00717FE6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t>Článek VII.</w:t>
      </w:r>
    </w:p>
    <w:p w14:paraId="3AF5FC5E" w14:textId="09DF76AC" w:rsidR="00717FE6" w:rsidRPr="0054597F" w:rsidRDefault="00717FE6" w:rsidP="00717FE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CD853C3" w14:textId="08105623" w:rsidR="00717FE6" w:rsidRPr="00607F57" w:rsidRDefault="00317D41" w:rsidP="00717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F57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5C6232C5" w14:textId="77777777" w:rsidR="00317D41" w:rsidRPr="00607F57" w:rsidRDefault="00317D41" w:rsidP="00317D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3B026F" w14:textId="14F0C347" w:rsidR="00317D41" w:rsidRPr="00607F57" w:rsidRDefault="00317D41" w:rsidP="00317D4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sz w:val="24"/>
          <w:szCs w:val="24"/>
        </w:rPr>
        <w:t>Ustanovení neupravená touto smlouvou se řídí obecně platnými právními předpisy České republiky. Změny a doplnění této smlouvy jsou možné pouze v písemné podobě a na základě vzájemné dohody obou smluvních stran.</w:t>
      </w:r>
    </w:p>
    <w:p w14:paraId="73803B27" w14:textId="77777777" w:rsidR="00317D41" w:rsidRPr="00607F57" w:rsidRDefault="00317D41" w:rsidP="00317D4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A2DE11" w14:textId="196A487F" w:rsidR="00317D41" w:rsidRPr="00607F57" w:rsidRDefault="00317D41" w:rsidP="00317D4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sz w:val="24"/>
          <w:szCs w:val="24"/>
        </w:rPr>
        <w:t>Tato smlouva se uzavírá ve dvou vyhotoveních, z nichž každá smluvní strana obdrží jedno.</w:t>
      </w:r>
    </w:p>
    <w:p w14:paraId="51FEAD90" w14:textId="77777777" w:rsidR="00317D41" w:rsidRPr="00607F57" w:rsidRDefault="00317D41" w:rsidP="00317D4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D6BF765" w14:textId="23D0E4CF" w:rsidR="00317D41" w:rsidRPr="00607F57" w:rsidRDefault="00317D41" w:rsidP="00317D4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sz w:val="24"/>
          <w:szCs w:val="24"/>
        </w:rPr>
        <w:t>Obě smluvní strany prohlašují, že si tuto smlouvu před podpisem přečetly, porozuměly jejímu obsahu, s obsahem souhlasí, a že je tato smlouva projevem jejich svobodné vůle.</w:t>
      </w:r>
    </w:p>
    <w:p w14:paraId="1DF494E3" w14:textId="4146B144" w:rsidR="00077F96" w:rsidRPr="00607F57" w:rsidRDefault="00077F96" w:rsidP="00077F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B5F1C" w14:textId="5F4C941B" w:rsidR="00077F96" w:rsidRPr="00607F57" w:rsidRDefault="00077F96" w:rsidP="00077F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AAEF8" w14:textId="216277D4" w:rsidR="00077F96" w:rsidRPr="00607F57" w:rsidRDefault="00077F96" w:rsidP="00077F96">
      <w:pPr>
        <w:jc w:val="both"/>
        <w:rPr>
          <w:rFonts w:ascii="Times New Roman" w:hAnsi="Times New Roman" w:cs="Times New Roman"/>
          <w:sz w:val="24"/>
          <w:szCs w:val="24"/>
        </w:rPr>
      </w:pPr>
      <w:r w:rsidRPr="00607F57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Pr="00607F57">
        <w:rPr>
          <w:rFonts w:ascii="Times New Roman" w:hAnsi="Times New Roman" w:cs="Times New Roman"/>
          <w:sz w:val="24"/>
          <w:szCs w:val="24"/>
        </w:rPr>
        <w:t>Stodě</w:t>
      </w:r>
      <w:proofErr w:type="spellEnd"/>
      <w:r w:rsidRPr="00607F57">
        <w:rPr>
          <w:rFonts w:ascii="Times New Roman" w:hAnsi="Times New Roman" w:cs="Times New Roman"/>
          <w:sz w:val="24"/>
          <w:szCs w:val="24"/>
        </w:rPr>
        <w:t xml:space="preserve"> </w:t>
      </w:r>
      <w:r w:rsidR="00F33F37">
        <w:rPr>
          <w:rFonts w:ascii="Times New Roman" w:hAnsi="Times New Roman" w:cs="Times New Roman"/>
          <w:sz w:val="24"/>
          <w:szCs w:val="24"/>
        </w:rPr>
        <w:t>11</w:t>
      </w:r>
      <w:r w:rsidRPr="00607F57">
        <w:rPr>
          <w:rFonts w:ascii="Times New Roman" w:hAnsi="Times New Roman" w:cs="Times New Roman"/>
          <w:sz w:val="24"/>
          <w:szCs w:val="24"/>
        </w:rPr>
        <w:t>.08.2022</w:t>
      </w:r>
    </w:p>
    <w:p w14:paraId="355F2385" w14:textId="1DE27412" w:rsidR="00077F96" w:rsidRPr="00607F57" w:rsidRDefault="00077F96" w:rsidP="00077F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B8659" w14:textId="6AADB376" w:rsidR="00077F96" w:rsidRPr="00607F57" w:rsidRDefault="00077F96" w:rsidP="00077F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A9960" w14:textId="0B6AB3BF" w:rsidR="00077F96" w:rsidRDefault="00077F96" w:rsidP="00077F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E5EE3" w14:textId="660ADC4A" w:rsidR="00077F96" w:rsidRDefault="00077F96" w:rsidP="00077F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1FB11" w14:textId="5043E44E" w:rsidR="00077F96" w:rsidRDefault="00077F96" w:rsidP="00077F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579A66E7" w14:textId="624F5BA7" w:rsidR="00077F96" w:rsidRPr="00607F57" w:rsidRDefault="00077F96" w:rsidP="00077F96">
      <w:pPr>
        <w:pStyle w:val="Bezmezer"/>
        <w:rPr>
          <w:rFonts w:ascii="Times New Roman" w:hAnsi="Times New Roman" w:cs="Times New Roman"/>
        </w:rPr>
      </w:pPr>
      <w:r w:rsidRPr="00607F57">
        <w:rPr>
          <w:rFonts w:ascii="Times New Roman" w:hAnsi="Times New Roman" w:cs="Times New Roman"/>
        </w:rPr>
        <w:t xml:space="preserve">     </w:t>
      </w:r>
      <w:r w:rsidR="00607F57">
        <w:rPr>
          <w:rFonts w:ascii="Times New Roman" w:hAnsi="Times New Roman" w:cs="Times New Roman"/>
        </w:rPr>
        <w:tab/>
      </w:r>
      <w:r w:rsidRPr="00607F57">
        <w:rPr>
          <w:rFonts w:ascii="Times New Roman" w:hAnsi="Times New Roman" w:cs="Times New Roman"/>
        </w:rPr>
        <w:t>Podpis zástupce objednatele</w:t>
      </w:r>
      <w:r w:rsidRPr="00607F57">
        <w:rPr>
          <w:rFonts w:ascii="Times New Roman" w:hAnsi="Times New Roman" w:cs="Times New Roman"/>
        </w:rPr>
        <w:tab/>
      </w:r>
      <w:r w:rsidRPr="00607F57">
        <w:rPr>
          <w:rFonts w:ascii="Times New Roman" w:hAnsi="Times New Roman" w:cs="Times New Roman"/>
        </w:rPr>
        <w:tab/>
      </w:r>
      <w:r w:rsidRPr="00607F57">
        <w:rPr>
          <w:rFonts w:ascii="Times New Roman" w:hAnsi="Times New Roman" w:cs="Times New Roman"/>
        </w:rPr>
        <w:tab/>
      </w:r>
      <w:r w:rsidRPr="00607F57">
        <w:rPr>
          <w:rFonts w:ascii="Times New Roman" w:hAnsi="Times New Roman" w:cs="Times New Roman"/>
        </w:rPr>
        <w:tab/>
        <w:t>podpis zástupce zhotovitele</w:t>
      </w:r>
    </w:p>
    <w:p w14:paraId="6F0CC438" w14:textId="7C51673F" w:rsidR="00077F96" w:rsidRPr="00607F57" w:rsidRDefault="00077F96" w:rsidP="00077F96">
      <w:pPr>
        <w:pStyle w:val="Bezmezer"/>
        <w:rPr>
          <w:rFonts w:ascii="Times New Roman" w:hAnsi="Times New Roman" w:cs="Times New Roman"/>
        </w:rPr>
      </w:pPr>
      <w:r w:rsidRPr="00607F57">
        <w:rPr>
          <w:rFonts w:ascii="Times New Roman" w:hAnsi="Times New Roman" w:cs="Times New Roman"/>
        </w:rPr>
        <w:t xml:space="preserve">         </w:t>
      </w:r>
      <w:r w:rsidR="00607F57">
        <w:rPr>
          <w:rFonts w:ascii="Times New Roman" w:hAnsi="Times New Roman" w:cs="Times New Roman"/>
        </w:rPr>
        <w:tab/>
        <w:t xml:space="preserve">   </w:t>
      </w:r>
      <w:r w:rsidRPr="00607F57">
        <w:rPr>
          <w:rFonts w:ascii="Times New Roman" w:hAnsi="Times New Roman" w:cs="Times New Roman"/>
        </w:rPr>
        <w:t>Mgr. Zdeňka Buršíková</w:t>
      </w:r>
      <w:r w:rsidRPr="00607F57">
        <w:rPr>
          <w:rFonts w:ascii="Times New Roman" w:hAnsi="Times New Roman" w:cs="Times New Roman"/>
        </w:rPr>
        <w:tab/>
      </w:r>
      <w:r w:rsidRPr="00607F57">
        <w:rPr>
          <w:rFonts w:ascii="Times New Roman" w:hAnsi="Times New Roman" w:cs="Times New Roman"/>
        </w:rPr>
        <w:tab/>
      </w:r>
      <w:r w:rsidRPr="00607F57">
        <w:rPr>
          <w:rFonts w:ascii="Times New Roman" w:hAnsi="Times New Roman" w:cs="Times New Roman"/>
        </w:rPr>
        <w:tab/>
      </w:r>
      <w:r w:rsidRPr="00607F57">
        <w:rPr>
          <w:rFonts w:ascii="Times New Roman" w:hAnsi="Times New Roman" w:cs="Times New Roman"/>
        </w:rPr>
        <w:tab/>
        <w:t xml:space="preserve">        František </w:t>
      </w:r>
      <w:proofErr w:type="spellStart"/>
      <w:r w:rsidRPr="00607F57">
        <w:rPr>
          <w:rFonts w:ascii="Times New Roman" w:hAnsi="Times New Roman" w:cs="Times New Roman"/>
        </w:rPr>
        <w:t>Smačka</w:t>
      </w:r>
      <w:proofErr w:type="spellEnd"/>
      <w:r w:rsidR="00607F57">
        <w:rPr>
          <w:rFonts w:ascii="Times New Roman" w:hAnsi="Times New Roman" w:cs="Times New Roman"/>
        </w:rPr>
        <w:t xml:space="preserve">  </w:t>
      </w:r>
    </w:p>
    <w:p w14:paraId="7A2B822D" w14:textId="6885775E" w:rsidR="00317D41" w:rsidRPr="00077F96" w:rsidRDefault="00607F57" w:rsidP="005459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077F96" w:rsidRPr="00607F57">
        <w:rPr>
          <w:rFonts w:ascii="Times New Roman" w:hAnsi="Times New Roman" w:cs="Times New Roman"/>
        </w:rPr>
        <w:t>Střední odborné učiliště, Domažlice</w:t>
      </w:r>
    </w:p>
    <w:p w14:paraId="2A389EE0" w14:textId="77777777" w:rsidR="00317D41" w:rsidRPr="00317D41" w:rsidRDefault="00317D41" w:rsidP="00317D41">
      <w:pPr>
        <w:rPr>
          <w:rFonts w:ascii="Times New Roman" w:hAnsi="Times New Roman" w:cs="Times New Roman"/>
          <w:sz w:val="24"/>
          <w:szCs w:val="24"/>
        </w:rPr>
      </w:pPr>
    </w:p>
    <w:p w14:paraId="7CED7AC0" w14:textId="77777777" w:rsidR="00717FE6" w:rsidRPr="00717FE6" w:rsidRDefault="00717FE6" w:rsidP="00717FE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25F4BD8" w14:textId="7005DB84" w:rsidR="00717FE6" w:rsidRDefault="00717FE6" w:rsidP="00717FE6">
      <w:pPr>
        <w:rPr>
          <w:rFonts w:ascii="Times New Roman" w:hAnsi="Times New Roman" w:cs="Times New Roman"/>
          <w:sz w:val="24"/>
          <w:szCs w:val="24"/>
        </w:rPr>
      </w:pPr>
    </w:p>
    <w:p w14:paraId="2BC342B4" w14:textId="77777777" w:rsidR="00717FE6" w:rsidRPr="00717FE6" w:rsidRDefault="00717FE6" w:rsidP="00717FE6">
      <w:pPr>
        <w:rPr>
          <w:rFonts w:ascii="Times New Roman" w:hAnsi="Times New Roman" w:cs="Times New Roman"/>
          <w:sz w:val="24"/>
          <w:szCs w:val="24"/>
        </w:rPr>
      </w:pPr>
    </w:p>
    <w:p w14:paraId="68A48BA2" w14:textId="77777777" w:rsidR="00774C43" w:rsidRPr="00774C43" w:rsidRDefault="00774C43" w:rsidP="00717FE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774C43" w:rsidRPr="00774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E5C"/>
    <w:multiLevelType w:val="hybridMultilevel"/>
    <w:tmpl w:val="F18AF2EE"/>
    <w:lvl w:ilvl="0" w:tplc="FA343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45E"/>
    <w:multiLevelType w:val="hybridMultilevel"/>
    <w:tmpl w:val="694CFA90"/>
    <w:lvl w:ilvl="0" w:tplc="91B67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92A"/>
    <w:multiLevelType w:val="hybridMultilevel"/>
    <w:tmpl w:val="13FC13F8"/>
    <w:lvl w:ilvl="0" w:tplc="F5DA7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ED6"/>
    <w:multiLevelType w:val="hybridMultilevel"/>
    <w:tmpl w:val="C10C5C4E"/>
    <w:lvl w:ilvl="0" w:tplc="446C5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3F57"/>
    <w:multiLevelType w:val="hybridMultilevel"/>
    <w:tmpl w:val="3F8AE5B2"/>
    <w:lvl w:ilvl="0" w:tplc="A4025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563E"/>
    <w:multiLevelType w:val="hybridMultilevel"/>
    <w:tmpl w:val="54FA50E6"/>
    <w:lvl w:ilvl="0" w:tplc="4A3C3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B5CFE"/>
    <w:multiLevelType w:val="hybridMultilevel"/>
    <w:tmpl w:val="CDCCA452"/>
    <w:lvl w:ilvl="0" w:tplc="4ED4B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15A23"/>
    <w:multiLevelType w:val="hybridMultilevel"/>
    <w:tmpl w:val="8E20014A"/>
    <w:lvl w:ilvl="0" w:tplc="F00A3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36FE0"/>
    <w:multiLevelType w:val="hybridMultilevel"/>
    <w:tmpl w:val="EBBC0E02"/>
    <w:lvl w:ilvl="0" w:tplc="70142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63D22"/>
    <w:multiLevelType w:val="hybridMultilevel"/>
    <w:tmpl w:val="BCC2FD30"/>
    <w:lvl w:ilvl="0" w:tplc="3F24A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070B4"/>
    <w:multiLevelType w:val="hybridMultilevel"/>
    <w:tmpl w:val="9DFAFD0E"/>
    <w:lvl w:ilvl="0" w:tplc="B57E1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34964"/>
    <w:multiLevelType w:val="hybridMultilevel"/>
    <w:tmpl w:val="9D6EF704"/>
    <w:lvl w:ilvl="0" w:tplc="69F8C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21602"/>
    <w:multiLevelType w:val="hybridMultilevel"/>
    <w:tmpl w:val="F30466CE"/>
    <w:lvl w:ilvl="0" w:tplc="6380B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5EDC"/>
    <w:multiLevelType w:val="hybridMultilevel"/>
    <w:tmpl w:val="5ED0DAD2"/>
    <w:lvl w:ilvl="0" w:tplc="17ECF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90160"/>
    <w:multiLevelType w:val="hybridMultilevel"/>
    <w:tmpl w:val="1D70BC16"/>
    <w:lvl w:ilvl="0" w:tplc="75688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B0263"/>
    <w:multiLevelType w:val="hybridMultilevel"/>
    <w:tmpl w:val="575CC7E8"/>
    <w:lvl w:ilvl="0" w:tplc="844E1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815B3"/>
    <w:multiLevelType w:val="hybridMultilevel"/>
    <w:tmpl w:val="B2003474"/>
    <w:lvl w:ilvl="0" w:tplc="6CAA5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5192C"/>
    <w:multiLevelType w:val="hybridMultilevel"/>
    <w:tmpl w:val="B8507F5A"/>
    <w:lvl w:ilvl="0" w:tplc="1564F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50AAC"/>
    <w:multiLevelType w:val="hybridMultilevel"/>
    <w:tmpl w:val="C5A619DC"/>
    <w:lvl w:ilvl="0" w:tplc="17C8C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878538">
    <w:abstractNumId w:val="9"/>
  </w:num>
  <w:num w:numId="2" w16cid:durableId="425808696">
    <w:abstractNumId w:val="15"/>
  </w:num>
  <w:num w:numId="3" w16cid:durableId="673996584">
    <w:abstractNumId w:val="2"/>
  </w:num>
  <w:num w:numId="4" w16cid:durableId="1835608358">
    <w:abstractNumId w:val="12"/>
  </w:num>
  <w:num w:numId="5" w16cid:durableId="1145901153">
    <w:abstractNumId w:val="0"/>
  </w:num>
  <w:num w:numId="6" w16cid:durableId="134954948">
    <w:abstractNumId w:val="7"/>
  </w:num>
  <w:num w:numId="7" w16cid:durableId="369427070">
    <w:abstractNumId w:val="11"/>
  </w:num>
  <w:num w:numId="8" w16cid:durableId="486358575">
    <w:abstractNumId w:val="6"/>
  </w:num>
  <w:num w:numId="9" w16cid:durableId="1591232062">
    <w:abstractNumId w:val="18"/>
  </w:num>
  <w:num w:numId="10" w16cid:durableId="1662929408">
    <w:abstractNumId w:val="10"/>
  </w:num>
  <w:num w:numId="11" w16cid:durableId="1967009403">
    <w:abstractNumId w:val="14"/>
  </w:num>
  <w:num w:numId="12" w16cid:durableId="1633436424">
    <w:abstractNumId w:val="1"/>
  </w:num>
  <w:num w:numId="13" w16cid:durableId="867184421">
    <w:abstractNumId w:val="16"/>
  </w:num>
  <w:num w:numId="14" w16cid:durableId="573123941">
    <w:abstractNumId w:val="8"/>
  </w:num>
  <w:num w:numId="15" w16cid:durableId="1255434971">
    <w:abstractNumId w:val="17"/>
  </w:num>
  <w:num w:numId="16" w16cid:durableId="455757111">
    <w:abstractNumId w:val="5"/>
  </w:num>
  <w:num w:numId="17" w16cid:durableId="797340653">
    <w:abstractNumId w:val="4"/>
  </w:num>
  <w:num w:numId="18" w16cid:durableId="960376949">
    <w:abstractNumId w:val="3"/>
  </w:num>
  <w:num w:numId="19" w16cid:durableId="1046617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08"/>
    <w:rsid w:val="00077F96"/>
    <w:rsid w:val="00215968"/>
    <w:rsid w:val="00317D41"/>
    <w:rsid w:val="00346008"/>
    <w:rsid w:val="0054597F"/>
    <w:rsid w:val="00607F57"/>
    <w:rsid w:val="00717FE6"/>
    <w:rsid w:val="00774C43"/>
    <w:rsid w:val="00DF22C5"/>
    <w:rsid w:val="00F33F37"/>
    <w:rsid w:val="00F7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753E"/>
  <w15:chartTrackingRefBased/>
  <w15:docId w15:val="{532E3C65-C87C-4FE6-A07E-CC8DCE9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6008"/>
    <w:pPr>
      <w:ind w:left="720"/>
      <w:contextualSpacing/>
    </w:pPr>
  </w:style>
  <w:style w:type="paragraph" w:styleId="Bezmezer">
    <w:name w:val="No Spacing"/>
    <w:uiPriority w:val="1"/>
    <w:qFormat/>
    <w:rsid w:val="00077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Mlezivová</dc:creator>
  <cp:keywords/>
  <dc:description/>
  <cp:lastModifiedBy>Olga Humlová</cp:lastModifiedBy>
  <cp:revision>2</cp:revision>
  <dcterms:created xsi:type="dcterms:W3CDTF">2022-08-25T06:05:00Z</dcterms:created>
  <dcterms:modified xsi:type="dcterms:W3CDTF">2022-08-25T06:05:00Z</dcterms:modified>
</cp:coreProperties>
</file>