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DF1646" w:rsidRPr="00DF1646">
        <w:rPr>
          <w:rFonts w:cs="Arial"/>
          <w:b/>
          <w:sz w:val="28"/>
          <w:szCs w:val="28"/>
        </w:rPr>
        <w:t>BRA-MN-11/2016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DF1646" w:rsidRPr="00DF1646">
        <w:rPr>
          <w:rFonts w:cs="Arial"/>
          <w:b/>
          <w:bCs/>
          <w:sz w:val="28"/>
          <w:szCs w:val="28"/>
        </w:rPr>
        <w:t>CZ.03</w:t>
      </w:r>
      <w:r w:rsidR="00DF1646">
        <w:rPr>
          <w:szCs w:val="20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DF1646" w:rsidRPr="00DF1646">
        <w:t xml:space="preserve">Mgr. </w:t>
      </w:r>
      <w:r w:rsidR="00DF1646">
        <w:rPr>
          <w:szCs w:val="20"/>
        </w:rPr>
        <w:t>Milan Horna</w:t>
      </w:r>
      <w:r w:rsidRPr="004521C7">
        <w:rPr>
          <w:rFonts w:cs="Arial"/>
          <w:szCs w:val="20"/>
        </w:rPr>
        <w:t xml:space="preserve">, </w:t>
      </w:r>
      <w:r w:rsidR="00DF1646">
        <w:t>ředitel K</w:t>
      </w:r>
      <w:r w:rsidR="00DF1646" w:rsidRPr="00DF1646">
        <w:t>ontaktního</w:t>
      </w:r>
      <w:r w:rsidR="00DF1646">
        <w:rPr>
          <w:szCs w:val="20"/>
        </w:rPr>
        <w:t xml:space="preserve"> pracoviště v Bruntále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DF1646" w:rsidRPr="00DF1646">
        <w:t>Dobrovského 1278</w:t>
      </w:r>
      <w:r w:rsidR="00DF1646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DF1646" w:rsidRPr="00DF1646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F1646" w:rsidRPr="00DF1646">
        <w:t>Úřad práce</w:t>
      </w:r>
      <w:r w:rsidR="00DF1646">
        <w:rPr>
          <w:szCs w:val="20"/>
        </w:rPr>
        <w:t xml:space="preserve"> ČR - Kontaktní pracoviště Bruntál, Květná </w:t>
      </w:r>
      <w:proofErr w:type="gramStart"/>
      <w:r w:rsidR="00DF1646">
        <w:rPr>
          <w:szCs w:val="20"/>
        </w:rPr>
        <w:t>č.p.</w:t>
      </w:r>
      <w:proofErr w:type="gramEnd"/>
      <w:r w:rsidR="00DF1646">
        <w:rPr>
          <w:szCs w:val="20"/>
        </w:rPr>
        <w:t xml:space="preserve"> 1457/64, 792 01 Bruntál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DF1646" w:rsidRPr="00DF1646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F1646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DF1646" w:rsidRPr="00DF1646">
        <w:t>Kapas</w:t>
      </w:r>
      <w:proofErr w:type="spellEnd"/>
      <w:r w:rsidR="00DF1646" w:rsidRPr="00DF1646">
        <w:t xml:space="preserve"> s</w:t>
      </w:r>
      <w:r w:rsidR="00DF1646">
        <w:rPr>
          <w:szCs w:val="20"/>
        </w:rPr>
        <w:t>.r.o.</w:t>
      </w:r>
    </w:p>
    <w:p w:rsidR="000E23BB" w:rsidRPr="004521C7" w:rsidRDefault="00DF164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DF1646">
        <w:rPr>
          <w:noProof/>
        </w:rPr>
        <w:t>Ing. Jiří</w:t>
      </w:r>
      <w:r>
        <w:rPr>
          <w:noProof/>
          <w:szCs w:val="20"/>
        </w:rPr>
        <w:t xml:space="preserve"> Marada</w:t>
      </w:r>
    </w:p>
    <w:p w:rsidR="000E23BB" w:rsidRPr="004521C7" w:rsidRDefault="00DF164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>
        <w:t>Žlutý kopec 1982/35</w:t>
      </w:r>
      <w:r>
        <w:rPr>
          <w:szCs w:val="20"/>
        </w:rPr>
        <w:t>, 792 01 Bruntál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DF1646" w:rsidRPr="00DF1646">
        <w:t>25389033</w:t>
      </w:r>
    </w:p>
    <w:p w:rsidR="00C2620A" w:rsidRPr="004521C7" w:rsidRDefault="00DF1646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DF1646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>
        <w:t>Žlutý kopec 1982/35</w:t>
      </w:r>
      <w:r>
        <w:rPr>
          <w:szCs w:val="20"/>
        </w:rPr>
        <w:t>, 792 01 Bruntál 1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DF1646" w:rsidRPr="00DF1646">
        <w:t>2071102687/8040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DF1646" w:rsidRPr="00DF1646">
        <w:rPr>
          <w:bCs/>
        </w:rPr>
        <w:t>Podpora odborného</w:t>
      </w:r>
      <w:r w:rsidR="00DF1646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DF1646" w:rsidRPr="00DF1646">
        <w:rPr>
          <w:bCs/>
        </w:rPr>
        <w:t>CZ.03</w:t>
      </w:r>
      <w:r w:rsidR="00DF1646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DF1646" w:rsidRDefault="00F37B05" w:rsidP="00A44042">
      <w:pPr>
        <w:pStyle w:val="BoddohodyIII"/>
        <w:rPr>
          <w:b/>
        </w:rPr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DF1646" w:rsidRPr="00DF1646">
        <w:rPr>
          <w:b/>
        </w:rPr>
        <w:t>Řízení zakázkové</w:t>
      </w:r>
      <w:r w:rsidR="00DF1646" w:rsidRPr="00DF1646">
        <w:rPr>
          <w:b/>
          <w:szCs w:val="20"/>
        </w:rPr>
        <w:t xml:space="preserve"> výroby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DF1646" w:rsidRPr="00DF1646">
        <w:rPr>
          <w:b/>
        </w:rPr>
        <w:t>120,00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DF1646" w:rsidRPr="00DF1646">
        <w:t>112,00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DF1646" w:rsidRPr="00DF1646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DF1646" w:rsidRPr="00DF1646">
        <w:t>8,00</w:t>
      </w:r>
      <w:r>
        <w:tab/>
      </w:r>
      <w:r w:rsidR="00E53B1B" w:rsidRPr="00E53B1B">
        <w:t>vyuč</w:t>
      </w:r>
      <w:r w:rsidR="00E53B1B">
        <w:t>. </w:t>
      </w:r>
      <w:proofErr w:type="gramStart"/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proofErr w:type="spellStart"/>
      <w:r w:rsidR="00DF1646">
        <w:rPr>
          <w:szCs w:val="20"/>
        </w:rPr>
        <w:t>Prodirect</w:t>
      </w:r>
      <w:proofErr w:type="spellEnd"/>
      <w:r w:rsidR="00DF1646">
        <w:rPr>
          <w:szCs w:val="20"/>
        </w:rPr>
        <w:t xml:space="preserve"> s.r.o.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DF1646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  <w:rPr>
          <w:b/>
        </w:rPr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DF1646" w:rsidRPr="00DF1646">
        <w:rPr>
          <w:b/>
        </w:rPr>
        <w:t>08.09</w:t>
      </w:r>
      <w:r w:rsidR="00DF1646" w:rsidRPr="00DF1646">
        <w:rPr>
          <w:b/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DF1646" w:rsidRPr="00DF1646">
        <w:rPr>
          <w:b/>
        </w:rPr>
        <w:t>14.11</w:t>
      </w:r>
      <w:r w:rsidR="00DF1646" w:rsidRPr="00DF1646">
        <w:rPr>
          <w:b/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DF1646" w:rsidRPr="00DF1646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DF1646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DF1646" w:rsidRPr="00DF1646">
        <w:rPr>
          <w:b/>
        </w:rPr>
        <w:t>7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DF1646" w:rsidRPr="00DF1646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DF1646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DF1646" w:rsidRPr="00DF1646">
        <w:rPr>
          <w:b/>
          <w:szCs w:val="20"/>
        </w:rPr>
        <w:t>258 950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DF1646" w:rsidRPr="00DF1646">
        <w:rPr>
          <w:b/>
          <w:szCs w:val="20"/>
        </w:rPr>
        <w:t>134 000</w:t>
      </w:r>
      <w:r w:rsidRPr="00DF1646">
        <w:rPr>
          <w:rFonts w:cs="Arial"/>
          <w:b/>
          <w:szCs w:val="20"/>
        </w:rPr>
        <w:t xml:space="preserve"> </w:t>
      </w:r>
      <w:r w:rsidRPr="00DF1646">
        <w:rPr>
          <w:b/>
        </w:rPr>
        <w:t>Kč</w:t>
      </w:r>
      <w:r w:rsidRPr="00556278">
        <w:t xml:space="preserve"> a maximální výše příspěvku na vzdělávací aktivity činí </w:t>
      </w:r>
      <w:r w:rsidR="00DF1646" w:rsidRPr="00DF1646">
        <w:rPr>
          <w:b/>
          <w:bCs/>
          <w:lang w:val="en-US"/>
        </w:rPr>
        <w:t>124 950</w:t>
      </w:r>
      <w:r w:rsidRPr="00DF1646">
        <w:rPr>
          <w:b/>
        </w:rPr>
        <w:t xml:space="preserve"> Kč</w:t>
      </w:r>
      <w:r w:rsidRPr="00556278">
        <w:t>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DF1646" w:rsidRPr="00DF1646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DF1646" w:rsidRPr="00DF1646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DF1646" w:rsidP="001C4C77">
      <w:pPr>
        <w:pStyle w:val="BoddohodyII"/>
        <w:keepNext/>
        <w:numPr>
          <w:ilvl w:val="0"/>
          <w:numId w:val="0"/>
        </w:numPr>
      </w:pPr>
      <w:r w:rsidRPr="00DF1646">
        <w:t>Úřad práce</w:t>
      </w:r>
      <w:r>
        <w:rPr>
          <w:szCs w:val="20"/>
        </w:rPr>
        <w:t xml:space="preserve"> České republiky - Kontaktní pracoviště Bruntál</w:t>
      </w:r>
      <w:r w:rsidR="005D3993">
        <w:t xml:space="preserve"> dne 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DF1646" w:rsidP="001C4C77">
      <w:pPr>
        <w:keepNext/>
        <w:keepLines/>
        <w:jc w:val="center"/>
        <w:rPr>
          <w:rFonts w:cs="Arial"/>
          <w:szCs w:val="20"/>
        </w:rPr>
      </w:pPr>
      <w:r w:rsidRPr="00DF1646">
        <w:t>Ing. Jiří</w:t>
      </w:r>
      <w:r>
        <w:rPr>
          <w:szCs w:val="20"/>
        </w:rPr>
        <w:t xml:space="preserve"> Marada</w:t>
      </w:r>
      <w:r>
        <w:rPr>
          <w:szCs w:val="20"/>
        </w:rPr>
        <w:tab/>
      </w:r>
      <w:r>
        <w:rPr>
          <w:szCs w:val="20"/>
        </w:rPr>
        <w:br/>
      </w:r>
      <w:proofErr w:type="spellStart"/>
      <w:r>
        <w:rPr>
          <w:szCs w:val="20"/>
        </w:rPr>
        <w:t>Kapas</w:t>
      </w:r>
      <w:proofErr w:type="spellEnd"/>
      <w:r>
        <w:rPr>
          <w:szCs w:val="20"/>
        </w:rPr>
        <w:t xml:space="preserve">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DF1646" w:rsidP="001C4C77">
      <w:pPr>
        <w:keepNext/>
        <w:tabs>
          <w:tab w:val="center" w:pos="1800"/>
          <w:tab w:val="center" w:pos="7200"/>
        </w:tabs>
        <w:jc w:val="center"/>
      </w:pPr>
      <w:r w:rsidRPr="00DF1646">
        <w:t xml:space="preserve">Mgr. </w:t>
      </w:r>
      <w:r>
        <w:rPr>
          <w:szCs w:val="20"/>
        </w:rPr>
        <w:t>Milan Horna</w:t>
      </w:r>
    </w:p>
    <w:p w:rsidR="00580136" w:rsidRDefault="00DF1646" w:rsidP="00580136">
      <w:pPr>
        <w:tabs>
          <w:tab w:val="center" w:pos="1800"/>
          <w:tab w:val="center" w:pos="7200"/>
        </w:tabs>
        <w:jc w:val="center"/>
      </w:pPr>
      <w:r>
        <w:t>ředitel K</w:t>
      </w:r>
      <w:r w:rsidRPr="00DF1646">
        <w:t>ontaktního</w:t>
      </w:r>
      <w:r>
        <w:rPr>
          <w:szCs w:val="20"/>
        </w:rPr>
        <w:t xml:space="preserve"> pracoviště v Bruntále</w:t>
      </w:r>
    </w:p>
    <w:p w:rsidR="00C77EBD" w:rsidRDefault="00DF1646" w:rsidP="00580136">
      <w:pPr>
        <w:keepNext/>
        <w:tabs>
          <w:tab w:val="center" w:pos="1800"/>
          <w:tab w:val="center" w:pos="7200"/>
        </w:tabs>
        <w:jc w:val="center"/>
      </w:pPr>
      <w:r w:rsidRPr="00DF1646">
        <w:t>Úřad práce</w:t>
      </w:r>
      <w:r>
        <w:rPr>
          <w:szCs w:val="20"/>
        </w:rPr>
        <w:t xml:space="preserve"> České republiky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bookmarkStart w:id="0" w:name="_GoBack"/>
      <w:bookmarkEnd w:id="0"/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DF1646" w:rsidRPr="00DF1646">
        <w:t xml:space="preserve">Bc. </w:t>
      </w:r>
      <w:r w:rsidR="00DF1646">
        <w:rPr>
          <w:szCs w:val="20"/>
        </w:rPr>
        <w:t>Vendula Dankovičová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DF1646" w:rsidRPr="00DF1646">
        <w:t>950 106</w:t>
      </w:r>
      <w:r w:rsidR="00DF1646">
        <w:rPr>
          <w:szCs w:val="20"/>
        </w:rPr>
        <w:t xml:space="preserve"> 160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42" w:rsidRDefault="00477442">
      <w:r>
        <w:separator/>
      </w:r>
    </w:p>
  </w:endnote>
  <w:endnote w:type="continuationSeparator" w:id="0">
    <w:p w:rsidR="00477442" w:rsidRDefault="0047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46" w:rsidRDefault="00DF16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DF1646" w:rsidRPr="00DF1646">
      <w:rPr>
        <w:i/>
      </w:rPr>
      <w:t>BRA-MN-11/2016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53F1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753F1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DF1646" w:rsidRPr="00DF1646">
      <w:rPr>
        <w:i/>
      </w:rPr>
      <w:t>BRA-MN-11/2016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53F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753F1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42" w:rsidRDefault="00477442">
      <w:r>
        <w:separator/>
      </w:r>
    </w:p>
  </w:footnote>
  <w:footnote w:type="continuationSeparator" w:id="0">
    <w:p w:rsidR="00477442" w:rsidRDefault="0047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46" w:rsidRDefault="00DF16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DF1646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77442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164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753F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28D0-4BA9-4795-8D65-8AAF24A3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3579</Words>
  <Characters>21117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24647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Dankovičová Vendula Bc. (UPT-BRA)</dc:creator>
  <cp:lastModifiedBy>Dankovičová Vendula Bc. (UPT-BRA)</cp:lastModifiedBy>
  <cp:revision>3</cp:revision>
  <cp:lastPrinted>2016-09-01T12:41:00Z</cp:lastPrinted>
  <dcterms:created xsi:type="dcterms:W3CDTF">2016-09-01T12:33:00Z</dcterms:created>
  <dcterms:modified xsi:type="dcterms:W3CDTF">2016-09-01T12:42:00Z</dcterms:modified>
</cp:coreProperties>
</file>