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FF87" w14:textId="62330224" w:rsidR="00214033" w:rsidRPr="00525F6D" w:rsidRDefault="00214033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525F6D">
        <w:rPr>
          <w:rFonts w:ascii="Arial" w:hAnsi="Arial" w:cs="Arial"/>
          <w:sz w:val="52"/>
          <w:lang w:val="cs-CZ"/>
        </w:rPr>
        <w:t>DODATEK Č.</w:t>
      </w:r>
      <w:r w:rsidR="00E23A06">
        <w:rPr>
          <w:rFonts w:ascii="Arial" w:hAnsi="Arial" w:cs="Arial"/>
          <w:sz w:val="52"/>
          <w:lang w:val="cs-CZ"/>
        </w:rPr>
        <w:t>3</w:t>
      </w:r>
    </w:p>
    <w:p w14:paraId="339AE46A" w14:textId="264417E5" w:rsidR="00354192" w:rsidRPr="00EC3694" w:rsidRDefault="00354192" w:rsidP="0058538D">
      <w:pPr>
        <w:pStyle w:val="Nzev"/>
        <w:tabs>
          <w:tab w:val="left" w:pos="709"/>
        </w:tabs>
        <w:rPr>
          <w:rFonts w:ascii="Arial" w:hAnsi="Arial" w:cs="Arial"/>
          <w:sz w:val="24"/>
          <w:szCs w:val="24"/>
          <w:lang w:val="cs-CZ"/>
        </w:rPr>
      </w:pPr>
      <w:r w:rsidRPr="00EC3694">
        <w:rPr>
          <w:rFonts w:ascii="Arial" w:hAnsi="Arial" w:cs="Arial"/>
          <w:sz w:val="24"/>
          <w:szCs w:val="24"/>
          <w:lang w:val="cs-CZ"/>
        </w:rPr>
        <w:t>SMLOUVA O DÍLO</w:t>
      </w:r>
      <w:r w:rsidR="00717E30" w:rsidRPr="00EC3694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5839984A" w14:textId="77777777" w:rsidR="00354192" w:rsidRPr="00525F6D" w:rsidRDefault="00354192" w:rsidP="00354192">
      <w:pPr>
        <w:pStyle w:val="Podnadpis"/>
        <w:rPr>
          <w:rFonts w:ascii="Arial" w:hAnsi="Arial" w:cs="Arial"/>
          <w:color w:val="auto"/>
          <w:spacing w:val="2"/>
          <w:sz w:val="24"/>
          <w:lang w:val="cs-CZ"/>
        </w:rPr>
      </w:pPr>
      <w:r w:rsidRPr="00525F6D">
        <w:rPr>
          <w:rFonts w:ascii="Arial" w:hAnsi="Arial" w:cs="Arial"/>
          <w:color w:val="auto"/>
          <w:spacing w:val="2"/>
          <w:sz w:val="24"/>
          <w:lang w:val="cs-CZ"/>
        </w:rPr>
        <w:t>uzavřená podle § 2586 a násl. zákona č. 89/2012 Sb., občanský zákoník (dále jen „NOZ“)</w:t>
      </w:r>
    </w:p>
    <w:p w14:paraId="34942A4C" w14:textId="77777777" w:rsidR="00354192" w:rsidRPr="00525F6D" w:rsidRDefault="00354192" w:rsidP="00354192">
      <w:pPr>
        <w:pStyle w:val="Podnadpis"/>
        <w:rPr>
          <w:rFonts w:ascii="Arial" w:hAnsi="Arial" w:cs="Arial"/>
          <w:color w:val="auto"/>
          <w:sz w:val="24"/>
          <w:lang w:val="cs-CZ"/>
        </w:rPr>
      </w:pPr>
      <w:r w:rsidRPr="00525F6D">
        <w:rPr>
          <w:rFonts w:ascii="Arial" w:hAnsi="Arial" w:cs="Arial"/>
          <w:color w:val="auto"/>
          <w:sz w:val="24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B0659" w:rsidRPr="00525F6D" w14:paraId="007DA77C" w14:textId="77777777" w:rsidTr="00DA502E">
        <w:tc>
          <w:tcPr>
            <w:tcW w:w="4531" w:type="dxa"/>
          </w:tcPr>
          <w:p w14:paraId="3327702A" w14:textId="77777777" w:rsidR="009B0659" w:rsidRPr="00525F6D" w:rsidRDefault="009B0659" w:rsidP="009B0659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4531" w:type="dxa"/>
          </w:tcPr>
          <w:p w14:paraId="22CFC886" w14:textId="77777777" w:rsidR="009B0659" w:rsidRPr="00525F6D" w:rsidRDefault="009B0659" w:rsidP="009B0659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525F6D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</w:p>
          <w:p w14:paraId="1EA02379" w14:textId="612862E3" w:rsidR="009B0659" w:rsidRPr="00525F6D" w:rsidRDefault="009B0659" w:rsidP="00C07CFF">
            <w:pPr>
              <w:pStyle w:val="Tabulka-buky11"/>
              <w:jc w:val="left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525F6D">
              <w:rPr>
                <w:rFonts w:ascii="Arial" w:hAnsi="Arial" w:cs="Arial"/>
                <w:sz w:val="24"/>
                <w:szCs w:val="22"/>
                <w:lang w:val="cs-CZ"/>
              </w:rPr>
              <w:t>Krajský pozemkový úřad pro Středočeský kraj</w:t>
            </w:r>
            <w:r w:rsidR="00C07CFF">
              <w:rPr>
                <w:rFonts w:ascii="Arial" w:hAnsi="Arial" w:cs="Arial"/>
                <w:sz w:val="24"/>
                <w:szCs w:val="22"/>
                <w:lang w:val="cs-CZ"/>
              </w:rPr>
              <w:t xml:space="preserve"> </w:t>
            </w:r>
            <w:r w:rsidRPr="00525F6D">
              <w:rPr>
                <w:rFonts w:ascii="Arial" w:hAnsi="Arial" w:cs="Arial"/>
                <w:sz w:val="24"/>
                <w:szCs w:val="22"/>
                <w:lang w:val="cs-CZ"/>
              </w:rPr>
              <w:t>a hl. m. Praha</w:t>
            </w:r>
          </w:p>
        </w:tc>
      </w:tr>
      <w:tr w:rsidR="009B0659" w:rsidRPr="00525F6D" w14:paraId="0871D682" w14:textId="77777777" w:rsidTr="00DA502E">
        <w:tc>
          <w:tcPr>
            <w:tcW w:w="4531" w:type="dxa"/>
          </w:tcPr>
          <w:p w14:paraId="6F8F014F" w14:textId="77777777" w:rsidR="009B0659" w:rsidRPr="00525F6D" w:rsidRDefault="009B0659" w:rsidP="009B065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525F6D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531" w:type="dxa"/>
          </w:tcPr>
          <w:p w14:paraId="5C32158E" w14:textId="5A44D3FC" w:rsidR="009B0659" w:rsidRPr="00525F6D" w:rsidRDefault="009B0659" w:rsidP="009B0659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525F6D">
              <w:rPr>
                <w:rFonts w:ascii="Arial" w:hAnsi="Arial" w:cs="Arial"/>
                <w:sz w:val="24"/>
                <w:szCs w:val="22"/>
                <w:lang w:val="cs-CZ"/>
              </w:rPr>
              <w:t>Nám. Winstona Churchilla 1800/2, 130 00 Praha 3</w:t>
            </w:r>
          </w:p>
        </w:tc>
      </w:tr>
      <w:tr w:rsidR="009B0659" w:rsidRPr="00525F6D" w14:paraId="30062612" w14:textId="77777777" w:rsidTr="00DA502E">
        <w:tc>
          <w:tcPr>
            <w:tcW w:w="4531" w:type="dxa"/>
          </w:tcPr>
          <w:p w14:paraId="123EFE9D" w14:textId="77777777" w:rsidR="009B0659" w:rsidRPr="00525F6D" w:rsidRDefault="009B0659" w:rsidP="009B0659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1C0DA21B" w:rsidR="009B0659" w:rsidRPr="00525F6D" w:rsidRDefault="009B0659" w:rsidP="009B0659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Ing. Jiří Veselý, ředitel</w:t>
            </w:r>
          </w:p>
        </w:tc>
      </w:tr>
      <w:tr w:rsidR="009B0659" w:rsidRPr="00525F6D" w14:paraId="2541BE70" w14:textId="77777777" w:rsidTr="00DA502E">
        <w:tc>
          <w:tcPr>
            <w:tcW w:w="4531" w:type="dxa"/>
          </w:tcPr>
          <w:p w14:paraId="76EF5B93" w14:textId="77777777" w:rsidR="009B0659" w:rsidRPr="00525F6D" w:rsidRDefault="009B0659" w:rsidP="009B0659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63E63F65" w:rsidR="009B0659" w:rsidRPr="00525F6D" w:rsidRDefault="009B0659" w:rsidP="009B0659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Ing. Jiří Veselý, ředitel</w:t>
            </w:r>
          </w:p>
        </w:tc>
      </w:tr>
      <w:tr w:rsidR="00354192" w:rsidRPr="00525F6D" w14:paraId="5B3CABB6" w14:textId="77777777" w:rsidTr="00DA502E">
        <w:tc>
          <w:tcPr>
            <w:tcW w:w="4531" w:type="dxa"/>
          </w:tcPr>
          <w:p w14:paraId="66338A7A" w14:textId="77777777" w:rsidR="00354192" w:rsidRPr="00525F6D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8F55668" w14:textId="16485335" w:rsidR="00354192" w:rsidRPr="00525F6D" w:rsidRDefault="00C013DA" w:rsidP="009B0659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Eva Jelínková</w:t>
            </w:r>
            <w:r w:rsidR="00354192" w:rsidRPr="00525F6D">
              <w:rPr>
                <w:rFonts w:ascii="Arial" w:hAnsi="Arial" w:cs="Arial"/>
                <w:sz w:val="24"/>
                <w:szCs w:val="22"/>
              </w:rPr>
              <w:t xml:space="preserve">, </w:t>
            </w:r>
            <w:r w:rsidR="009B0659" w:rsidRPr="00525F6D">
              <w:rPr>
                <w:rFonts w:ascii="Arial" w:hAnsi="Arial" w:cs="Arial"/>
                <w:sz w:val="24"/>
                <w:szCs w:val="22"/>
              </w:rPr>
              <w:t>Pobočka Beroun</w:t>
            </w:r>
          </w:p>
          <w:p w14:paraId="62546893" w14:textId="3F75BB99" w:rsidR="009B0659" w:rsidRPr="00525F6D" w:rsidRDefault="009B0659" w:rsidP="009B0659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947D9" w:rsidRPr="00525F6D" w14:paraId="55855080" w14:textId="77777777" w:rsidTr="00DA502E">
        <w:tc>
          <w:tcPr>
            <w:tcW w:w="4531" w:type="dxa"/>
          </w:tcPr>
          <w:p w14:paraId="41945CEE" w14:textId="77777777" w:rsidR="00F947D9" w:rsidRPr="00525F6D" w:rsidRDefault="00F947D9" w:rsidP="00F947D9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4531" w:type="dxa"/>
          </w:tcPr>
          <w:p w14:paraId="70D81492" w14:textId="77777777" w:rsidR="00F947D9" w:rsidRPr="00525F6D" w:rsidRDefault="00F947D9" w:rsidP="00F947D9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 xml:space="preserve">Pod Hájem 324 </w:t>
            </w:r>
          </w:p>
          <w:p w14:paraId="73BDDAF1" w14:textId="2C9A0DCA" w:rsidR="00F947D9" w:rsidRPr="00525F6D" w:rsidRDefault="00F947D9" w:rsidP="00F947D9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 xml:space="preserve"> 267 01 Králův Dvůr</w:t>
            </w:r>
          </w:p>
        </w:tc>
      </w:tr>
      <w:tr w:rsidR="00F947D9" w:rsidRPr="00525F6D" w14:paraId="7F6B1E49" w14:textId="77777777" w:rsidTr="00DA502E">
        <w:tc>
          <w:tcPr>
            <w:tcW w:w="4531" w:type="dxa"/>
          </w:tcPr>
          <w:p w14:paraId="766E2F90" w14:textId="77777777" w:rsidR="00F947D9" w:rsidRPr="00525F6D" w:rsidRDefault="00F947D9" w:rsidP="00F947D9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6E9DC988" w:rsidR="00F947D9" w:rsidRPr="00525F6D" w:rsidRDefault="00F23400" w:rsidP="00F947D9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XXXXX</w:t>
            </w:r>
          </w:p>
        </w:tc>
      </w:tr>
      <w:tr w:rsidR="00F947D9" w:rsidRPr="00525F6D" w14:paraId="1768B04F" w14:textId="77777777" w:rsidTr="00DA502E">
        <w:tc>
          <w:tcPr>
            <w:tcW w:w="4531" w:type="dxa"/>
          </w:tcPr>
          <w:p w14:paraId="4B75CC3B" w14:textId="77777777" w:rsidR="00F947D9" w:rsidRPr="00FD2767" w:rsidRDefault="00F947D9" w:rsidP="00F947D9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FD2767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538AD884" w:rsidR="00F947D9" w:rsidRPr="00FD2767" w:rsidRDefault="00BD4CD2" w:rsidP="00F947D9">
            <w:pPr>
              <w:pStyle w:val="Tabulka-buky11"/>
              <w:rPr>
                <w:rFonts w:ascii="Arial" w:hAnsi="Arial" w:cs="Arial"/>
              </w:rPr>
            </w:pPr>
            <w:hyperlink r:id="rId8" w:history="1">
              <w:r w:rsidR="00F947D9" w:rsidRPr="00FD2767">
                <w:rPr>
                  <w:rFonts w:ascii="Arial" w:hAnsi="Arial" w:cs="Arial"/>
                </w:rPr>
                <w:t>beroun.pk@spucr.cz</w:t>
              </w:r>
            </w:hyperlink>
            <w:r w:rsidR="00F947D9" w:rsidRPr="00FD2767">
              <w:rPr>
                <w:rFonts w:ascii="Arial" w:hAnsi="Arial" w:cs="Arial"/>
              </w:rPr>
              <w:t>; e.jelinkova@spucr.cz</w:t>
            </w:r>
          </w:p>
        </w:tc>
      </w:tr>
      <w:tr w:rsidR="00354192" w:rsidRPr="00525F6D" w14:paraId="1E4F16E4" w14:textId="77777777" w:rsidTr="00DA502E">
        <w:tc>
          <w:tcPr>
            <w:tcW w:w="4531" w:type="dxa"/>
          </w:tcPr>
          <w:p w14:paraId="264082B8" w14:textId="77777777" w:rsidR="00354192" w:rsidRPr="00525F6D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354192" w:rsidRPr="00525F6D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354192" w:rsidRPr="00525F6D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525F6D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354192" w:rsidRPr="00525F6D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354192" w:rsidRPr="00525F6D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525F6D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354192" w:rsidRPr="00525F6D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354192" w:rsidRPr="00525F6D" w14:paraId="4303F78B" w14:textId="77777777" w:rsidTr="00DA502E">
        <w:tc>
          <w:tcPr>
            <w:tcW w:w="4531" w:type="dxa"/>
          </w:tcPr>
          <w:p w14:paraId="21B8F880" w14:textId="77777777" w:rsidR="00354192" w:rsidRPr="00525F6D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354192" w:rsidRPr="00525F6D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354192" w:rsidRPr="00525F6D" w14:paraId="14CBACC7" w14:textId="77777777" w:rsidTr="00DA502E">
        <w:tc>
          <w:tcPr>
            <w:tcW w:w="4531" w:type="dxa"/>
          </w:tcPr>
          <w:p w14:paraId="0A3C6B23" w14:textId="77777777" w:rsidR="00354192" w:rsidRPr="00525F6D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354192" w:rsidRPr="00525F6D" w:rsidRDefault="00354192" w:rsidP="00DA502E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525F6D" w:rsidRDefault="00354192" w:rsidP="00354192">
      <w:pPr>
        <w:spacing w:before="120" w:after="360"/>
        <w:rPr>
          <w:rFonts w:ascii="Arial" w:hAnsi="Arial" w:cs="Arial"/>
          <w:sz w:val="24"/>
          <w:lang w:val="cs-CZ"/>
        </w:rPr>
      </w:pPr>
      <w:r w:rsidRPr="00525F6D">
        <w:rPr>
          <w:rFonts w:ascii="Arial" w:hAnsi="Arial" w:cs="Arial"/>
          <w:sz w:val="24"/>
          <w:lang w:val="cs-CZ"/>
        </w:rPr>
        <w:t>(dále jen „</w:t>
      </w:r>
      <w:r w:rsidRPr="00525F6D">
        <w:rPr>
          <w:rStyle w:val="Siln"/>
          <w:rFonts w:ascii="Arial" w:hAnsi="Arial" w:cs="Arial"/>
          <w:sz w:val="24"/>
          <w:lang w:val="cs-CZ"/>
        </w:rPr>
        <w:t>objednatel</w:t>
      </w:r>
      <w:r w:rsidRPr="00525F6D">
        <w:rPr>
          <w:rFonts w:ascii="Arial" w:hAnsi="Arial" w:cs="Arial"/>
          <w:sz w:val="24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BD11BD" w:rsidRPr="00525F6D" w14:paraId="76962E5A" w14:textId="77777777" w:rsidTr="007B2422">
        <w:tc>
          <w:tcPr>
            <w:tcW w:w="4531" w:type="dxa"/>
          </w:tcPr>
          <w:p w14:paraId="73F018C5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Zhotovitel:</w:t>
            </w:r>
          </w:p>
        </w:tc>
        <w:tc>
          <w:tcPr>
            <w:tcW w:w="4531" w:type="dxa"/>
          </w:tcPr>
          <w:p w14:paraId="5CF32318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GEOREAL spol. s r.o.</w:t>
            </w:r>
          </w:p>
        </w:tc>
      </w:tr>
      <w:tr w:rsidR="00BD11BD" w:rsidRPr="00525F6D" w14:paraId="3F84D072" w14:textId="77777777" w:rsidTr="007B2422">
        <w:tc>
          <w:tcPr>
            <w:tcW w:w="4531" w:type="dxa"/>
          </w:tcPr>
          <w:p w14:paraId="7A7D1C57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531" w:type="dxa"/>
          </w:tcPr>
          <w:p w14:paraId="2CB53A28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Hálkova 12, 301 00 Plzeň</w:t>
            </w:r>
          </w:p>
        </w:tc>
      </w:tr>
      <w:tr w:rsidR="00BD11BD" w:rsidRPr="00525F6D" w14:paraId="1608A14D" w14:textId="77777777" w:rsidTr="007B2422">
        <w:tc>
          <w:tcPr>
            <w:tcW w:w="4531" w:type="dxa"/>
          </w:tcPr>
          <w:p w14:paraId="653D7CEE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531" w:type="dxa"/>
          </w:tcPr>
          <w:p w14:paraId="02EE964C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Ing. Karlem Vondráčkem, jednatelem</w:t>
            </w:r>
          </w:p>
        </w:tc>
      </w:tr>
      <w:tr w:rsidR="00BD11BD" w:rsidRPr="00525F6D" w14:paraId="7EFCDE60" w14:textId="77777777" w:rsidTr="007B2422">
        <w:tc>
          <w:tcPr>
            <w:tcW w:w="4531" w:type="dxa"/>
          </w:tcPr>
          <w:p w14:paraId="6420C996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8E25C54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Martin Vondráček, jednatel</w:t>
            </w:r>
          </w:p>
        </w:tc>
      </w:tr>
      <w:tr w:rsidR="00BD11BD" w:rsidRPr="00525F6D" w14:paraId="1954F6BA" w14:textId="77777777" w:rsidTr="007B2422">
        <w:tc>
          <w:tcPr>
            <w:tcW w:w="4531" w:type="dxa"/>
          </w:tcPr>
          <w:p w14:paraId="45EBFD3D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95EEA73" w14:textId="0CF08F3B" w:rsidR="00BD11BD" w:rsidRPr="00525F6D" w:rsidRDefault="00F23400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XXXXX</w:t>
            </w:r>
          </w:p>
        </w:tc>
      </w:tr>
      <w:tr w:rsidR="00BD11BD" w:rsidRPr="00525F6D" w14:paraId="06A698AD" w14:textId="77777777" w:rsidTr="007B2422">
        <w:tc>
          <w:tcPr>
            <w:tcW w:w="4531" w:type="dxa"/>
          </w:tcPr>
          <w:p w14:paraId="6B89F2D8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531" w:type="dxa"/>
          </w:tcPr>
          <w:p w14:paraId="263627EE" w14:textId="6D7512A7" w:rsidR="00BD11BD" w:rsidRPr="00525F6D" w:rsidRDefault="00F23400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XXXXX</w:t>
            </w:r>
          </w:p>
        </w:tc>
      </w:tr>
      <w:tr w:rsidR="00BD11BD" w:rsidRPr="00525F6D" w14:paraId="64D332DE" w14:textId="77777777" w:rsidTr="007B2422">
        <w:tc>
          <w:tcPr>
            <w:tcW w:w="4531" w:type="dxa"/>
          </w:tcPr>
          <w:p w14:paraId="403BD5B4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531" w:type="dxa"/>
          </w:tcPr>
          <w:p w14:paraId="52821E5A" w14:textId="1533FE00" w:rsidR="00BD11BD" w:rsidRPr="00525F6D" w:rsidRDefault="00F23400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XXXXX</w:t>
            </w:r>
          </w:p>
        </w:tc>
      </w:tr>
      <w:tr w:rsidR="00BD11BD" w:rsidRPr="00525F6D" w14:paraId="7D0F081E" w14:textId="77777777" w:rsidTr="007B2422">
        <w:tc>
          <w:tcPr>
            <w:tcW w:w="4531" w:type="dxa"/>
          </w:tcPr>
          <w:p w14:paraId="15535621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ID DS:</w:t>
            </w:r>
          </w:p>
        </w:tc>
        <w:tc>
          <w:tcPr>
            <w:tcW w:w="4531" w:type="dxa"/>
          </w:tcPr>
          <w:p w14:paraId="391BDD8C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s85762s</w:t>
            </w:r>
          </w:p>
        </w:tc>
      </w:tr>
      <w:tr w:rsidR="00BD11BD" w:rsidRPr="00525F6D" w14:paraId="3F5B6DB3" w14:textId="77777777" w:rsidTr="007B2422">
        <w:tc>
          <w:tcPr>
            <w:tcW w:w="4531" w:type="dxa"/>
          </w:tcPr>
          <w:p w14:paraId="44B752F2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7F5E4E8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Česká spořitelna, a.s.</w:t>
            </w:r>
          </w:p>
        </w:tc>
      </w:tr>
      <w:tr w:rsidR="00BD11BD" w:rsidRPr="00525F6D" w14:paraId="4515323E" w14:textId="77777777" w:rsidTr="007B2422">
        <w:tc>
          <w:tcPr>
            <w:tcW w:w="4531" w:type="dxa"/>
          </w:tcPr>
          <w:p w14:paraId="318C4891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C8A2A9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0720092329/0800</w:t>
            </w:r>
          </w:p>
        </w:tc>
      </w:tr>
      <w:tr w:rsidR="00BD11BD" w:rsidRPr="00525F6D" w14:paraId="37137E0D" w14:textId="77777777" w:rsidTr="007B2422">
        <w:tc>
          <w:tcPr>
            <w:tcW w:w="4531" w:type="dxa"/>
          </w:tcPr>
          <w:p w14:paraId="5935504F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14:paraId="6D56D418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 xml:space="preserve">40527514 </w:t>
            </w:r>
          </w:p>
        </w:tc>
      </w:tr>
      <w:tr w:rsidR="00BD11BD" w:rsidRPr="00525F6D" w14:paraId="42210290" w14:textId="77777777" w:rsidTr="007B2422">
        <w:tc>
          <w:tcPr>
            <w:tcW w:w="4531" w:type="dxa"/>
          </w:tcPr>
          <w:p w14:paraId="01D790C4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14:paraId="45D97317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CZ40527514</w:t>
            </w:r>
          </w:p>
        </w:tc>
      </w:tr>
      <w:tr w:rsidR="00BD11BD" w:rsidRPr="00525F6D" w14:paraId="044B1B00" w14:textId="77777777" w:rsidTr="007B2422">
        <w:tc>
          <w:tcPr>
            <w:tcW w:w="4531" w:type="dxa"/>
          </w:tcPr>
          <w:p w14:paraId="076C2A8E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BA92DB3" w14:textId="77777777" w:rsidR="00BD11BD" w:rsidRPr="00525F6D" w:rsidRDefault="00BD11BD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525F6D">
              <w:rPr>
                <w:rFonts w:ascii="Arial" w:hAnsi="Arial" w:cs="Arial"/>
                <w:sz w:val="24"/>
                <w:szCs w:val="22"/>
              </w:rPr>
              <w:t>KS v Plzni. Oddíl C, vložka 1442</w:t>
            </w:r>
          </w:p>
        </w:tc>
      </w:tr>
      <w:tr w:rsidR="00BD11BD" w:rsidRPr="00525F6D" w14:paraId="6844221D" w14:textId="77777777" w:rsidTr="007B2422">
        <w:tc>
          <w:tcPr>
            <w:tcW w:w="4531" w:type="dxa"/>
          </w:tcPr>
          <w:p w14:paraId="505782DA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4843B358" w14:textId="2D9CF9D3" w:rsidR="00BD11BD" w:rsidRPr="00525F6D" w:rsidRDefault="00F23400" w:rsidP="007B2422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XXXXX</w:t>
            </w:r>
          </w:p>
        </w:tc>
      </w:tr>
      <w:tr w:rsidR="00BD11BD" w:rsidRPr="00525F6D" w14:paraId="151CA67C" w14:textId="77777777" w:rsidTr="007B2422">
        <w:tc>
          <w:tcPr>
            <w:tcW w:w="4531" w:type="dxa"/>
          </w:tcPr>
          <w:p w14:paraId="18DDA900" w14:textId="77777777" w:rsidR="00BD11BD" w:rsidRPr="00525F6D" w:rsidRDefault="00BD11BD" w:rsidP="007B2422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525F6D">
              <w:rPr>
                <w:rStyle w:val="Siln"/>
                <w:rFonts w:ascii="Arial" w:hAnsi="Arial" w:cs="Arial"/>
                <w:sz w:val="24"/>
                <w:szCs w:val="22"/>
              </w:rPr>
              <w:t>Osoba odpovědná (úředně oprávněná) za geodetické práce :</w:t>
            </w:r>
          </w:p>
        </w:tc>
        <w:tc>
          <w:tcPr>
            <w:tcW w:w="4531" w:type="dxa"/>
          </w:tcPr>
          <w:p w14:paraId="0AA91F26" w14:textId="3DEB572B" w:rsidR="00BD11BD" w:rsidRPr="00525F6D" w:rsidRDefault="00F23400" w:rsidP="007B2422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</w:tbl>
    <w:p w14:paraId="12FBF8B3" w14:textId="072BA6F0" w:rsidR="00354192" w:rsidRPr="00525F6D" w:rsidRDefault="00BD11BD" w:rsidP="00F911B6">
      <w:pPr>
        <w:spacing w:after="0"/>
        <w:rPr>
          <w:rFonts w:ascii="Arial" w:hAnsi="Arial" w:cs="Arial"/>
          <w:sz w:val="24"/>
          <w:lang w:val="cs-CZ"/>
        </w:rPr>
      </w:pPr>
      <w:r w:rsidRPr="00525F6D">
        <w:rPr>
          <w:rFonts w:ascii="Arial" w:hAnsi="Arial" w:cs="Arial"/>
          <w:sz w:val="24"/>
          <w:lang w:val="cs-CZ"/>
        </w:rPr>
        <w:t xml:space="preserve"> </w:t>
      </w:r>
      <w:r w:rsidR="00354192" w:rsidRPr="00525F6D">
        <w:rPr>
          <w:rFonts w:ascii="Arial" w:hAnsi="Arial" w:cs="Arial"/>
          <w:sz w:val="24"/>
          <w:lang w:val="cs-CZ"/>
        </w:rPr>
        <w:t>(dále jen „</w:t>
      </w:r>
      <w:r w:rsidR="00354192" w:rsidRPr="00525F6D">
        <w:rPr>
          <w:rStyle w:val="Siln"/>
          <w:rFonts w:ascii="Arial" w:hAnsi="Arial" w:cs="Arial"/>
          <w:sz w:val="24"/>
          <w:lang w:val="cs-CZ"/>
        </w:rPr>
        <w:t>zhotovitel</w:t>
      </w:r>
      <w:r w:rsidR="00354192" w:rsidRPr="00525F6D">
        <w:rPr>
          <w:rFonts w:ascii="Arial" w:hAnsi="Arial" w:cs="Arial"/>
          <w:sz w:val="24"/>
          <w:lang w:val="cs-CZ"/>
        </w:rPr>
        <w:t>“)</w:t>
      </w:r>
    </w:p>
    <w:p w14:paraId="6780B50E" w14:textId="77777777" w:rsidR="00187D94" w:rsidRPr="00525F6D" w:rsidRDefault="00187D94" w:rsidP="00F911B6">
      <w:pPr>
        <w:spacing w:after="0"/>
        <w:rPr>
          <w:rFonts w:ascii="Arial" w:hAnsi="Arial" w:cs="Arial"/>
          <w:sz w:val="24"/>
          <w:lang w:val="cs-CZ"/>
        </w:rPr>
      </w:pPr>
      <w:r w:rsidRPr="00525F6D">
        <w:rPr>
          <w:rFonts w:ascii="Arial" w:hAnsi="Arial" w:cs="Arial"/>
          <w:sz w:val="24"/>
          <w:lang w:val="cs-CZ"/>
        </w:rPr>
        <w:t>(společně dále jako „</w:t>
      </w:r>
      <w:r w:rsidRPr="00525F6D">
        <w:rPr>
          <w:rFonts w:ascii="Arial" w:hAnsi="Arial" w:cs="Arial"/>
          <w:b/>
          <w:sz w:val="24"/>
          <w:lang w:val="cs-CZ"/>
        </w:rPr>
        <w:t>smluvní strany</w:t>
      </w:r>
      <w:r w:rsidRPr="00525F6D">
        <w:rPr>
          <w:rFonts w:ascii="Arial" w:hAnsi="Arial" w:cs="Arial"/>
          <w:sz w:val="24"/>
          <w:lang w:val="cs-CZ"/>
        </w:rPr>
        <w:t>“)</w:t>
      </w:r>
    </w:p>
    <w:p w14:paraId="4FAEC59B" w14:textId="77777777" w:rsidR="00187D94" w:rsidRPr="00525F6D" w:rsidRDefault="00187D94" w:rsidP="00F911B6">
      <w:pPr>
        <w:spacing w:after="0"/>
        <w:rPr>
          <w:rFonts w:ascii="Arial" w:hAnsi="Arial" w:cs="Arial"/>
          <w:color w:val="FF0000"/>
          <w:sz w:val="24"/>
          <w:lang w:val="cs-CZ"/>
        </w:rPr>
      </w:pPr>
    </w:p>
    <w:p w14:paraId="16037320" w14:textId="381B4862" w:rsidR="006E3A00" w:rsidRPr="004D5E7E" w:rsidRDefault="006E3A00" w:rsidP="00593582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4D5E7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Tímto dodatkem </w:t>
      </w:r>
      <w:r w:rsidR="004D5E7E" w:rsidRPr="004D5E7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se mění smlouva o dílo uzavřená na vypracování </w:t>
      </w:r>
      <w:r w:rsidR="004D5E7E" w:rsidRPr="004D5E7E">
        <w:rPr>
          <w:rFonts w:ascii="Arial" w:hAnsi="Arial" w:cs="Arial"/>
          <w:b/>
          <w:sz w:val="22"/>
          <w:szCs w:val="22"/>
          <w:lang w:val="cs-CZ"/>
        </w:rPr>
        <w:t>návrhu</w:t>
      </w:r>
      <w:r w:rsidR="004D5E7E" w:rsidRPr="004D5E7E">
        <w:rPr>
          <w:rFonts w:ascii="Arial" w:hAnsi="Arial" w:cs="Arial"/>
          <w:b/>
          <w:sz w:val="22"/>
          <w:szCs w:val="22"/>
        </w:rPr>
        <w:t xml:space="preserve"> komplexních pozemkových úprav v k. ú. Nižbor </w:t>
      </w:r>
      <w:r w:rsidR="004D5E7E" w:rsidRPr="004D5E7E">
        <w:rPr>
          <w:rFonts w:ascii="Arial" w:hAnsi="Arial" w:cs="Arial"/>
          <w:b/>
          <w:sz w:val="22"/>
          <w:szCs w:val="22"/>
          <w:lang w:val="cs-CZ"/>
        </w:rPr>
        <w:t>(dále jen „KoPÚ“)</w:t>
      </w:r>
      <w:r w:rsidR="004D5E7E">
        <w:rPr>
          <w:rFonts w:ascii="Arial" w:hAnsi="Arial" w:cs="Arial"/>
          <w:b/>
          <w:sz w:val="22"/>
          <w:szCs w:val="22"/>
          <w:lang w:val="cs-CZ"/>
        </w:rPr>
        <w:t>.</w:t>
      </w:r>
    </w:p>
    <w:p w14:paraId="4134E854" w14:textId="77777777" w:rsidR="006E3A00" w:rsidRDefault="006E3A00" w:rsidP="00593582">
      <w:pPr>
        <w:pStyle w:val="Textkomente"/>
        <w:rPr>
          <w:rFonts w:ascii="Arial" w:hAnsi="Arial" w:cs="Arial"/>
          <w:b/>
          <w:bCs/>
          <w:snapToGrid w:val="0"/>
          <w:color w:val="FF0000"/>
          <w:sz w:val="22"/>
          <w:szCs w:val="22"/>
          <w:lang w:val="cs-CZ"/>
        </w:rPr>
      </w:pPr>
    </w:p>
    <w:p w14:paraId="053C837F" w14:textId="59384BA7" w:rsidR="00354192" w:rsidRPr="00D849F2" w:rsidRDefault="004D5E7E" w:rsidP="004D5E7E">
      <w:pPr>
        <w:pStyle w:val="Nadpis1"/>
        <w:numPr>
          <w:ilvl w:val="0"/>
          <w:numId w:val="0"/>
        </w:numPr>
        <w:rPr>
          <w:rFonts w:ascii="Arial" w:hAnsi="Arial" w:cs="Arial"/>
          <w:sz w:val="32"/>
          <w:szCs w:val="28"/>
          <w:lang w:val="cs-CZ"/>
        </w:rPr>
      </w:pPr>
      <w:r w:rsidRPr="004D5E7E">
        <w:rPr>
          <w:rFonts w:ascii="Arial" w:hAnsi="Arial" w:cs="Arial"/>
          <w:sz w:val="32"/>
          <w:szCs w:val="28"/>
          <w:lang w:val="cs-CZ"/>
        </w:rPr>
        <w:t>Článek III.</w:t>
      </w:r>
      <w:r w:rsidR="00354192" w:rsidRPr="004D5E7E">
        <w:rPr>
          <w:rFonts w:ascii="Arial" w:hAnsi="Arial" w:cs="Arial"/>
          <w:sz w:val="32"/>
          <w:szCs w:val="28"/>
          <w:lang w:val="cs-CZ"/>
        </w:rPr>
        <w:br/>
      </w:r>
      <w:r w:rsidR="00354192" w:rsidRPr="00D849F2">
        <w:rPr>
          <w:rFonts w:ascii="Arial" w:hAnsi="Arial" w:cs="Arial"/>
          <w:sz w:val="32"/>
          <w:szCs w:val="28"/>
          <w:lang w:val="cs-CZ"/>
        </w:rPr>
        <w:t>Rozsah díla a jeho členění na hlavní celky a dílčí části</w:t>
      </w:r>
    </w:p>
    <w:p w14:paraId="71945C89" w14:textId="77777777" w:rsidR="000F3508" w:rsidRPr="00E23A06" w:rsidRDefault="000F3508" w:rsidP="000F3508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41129373" w14:textId="77777777" w:rsidR="00E23A06" w:rsidRPr="00E23A06" w:rsidRDefault="00E23A06" w:rsidP="00E23A06">
      <w:pPr>
        <w:rPr>
          <w:rFonts w:ascii="Arial" w:hAnsi="Arial" w:cs="Arial"/>
          <w:lang w:val="cs-CZ"/>
        </w:rPr>
      </w:pPr>
      <w:r w:rsidRPr="00E23A06">
        <w:rPr>
          <w:rFonts w:ascii="Arial" w:hAnsi="Arial" w:cs="Arial"/>
          <w:lang w:val="cs-CZ"/>
        </w:rPr>
        <w:t>3.4. Hlavní celek „Přípravné práce“ je sestaven z následujících dílčích částí</w:t>
      </w:r>
    </w:p>
    <w:p w14:paraId="00AF87DC" w14:textId="3292740D" w:rsidR="00E23A06" w:rsidRPr="00E23A06" w:rsidRDefault="00E23A06" w:rsidP="00E23A06">
      <w:pPr>
        <w:pStyle w:val="Odstavec111"/>
        <w:numPr>
          <w:ilvl w:val="0"/>
          <w:numId w:val="0"/>
        </w:numPr>
        <w:ind w:left="709" w:hanging="1"/>
        <w:rPr>
          <w:rFonts w:ascii="Arial" w:hAnsi="Arial" w:cs="Arial"/>
          <w:lang w:val="cs-CZ"/>
        </w:rPr>
      </w:pPr>
      <w:r w:rsidRPr="00E23A06">
        <w:rPr>
          <w:rFonts w:ascii="Arial" w:hAnsi="Arial" w:cs="Arial"/>
          <w:lang w:val="cs-CZ"/>
        </w:rPr>
        <w:t>3.4.5. Dokumentace k soupisu nároků vlastníků pozemků. Počet MJ se snižuje z 347 ha na 343 ha</w:t>
      </w:r>
    </w:p>
    <w:p w14:paraId="68FBB7AB" w14:textId="77777777" w:rsidR="00E23A06" w:rsidRPr="00E23A06" w:rsidRDefault="00E23A06" w:rsidP="00E23A06">
      <w:pPr>
        <w:rPr>
          <w:rFonts w:ascii="Arial" w:hAnsi="Arial" w:cs="Arial"/>
          <w:lang w:val="cs-CZ"/>
        </w:rPr>
      </w:pPr>
      <w:r w:rsidRPr="00E23A06">
        <w:rPr>
          <w:rFonts w:ascii="Arial" w:hAnsi="Arial" w:cs="Arial"/>
          <w:lang w:val="cs-CZ"/>
        </w:rPr>
        <w:t>3.5. Hlavní celek „Návrhové práce“ je sestaven z následujících dílčích částí</w:t>
      </w:r>
    </w:p>
    <w:p w14:paraId="1BC21688" w14:textId="55ABF4E5" w:rsidR="00E23A06" w:rsidRPr="00E23A06" w:rsidRDefault="00E23A06" w:rsidP="00E23A06">
      <w:pPr>
        <w:pStyle w:val="Odstavec111"/>
        <w:numPr>
          <w:ilvl w:val="0"/>
          <w:numId w:val="0"/>
        </w:numPr>
        <w:ind w:left="709" w:hanging="1"/>
        <w:rPr>
          <w:rFonts w:ascii="Arial" w:hAnsi="Arial" w:cs="Arial"/>
          <w:lang w:val="cs-CZ"/>
        </w:rPr>
      </w:pPr>
      <w:r w:rsidRPr="00E23A06">
        <w:rPr>
          <w:rFonts w:ascii="Arial" w:hAnsi="Arial" w:cs="Arial"/>
          <w:lang w:val="cs-CZ"/>
        </w:rPr>
        <w:t>3.5.1.</w:t>
      </w:r>
      <w:r w:rsidRPr="00E23A06">
        <w:t xml:space="preserve"> </w:t>
      </w:r>
      <w:r w:rsidRPr="00E23A06">
        <w:rPr>
          <w:rFonts w:ascii="Arial" w:hAnsi="Arial" w:cs="Arial"/>
          <w:lang w:val="cs-CZ"/>
        </w:rPr>
        <w:t>Vypracování plánu společných zařízení. Počet MJ se snižuje z 347 ha na 340 ha</w:t>
      </w:r>
    </w:p>
    <w:p w14:paraId="7FE72490" w14:textId="77777777" w:rsidR="00E23A06" w:rsidRPr="00E23A06" w:rsidRDefault="00E23A06" w:rsidP="00E23A06">
      <w:pPr>
        <w:pStyle w:val="Odstavec111"/>
        <w:numPr>
          <w:ilvl w:val="0"/>
          <w:numId w:val="0"/>
        </w:numPr>
        <w:ind w:left="709" w:hanging="709"/>
        <w:rPr>
          <w:rFonts w:ascii="Arial" w:hAnsi="Arial" w:cs="Arial"/>
          <w:lang w:val="cs-CZ"/>
        </w:rPr>
      </w:pPr>
    </w:p>
    <w:p w14:paraId="74A0B68E" w14:textId="06187AA7" w:rsidR="00E23A06" w:rsidRPr="00E23A06" w:rsidRDefault="00E23A06" w:rsidP="00E23A06">
      <w:pPr>
        <w:pStyle w:val="Odstavec111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  <w:r w:rsidRPr="00E23A06">
        <w:rPr>
          <w:rFonts w:ascii="Arial" w:hAnsi="Arial" w:cs="Arial"/>
          <w:lang w:val="cs-CZ"/>
        </w:rPr>
        <w:t>3.5.2.</w:t>
      </w:r>
      <w:r w:rsidRPr="00E23A06">
        <w:t xml:space="preserve"> </w:t>
      </w:r>
      <w:r w:rsidRPr="00E23A06">
        <w:rPr>
          <w:rFonts w:ascii="Arial" w:hAnsi="Arial" w:cs="Arial"/>
          <w:lang w:val="cs-CZ"/>
        </w:rPr>
        <w:t>Vypracování návrhu nového uspořádání pozemků k vystavení dle § 11 odst. 1 zákona. Počet MJ se snižuje z 345 ha na 340 ha</w:t>
      </w:r>
    </w:p>
    <w:p w14:paraId="54885381" w14:textId="77777777" w:rsidR="00E23A06" w:rsidRPr="00E23A06" w:rsidRDefault="00E23A06" w:rsidP="00E23A06">
      <w:pPr>
        <w:pStyle w:val="Odstavec111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p w14:paraId="0CF867B0" w14:textId="06F58033" w:rsidR="00E23A06" w:rsidRPr="00E23A06" w:rsidRDefault="00E23A06" w:rsidP="00E23A06">
      <w:pPr>
        <w:pStyle w:val="Odstavec111"/>
        <w:numPr>
          <w:ilvl w:val="0"/>
          <w:numId w:val="0"/>
        </w:numPr>
        <w:rPr>
          <w:rFonts w:ascii="Arial" w:hAnsi="Arial" w:cs="Arial"/>
          <w:lang w:val="cs-CZ"/>
        </w:rPr>
      </w:pPr>
      <w:r w:rsidRPr="00E23A06">
        <w:rPr>
          <w:rFonts w:ascii="Arial" w:hAnsi="Arial" w:cs="Arial"/>
          <w:lang w:val="cs-CZ"/>
        </w:rPr>
        <w:t xml:space="preserve">3.6. Mapové dílo. Počet MJ se </w:t>
      </w:r>
      <w:r w:rsidR="008C6F80">
        <w:rPr>
          <w:rFonts w:ascii="Arial" w:hAnsi="Arial" w:cs="Arial"/>
          <w:lang w:val="cs-CZ"/>
        </w:rPr>
        <w:t>snižuje</w:t>
      </w:r>
      <w:r w:rsidRPr="00E23A06">
        <w:rPr>
          <w:rFonts w:ascii="Arial" w:hAnsi="Arial" w:cs="Arial"/>
          <w:lang w:val="cs-CZ"/>
        </w:rPr>
        <w:t xml:space="preserve"> z 347 ha na 343 ha</w:t>
      </w:r>
    </w:p>
    <w:p w14:paraId="30AE8D07" w14:textId="77777777" w:rsidR="00E23A06" w:rsidRPr="00E23A06" w:rsidRDefault="00E23A06" w:rsidP="00E23A0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36500F6" w14:textId="77777777" w:rsidR="00E23A06" w:rsidRPr="00E23A06" w:rsidRDefault="00E23A06" w:rsidP="00E23A06">
      <w:pPr>
        <w:pStyle w:val="Odstaveca"/>
        <w:numPr>
          <w:ilvl w:val="0"/>
          <w:numId w:val="0"/>
        </w:numPr>
        <w:rPr>
          <w:rFonts w:ascii="Arial" w:hAnsi="Arial" w:cs="Arial"/>
          <w:i/>
        </w:rPr>
      </w:pPr>
      <w:r w:rsidRPr="00E23A06">
        <w:rPr>
          <w:rFonts w:ascii="Arial" w:hAnsi="Arial" w:cs="Arial"/>
          <w:i/>
        </w:rPr>
        <w:t xml:space="preserve">Odůvodnění : Při zjišťování průběhu hranic pozemků obvodu KoPÚ došlo ke zpřesnění počtu měrných jednotek na základě skutečného stavu a ke změne obvodu pozemkových úprav (viz dodatek č.2 k SoD). Vzhledem k těmto skutečnostem byly vypočtena výměra odbvodu pozemkových úprav, která se bezprostředně dotýká etap </w:t>
      </w:r>
      <w:r w:rsidRPr="00E23A06">
        <w:rPr>
          <w:rFonts w:ascii="Arial" w:hAnsi="Arial" w:cs="Arial"/>
          <w:i/>
          <w:lang w:val="cs-CZ"/>
        </w:rPr>
        <w:t>3.4.5. Dokumentace k soupisu nároků, 3.5.1.</w:t>
      </w:r>
      <w:r w:rsidRPr="00E23A06">
        <w:rPr>
          <w:i/>
        </w:rPr>
        <w:t xml:space="preserve"> </w:t>
      </w:r>
      <w:r w:rsidRPr="00E23A06">
        <w:rPr>
          <w:rFonts w:ascii="Arial" w:hAnsi="Arial" w:cs="Arial"/>
          <w:i/>
          <w:lang w:val="cs-CZ"/>
        </w:rPr>
        <w:t>Vypracování plánu společných zařízení,</w:t>
      </w:r>
      <w:r w:rsidRPr="00E23A06">
        <w:rPr>
          <w:rFonts w:ascii="Arial" w:hAnsi="Arial" w:cs="Arial"/>
          <w:i/>
        </w:rPr>
        <w:t xml:space="preserve"> </w:t>
      </w:r>
      <w:r w:rsidRPr="00E23A06">
        <w:rPr>
          <w:rFonts w:ascii="Arial" w:hAnsi="Arial" w:cs="Arial"/>
          <w:i/>
          <w:lang w:val="cs-CZ"/>
        </w:rPr>
        <w:t>3.5.2.</w:t>
      </w:r>
      <w:r w:rsidRPr="00E23A06">
        <w:rPr>
          <w:i/>
        </w:rPr>
        <w:t xml:space="preserve"> </w:t>
      </w:r>
      <w:r w:rsidRPr="00E23A06">
        <w:rPr>
          <w:rFonts w:ascii="Arial" w:hAnsi="Arial" w:cs="Arial"/>
          <w:i/>
          <w:lang w:val="cs-CZ"/>
        </w:rPr>
        <w:t>Vypracování návrhu nového uspořádání pozemků, 3.6. Mapové dílo</w:t>
      </w:r>
      <w:r w:rsidRPr="00E23A06">
        <w:rPr>
          <w:rFonts w:ascii="Arial" w:hAnsi="Arial" w:cs="Arial"/>
          <w:i/>
        </w:rPr>
        <w:t>, kde byly upraveny měrné jednotky dle skutečného stavu.</w:t>
      </w:r>
    </w:p>
    <w:p w14:paraId="126A3632" w14:textId="77777777" w:rsidR="00E23A06" w:rsidRPr="00E23A06" w:rsidRDefault="00E23A06" w:rsidP="00E23A06">
      <w:pPr>
        <w:pStyle w:val="Odstaveca"/>
        <w:numPr>
          <w:ilvl w:val="0"/>
          <w:numId w:val="0"/>
        </w:numPr>
        <w:rPr>
          <w:rFonts w:ascii="Arial" w:hAnsi="Arial" w:cs="Arial"/>
          <w:i/>
        </w:rPr>
      </w:pPr>
    </w:p>
    <w:p w14:paraId="0FADCBE6" w14:textId="77777777" w:rsidR="00E23A06" w:rsidRPr="00E23A06" w:rsidRDefault="00E23A06" w:rsidP="00E23A06">
      <w:pPr>
        <w:pStyle w:val="Bezmezer"/>
        <w:jc w:val="center"/>
        <w:rPr>
          <w:rFonts w:ascii="Arial" w:hAnsi="Arial" w:cs="Arial"/>
          <w:sz w:val="32"/>
          <w:szCs w:val="32"/>
          <w:lang w:val="cs-CZ"/>
        </w:rPr>
      </w:pPr>
      <w:r w:rsidRPr="00E23A06">
        <w:rPr>
          <w:rFonts w:ascii="Arial" w:hAnsi="Arial" w:cs="Arial"/>
          <w:sz w:val="32"/>
          <w:szCs w:val="32"/>
          <w:lang w:val="cs-CZ"/>
        </w:rPr>
        <w:t>Článek VI.</w:t>
      </w:r>
    </w:p>
    <w:p w14:paraId="1973DEB8" w14:textId="77777777" w:rsidR="00E23A06" w:rsidRPr="00E23A06" w:rsidRDefault="00E23A06" w:rsidP="00E23A06">
      <w:pPr>
        <w:pStyle w:val="Bezmezer"/>
        <w:jc w:val="center"/>
        <w:rPr>
          <w:rFonts w:ascii="Arial" w:hAnsi="Arial" w:cs="Arial"/>
          <w:sz w:val="32"/>
          <w:szCs w:val="32"/>
          <w:lang w:val="cs-CZ"/>
        </w:rPr>
      </w:pPr>
      <w:r w:rsidRPr="00E23A06">
        <w:rPr>
          <w:rFonts w:ascii="Arial" w:hAnsi="Arial" w:cs="Arial"/>
          <w:sz w:val="32"/>
          <w:szCs w:val="32"/>
          <w:lang w:val="cs-CZ"/>
        </w:rPr>
        <w:t>Cena za provedení díla</w:t>
      </w:r>
    </w:p>
    <w:p w14:paraId="0D33FA1C" w14:textId="77777777" w:rsidR="00E23A06" w:rsidRPr="00E23A06" w:rsidRDefault="00E23A06" w:rsidP="00E23A06">
      <w:pPr>
        <w:rPr>
          <w:lang w:val="cs-CZ"/>
        </w:rPr>
      </w:pPr>
    </w:p>
    <w:p w14:paraId="1E0EBFAB" w14:textId="69769859" w:rsidR="00E23A06" w:rsidRPr="00E23A06" w:rsidRDefault="00E23A06" w:rsidP="00E23A06">
      <w:pPr>
        <w:rPr>
          <w:rFonts w:ascii="Arial" w:hAnsi="Arial" w:cs="Arial"/>
          <w:szCs w:val="20"/>
          <w:lang w:val="cs-CZ"/>
        </w:rPr>
      </w:pPr>
      <w:r w:rsidRPr="00E23A06">
        <w:rPr>
          <w:rFonts w:ascii="Arial" w:hAnsi="Arial" w:cs="Arial"/>
          <w:lang w:val="cs-CZ"/>
        </w:rPr>
        <w:t>6.1.</w:t>
      </w:r>
      <w:r w:rsidRPr="00E23A06">
        <w:rPr>
          <w:rFonts w:ascii="Arial" w:hAnsi="Arial" w:cs="Arial"/>
          <w:szCs w:val="20"/>
          <w:lang w:val="cs-CZ"/>
        </w:rPr>
        <w:t xml:space="preserve"> Podrobnosti kalkulace ceny obsahuje příloha č. 1, která je nedílnou součástí tohoto dodatku</w:t>
      </w:r>
      <w:r w:rsidR="004D6283">
        <w:rPr>
          <w:rFonts w:ascii="Arial" w:hAnsi="Arial" w:cs="Arial"/>
          <w:szCs w:val="20"/>
          <w:lang w:val="cs-CZ"/>
        </w:rPr>
        <w:t xml:space="preserve"> </w:t>
      </w:r>
      <w:r w:rsidRPr="00E23A06">
        <w:rPr>
          <w:rFonts w:ascii="Arial" w:hAnsi="Arial" w:cs="Arial"/>
          <w:szCs w:val="20"/>
          <w:lang w:val="cs-CZ"/>
        </w:rPr>
        <w:t>č.3 smlouvy o dílo. Rekapitulace ceny:</w:t>
      </w:r>
    </w:p>
    <w:p w14:paraId="36DBBF24" w14:textId="77777777" w:rsidR="00E23A06" w:rsidRPr="00E23A06" w:rsidRDefault="00E23A06" w:rsidP="00E23A06">
      <w:pPr>
        <w:rPr>
          <w:lang w:val="cs-CZ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E23A06" w:rsidRPr="00E23A06" w14:paraId="33360BB4" w14:textId="77777777" w:rsidTr="00806DF7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8E83" w14:textId="77777777" w:rsidR="00E23A06" w:rsidRPr="00E23A06" w:rsidRDefault="00E23A06" w:rsidP="00806DF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 w:val="22"/>
                <w:lang w:val="cs-CZ" w:eastAsia="en-US"/>
              </w:rPr>
              <w:lastRenderedPageBreak/>
              <w:t>Hlavní celek - Přípravné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0789" w14:textId="2B79117F" w:rsidR="00E23A06" w:rsidRPr="00E23A06" w:rsidRDefault="00E23A06" w:rsidP="00806DF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Cs w:val="20"/>
                <w:lang w:val="cs-CZ" w:eastAsia="en-US"/>
              </w:rPr>
              <w:t>1 193 350 Kč</w:t>
            </w:r>
          </w:p>
        </w:tc>
      </w:tr>
      <w:tr w:rsidR="00E23A06" w:rsidRPr="00E23A06" w14:paraId="00EB9295" w14:textId="77777777" w:rsidTr="00806DF7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D8D3" w14:textId="77777777" w:rsidR="00E23A06" w:rsidRPr="00E23A06" w:rsidRDefault="00E23A06" w:rsidP="00806DF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E7BA" w14:textId="1BDF438B" w:rsidR="00E23A06" w:rsidRPr="00E23A06" w:rsidRDefault="00E23A06" w:rsidP="00806DF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Cs w:val="20"/>
                <w:lang w:val="cs-CZ" w:eastAsia="en-US"/>
              </w:rPr>
              <w:t>826 400 Kč</w:t>
            </w:r>
          </w:p>
        </w:tc>
      </w:tr>
      <w:tr w:rsidR="00E23A06" w:rsidRPr="00E23A06" w14:paraId="50D1F4DB" w14:textId="77777777" w:rsidTr="00806DF7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0098" w14:textId="77777777" w:rsidR="00E23A06" w:rsidRPr="00E23A06" w:rsidRDefault="00E23A06" w:rsidP="00806DF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 w:val="22"/>
                <w:lang w:val="cs-CZ" w:eastAsia="en-US"/>
              </w:rPr>
              <w:t>Hlavní celek -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B657" w14:textId="58C3A3D4" w:rsidR="00E23A06" w:rsidRPr="00E23A06" w:rsidRDefault="00E23A06" w:rsidP="00806DF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Cs w:val="20"/>
                <w:lang w:val="cs-CZ" w:eastAsia="en-US"/>
              </w:rPr>
              <w:t>171 500 Kč</w:t>
            </w:r>
          </w:p>
        </w:tc>
      </w:tr>
      <w:tr w:rsidR="00E23A06" w:rsidRPr="00E23A06" w14:paraId="5A49B0C3" w14:textId="77777777" w:rsidTr="00806DF7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59D1" w14:textId="77777777" w:rsidR="00E23A06" w:rsidRPr="00E23A06" w:rsidRDefault="00E23A06" w:rsidP="00806DF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BC0" w14:textId="7A14E47C" w:rsidR="00E23A06" w:rsidRPr="00E23A06" w:rsidRDefault="00E23A06" w:rsidP="00806DF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Cs w:val="20"/>
                <w:lang w:val="cs-CZ" w:eastAsia="en-US"/>
              </w:rPr>
              <w:t>2 191 250 Kč</w:t>
            </w:r>
          </w:p>
        </w:tc>
      </w:tr>
      <w:tr w:rsidR="00E23A06" w:rsidRPr="00E23A06" w14:paraId="041DB26F" w14:textId="77777777" w:rsidTr="00806DF7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04C7" w14:textId="77777777" w:rsidR="00E23A06" w:rsidRPr="00E23A06" w:rsidRDefault="00E23A06" w:rsidP="00806DF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 w:val="22"/>
                <w:lang w:val="cs-CZ" w:eastAsia="en-US"/>
              </w:rPr>
              <w:t>DPH 21%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1B43" w14:textId="43381AE1" w:rsidR="00E23A06" w:rsidRPr="00E23A06" w:rsidRDefault="00E23A06" w:rsidP="00806DF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Cs w:val="20"/>
                <w:lang w:val="cs-CZ" w:eastAsia="en-US"/>
              </w:rPr>
              <w:t>460 163 Kč</w:t>
            </w:r>
          </w:p>
        </w:tc>
      </w:tr>
      <w:tr w:rsidR="00E23A06" w:rsidRPr="00E23A06" w14:paraId="54AC8979" w14:textId="77777777" w:rsidTr="00806DF7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FEAE" w14:textId="77777777" w:rsidR="00E23A06" w:rsidRPr="00E23A06" w:rsidRDefault="00E23A06" w:rsidP="00806DF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0F16" w14:textId="466A0078" w:rsidR="00E23A06" w:rsidRPr="00E23A06" w:rsidRDefault="00E23A06" w:rsidP="00806DF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 w:rsidRPr="00E23A06">
              <w:rPr>
                <w:rFonts w:ascii="Arial" w:hAnsi="Arial" w:cs="Arial"/>
                <w:snapToGrid w:val="0"/>
                <w:szCs w:val="20"/>
                <w:lang w:val="cs-CZ" w:eastAsia="en-US"/>
              </w:rPr>
              <w:t>2 651 413 Kč</w:t>
            </w:r>
          </w:p>
        </w:tc>
      </w:tr>
    </w:tbl>
    <w:p w14:paraId="7A22C690" w14:textId="77777777" w:rsidR="00E23A06" w:rsidRPr="00E23A06" w:rsidRDefault="00E23A06" w:rsidP="00E23A06">
      <w:pPr>
        <w:pStyle w:val="Nadpis1"/>
        <w:numPr>
          <w:ilvl w:val="0"/>
          <w:numId w:val="0"/>
        </w:numPr>
        <w:rPr>
          <w:rFonts w:ascii="Arial" w:hAnsi="Arial" w:cs="Arial"/>
        </w:rPr>
      </w:pPr>
    </w:p>
    <w:p w14:paraId="232879D3" w14:textId="77777777" w:rsidR="00E23A06" w:rsidRPr="00E23A06" w:rsidRDefault="00E23A06" w:rsidP="00E23A06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E23A06">
        <w:rPr>
          <w:rFonts w:ascii="Arial" w:hAnsi="Arial" w:cs="Arial"/>
        </w:rPr>
        <w:t xml:space="preserve">Ostatní ustanovení smlouvy o dílo se nemění. Tento dodatek nabývá platnosti dnem podpisu poslední smluvní stranou. Tento dodatek je </w:t>
      </w:r>
      <w:r w:rsidRPr="00E23A06">
        <w:rPr>
          <w:rFonts w:ascii="Arial" w:hAnsi="Arial" w:cs="Arial"/>
          <w:szCs w:val="20"/>
          <w:lang w:val="cs-CZ"/>
        </w:rPr>
        <w:t>vyhotoven ve čtyřech stejnopisech, ve dvou vyhotoveních pro objednatele a ve dvou vyhotoveních pro zhotovitele a každý z nich má váhu originálu.</w:t>
      </w:r>
    </w:p>
    <w:p w14:paraId="255D4B3A" w14:textId="071BBEF9" w:rsidR="00E23A06" w:rsidRPr="00E23A06" w:rsidRDefault="00E23A06" w:rsidP="004812A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E7A1433" w14:textId="3C65B5C7" w:rsidR="00E23A06" w:rsidRPr="00E23A06" w:rsidRDefault="00E23A06" w:rsidP="004812A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4FB778D" w14:textId="5E26110C" w:rsidR="00E23A06" w:rsidRPr="00E23A06" w:rsidRDefault="00E23A06" w:rsidP="004812A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91605D1" w14:textId="5CEA2959" w:rsidR="00E23A06" w:rsidRPr="00E23A06" w:rsidRDefault="00E23A06" w:rsidP="004812A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E411014" w14:textId="77777777" w:rsidR="00E23A06" w:rsidRPr="00E23A06" w:rsidRDefault="00E23A06" w:rsidP="004812A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E23A06" w:rsidRPr="00E23A06" w14:paraId="2CE2E08E" w14:textId="77777777" w:rsidTr="00DA502E">
        <w:tc>
          <w:tcPr>
            <w:tcW w:w="4531" w:type="dxa"/>
          </w:tcPr>
          <w:p w14:paraId="35F922E6" w14:textId="56FDCA18" w:rsidR="00BD11BD" w:rsidRPr="00E23A06" w:rsidRDefault="00BD11BD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E23A06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="00F23400">
              <w:rPr>
                <w:rFonts w:ascii="Arial" w:hAnsi="Arial" w:cs="Arial"/>
                <w:szCs w:val="20"/>
                <w:lang w:val="cs-CZ"/>
              </w:rPr>
              <w:t xml:space="preserve"> 22. 8. 2022</w:t>
            </w:r>
            <w:r w:rsidRPr="00E23A06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39E7BDE" w:rsidR="00BD11BD" w:rsidRPr="00E23A06" w:rsidRDefault="00BD11BD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E23A06">
              <w:rPr>
                <w:rFonts w:ascii="Arial" w:hAnsi="Arial" w:cs="Arial"/>
                <w:szCs w:val="20"/>
                <w:lang w:val="cs-CZ"/>
              </w:rPr>
              <w:t>Za zhotovitele:</w:t>
            </w:r>
            <w:r w:rsidR="00F23400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E11641">
              <w:rPr>
                <w:rFonts w:ascii="Arial" w:hAnsi="Arial" w:cs="Arial"/>
                <w:szCs w:val="20"/>
                <w:lang w:val="cs-CZ"/>
              </w:rPr>
              <w:t>16</w:t>
            </w:r>
            <w:r w:rsidR="00F23400">
              <w:rPr>
                <w:rFonts w:ascii="Arial" w:hAnsi="Arial" w:cs="Arial"/>
                <w:szCs w:val="20"/>
                <w:lang w:val="cs-CZ"/>
              </w:rPr>
              <w:t>. 8. 2022</w:t>
            </w:r>
          </w:p>
        </w:tc>
      </w:tr>
      <w:tr w:rsidR="00E23A06" w:rsidRPr="00E23A06" w14:paraId="4FB6455B" w14:textId="77777777" w:rsidTr="00DA502E">
        <w:trPr>
          <w:trHeight w:val="1299"/>
        </w:trPr>
        <w:tc>
          <w:tcPr>
            <w:tcW w:w="4531" w:type="dxa"/>
          </w:tcPr>
          <w:p w14:paraId="16CD7F54" w14:textId="77777777" w:rsidR="00BD11BD" w:rsidRPr="00E23A06" w:rsidRDefault="00BD11B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49A87E4" w14:textId="77777777" w:rsidR="00BD11BD" w:rsidRPr="00E23A06" w:rsidRDefault="00BD11B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59A881D" w14:textId="77777777" w:rsidR="00BD11BD" w:rsidRPr="00E23A06" w:rsidRDefault="00BD11BD" w:rsidP="007B2422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41CC250D" w14:textId="77777777" w:rsidR="00BD11BD" w:rsidRPr="00E23A06" w:rsidRDefault="00BD11B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E23A06" w:rsidRPr="00E23A06" w14:paraId="34053BB7" w14:textId="77777777" w:rsidTr="00DA502E">
        <w:tc>
          <w:tcPr>
            <w:tcW w:w="4531" w:type="dxa"/>
          </w:tcPr>
          <w:p w14:paraId="1E8F8189" w14:textId="77777777" w:rsidR="00BD11BD" w:rsidRPr="00E23A06" w:rsidRDefault="00BD11BD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2693792" w14:textId="77777777" w:rsidR="00BD11BD" w:rsidRPr="00E23A06" w:rsidRDefault="00BD11B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1E3BE439" w14:textId="77777777" w:rsidR="005B71A4" w:rsidRPr="00E23A06" w:rsidRDefault="005B71A4" w:rsidP="005B71A4">
            <w:pPr>
              <w:rPr>
                <w:rFonts w:ascii="Arial" w:hAnsi="Arial" w:cs="Arial"/>
                <w:szCs w:val="20"/>
              </w:rPr>
            </w:pPr>
            <w:r w:rsidRPr="00E23A06">
              <w:rPr>
                <w:rFonts w:ascii="Arial" w:hAnsi="Arial" w:cs="Arial"/>
                <w:szCs w:val="20"/>
              </w:rPr>
              <w:t>Ing. Jiří Veselý</w:t>
            </w:r>
          </w:p>
          <w:p w14:paraId="7AAF2416" w14:textId="77777777" w:rsidR="005B71A4" w:rsidRPr="00E23A06" w:rsidRDefault="005B71A4" w:rsidP="005B71A4">
            <w:pPr>
              <w:rPr>
                <w:rFonts w:ascii="Arial" w:hAnsi="Arial" w:cs="Arial"/>
                <w:szCs w:val="20"/>
              </w:rPr>
            </w:pPr>
            <w:r w:rsidRPr="00E23A06">
              <w:rPr>
                <w:rFonts w:ascii="Arial" w:hAnsi="Arial" w:cs="Arial"/>
                <w:szCs w:val="20"/>
              </w:rPr>
              <w:t>ředitel</w:t>
            </w:r>
          </w:p>
          <w:p w14:paraId="3238FFA4" w14:textId="2C0867D7" w:rsidR="00BD11BD" w:rsidRPr="00E23A06" w:rsidRDefault="005B71A4" w:rsidP="005B71A4">
            <w:pPr>
              <w:rPr>
                <w:rFonts w:ascii="Arial" w:hAnsi="Arial" w:cs="Arial"/>
                <w:szCs w:val="20"/>
                <w:lang w:val="cs-CZ"/>
              </w:rPr>
            </w:pPr>
            <w:r w:rsidRPr="00E23A06">
              <w:rPr>
                <w:rFonts w:ascii="Arial" w:hAnsi="Arial" w:cs="Arial"/>
                <w:szCs w:val="20"/>
              </w:rPr>
              <w:t>KPÚ pro Středočeský kraj a hl. m. Praha</w:t>
            </w:r>
          </w:p>
        </w:tc>
        <w:tc>
          <w:tcPr>
            <w:tcW w:w="4531" w:type="dxa"/>
          </w:tcPr>
          <w:p w14:paraId="346479EE" w14:textId="77777777" w:rsidR="00BD11BD" w:rsidRPr="00E23A06" w:rsidRDefault="00BD11BD" w:rsidP="007B2422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DA67E8C" w14:textId="77777777" w:rsidR="00BD11BD" w:rsidRPr="00E23A06" w:rsidRDefault="00BD11BD" w:rsidP="007B2422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47518797" w14:textId="313B3B2D" w:rsidR="00BD11BD" w:rsidRPr="00E23A06" w:rsidRDefault="007B2422" w:rsidP="007B2422">
            <w:pPr>
              <w:rPr>
                <w:rFonts w:ascii="Arial" w:hAnsi="Arial" w:cs="Arial"/>
                <w:szCs w:val="20"/>
              </w:rPr>
            </w:pPr>
            <w:r w:rsidRPr="00E23A06">
              <w:rPr>
                <w:rFonts w:ascii="Arial" w:hAnsi="Arial" w:cs="Arial"/>
                <w:szCs w:val="20"/>
              </w:rPr>
              <w:t>Martin</w:t>
            </w:r>
            <w:r w:rsidR="00BD11BD" w:rsidRPr="00E23A06">
              <w:rPr>
                <w:rFonts w:ascii="Arial" w:hAnsi="Arial" w:cs="Arial"/>
                <w:szCs w:val="20"/>
              </w:rPr>
              <w:t xml:space="preserve"> Vondráček, jednatel</w:t>
            </w:r>
          </w:p>
          <w:p w14:paraId="04EA8537" w14:textId="1DCB97AE" w:rsidR="00BD11BD" w:rsidRPr="00E23A06" w:rsidRDefault="00BD11BD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E23A06">
              <w:rPr>
                <w:rFonts w:ascii="Arial" w:hAnsi="Arial" w:cs="Arial"/>
                <w:szCs w:val="20"/>
                <w:lang w:val="cs-CZ"/>
              </w:rPr>
              <w:t>GEOREAL spol. s r.o.</w:t>
            </w:r>
          </w:p>
        </w:tc>
      </w:tr>
      <w:tr w:rsidR="00E23A06" w:rsidRPr="00E23A06" w14:paraId="0FCDBDA4" w14:textId="77777777" w:rsidTr="00DA502E">
        <w:tc>
          <w:tcPr>
            <w:tcW w:w="9062" w:type="dxa"/>
            <w:gridSpan w:val="2"/>
          </w:tcPr>
          <w:p w14:paraId="6AB91D70" w14:textId="77777777" w:rsidR="00E23A06" w:rsidRDefault="00E23A06" w:rsidP="00FD1B71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7857B62C" w14:textId="77777777" w:rsidR="00E23A06" w:rsidRDefault="00E23A06" w:rsidP="00FD1B71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5F354141" w14:textId="77777777" w:rsidR="00E23A06" w:rsidRDefault="00E23A06" w:rsidP="00FD1B71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298FE194" w14:textId="57F4A39A" w:rsidR="00DA502E" w:rsidRPr="00E23A06" w:rsidRDefault="00354192" w:rsidP="00FD1B71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E23A06">
              <w:rPr>
                <w:rFonts w:ascii="Arial" w:hAnsi="Arial" w:cs="Arial"/>
                <w:szCs w:val="20"/>
                <w:lang w:val="cs-CZ"/>
              </w:rPr>
              <w:t xml:space="preserve">Příloha: </w:t>
            </w:r>
            <w:r w:rsidR="00FD1B71" w:rsidRPr="00E23A06">
              <w:rPr>
                <w:rFonts w:ascii="Arial" w:hAnsi="Arial" w:cs="Arial"/>
                <w:szCs w:val="20"/>
                <w:lang w:val="cs-CZ"/>
              </w:rPr>
              <w:t>Položkový výkaz činností</w:t>
            </w:r>
          </w:p>
        </w:tc>
      </w:tr>
    </w:tbl>
    <w:p w14:paraId="570161CA" w14:textId="2202F9FF" w:rsidR="007B2422" w:rsidRDefault="007B2422">
      <w:pPr>
        <w:spacing w:after="200" w:line="276" w:lineRule="auto"/>
        <w:jc w:val="left"/>
        <w:rPr>
          <w:rFonts w:ascii="Calibri" w:hAnsi="Calibri" w:cs="Calibri"/>
          <w:color w:val="000000"/>
          <w:lang w:val="cs-CZ" w:eastAsia="en-US"/>
        </w:rPr>
      </w:pPr>
    </w:p>
    <w:p w14:paraId="00246961" w14:textId="77777777" w:rsidR="00E11641" w:rsidRDefault="00E11641">
      <w:pPr>
        <w:spacing w:after="200" w:line="276" w:lineRule="auto"/>
        <w:jc w:val="left"/>
        <w:rPr>
          <w:rFonts w:ascii="Calibri" w:hAnsi="Calibri" w:cs="Calibri"/>
          <w:color w:val="000000"/>
          <w:lang w:val="cs-CZ" w:eastAsia="en-US"/>
        </w:rPr>
        <w:sectPr w:rsidR="00E11641" w:rsidSect="00F911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07"/>
        <w:gridCol w:w="999"/>
        <w:gridCol w:w="10"/>
        <w:gridCol w:w="989"/>
        <w:gridCol w:w="10"/>
        <w:gridCol w:w="1252"/>
        <w:gridCol w:w="1276"/>
        <w:gridCol w:w="1417"/>
      </w:tblGrid>
      <w:tr w:rsidR="00BD4CD2" w:rsidRPr="00BD4CD2" w14:paraId="255D52C6" w14:textId="77777777" w:rsidTr="00BD4CD2">
        <w:trPr>
          <w:trHeight w:val="420"/>
        </w:trPr>
        <w:tc>
          <w:tcPr>
            <w:tcW w:w="6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1E9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Položkový výkaz činností - Příloha ke Smlouvě o dílo - KoPÚ Nižbor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B06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AEA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99E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1F7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5F0FBAF1" w14:textId="77777777" w:rsidTr="00BD4CD2">
        <w:trPr>
          <w:trHeight w:val="1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3AF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EE3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A1F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9A1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D0F3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D26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378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13F1C601" w14:textId="77777777" w:rsidTr="00BD4CD2">
        <w:trPr>
          <w:trHeight w:val="84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839B8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F233B4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 / dílčí část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B659EF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A4DBA0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8A4CA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AAD5F1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E5864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BD4CD2" w:rsidRPr="00BD4CD2" w14:paraId="0176DD82" w14:textId="77777777" w:rsidTr="00BD4CD2">
        <w:trPr>
          <w:trHeight w:val="42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45C764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F158E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AB457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5399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EEA0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4499D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8BB51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1673E1B5" w14:textId="77777777" w:rsidTr="00BD4CD2">
        <w:trPr>
          <w:trHeight w:val="48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77D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C5CF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8674C7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EC9EBD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CA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6B7C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B3096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30.6.2019</w:t>
            </w:r>
          </w:p>
        </w:tc>
      </w:tr>
      <w:tr w:rsidR="00BD4CD2" w:rsidRPr="00BD4CD2" w14:paraId="6457D0C6" w14:textId="77777777" w:rsidTr="00BD4CD2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68FD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99C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BC48D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4273AF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0C7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3B31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9 000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7374E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2296AF1E" w14:textId="77777777" w:rsidTr="00BD4CD2">
        <w:trPr>
          <w:trHeight w:val="70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317F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886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F1211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8F7B7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9E0F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BC5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126 000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4F1A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30.6.2019</w:t>
            </w:r>
          </w:p>
        </w:tc>
      </w:tr>
      <w:tr w:rsidR="00BD4CD2" w:rsidRPr="00BD4CD2" w14:paraId="7BB68E78" w14:textId="77777777" w:rsidTr="00BD4CD2">
        <w:trPr>
          <w:trHeight w:val="630"/>
        </w:trPr>
        <w:tc>
          <w:tcPr>
            <w:tcW w:w="9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CE8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75C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5DDBE8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CA4F4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221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950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5B3A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265 200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229B8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18212610" w14:textId="77777777" w:rsidTr="00BD4CD2">
        <w:trPr>
          <w:trHeight w:val="630"/>
        </w:trPr>
        <w:tc>
          <w:tcPr>
            <w:tcW w:w="9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8369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29AF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F616E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D9B78B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339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6833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18 000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2A6B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30.6.2019</w:t>
            </w:r>
          </w:p>
        </w:tc>
      </w:tr>
      <w:tr w:rsidR="00BD4CD2" w:rsidRPr="00BD4CD2" w14:paraId="22EC41FC" w14:textId="77777777" w:rsidTr="00BD4CD2">
        <w:trPr>
          <w:trHeight w:val="525"/>
        </w:trPr>
        <w:tc>
          <w:tcPr>
            <w:tcW w:w="9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E97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FCD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průběhu vlastnických hranic v zahrad a pozemků zastavěných řešených dle §2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E0C6CE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37A614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0D8E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495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54 000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235B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30.10.2019</w:t>
            </w:r>
          </w:p>
        </w:tc>
      </w:tr>
      <w:tr w:rsidR="00BD4CD2" w:rsidRPr="00BD4CD2" w14:paraId="799319EF" w14:textId="77777777" w:rsidTr="00BD4CD2">
        <w:trPr>
          <w:trHeight w:val="831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37E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DE7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F2D537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EA60D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0B57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2 400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16BF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355 200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66E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30.10.2019</w:t>
            </w:r>
          </w:p>
        </w:tc>
      </w:tr>
      <w:tr w:rsidR="00BD4CD2" w:rsidRPr="00BD4CD2" w14:paraId="71492B1E" w14:textId="77777777" w:rsidTr="00BD4CD2">
        <w:trPr>
          <w:trHeight w:val="559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6CF4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939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80747B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015E2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B2E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4515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126 000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E35D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30.10.2019</w:t>
            </w:r>
          </w:p>
        </w:tc>
      </w:tr>
      <w:tr w:rsidR="00BD4CD2" w:rsidRPr="00BD4CD2" w14:paraId="7E356918" w14:textId="77777777" w:rsidTr="00BD4CD2">
        <w:trPr>
          <w:trHeight w:val="412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810E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B3F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Vyhotovení podkladů pro změnu katastrální hranice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6D7467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17684F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972E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2E9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409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7470E4F7" w14:textId="77777777" w:rsidTr="00BD4CD2">
        <w:trPr>
          <w:trHeight w:val="3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BD2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19C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2CA422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A19912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36F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250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32A9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86 750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37F8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30.9.2019</w:t>
            </w:r>
          </w:p>
        </w:tc>
      </w:tr>
      <w:tr w:rsidR="00BD4CD2" w:rsidRPr="00BD4CD2" w14:paraId="79982AB0" w14:textId="77777777" w:rsidTr="00BD4CD2">
        <w:trPr>
          <w:trHeight w:val="552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C008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6C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E89768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053A96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631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021C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137 200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5DD4F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31.3.2020</w:t>
            </w:r>
          </w:p>
        </w:tc>
      </w:tr>
      <w:tr w:rsidR="00BD4CD2" w:rsidRPr="00BD4CD2" w14:paraId="28EE66A4" w14:textId="77777777" w:rsidTr="00BD4CD2">
        <w:trPr>
          <w:trHeight w:val="57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AA00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A947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DBA1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AA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ABC7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1 193 350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FB9F9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31.03.2020 5)</w:t>
            </w:r>
          </w:p>
        </w:tc>
      </w:tr>
      <w:tr w:rsidR="00BD4CD2" w:rsidRPr="00BD4CD2" w14:paraId="7558CB68" w14:textId="77777777" w:rsidTr="00BD4CD2">
        <w:trPr>
          <w:trHeight w:val="4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E46B9B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104D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32BF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A21E8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39B3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5A5CF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A51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26BFA586" w14:textId="77777777" w:rsidTr="00BD4CD2">
        <w:trPr>
          <w:trHeight w:val="649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360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79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B61E6D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BA24E0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60B7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4749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289 000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C78F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30.9.2020</w:t>
            </w:r>
          </w:p>
        </w:tc>
      </w:tr>
      <w:tr w:rsidR="00BD4CD2" w:rsidRPr="00BD4CD2" w14:paraId="2AE5A904" w14:textId="77777777" w:rsidTr="00BD4CD2">
        <w:trPr>
          <w:trHeight w:val="741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C0B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82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 2)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9D3C3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1CBDDB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88B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50489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38 400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8BB68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169DC88E" w14:textId="77777777" w:rsidTr="00BD4CD2">
        <w:trPr>
          <w:trHeight w:val="708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C7B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438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3254E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F0D042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2462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A841D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119 000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DB357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0F9C9D1D" w14:textId="77777777" w:rsidTr="00BD4CD2">
        <w:trPr>
          <w:trHeight w:val="9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B246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43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F85C3D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F7841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A6A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B8D3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8F542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04DF9580" w14:textId="77777777" w:rsidTr="00BD4CD2">
        <w:trPr>
          <w:trHeight w:val="637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A7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7F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40F0A6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5CD012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0C1E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C2F9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340 000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AFC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31.1.2022 5)</w:t>
            </w:r>
          </w:p>
        </w:tc>
      </w:tr>
      <w:tr w:rsidR="00BD4CD2" w:rsidRPr="00BD4CD2" w14:paraId="4F98E286" w14:textId="77777777" w:rsidTr="00BD4CD2">
        <w:trPr>
          <w:trHeight w:val="56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F1D2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C01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01BC34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9DDC0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AB4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74E0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F8F4A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BD4CD2" w:rsidRPr="00BD4CD2" w14:paraId="4A8C8DB4" w14:textId="77777777" w:rsidTr="00BD4CD2">
        <w:trPr>
          <w:trHeight w:val="56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703F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   Návrhové práce celkem (3.5.1.-3.5.3.) bez DPH v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F4FE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832F7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1D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74D9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826 400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72B6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30.9.2022 5)</w:t>
            </w:r>
          </w:p>
        </w:tc>
      </w:tr>
      <w:tr w:rsidR="00BD4CD2" w:rsidRPr="00BD4CD2" w14:paraId="4B72719A" w14:textId="77777777" w:rsidTr="00BD4CD2">
        <w:trPr>
          <w:trHeight w:val="82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250736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26DC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89FF85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1C932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343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A38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CF8C5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171 500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498D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BD4CD2" w:rsidRPr="00BD4CD2" w14:paraId="59A42F95" w14:textId="77777777" w:rsidTr="00BD4CD2">
        <w:trPr>
          <w:trHeight w:val="58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7CF07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1148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1DC4C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F90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79F16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EF544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5A476BC4" w14:textId="77777777" w:rsidTr="00BD4CD2">
        <w:trPr>
          <w:trHeight w:val="5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46F7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9316B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BED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50AB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6EAF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231E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171 500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903E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5F68F026" w14:textId="77777777" w:rsidTr="00BD4CD2">
        <w:trPr>
          <w:trHeight w:val="55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E168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3B24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A46B3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7134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AC569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1F7D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66F7A56F" w14:textId="77777777" w:rsidTr="00BD4CD2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D1D7D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149FD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0395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9A1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A3626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1 193 350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1D9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507967E6" w14:textId="77777777" w:rsidTr="00BD4CD2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92781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6630D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2A8E3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EB0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627DC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826 400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053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11A27260" w14:textId="77777777" w:rsidTr="00BD4CD2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93B6B3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4CA3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D997B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6022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DD01C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171 500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AD9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40465CCD" w14:textId="77777777" w:rsidTr="00BD4CD2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0A768A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23F4F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395D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902CB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D18D6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2 191 250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A39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1A846D14" w14:textId="77777777" w:rsidTr="00BD4CD2">
        <w:trPr>
          <w:trHeight w:val="6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2FDD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1D58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CE59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0D20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5F1AB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460 163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FDAB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579D4613" w14:textId="77777777" w:rsidTr="00BD4CD2">
        <w:trPr>
          <w:trHeight w:val="642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9579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B543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3A5C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A65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9831F" w14:textId="77777777" w:rsidR="00BD4CD2" w:rsidRPr="00BD4CD2" w:rsidRDefault="00BD4CD2" w:rsidP="00BD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2 651 413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E732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66CBDB2D" w14:textId="77777777" w:rsidTr="00BD4CD2">
        <w:trPr>
          <w:trHeight w:val="160"/>
        </w:trPr>
        <w:tc>
          <w:tcPr>
            <w:tcW w:w="1134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29B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D4CD2" w:rsidRPr="00BD4CD2" w14:paraId="240766A6" w14:textId="77777777" w:rsidTr="00BD4CD2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0E7D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 Praze dne 22. 8. 2022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86E9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Plzni dne 16. 8. 2022</w:t>
            </w:r>
          </w:p>
        </w:tc>
      </w:tr>
      <w:tr w:rsidR="00BD4CD2" w:rsidRPr="00BD4CD2" w14:paraId="7772E34C" w14:textId="77777777" w:rsidTr="00BD4CD2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7F79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47A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BD4CD2" w:rsidRPr="00BD4CD2" w14:paraId="313C4DB2" w14:textId="77777777" w:rsidTr="00BD4CD2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6C57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1F43F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71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8BA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F7EC0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79F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A005B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6B66AA5E" w14:textId="77777777" w:rsidTr="00BD4CD2">
        <w:trPr>
          <w:trHeight w:val="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D66B3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9D457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FC6D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ADF2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20A3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F3A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0C01C" w14:textId="77777777" w:rsidR="00BD4CD2" w:rsidRPr="00BD4CD2" w:rsidRDefault="00BD4CD2" w:rsidP="00BD4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4034C47D" w14:textId="77777777" w:rsidTr="00BD4CD2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AD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96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BD4CD2" w:rsidRPr="00BD4CD2" w14:paraId="376A368F" w14:textId="77777777" w:rsidTr="00BD4CD2">
        <w:trPr>
          <w:trHeight w:val="45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BF5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Jméno, příjmení  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FEF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Jméno, příjmení  </w:t>
            </w:r>
          </w:p>
        </w:tc>
      </w:tr>
      <w:tr w:rsidR="00BD4CD2" w:rsidRPr="00BD4CD2" w14:paraId="77A5D3BD" w14:textId="77777777" w:rsidTr="00BD4CD2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CF17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funkce</w:t>
            </w: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4F3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C59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A693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120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3005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005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38AC54B1" w14:textId="77777777" w:rsidTr="00BD4CD2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DF57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D2D0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56F9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4706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6B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E53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4ACD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0B50AA71" w14:textId="77777777" w:rsidTr="00BD4CD2">
        <w:trPr>
          <w:trHeight w:val="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E94F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61D4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CB98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6E4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188E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2E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5A6B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D4CD2" w:rsidRPr="00BD4CD2" w14:paraId="237481F0" w14:textId="77777777" w:rsidTr="00BD4CD2">
        <w:trPr>
          <w:trHeight w:val="840"/>
        </w:trPr>
        <w:tc>
          <w:tcPr>
            <w:tcW w:w="11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7765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BD4CD2" w:rsidRPr="00BD4CD2" w14:paraId="50333A7F" w14:textId="77777777" w:rsidTr="00BD4CD2">
        <w:trPr>
          <w:trHeight w:val="540"/>
        </w:trPr>
        <w:tc>
          <w:tcPr>
            <w:tcW w:w="11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97D9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3) V případě, že bude podána žaloba do rozhodnutí SPÚ o zamítnutí odvolání, bude další dokumentace návrhu KoPÚ řešena dodatkem k SoD.</w:t>
            </w:r>
          </w:p>
        </w:tc>
      </w:tr>
      <w:tr w:rsidR="00BD4CD2" w:rsidRPr="00BD4CD2" w14:paraId="3FFB5DB8" w14:textId="77777777" w:rsidTr="00BD4CD2">
        <w:trPr>
          <w:trHeight w:val="889"/>
        </w:trPr>
        <w:tc>
          <w:tcPr>
            <w:tcW w:w="11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EBBC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BD4CD2" w:rsidRPr="00BD4CD2" w14:paraId="2AC3D92E" w14:textId="77777777" w:rsidTr="00BD4CD2">
        <w:trPr>
          <w:trHeight w:val="503"/>
        </w:trPr>
        <w:tc>
          <w:tcPr>
            <w:tcW w:w="11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2E31" w14:textId="77777777" w:rsidR="00BD4CD2" w:rsidRPr="00BD4CD2" w:rsidRDefault="00BD4CD2" w:rsidP="00BD4CD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D4CD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5) Termín ukončení hlavních celků může stanovovat jak objednatel, tak i zpracovatel a to podle podmínek stanovených v zadávací dokumentaci.</w:t>
            </w:r>
          </w:p>
        </w:tc>
      </w:tr>
    </w:tbl>
    <w:p w14:paraId="673D7956" w14:textId="3C64BFF2" w:rsidR="00E11641" w:rsidRDefault="00E11641">
      <w:pPr>
        <w:spacing w:after="200" w:line="276" w:lineRule="auto"/>
        <w:jc w:val="left"/>
        <w:rPr>
          <w:rFonts w:ascii="Calibri" w:hAnsi="Calibri" w:cs="Calibri"/>
          <w:color w:val="000000"/>
          <w:lang w:val="cs-CZ" w:eastAsia="en-US"/>
        </w:rPr>
      </w:pPr>
    </w:p>
    <w:sectPr w:rsidR="00E11641" w:rsidSect="00F911B6"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D132" w14:textId="77777777" w:rsidR="00295A51" w:rsidRDefault="00295A51">
      <w:pPr>
        <w:spacing w:after="0" w:line="240" w:lineRule="auto"/>
      </w:pPr>
      <w:r>
        <w:separator/>
      </w:r>
    </w:p>
  </w:endnote>
  <w:endnote w:type="continuationSeparator" w:id="0">
    <w:p w14:paraId="06A291C7" w14:textId="77777777" w:rsidR="00295A51" w:rsidRDefault="0029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7BC2" w14:textId="77777777" w:rsidR="00A2595C" w:rsidRDefault="00A259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214033" w:rsidRDefault="00214033">
    <w:pPr>
      <w:pStyle w:val="Zpat"/>
      <w:pBdr>
        <w:bottom w:val="single" w:sz="6" w:space="1" w:color="auto"/>
      </w:pBdr>
      <w:jc w:val="right"/>
    </w:pPr>
  </w:p>
  <w:p w14:paraId="23F44950" w14:textId="3DE56C15" w:rsidR="00214033" w:rsidRPr="0025120D" w:rsidRDefault="00BD4CD2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214033">
          <w:rPr>
            <w:sz w:val="16"/>
          </w:rPr>
          <w:t xml:space="preserve">Strana </w:t>
        </w:r>
        <w:r w:rsidR="00214033" w:rsidRPr="0025120D">
          <w:rPr>
            <w:sz w:val="16"/>
          </w:rPr>
          <w:fldChar w:fldCharType="begin"/>
        </w:r>
        <w:r w:rsidR="00214033" w:rsidRPr="0025120D">
          <w:rPr>
            <w:sz w:val="16"/>
          </w:rPr>
          <w:instrText>PAGE   \* MERGEFORMAT</w:instrText>
        </w:r>
        <w:r w:rsidR="00214033" w:rsidRPr="0025120D">
          <w:rPr>
            <w:sz w:val="16"/>
          </w:rPr>
          <w:fldChar w:fldCharType="separate"/>
        </w:r>
        <w:r w:rsidR="00214033" w:rsidRPr="00E0469F">
          <w:rPr>
            <w:noProof/>
            <w:sz w:val="16"/>
            <w:lang w:val="cs-CZ"/>
          </w:rPr>
          <w:t>21</w:t>
        </w:r>
        <w:r w:rsidR="00214033" w:rsidRPr="0025120D">
          <w:rPr>
            <w:sz w:val="16"/>
          </w:rPr>
          <w:fldChar w:fldCharType="end"/>
        </w:r>
      </w:sdtContent>
    </w:sdt>
  </w:p>
  <w:p w14:paraId="6DAD3636" w14:textId="77777777" w:rsidR="00214033" w:rsidRPr="0072075B" w:rsidRDefault="00214033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C8C1" w14:textId="77777777" w:rsidR="00A2595C" w:rsidRDefault="00A25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51B2" w14:textId="77777777" w:rsidR="00295A51" w:rsidRDefault="00295A51">
      <w:pPr>
        <w:spacing w:after="0" w:line="240" w:lineRule="auto"/>
      </w:pPr>
      <w:r>
        <w:separator/>
      </w:r>
    </w:p>
  </w:footnote>
  <w:footnote w:type="continuationSeparator" w:id="0">
    <w:p w14:paraId="649D78DB" w14:textId="77777777" w:rsidR="00295A51" w:rsidRDefault="0029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02C8" w14:textId="77777777" w:rsidR="00A2595C" w:rsidRDefault="00A259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5383282" w:rsidR="00214033" w:rsidRPr="0025120D" w:rsidRDefault="00EC369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</w:t>
    </w:r>
    <w:r w:rsidR="00A2595C">
      <w:rPr>
        <w:sz w:val="16"/>
        <w:lang w:val="cs-CZ"/>
      </w:rPr>
      <w:t>3</w:t>
    </w:r>
    <w:r>
      <w:rPr>
        <w:sz w:val="16"/>
        <w:lang w:val="cs-CZ"/>
      </w:rPr>
      <w:t xml:space="preserve"> s</w:t>
    </w:r>
    <w:r w:rsidR="00214033" w:rsidRPr="0025120D">
      <w:rPr>
        <w:sz w:val="16"/>
        <w:lang w:val="cs-CZ"/>
      </w:rPr>
      <w:t xml:space="preserve">mlouva o dílo - Komplexní pozemkové úpravy v k. ú. </w:t>
    </w:r>
    <w:r w:rsidR="00214033">
      <w:rPr>
        <w:sz w:val="16"/>
        <w:lang w:val="cs-CZ"/>
      </w:rPr>
      <w:t>Nižbor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73815DFD" w:rsidR="00214033" w:rsidRPr="0001592E" w:rsidRDefault="00214033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>
      <w:rPr>
        <w:rFonts w:ascii="Times New Roman" w:hAnsi="Times New Roman" w:cs="Times New Roman"/>
        <w:sz w:val="16"/>
      </w:rPr>
      <w:t>2</w:t>
    </w:r>
    <w:r w:rsidR="0021298D">
      <w:rPr>
        <w:rFonts w:ascii="Times New Roman" w:hAnsi="Times New Roman" w:cs="Times New Roman"/>
        <w:sz w:val="16"/>
      </w:rPr>
      <w:t>1</w:t>
    </w:r>
    <w:r>
      <w:rPr>
        <w:rFonts w:ascii="Times New Roman" w:hAnsi="Times New Roman" w:cs="Times New Roman"/>
        <w:sz w:val="16"/>
      </w:rPr>
      <w:t>/2018-537100</w:t>
    </w:r>
    <w:r w:rsidRPr="0001592E">
      <w:rPr>
        <w:rFonts w:ascii="Times New Roman" w:hAnsi="Times New Roman" w:cs="Times New Roman"/>
        <w:sz w:val="16"/>
      </w:rPr>
      <w:tab/>
    </w:r>
  </w:p>
  <w:p w14:paraId="02D2C8FF" w14:textId="77777777" w:rsidR="00214033" w:rsidRPr="0001592E" w:rsidRDefault="00214033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6B758692" w14:textId="1E28AC7F" w:rsidR="00214033" w:rsidRPr="0001592E" w:rsidRDefault="00214033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>
      <w:rPr>
        <w:rFonts w:ascii="Times New Roman" w:hAnsi="Times New Roman" w:cs="Times New Roman"/>
        <w:sz w:val="16"/>
      </w:rPr>
      <w:t>Nižbor</w:t>
    </w:r>
  </w:p>
  <w:p w14:paraId="16B88821" w14:textId="77777777" w:rsidR="00214033" w:rsidRPr="0025120D" w:rsidRDefault="00214033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7BE"/>
    <w:multiLevelType w:val="multilevel"/>
    <w:tmpl w:val="6E308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351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2" w15:restartNumberingAfterBreak="0">
    <w:nsid w:val="5C5D172F"/>
    <w:multiLevelType w:val="multilevel"/>
    <w:tmpl w:val="1C146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2B8692C"/>
    <w:multiLevelType w:val="multilevel"/>
    <w:tmpl w:val="294C9B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</w:num>
  <w:num w:numId="6">
    <w:abstractNumId w:val="1"/>
    <w:lvlOverride w:ilvl="0">
      <w:startOverride w:val="3"/>
    </w:lvlOverride>
    <w:lvlOverride w:ilvl="1">
      <w:startOverride w:val="4"/>
    </w:lvlOverride>
    <w:lvlOverride w:ilvl="2">
      <w:startOverride w:val="3"/>
    </w:lvlOverride>
  </w:num>
  <w:num w:numId="7">
    <w:abstractNumId w:val="1"/>
    <w:lvlOverride w:ilvl="0">
      <w:startOverride w:val="3"/>
    </w:lvlOverride>
    <w:lvlOverride w:ilvl="1">
      <w:startOverride w:val="4"/>
    </w:lvlOverride>
  </w:num>
  <w:num w:numId="8">
    <w:abstractNumId w:val="1"/>
    <w:lvlOverride w:ilvl="0">
      <w:startOverride w:val="3"/>
    </w:lvlOverride>
    <w:lvlOverride w:ilvl="1">
      <w:startOverride w:val="4"/>
    </w:lvlOverride>
  </w:num>
  <w:num w:numId="9">
    <w:abstractNumId w:val="2"/>
  </w:num>
  <w:num w:numId="10">
    <w:abstractNumId w:val="3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084F"/>
    <w:rsid w:val="00036F01"/>
    <w:rsid w:val="00042CA0"/>
    <w:rsid w:val="00045436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91D71"/>
    <w:rsid w:val="000932E4"/>
    <w:rsid w:val="000A0DA0"/>
    <w:rsid w:val="000B1E86"/>
    <w:rsid w:val="000B6251"/>
    <w:rsid w:val="000C0BD2"/>
    <w:rsid w:val="000C4475"/>
    <w:rsid w:val="000D0C30"/>
    <w:rsid w:val="000D117E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57A9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50A54"/>
    <w:rsid w:val="00156E1D"/>
    <w:rsid w:val="001627B1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B178C"/>
    <w:rsid w:val="001C6C1D"/>
    <w:rsid w:val="001D09E6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298D"/>
    <w:rsid w:val="00213F86"/>
    <w:rsid w:val="00214033"/>
    <w:rsid w:val="00216066"/>
    <w:rsid w:val="00222838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2BA3"/>
    <w:rsid w:val="00265825"/>
    <w:rsid w:val="002659CD"/>
    <w:rsid w:val="00265A5C"/>
    <w:rsid w:val="00272BC3"/>
    <w:rsid w:val="00276E15"/>
    <w:rsid w:val="0028248E"/>
    <w:rsid w:val="0028504E"/>
    <w:rsid w:val="00295A51"/>
    <w:rsid w:val="00295DC7"/>
    <w:rsid w:val="002A08E6"/>
    <w:rsid w:val="002A1264"/>
    <w:rsid w:val="002A16BB"/>
    <w:rsid w:val="002A3B33"/>
    <w:rsid w:val="002A589C"/>
    <w:rsid w:val="002C3B63"/>
    <w:rsid w:val="002D02B2"/>
    <w:rsid w:val="002D21C5"/>
    <w:rsid w:val="002D3562"/>
    <w:rsid w:val="002D6287"/>
    <w:rsid w:val="002E6B1D"/>
    <w:rsid w:val="00300DAC"/>
    <w:rsid w:val="003073D3"/>
    <w:rsid w:val="00310F4E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7BB"/>
    <w:rsid w:val="00386C75"/>
    <w:rsid w:val="0039229F"/>
    <w:rsid w:val="00393AB7"/>
    <w:rsid w:val="00394E63"/>
    <w:rsid w:val="003A08E8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2FD2"/>
    <w:rsid w:val="003D54E2"/>
    <w:rsid w:val="003D7646"/>
    <w:rsid w:val="003E3E1E"/>
    <w:rsid w:val="003F2720"/>
    <w:rsid w:val="003F48E8"/>
    <w:rsid w:val="00400CE8"/>
    <w:rsid w:val="00402730"/>
    <w:rsid w:val="00404404"/>
    <w:rsid w:val="00404486"/>
    <w:rsid w:val="004051C8"/>
    <w:rsid w:val="00411819"/>
    <w:rsid w:val="00412E62"/>
    <w:rsid w:val="00415865"/>
    <w:rsid w:val="00416398"/>
    <w:rsid w:val="0041764F"/>
    <w:rsid w:val="00422489"/>
    <w:rsid w:val="00427ABE"/>
    <w:rsid w:val="00433DF2"/>
    <w:rsid w:val="00435696"/>
    <w:rsid w:val="004362E3"/>
    <w:rsid w:val="00436A61"/>
    <w:rsid w:val="0044572B"/>
    <w:rsid w:val="004545C4"/>
    <w:rsid w:val="00456749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12A0"/>
    <w:rsid w:val="004832A1"/>
    <w:rsid w:val="00483450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5E7E"/>
    <w:rsid w:val="004D6283"/>
    <w:rsid w:val="004D734B"/>
    <w:rsid w:val="004E0DEB"/>
    <w:rsid w:val="004E3E3A"/>
    <w:rsid w:val="004E68E3"/>
    <w:rsid w:val="004F31ED"/>
    <w:rsid w:val="004F5C66"/>
    <w:rsid w:val="00503312"/>
    <w:rsid w:val="00506D94"/>
    <w:rsid w:val="00507B11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5F6D"/>
    <w:rsid w:val="00527229"/>
    <w:rsid w:val="00531CFF"/>
    <w:rsid w:val="00534435"/>
    <w:rsid w:val="0053488D"/>
    <w:rsid w:val="00535AF1"/>
    <w:rsid w:val="00540F31"/>
    <w:rsid w:val="005423CF"/>
    <w:rsid w:val="005426BB"/>
    <w:rsid w:val="00545F54"/>
    <w:rsid w:val="00547798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A2300"/>
    <w:rsid w:val="005A5EA2"/>
    <w:rsid w:val="005A673D"/>
    <w:rsid w:val="005A6814"/>
    <w:rsid w:val="005A6A7A"/>
    <w:rsid w:val="005B3188"/>
    <w:rsid w:val="005B5BCD"/>
    <w:rsid w:val="005B71A4"/>
    <w:rsid w:val="005C1CA3"/>
    <w:rsid w:val="005C21F7"/>
    <w:rsid w:val="005C73CA"/>
    <w:rsid w:val="005D1810"/>
    <w:rsid w:val="005E220A"/>
    <w:rsid w:val="005E6C74"/>
    <w:rsid w:val="005F52C9"/>
    <w:rsid w:val="00600E64"/>
    <w:rsid w:val="006037D1"/>
    <w:rsid w:val="00603870"/>
    <w:rsid w:val="00607167"/>
    <w:rsid w:val="006209DF"/>
    <w:rsid w:val="006243A8"/>
    <w:rsid w:val="00627AC3"/>
    <w:rsid w:val="00630E42"/>
    <w:rsid w:val="0063245B"/>
    <w:rsid w:val="00633FAA"/>
    <w:rsid w:val="00640BAC"/>
    <w:rsid w:val="00643111"/>
    <w:rsid w:val="006531F0"/>
    <w:rsid w:val="00664216"/>
    <w:rsid w:val="00664D6B"/>
    <w:rsid w:val="00670A1F"/>
    <w:rsid w:val="006720F6"/>
    <w:rsid w:val="006776A2"/>
    <w:rsid w:val="0068603A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36B0"/>
    <w:rsid w:val="006D76E7"/>
    <w:rsid w:val="006D7FA5"/>
    <w:rsid w:val="006E3A00"/>
    <w:rsid w:val="006E564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28C4"/>
    <w:rsid w:val="007846E1"/>
    <w:rsid w:val="0079402A"/>
    <w:rsid w:val="007A3470"/>
    <w:rsid w:val="007A39E4"/>
    <w:rsid w:val="007A45E7"/>
    <w:rsid w:val="007A6230"/>
    <w:rsid w:val="007B2422"/>
    <w:rsid w:val="007B38B9"/>
    <w:rsid w:val="007B3ED7"/>
    <w:rsid w:val="007B6BAF"/>
    <w:rsid w:val="007C1D18"/>
    <w:rsid w:val="007C205A"/>
    <w:rsid w:val="007C205C"/>
    <w:rsid w:val="007C3FE5"/>
    <w:rsid w:val="007C57EA"/>
    <w:rsid w:val="007C6AC2"/>
    <w:rsid w:val="007C6AF2"/>
    <w:rsid w:val="007D041D"/>
    <w:rsid w:val="007D3A0E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3309B"/>
    <w:rsid w:val="008461A0"/>
    <w:rsid w:val="00853097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B2509"/>
    <w:rsid w:val="008C3722"/>
    <w:rsid w:val="008C4AB9"/>
    <w:rsid w:val="008C6F80"/>
    <w:rsid w:val="008D60F8"/>
    <w:rsid w:val="008E4544"/>
    <w:rsid w:val="008E5965"/>
    <w:rsid w:val="008F4522"/>
    <w:rsid w:val="008F4591"/>
    <w:rsid w:val="0090466C"/>
    <w:rsid w:val="00904EBD"/>
    <w:rsid w:val="00920359"/>
    <w:rsid w:val="00932A8A"/>
    <w:rsid w:val="0093305D"/>
    <w:rsid w:val="00935518"/>
    <w:rsid w:val="0094057D"/>
    <w:rsid w:val="00940E69"/>
    <w:rsid w:val="00940EB1"/>
    <w:rsid w:val="009436AA"/>
    <w:rsid w:val="00951CB5"/>
    <w:rsid w:val="0095379E"/>
    <w:rsid w:val="00957DAA"/>
    <w:rsid w:val="00963F02"/>
    <w:rsid w:val="00965041"/>
    <w:rsid w:val="00967984"/>
    <w:rsid w:val="0097260A"/>
    <w:rsid w:val="00982F36"/>
    <w:rsid w:val="009927D7"/>
    <w:rsid w:val="00993395"/>
    <w:rsid w:val="009958AC"/>
    <w:rsid w:val="00997885"/>
    <w:rsid w:val="00997FAB"/>
    <w:rsid w:val="009A47DA"/>
    <w:rsid w:val="009A4A81"/>
    <w:rsid w:val="009A7F06"/>
    <w:rsid w:val="009B0659"/>
    <w:rsid w:val="009B08A9"/>
    <w:rsid w:val="009B424F"/>
    <w:rsid w:val="009B61DB"/>
    <w:rsid w:val="009C1C0B"/>
    <w:rsid w:val="009C3147"/>
    <w:rsid w:val="009D4227"/>
    <w:rsid w:val="009E113C"/>
    <w:rsid w:val="009E1B34"/>
    <w:rsid w:val="009E271F"/>
    <w:rsid w:val="009E46D6"/>
    <w:rsid w:val="009F2FA2"/>
    <w:rsid w:val="00A0307F"/>
    <w:rsid w:val="00A07CBA"/>
    <w:rsid w:val="00A11491"/>
    <w:rsid w:val="00A11AF8"/>
    <w:rsid w:val="00A127F4"/>
    <w:rsid w:val="00A1565A"/>
    <w:rsid w:val="00A17AE4"/>
    <w:rsid w:val="00A2218E"/>
    <w:rsid w:val="00A238BE"/>
    <w:rsid w:val="00A2595C"/>
    <w:rsid w:val="00A25D5D"/>
    <w:rsid w:val="00A3084C"/>
    <w:rsid w:val="00A32773"/>
    <w:rsid w:val="00A34112"/>
    <w:rsid w:val="00A36D24"/>
    <w:rsid w:val="00A435A0"/>
    <w:rsid w:val="00A45517"/>
    <w:rsid w:val="00A51F6D"/>
    <w:rsid w:val="00A60CAF"/>
    <w:rsid w:val="00A64547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97503"/>
    <w:rsid w:val="00AA141E"/>
    <w:rsid w:val="00AC40B5"/>
    <w:rsid w:val="00AC74BE"/>
    <w:rsid w:val="00AD36F0"/>
    <w:rsid w:val="00AD69FC"/>
    <w:rsid w:val="00AE3832"/>
    <w:rsid w:val="00AE556D"/>
    <w:rsid w:val="00AF49AE"/>
    <w:rsid w:val="00AF4C02"/>
    <w:rsid w:val="00AF5392"/>
    <w:rsid w:val="00AF5EFC"/>
    <w:rsid w:val="00AF7CEF"/>
    <w:rsid w:val="00B012B1"/>
    <w:rsid w:val="00B02333"/>
    <w:rsid w:val="00B05271"/>
    <w:rsid w:val="00B1328A"/>
    <w:rsid w:val="00B15BC8"/>
    <w:rsid w:val="00B21A18"/>
    <w:rsid w:val="00B21E8C"/>
    <w:rsid w:val="00B24733"/>
    <w:rsid w:val="00B3524E"/>
    <w:rsid w:val="00B40D57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157E"/>
    <w:rsid w:val="00B93DC4"/>
    <w:rsid w:val="00B95798"/>
    <w:rsid w:val="00BA30C8"/>
    <w:rsid w:val="00BB0AA2"/>
    <w:rsid w:val="00BC2FFE"/>
    <w:rsid w:val="00BC7B0A"/>
    <w:rsid w:val="00BD11BD"/>
    <w:rsid w:val="00BD4CD2"/>
    <w:rsid w:val="00BD7BD4"/>
    <w:rsid w:val="00BE0367"/>
    <w:rsid w:val="00BE645E"/>
    <w:rsid w:val="00BF1F63"/>
    <w:rsid w:val="00BF6373"/>
    <w:rsid w:val="00BF7C39"/>
    <w:rsid w:val="00C007B3"/>
    <w:rsid w:val="00C013DA"/>
    <w:rsid w:val="00C07CFF"/>
    <w:rsid w:val="00C117AD"/>
    <w:rsid w:val="00C173B7"/>
    <w:rsid w:val="00C21655"/>
    <w:rsid w:val="00C21D55"/>
    <w:rsid w:val="00C23E4B"/>
    <w:rsid w:val="00C312E0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1A88"/>
    <w:rsid w:val="00C62CB2"/>
    <w:rsid w:val="00C63517"/>
    <w:rsid w:val="00C64AA0"/>
    <w:rsid w:val="00C7041B"/>
    <w:rsid w:val="00C708CB"/>
    <w:rsid w:val="00C81485"/>
    <w:rsid w:val="00C86841"/>
    <w:rsid w:val="00C914EA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DEF"/>
    <w:rsid w:val="00CF6320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60114"/>
    <w:rsid w:val="00D6505F"/>
    <w:rsid w:val="00D73FD3"/>
    <w:rsid w:val="00D752CF"/>
    <w:rsid w:val="00D82CE7"/>
    <w:rsid w:val="00D8360A"/>
    <w:rsid w:val="00D83E13"/>
    <w:rsid w:val="00D849F2"/>
    <w:rsid w:val="00D90376"/>
    <w:rsid w:val="00D94687"/>
    <w:rsid w:val="00D949E7"/>
    <w:rsid w:val="00D95335"/>
    <w:rsid w:val="00DA502E"/>
    <w:rsid w:val="00DA71D2"/>
    <w:rsid w:val="00DB01CB"/>
    <w:rsid w:val="00DB03F8"/>
    <w:rsid w:val="00DB4D92"/>
    <w:rsid w:val="00DB6052"/>
    <w:rsid w:val="00DB7F55"/>
    <w:rsid w:val="00DC4DE2"/>
    <w:rsid w:val="00DD1FE9"/>
    <w:rsid w:val="00DE57F0"/>
    <w:rsid w:val="00DF1266"/>
    <w:rsid w:val="00E002B1"/>
    <w:rsid w:val="00E006FC"/>
    <w:rsid w:val="00E0469F"/>
    <w:rsid w:val="00E064C6"/>
    <w:rsid w:val="00E11641"/>
    <w:rsid w:val="00E13680"/>
    <w:rsid w:val="00E1676A"/>
    <w:rsid w:val="00E223E2"/>
    <w:rsid w:val="00E23A06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3250"/>
    <w:rsid w:val="00E65FC6"/>
    <w:rsid w:val="00E75049"/>
    <w:rsid w:val="00E774CF"/>
    <w:rsid w:val="00E80549"/>
    <w:rsid w:val="00E8186A"/>
    <w:rsid w:val="00E85062"/>
    <w:rsid w:val="00E85623"/>
    <w:rsid w:val="00E85730"/>
    <w:rsid w:val="00EA046B"/>
    <w:rsid w:val="00EA5770"/>
    <w:rsid w:val="00EB1C00"/>
    <w:rsid w:val="00EB3D49"/>
    <w:rsid w:val="00EC3694"/>
    <w:rsid w:val="00EC39F1"/>
    <w:rsid w:val="00EC598D"/>
    <w:rsid w:val="00EC75DE"/>
    <w:rsid w:val="00ED2A11"/>
    <w:rsid w:val="00ED2A14"/>
    <w:rsid w:val="00EE339A"/>
    <w:rsid w:val="00EE5863"/>
    <w:rsid w:val="00EF2837"/>
    <w:rsid w:val="00EF37ED"/>
    <w:rsid w:val="00F00929"/>
    <w:rsid w:val="00F05CA7"/>
    <w:rsid w:val="00F061C4"/>
    <w:rsid w:val="00F10999"/>
    <w:rsid w:val="00F119E4"/>
    <w:rsid w:val="00F127AC"/>
    <w:rsid w:val="00F165E6"/>
    <w:rsid w:val="00F166AB"/>
    <w:rsid w:val="00F20137"/>
    <w:rsid w:val="00F21B2B"/>
    <w:rsid w:val="00F21E92"/>
    <w:rsid w:val="00F23400"/>
    <w:rsid w:val="00F263F4"/>
    <w:rsid w:val="00F342EB"/>
    <w:rsid w:val="00F34418"/>
    <w:rsid w:val="00F34BC2"/>
    <w:rsid w:val="00F4249B"/>
    <w:rsid w:val="00F440D3"/>
    <w:rsid w:val="00F4472B"/>
    <w:rsid w:val="00F479CD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947D9"/>
    <w:rsid w:val="00FA1D0C"/>
    <w:rsid w:val="00FA3054"/>
    <w:rsid w:val="00FB2583"/>
    <w:rsid w:val="00FB29BF"/>
    <w:rsid w:val="00FC0351"/>
    <w:rsid w:val="00FC0B8B"/>
    <w:rsid w:val="00FC5674"/>
    <w:rsid w:val="00FC725C"/>
    <w:rsid w:val="00FD1B71"/>
    <w:rsid w:val="00FD1F1E"/>
    <w:rsid w:val="00FD2767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783C4B6"/>
  <w15:docId w15:val="{13589E23-E0DC-43ED-A63A-AB0E98C8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Default">
    <w:name w:val="Default"/>
    <w:rsid w:val="007B2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479CD"/>
    <w:pPr>
      <w:spacing w:after="0" w:line="240" w:lineRule="auto"/>
      <w:jc w:val="both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oun.pk@spuc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760B-D31E-4A3E-9292-2381C068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Fuxová Petra Ing.</cp:lastModifiedBy>
  <cp:revision>5</cp:revision>
  <cp:lastPrinted>2018-08-14T08:40:00Z</cp:lastPrinted>
  <dcterms:created xsi:type="dcterms:W3CDTF">2022-08-22T15:14:00Z</dcterms:created>
  <dcterms:modified xsi:type="dcterms:W3CDTF">2022-08-22T15:17:00Z</dcterms:modified>
</cp:coreProperties>
</file>